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867EDE">
      <w:pPr>
        <w:jc w:val="center"/>
        <w:rPr>
          <w:b/>
        </w:rPr>
      </w:pPr>
      <w:bookmarkStart w:id="0" w:name="_GoBack"/>
      <w:bookmarkEnd w:id="0"/>
      <w:r>
        <w:rPr>
          <w:b/>
        </w:rPr>
        <w:t>Wednesday, April 7</w:t>
      </w:r>
      <w:r w:rsidR="000A7610">
        <w:rPr>
          <w:b/>
        </w:rPr>
        <w:t>, 20</w:t>
      </w:r>
      <w:r w:rsidR="00183ECB">
        <w:rPr>
          <w:b/>
        </w:rPr>
        <w:t>10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 w:rsidSect="00F272D8">
          <w:footerReference w:type="default" r:id="rId7"/>
          <w:pgSz w:w="12240" w:h="15840"/>
          <w:pgMar w:top="1008" w:right="4666" w:bottom="3499" w:left="1238" w:header="1008" w:footer="3499" w:gutter="0"/>
          <w:pgNumType w:start="2492"/>
          <w:cols w:space="720"/>
          <w:docGrid w:linePitch="299"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5820EF" w:rsidRDefault="000A7610" w:rsidP="005820EF">
      <w:r>
        <w:tab/>
        <w:t xml:space="preserve">The Senate assembled at </w:t>
      </w:r>
      <w:r w:rsidR="009B46FD">
        <w:t xml:space="preserve">2:00 </w:t>
      </w:r>
      <w:r w:rsidR="00867EDE">
        <w:t>P.M.</w:t>
      </w:r>
      <w:r>
        <w:t xml:space="preserve">, the hour to which it stood adjourned, and was called to order by the </w:t>
      </w:r>
      <w:r w:rsidR="00867EDE">
        <w:t xml:space="preserve">ACTING </w:t>
      </w:r>
      <w:r>
        <w:t>PRESIDENT</w:t>
      </w:r>
      <w:r w:rsidR="00867EDE">
        <w:t>, Senator SETZLER</w:t>
      </w:r>
      <w:r>
        <w:t>.</w:t>
      </w:r>
      <w:r w:rsidR="005820EF">
        <w:t xml:space="preserve"> </w:t>
      </w:r>
      <w:r w:rsidR="005820EF" w:rsidRPr="0059550C">
        <w:rPr>
          <w:b/>
        </w:rPr>
        <w:t xml:space="preserve">(This is a special Statewide Session day established under the provisions of Senate Rule 1B.  Members not having scheduled committee or subcommittee meetings may be in their home districts without effect on their </w:t>
      </w:r>
      <w:r w:rsidR="005820EF">
        <w:rPr>
          <w:b/>
        </w:rPr>
        <w:t>S</w:t>
      </w:r>
      <w:r w:rsidR="005820EF" w:rsidRPr="0059550C">
        <w:rPr>
          <w:b/>
        </w:rPr>
        <w:t>ession attendance record.)</w:t>
      </w:r>
    </w:p>
    <w:p w:rsidR="00F04B77" w:rsidRDefault="00F04B77" w:rsidP="001009BD">
      <w:pPr>
        <w:jc w:val="center"/>
      </w:pPr>
    </w:p>
    <w:p w:rsidR="00C2011E" w:rsidRPr="002956AD" w:rsidRDefault="00C2011E" w:rsidP="00C2011E">
      <w:pPr>
        <w:jc w:val="center"/>
        <w:rPr>
          <w:b/>
        </w:rPr>
      </w:pPr>
      <w:r w:rsidRPr="002956AD">
        <w:rPr>
          <w:b/>
        </w:rPr>
        <w:t>MESSAGE FROM THE GOVERNOR</w:t>
      </w:r>
    </w:p>
    <w:p w:rsidR="00C2011E" w:rsidRPr="002956AD" w:rsidRDefault="00C2011E" w:rsidP="00C2011E">
      <w:pPr>
        <w:ind w:firstLine="216"/>
      </w:pPr>
      <w:r w:rsidRPr="002956AD">
        <w:t>The following appointments were transmitted by the Honorable Mark C. Sanford:</w:t>
      </w:r>
    </w:p>
    <w:p w:rsidR="00C2011E" w:rsidRPr="002956AD" w:rsidRDefault="00C2011E" w:rsidP="00C2011E">
      <w:pPr>
        <w:jc w:val="center"/>
        <w:rPr>
          <w:b/>
        </w:rPr>
      </w:pPr>
      <w:r w:rsidRPr="002956AD">
        <w:rPr>
          <w:b/>
        </w:rPr>
        <w:t>Statewide Appointments</w:t>
      </w:r>
    </w:p>
    <w:p w:rsidR="00C2011E" w:rsidRPr="002956AD" w:rsidRDefault="00C2011E" w:rsidP="00C2011E">
      <w:pPr>
        <w:keepNext/>
        <w:ind w:firstLine="216"/>
        <w:rPr>
          <w:u w:val="single"/>
        </w:rPr>
      </w:pPr>
      <w:r>
        <w:rPr>
          <w:u w:val="single"/>
        </w:rPr>
        <w:t>Initial A</w:t>
      </w:r>
      <w:r w:rsidRPr="002956AD">
        <w:rPr>
          <w:u w:val="single"/>
        </w:rPr>
        <w:t xml:space="preserve">ppointment, </w:t>
      </w:r>
      <w:r>
        <w:rPr>
          <w:u w:val="single"/>
        </w:rPr>
        <w:t>South Carolina Arts Commission</w:t>
      </w:r>
      <w:r w:rsidRPr="002956AD">
        <w:rPr>
          <w:u w:val="single"/>
        </w:rPr>
        <w:t xml:space="preserve">, with the term to commence June </w:t>
      </w:r>
      <w:r>
        <w:rPr>
          <w:u w:val="single"/>
        </w:rPr>
        <w:t>30</w:t>
      </w:r>
      <w:r w:rsidRPr="002956AD">
        <w:rPr>
          <w:u w:val="single"/>
        </w:rPr>
        <w:t xml:space="preserve">, 2010, and to expire June </w:t>
      </w:r>
      <w:r>
        <w:rPr>
          <w:u w:val="single"/>
        </w:rPr>
        <w:t>30</w:t>
      </w:r>
      <w:r w:rsidRPr="002956AD">
        <w:rPr>
          <w:u w:val="single"/>
        </w:rPr>
        <w:t>, 201</w:t>
      </w:r>
      <w:r>
        <w:rPr>
          <w:u w:val="single"/>
        </w:rPr>
        <w:t>3</w:t>
      </w:r>
    </w:p>
    <w:p w:rsidR="00C2011E" w:rsidRPr="00C2011E" w:rsidRDefault="00C2011E" w:rsidP="00C2011E">
      <w:pPr>
        <w:ind w:firstLine="216"/>
        <w:rPr>
          <w:u w:val="single"/>
        </w:rPr>
      </w:pPr>
      <w:r w:rsidRPr="00C2011E">
        <w:rPr>
          <w:u w:val="single"/>
        </w:rPr>
        <w:t>At-Large:</w:t>
      </w:r>
    </w:p>
    <w:p w:rsidR="00C2011E" w:rsidRDefault="00C2011E" w:rsidP="00C2011E">
      <w:r>
        <w:tab/>
        <w:t xml:space="preserve">Mrs. Delores H. Crawford, 1008 Old Graniteville Hwy., Aiken, S.C. 29801  </w:t>
      </w:r>
      <w:r w:rsidRPr="00C2011E">
        <w:rPr>
          <w:i/>
        </w:rPr>
        <w:t>VICE</w:t>
      </w:r>
      <w:r>
        <w:t>:  Noble P. Cooper</w:t>
      </w:r>
    </w:p>
    <w:p w:rsidR="00C2011E" w:rsidRDefault="00C2011E" w:rsidP="00C2011E"/>
    <w:p w:rsidR="00C2011E" w:rsidRDefault="00C2011E" w:rsidP="00C2011E">
      <w:pPr>
        <w:ind w:firstLine="216"/>
      </w:pPr>
      <w:r>
        <w:t>Referred to the Committee on Education.</w:t>
      </w:r>
    </w:p>
    <w:p w:rsidR="00C2011E" w:rsidRDefault="00C2011E" w:rsidP="00C2011E">
      <w:pPr>
        <w:keepNext/>
        <w:ind w:firstLine="216"/>
        <w:rPr>
          <w:u w:val="single"/>
        </w:rPr>
      </w:pPr>
    </w:p>
    <w:p w:rsidR="00C2011E" w:rsidRPr="002956AD" w:rsidRDefault="00C2011E" w:rsidP="00C2011E">
      <w:pPr>
        <w:keepNext/>
        <w:ind w:firstLine="216"/>
        <w:rPr>
          <w:u w:val="single"/>
        </w:rPr>
      </w:pPr>
      <w:r>
        <w:rPr>
          <w:u w:val="single"/>
        </w:rPr>
        <w:t>Initial Ap</w:t>
      </w:r>
      <w:r w:rsidRPr="002956AD">
        <w:rPr>
          <w:u w:val="single"/>
        </w:rPr>
        <w:t xml:space="preserve">pointment, </w:t>
      </w:r>
      <w:r>
        <w:rPr>
          <w:u w:val="single"/>
        </w:rPr>
        <w:t>S. C. Commission for the Blind</w:t>
      </w:r>
      <w:r w:rsidRPr="002956AD">
        <w:rPr>
          <w:u w:val="single"/>
        </w:rPr>
        <w:t xml:space="preserve">, with the term to commence </w:t>
      </w:r>
      <w:r>
        <w:rPr>
          <w:u w:val="single"/>
        </w:rPr>
        <w:t>May 19</w:t>
      </w:r>
      <w:r w:rsidRPr="002956AD">
        <w:rPr>
          <w:u w:val="single"/>
        </w:rPr>
        <w:t>, 20</w:t>
      </w:r>
      <w:r>
        <w:rPr>
          <w:u w:val="single"/>
        </w:rPr>
        <w:t>08</w:t>
      </w:r>
      <w:r w:rsidRPr="002956AD">
        <w:rPr>
          <w:u w:val="single"/>
        </w:rPr>
        <w:t xml:space="preserve">, and to expire </w:t>
      </w:r>
      <w:r>
        <w:rPr>
          <w:u w:val="single"/>
        </w:rPr>
        <w:t>May 19</w:t>
      </w:r>
      <w:r w:rsidRPr="002956AD">
        <w:rPr>
          <w:u w:val="single"/>
        </w:rPr>
        <w:t>, 201</w:t>
      </w:r>
      <w:r>
        <w:rPr>
          <w:u w:val="single"/>
        </w:rPr>
        <w:t>2</w:t>
      </w:r>
    </w:p>
    <w:p w:rsidR="00C2011E" w:rsidRDefault="00C2011E" w:rsidP="00C2011E">
      <w:pPr>
        <w:ind w:firstLine="216"/>
        <w:rPr>
          <w:u w:val="single"/>
        </w:rPr>
      </w:pPr>
      <w:r w:rsidRPr="00C2011E">
        <w:rPr>
          <w:u w:val="single"/>
        </w:rPr>
        <w:t>3</w:t>
      </w:r>
      <w:r w:rsidRPr="00C2011E">
        <w:rPr>
          <w:u w:val="single"/>
          <w:vertAlign w:val="superscript"/>
        </w:rPr>
        <w:t>rd</w:t>
      </w:r>
      <w:r w:rsidRPr="00C2011E">
        <w:rPr>
          <w:u w:val="single"/>
        </w:rPr>
        <w:t xml:space="preserve"> Congressional District:</w:t>
      </w:r>
    </w:p>
    <w:p w:rsidR="00C2011E" w:rsidRDefault="00C2011E" w:rsidP="00C2011E">
      <w:pPr>
        <w:ind w:firstLine="216"/>
      </w:pPr>
      <w:r w:rsidRPr="00C2011E">
        <w:t>Dr. Ju</w:t>
      </w:r>
      <w:r>
        <w:t xml:space="preserve">lia R. Barnes, 710 Due West Rd., Honea Path, S.C. </w:t>
      </w:r>
      <w:r w:rsidR="00AF396D">
        <w:t>2</w:t>
      </w:r>
      <w:r>
        <w:t xml:space="preserve">9654 </w:t>
      </w:r>
    </w:p>
    <w:p w:rsidR="00C2011E" w:rsidRPr="00C2011E" w:rsidRDefault="00C2011E" w:rsidP="00C2011E">
      <w:r w:rsidRPr="00C2011E">
        <w:rPr>
          <w:i/>
        </w:rPr>
        <w:t>VICE</w:t>
      </w:r>
      <w:r>
        <w:t>:  Anne O. McAlister</w:t>
      </w:r>
    </w:p>
    <w:p w:rsidR="00C2011E" w:rsidRPr="00C2011E" w:rsidRDefault="00C2011E" w:rsidP="00C2011E">
      <w:pPr>
        <w:ind w:firstLine="216"/>
        <w:rPr>
          <w:u w:val="single"/>
        </w:rPr>
      </w:pPr>
    </w:p>
    <w:p w:rsidR="00C2011E" w:rsidRDefault="00C2011E" w:rsidP="00C2011E">
      <w:pPr>
        <w:ind w:firstLine="216"/>
      </w:pPr>
      <w:r>
        <w:t>Referred to the General Committee.</w:t>
      </w:r>
    </w:p>
    <w:p w:rsidR="00C2011E" w:rsidRDefault="00C2011E" w:rsidP="00C2011E">
      <w:pPr>
        <w:ind w:firstLine="216"/>
      </w:pPr>
    </w:p>
    <w:p w:rsidR="00C2011E" w:rsidRPr="002956AD" w:rsidRDefault="00C2011E" w:rsidP="00C2011E">
      <w:pPr>
        <w:keepNext/>
        <w:ind w:firstLine="216"/>
        <w:rPr>
          <w:u w:val="single"/>
        </w:rPr>
      </w:pPr>
      <w:r>
        <w:rPr>
          <w:u w:val="single"/>
        </w:rPr>
        <w:t>Initial Ap</w:t>
      </w:r>
      <w:r w:rsidRPr="002956AD">
        <w:rPr>
          <w:u w:val="single"/>
        </w:rPr>
        <w:t xml:space="preserve">pointment, </w:t>
      </w:r>
      <w:r>
        <w:rPr>
          <w:u w:val="single"/>
        </w:rPr>
        <w:t xml:space="preserve">State Bd. of Veterinary Medical Examiners, </w:t>
      </w:r>
      <w:r w:rsidRPr="002956AD">
        <w:rPr>
          <w:u w:val="single"/>
        </w:rPr>
        <w:t xml:space="preserve">with the term to commence </w:t>
      </w:r>
      <w:r>
        <w:rPr>
          <w:u w:val="single"/>
        </w:rPr>
        <w:t>April 6</w:t>
      </w:r>
      <w:r w:rsidRPr="002956AD">
        <w:rPr>
          <w:u w:val="single"/>
        </w:rPr>
        <w:t>, 20</w:t>
      </w:r>
      <w:r>
        <w:rPr>
          <w:u w:val="single"/>
        </w:rPr>
        <w:t>07</w:t>
      </w:r>
      <w:r w:rsidRPr="002956AD">
        <w:rPr>
          <w:u w:val="single"/>
        </w:rPr>
        <w:t xml:space="preserve">, and to expire </w:t>
      </w:r>
      <w:r>
        <w:rPr>
          <w:u w:val="single"/>
        </w:rPr>
        <w:t>April 6, 2013</w:t>
      </w:r>
    </w:p>
    <w:p w:rsidR="00C2011E" w:rsidRDefault="00C36636" w:rsidP="00C2011E">
      <w:pPr>
        <w:ind w:firstLine="216"/>
        <w:rPr>
          <w:u w:val="single"/>
        </w:rPr>
      </w:pPr>
      <w:r>
        <w:rPr>
          <w:u w:val="single"/>
        </w:rPr>
        <w:t>Veterinarian At-L</w:t>
      </w:r>
      <w:r w:rsidR="00AF396D">
        <w:rPr>
          <w:u w:val="single"/>
        </w:rPr>
        <w:t>arge</w:t>
      </w:r>
      <w:r>
        <w:rPr>
          <w:u w:val="single"/>
        </w:rPr>
        <w:t>:</w:t>
      </w:r>
    </w:p>
    <w:p w:rsidR="00C2011E" w:rsidRPr="00C36636" w:rsidRDefault="00C36636" w:rsidP="00C2011E">
      <w:pPr>
        <w:ind w:firstLine="216"/>
      </w:pPr>
      <w:r>
        <w:t xml:space="preserve">Oswald H. “Sonny” King, DVM, 380 Iditarod Trail, Spartanburg, S.C. 29307  </w:t>
      </w:r>
      <w:r w:rsidRPr="00C36636">
        <w:rPr>
          <w:i/>
        </w:rPr>
        <w:t>VICE</w:t>
      </w:r>
      <w:r>
        <w:t>:  Glen Haynes</w:t>
      </w:r>
    </w:p>
    <w:p w:rsidR="00C36636" w:rsidRPr="00C2011E" w:rsidRDefault="00C36636" w:rsidP="00C2011E">
      <w:pPr>
        <w:ind w:firstLine="216"/>
        <w:rPr>
          <w:u w:val="single"/>
        </w:rPr>
      </w:pPr>
    </w:p>
    <w:p w:rsidR="00C2011E" w:rsidRDefault="00C2011E" w:rsidP="00C2011E">
      <w:pPr>
        <w:ind w:firstLine="216"/>
      </w:pPr>
      <w:r>
        <w:t>Referred to the Committee</w:t>
      </w:r>
      <w:r w:rsidR="00C36636">
        <w:t xml:space="preserve"> on </w:t>
      </w:r>
      <w:r w:rsidR="00F04B77" w:rsidRPr="00F04B77">
        <w:t>A</w:t>
      </w:r>
      <w:r w:rsidR="00F04B77">
        <w:t>griculture and Natural Resources</w:t>
      </w:r>
      <w:r>
        <w:t>.</w:t>
      </w:r>
    </w:p>
    <w:p w:rsidR="00C2011E" w:rsidRDefault="00C2011E" w:rsidP="00C2011E">
      <w:pPr>
        <w:ind w:firstLine="216"/>
      </w:pPr>
    </w:p>
    <w:p w:rsidR="00DB74A4" w:rsidRDefault="000A7610" w:rsidP="00CF7542">
      <w:pPr>
        <w:keepNext/>
        <w:jc w:val="center"/>
      </w:pPr>
      <w:r>
        <w:rPr>
          <w:b/>
        </w:rPr>
        <w:lastRenderedPageBreak/>
        <w:t>ADJOURNMENT</w:t>
      </w:r>
    </w:p>
    <w:p w:rsidR="00DB74A4" w:rsidRDefault="000A7610" w:rsidP="00CF7542">
      <w:pPr>
        <w:pStyle w:val="Header"/>
        <w:keepNext/>
        <w:tabs>
          <w:tab w:val="clear" w:pos="8640"/>
          <w:tab w:val="left" w:pos="4320"/>
        </w:tabs>
      </w:pPr>
      <w:r>
        <w:tab/>
        <w:t>At</w:t>
      </w:r>
      <w:r w:rsidR="007E3DD3">
        <w:t xml:space="preserve"> </w:t>
      </w:r>
      <w:r w:rsidR="00965A27">
        <w:t>11:15</w:t>
      </w:r>
      <w:r>
        <w:t xml:space="preserve"> A.M., on motion of Senator </w:t>
      </w:r>
      <w:r w:rsidR="00683066">
        <w:t>COURSON</w:t>
      </w:r>
      <w:r>
        <w:t xml:space="preserve">, the Senate adjourned to meet tomorrow at </w:t>
      </w:r>
      <w:r w:rsidR="00683066">
        <w:t>11:00 A</w:t>
      </w:r>
      <w:r>
        <w:t>.M.</w:t>
      </w:r>
      <w:r w:rsidR="00683066">
        <w:t>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DB74A4" w:rsidSect="00F272D8">
      <w:headerReference w:type="default" r:id="rId8"/>
      <w:footerReference w:type="defaul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1E" w:rsidRDefault="00C2011E">
      <w:r>
        <w:separator/>
      </w:r>
    </w:p>
  </w:endnote>
  <w:endnote w:type="continuationSeparator" w:id="0">
    <w:p w:rsidR="00C2011E" w:rsidRDefault="00C2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1E" w:rsidRDefault="00C2011E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72163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21638">
      <w:rPr>
        <w:rStyle w:val="PageNumber"/>
      </w:rPr>
      <w:fldChar w:fldCharType="separate"/>
    </w:r>
    <w:r w:rsidR="00E63150">
      <w:rPr>
        <w:rStyle w:val="PageNumber"/>
        <w:noProof/>
      </w:rPr>
      <w:t>2492</w:t>
    </w:r>
    <w:r w:rsidR="007216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8" w:rsidRDefault="00F272D8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3150">
      <w:rPr>
        <w:rStyle w:val="PageNumber"/>
        <w:noProof/>
      </w:rPr>
      <w:t>2493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1E" w:rsidRDefault="00C2011E">
      <w:r>
        <w:separator/>
      </w:r>
    </w:p>
  </w:footnote>
  <w:footnote w:type="continuationSeparator" w:id="0">
    <w:p w:rsidR="00C2011E" w:rsidRDefault="00C20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1E" w:rsidRPr="00867EDE" w:rsidRDefault="00C2011E" w:rsidP="00867EDE">
    <w:pPr>
      <w:pStyle w:val="Header"/>
      <w:jc w:val="center"/>
      <w:rPr>
        <w:b/>
        <w:sz w:val="24"/>
        <w:szCs w:val="24"/>
      </w:rPr>
    </w:pPr>
    <w:r w:rsidRPr="00867EDE">
      <w:rPr>
        <w:b/>
        <w:sz w:val="24"/>
        <w:szCs w:val="24"/>
      </w:rPr>
      <w:t>WEDNESDAY, APRIL 7, 2010</w:t>
    </w:r>
  </w:p>
  <w:p w:rsidR="00C2011E" w:rsidRDefault="00C2011E" w:rsidP="00F04B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3A8"/>
    <w:rsid w:val="0001047D"/>
    <w:rsid w:val="00022CE8"/>
    <w:rsid w:val="00042056"/>
    <w:rsid w:val="0006162D"/>
    <w:rsid w:val="0008217A"/>
    <w:rsid w:val="000A7610"/>
    <w:rsid w:val="000B4BD8"/>
    <w:rsid w:val="001001D1"/>
    <w:rsid w:val="001009BD"/>
    <w:rsid w:val="00106BC4"/>
    <w:rsid w:val="00136078"/>
    <w:rsid w:val="00162528"/>
    <w:rsid w:val="00183ECB"/>
    <w:rsid w:val="001D6026"/>
    <w:rsid w:val="00291DC0"/>
    <w:rsid w:val="0029543A"/>
    <w:rsid w:val="002B7EBD"/>
    <w:rsid w:val="002D6956"/>
    <w:rsid w:val="00354207"/>
    <w:rsid w:val="0037670D"/>
    <w:rsid w:val="003E1C83"/>
    <w:rsid w:val="00412368"/>
    <w:rsid w:val="00426E5F"/>
    <w:rsid w:val="00457427"/>
    <w:rsid w:val="004746F3"/>
    <w:rsid w:val="00486D6C"/>
    <w:rsid w:val="00526742"/>
    <w:rsid w:val="005659D2"/>
    <w:rsid w:val="005769B1"/>
    <w:rsid w:val="005820EF"/>
    <w:rsid w:val="00593C50"/>
    <w:rsid w:val="005F14C9"/>
    <w:rsid w:val="0062542A"/>
    <w:rsid w:val="00627DD3"/>
    <w:rsid w:val="00633FC1"/>
    <w:rsid w:val="006443A8"/>
    <w:rsid w:val="00681164"/>
    <w:rsid w:val="00683066"/>
    <w:rsid w:val="0068752A"/>
    <w:rsid w:val="006D57A6"/>
    <w:rsid w:val="006F3859"/>
    <w:rsid w:val="00721638"/>
    <w:rsid w:val="007B1315"/>
    <w:rsid w:val="007B2A2A"/>
    <w:rsid w:val="007D7BF8"/>
    <w:rsid w:val="007E3DD3"/>
    <w:rsid w:val="007F1537"/>
    <w:rsid w:val="0085029C"/>
    <w:rsid w:val="008661ED"/>
    <w:rsid w:val="00867EDE"/>
    <w:rsid w:val="00870DE2"/>
    <w:rsid w:val="008A32D8"/>
    <w:rsid w:val="008B030E"/>
    <w:rsid w:val="008E2F04"/>
    <w:rsid w:val="00965A27"/>
    <w:rsid w:val="00977355"/>
    <w:rsid w:val="0098366A"/>
    <w:rsid w:val="009B46FD"/>
    <w:rsid w:val="009D4316"/>
    <w:rsid w:val="009D48DB"/>
    <w:rsid w:val="00A447F5"/>
    <w:rsid w:val="00A45F58"/>
    <w:rsid w:val="00A9737B"/>
    <w:rsid w:val="00AB1303"/>
    <w:rsid w:val="00AC0485"/>
    <w:rsid w:val="00AD2239"/>
    <w:rsid w:val="00AD2376"/>
    <w:rsid w:val="00AF396D"/>
    <w:rsid w:val="00B92901"/>
    <w:rsid w:val="00BA37B0"/>
    <w:rsid w:val="00BA4568"/>
    <w:rsid w:val="00BA53A9"/>
    <w:rsid w:val="00C2011E"/>
    <w:rsid w:val="00C27CEF"/>
    <w:rsid w:val="00C36636"/>
    <w:rsid w:val="00CA0486"/>
    <w:rsid w:val="00CB7E2D"/>
    <w:rsid w:val="00CC19DB"/>
    <w:rsid w:val="00CC37C0"/>
    <w:rsid w:val="00CF0706"/>
    <w:rsid w:val="00CF7542"/>
    <w:rsid w:val="00D1058A"/>
    <w:rsid w:val="00D30D6F"/>
    <w:rsid w:val="00D66B41"/>
    <w:rsid w:val="00DB74A4"/>
    <w:rsid w:val="00E267C2"/>
    <w:rsid w:val="00E63150"/>
    <w:rsid w:val="00E848CB"/>
    <w:rsid w:val="00EA457A"/>
    <w:rsid w:val="00ED62B8"/>
    <w:rsid w:val="00EE4810"/>
    <w:rsid w:val="00EE5E9B"/>
    <w:rsid w:val="00F02106"/>
    <w:rsid w:val="00F04B77"/>
    <w:rsid w:val="00F15E49"/>
    <w:rsid w:val="00F272D8"/>
    <w:rsid w:val="00F40F8D"/>
    <w:rsid w:val="00F5635C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5:docId w15:val="{77D10D9E-0C3F-4098-ADA3-2F38C202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867EDE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E673-7949-435C-99BB-7F66DA72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10</TotalTime>
  <Pages>2</Pages>
  <Words>251</Words>
  <Characters>1342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7, 2010 - South Carolina Legislature Online</dc:title>
  <dc:subject/>
  <dc:creator>joycereid</dc:creator>
  <cp:keywords/>
  <cp:lastModifiedBy>N Cumfer</cp:lastModifiedBy>
  <cp:revision>6</cp:revision>
  <cp:lastPrinted>2010-04-07T13:39:00Z</cp:lastPrinted>
  <dcterms:created xsi:type="dcterms:W3CDTF">2010-07-23T14:50:00Z</dcterms:created>
  <dcterms:modified xsi:type="dcterms:W3CDTF">2014-11-17T13:43:00Z</dcterms:modified>
</cp:coreProperties>
</file>