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B363B" w:rsidP="003B75AD">
      <w:pPr>
        <w:jc w:val="center"/>
        <w:rPr>
          <w:b/>
        </w:rPr>
      </w:pPr>
      <w:bookmarkStart w:id="0" w:name="_GoBack"/>
      <w:bookmarkEnd w:id="0"/>
      <w:r>
        <w:rPr>
          <w:b/>
        </w:rPr>
        <w:t>Wednesday, May 26</w:t>
      </w:r>
      <w:r w:rsidR="000A7610">
        <w:rPr>
          <w:b/>
        </w:rPr>
        <w:t>, 20</w:t>
      </w:r>
      <w:r w:rsidR="00183ECB">
        <w:rPr>
          <w:b/>
        </w:rPr>
        <w:t>10</w:t>
      </w:r>
    </w:p>
    <w:p w:rsidR="00DB74A4" w:rsidRDefault="000A7610" w:rsidP="003B75AD">
      <w:pPr>
        <w:jc w:val="center"/>
        <w:rPr>
          <w:b/>
        </w:rPr>
      </w:pPr>
      <w:r>
        <w:rPr>
          <w:b/>
        </w:rPr>
        <w:t>(Statewide Session)</w:t>
      </w:r>
    </w:p>
    <w:p w:rsidR="00DB74A4" w:rsidRDefault="00DB74A4" w:rsidP="003B75AD">
      <w:pPr>
        <w:sectPr w:rsidR="00DB74A4" w:rsidSect="007E02FA">
          <w:footerReference w:type="default" r:id="rId7"/>
          <w:pgSz w:w="12240" w:h="15840"/>
          <w:pgMar w:top="1008" w:right="4666" w:bottom="3499" w:left="1238" w:header="1008" w:footer="3499" w:gutter="0"/>
          <w:pgNumType w:start="3826"/>
          <w:cols w:space="720"/>
          <w:docGrid w:linePitch="299"/>
        </w:sectPr>
      </w:pPr>
    </w:p>
    <w:p w:rsidR="00DB74A4" w:rsidRDefault="00DB74A4" w:rsidP="003B75AD"/>
    <w:p w:rsidR="00DB74A4" w:rsidRDefault="000A7610" w:rsidP="003B75AD">
      <w:pPr>
        <w:rPr>
          <w:strike/>
        </w:rPr>
      </w:pPr>
      <w:r>
        <w:rPr>
          <w:strike/>
        </w:rPr>
        <w:t>Indicates Matter Stricken</w:t>
      </w:r>
    </w:p>
    <w:p w:rsidR="00DB74A4" w:rsidRDefault="000A7610" w:rsidP="003B75AD">
      <w:pPr>
        <w:pStyle w:val="Heading2"/>
        <w:keepNext w:val="0"/>
      </w:pPr>
      <w:r>
        <w:t>Indicates New Matter</w:t>
      </w:r>
    </w:p>
    <w:p w:rsidR="00DB74A4" w:rsidRDefault="00DB74A4" w:rsidP="003B75AD"/>
    <w:p w:rsidR="00DB74A4" w:rsidRDefault="000A7610" w:rsidP="003B75AD">
      <w:r>
        <w:tab/>
        <w:t xml:space="preserve">The Senate assembled at </w:t>
      </w:r>
      <w:r w:rsidR="009B46FD">
        <w:t xml:space="preserve">2:00 </w:t>
      </w:r>
      <w:r w:rsidR="000B363B">
        <w:t>P.M.</w:t>
      </w:r>
      <w:r>
        <w:t>, the hour to which it stood adjourned, and was called to order by the PRESIDENT.</w:t>
      </w:r>
    </w:p>
    <w:p w:rsidR="00DB74A4" w:rsidRDefault="000A7610" w:rsidP="003B75AD">
      <w:r>
        <w:tab/>
        <w:t>A quorum being present, the proceedings were opened with a devotion by the Chaplain as follows:</w:t>
      </w:r>
    </w:p>
    <w:p w:rsidR="00DB74A4" w:rsidRDefault="00DB74A4" w:rsidP="003B75AD"/>
    <w:p w:rsidR="00874C84" w:rsidRDefault="00874C84" w:rsidP="003B75AD">
      <w:r>
        <w:t>The Psalmist wrote:</w:t>
      </w:r>
    </w:p>
    <w:p w:rsidR="00874C84" w:rsidRDefault="00874C84" w:rsidP="003B75AD">
      <w:r>
        <w:tab/>
        <w:t xml:space="preserve">“When I said, ‘My foot is slipping,’ your love, O Lord, supported me.  When </w:t>
      </w:r>
      <w:r>
        <w:tab/>
        <w:t>anxiety was great within me, your consolation brought joy to my soul.”</w:t>
      </w:r>
      <w:r>
        <w:tab/>
      </w:r>
      <w:r>
        <w:tab/>
        <w:t>(Psalm 94:18-19)</w:t>
      </w:r>
    </w:p>
    <w:p w:rsidR="00874C84" w:rsidRDefault="00874C84" w:rsidP="003B75AD">
      <w:r>
        <w:tab/>
        <w:t>Let us pray:</w:t>
      </w:r>
    </w:p>
    <w:p w:rsidR="00874C84" w:rsidRDefault="00874C84" w:rsidP="003B75AD">
      <w:r>
        <w:tab/>
        <w:t>O God, as this 2</w:t>
      </w:r>
      <w:r w:rsidRPr="006D4ED1">
        <w:rPr>
          <w:vertAlign w:val="superscript"/>
        </w:rPr>
        <w:t>nd</w:t>
      </w:r>
      <w:r>
        <w:t xml:space="preserve"> regular session of the 118</w:t>
      </w:r>
      <w:r w:rsidRPr="006D4ED1">
        <w:rPr>
          <w:vertAlign w:val="superscript"/>
        </w:rPr>
        <w:t>th</w:t>
      </w:r>
      <w:r>
        <w:t xml:space="preserve"> General Assembly draws closer and closer to its conclusion, the members of this Body inevitably find themselves in circumstances so very much like those the Psalmist of old described: the sensation of losing balance, an awareness of the anxiety and pressure which comes from having many unfinished tasks.  Dear Lord, continue to energize and to bless each and every one of these faithful Senators.  Bless these leaders and staff members, every one.  May they all find comfort, hope, and even joy in the promises You offer.  In Your holy name we pray, Lord.  </w:t>
      </w:r>
    </w:p>
    <w:p w:rsidR="00874C84" w:rsidRDefault="00874C84" w:rsidP="003B75AD">
      <w:r>
        <w:t xml:space="preserve">Amen. </w:t>
      </w:r>
    </w:p>
    <w:p w:rsidR="00DB74A4" w:rsidRDefault="00DB74A4" w:rsidP="003B75AD">
      <w:pPr>
        <w:pStyle w:val="Header"/>
        <w:tabs>
          <w:tab w:val="clear" w:pos="8640"/>
          <w:tab w:val="left" w:pos="4320"/>
        </w:tabs>
      </w:pPr>
    </w:p>
    <w:p w:rsidR="00DB74A4" w:rsidRDefault="000A7610" w:rsidP="003B75AD">
      <w:pPr>
        <w:pStyle w:val="Header"/>
        <w:tabs>
          <w:tab w:val="clear" w:pos="8640"/>
          <w:tab w:val="left" w:pos="4320"/>
        </w:tabs>
      </w:pPr>
      <w:r>
        <w:tab/>
        <w:t>The PRESIDENT called for Petitions, Memorials, Presentments of Grand Juries and such like papers.</w:t>
      </w:r>
    </w:p>
    <w:p w:rsidR="00DB74A4" w:rsidRDefault="00DB74A4" w:rsidP="003B75AD">
      <w:pPr>
        <w:pStyle w:val="Header"/>
        <w:tabs>
          <w:tab w:val="clear" w:pos="8640"/>
          <w:tab w:val="left" w:pos="4320"/>
        </w:tabs>
      </w:pPr>
    </w:p>
    <w:p w:rsidR="00C951ED" w:rsidRPr="007250C4" w:rsidRDefault="00C951ED" w:rsidP="003B75AD">
      <w:pPr>
        <w:jc w:val="center"/>
        <w:rPr>
          <w:b/>
        </w:rPr>
      </w:pPr>
      <w:r w:rsidRPr="007250C4">
        <w:rPr>
          <w:b/>
        </w:rPr>
        <w:t>MESSAGE FROM THE GOVERNOR</w:t>
      </w:r>
    </w:p>
    <w:p w:rsidR="00C951ED" w:rsidRDefault="00C951ED" w:rsidP="003B75AD">
      <w:pPr>
        <w:ind w:firstLine="216"/>
      </w:pPr>
      <w:r w:rsidRPr="007250C4">
        <w:t>The following appointment w</w:t>
      </w:r>
      <w:r>
        <w:t>as</w:t>
      </w:r>
      <w:r w:rsidRPr="007250C4">
        <w:t xml:space="preserve"> transmitted by the Honorable Mark C. Sanford:</w:t>
      </w:r>
    </w:p>
    <w:p w:rsidR="00C951ED" w:rsidRDefault="00C951ED" w:rsidP="003B75AD">
      <w:pPr>
        <w:ind w:firstLine="216"/>
        <w:jc w:val="center"/>
        <w:rPr>
          <w:b/>
        </w:rPr>
      </w:pPr>
      <w:r w:rsidRPr="007250C4">
        <w:rPr>
          <w:b/>
        </w:rPr>
        <w:t>Local Appointment</w:t>
      </w:r>
      <w:r>
        <w:rPr>
          <w:b/>
        </w:rPr>
        <w:t>s</w:t>
      </w:r>
    </w:p>
    <w:p w:rsidR="006F7D13" w:rsidRPr="00FB59ED" w:rsidRDefault="00C947AB" w:rsidP="003B75AD">
      <w:pPr>
        <w:ind w:firstLine="216"/>
        <w:rPr>
          <w:u w:val="single"/>
        </w:rPr>
      </w:pPr>
      <w:r>
        <w:rPr>
          <w:u w:val="single"/>
        </w:rPr>
        <w:t>Initial Appointment</w:t>
      </w:r>
      <w:r w:rsidR="006F7D13" w:rsidRPr="00FB59ED">
        <w:rPr>
          <w:u w:val="single"/>
        </w:rPr>
        <w:t>, Florence County Magistrate, with the term to commence April 30, 2010, and to expire April 30, 2014</w:t>
      </w:r>
    </w:p>
    <w:p w:rsidR="006F7D13" w:rsidRPr="00FB59ED" w:rsidRDefault="006F7D13" w:rsidP="003B75AD">
      <w:pPr>
        <w:ind w:firstLine="216"/>
      </w:pPr>
      <w:r w:rsidRPr="00FB59ED">
        <w:t xml:space="preserve">Kimberly B. Cox, P. O. Box 367, Pamplico, S.C. 29583 </w:t>
      </w:r>
    </w:p>
    <w:p w:rsidR="006F7D13" w:rsidRDefault="006F7D13" w:rsidP="003B75AD">
      <w:pPr>
        <w:ind w:firstLine="216"/>
      </w:pPr>
    </w:p>
    <w:p w:rsidR="006F7D13" w:rsidRPr="007250C4" w:rsidRDefault="00C947AB" w:rsidP="003B75AD">
      <w:pPr>
        <w:ind w:firstLine="216"/>
        <w:rPr>
          <w:u w:val="single"/>
        </w:rPr>
      </w:pPr>
      <w:r>
        <w:rPr>
          <w:u w:val="single"/>
        </w:rPr>
        <w:t>Initial Appointment</w:t>
      </w:r>
      <w:r w:rsidR="006F7D13" w:rsidRPr="007250C4">
        <w:rPr>
          <w:u w:val="single"/>
        </w:rPr>
        <w:t xml:space="preserve">, </w:t>
      </w:r>
      <w:r w:rsidR="006F7D13">
        <w:rPr>
          <w:u w:val="single"/>
        </w:rPr>
        <w:t>Florence</w:t>
      </w:r>
      <w:r w:rsidR="006F7D13" w:rsidRPr="007250C4">
        <w:rPr>
          <w:u w:val="single"/>
        </w:rPr>
        <w:t xml:space="preserve"> County Magistrate, with the term to commence April 30, 2010, and to expire April 30, 2014</w:t>
      </w:r>
    </w:p>
    <w:p w:rsidR="006F7D13" w:rsidRDefault="006F7D13" w:rsidP="003B75AD">
      <w:pPr>
        <w:ind w:firstLine="216"/>
      </w:pPr>
      <w:r>
        <w:t>Roger Neron Langley, P. O. Box 904, Johnsonville, S.C. 29555</w:t>
      </w:r>
    </w:p>
    <w:p w:rsidR="006F7D13" w:rsidRDefault="006F7D13" w:rsidP="003B75AD">
      <w:pPr>
        <w:ind w:firstLine="216"/>
      </w:pPr>
    </w:p>
    <w:p w:rsidR="006F7D13" w:rsidRPr="007250C4" w:rsidRDefault="00C947AB" w:rsidP="003B75AD">
      <w:pPr>
        <w:ind w:firstLine="216"/>
        <w:rPr>
          <w:u w:val="single"/>
        </w:rPr>
      </w:pPr>
      <w:r>
        <w:rPr>
          <w:u w:val="single"/>
        </w:rPr>
        <w:lastRenderedPageBreak/>
        <w:t>Initial Appointment</w:t>
      </w:r>
      <w:r w:rsidR="006F7D13" w:rsidRPr="007250C4">
        <w:rPr>
          <w:u w:val="single"/>
        </w:rPr>
        <w:t xml:space="preserve">, </w:t>
      </w:r>
      <w:r w:rsidR="006F7D13">
        <w:rPr>
          <w:u w:val="single"/>
        </w:rPr>
        <w:t>Florence</w:t>
      </w:r>
      <w:r w:rsidR="006F7D13" w:rsidRPr="007250C4">
        <w:rPr>
          <w:u w:val="single"/>
        </w:rPr>
        <w:t xml:space="preserve"> County Magistrate, with the term to commence April 30, 2010, and to expire April 30, 2014</w:t>
      </w:r>
    </w:p>
    <w:p w:rsidR="006F7D13" w:rsidRDefault="006F7D13" w:rsidP="003B75AD">
      <w:pPr>
        <w:ind w:firstLine="216"/>
      </w:pPr>
      <w:r>
        <w:t>James R. Harwell, 5027 East Old Marion Highway, Florence, S.C. 29506</w:t>
      </w:r>
    </w:p>
    <w:p w:rsidR="006F7D13" w:rsidRDefault="006F7D13" w:rsidP="003B75AD">
      <w:pPr>
        <w:ind w:firstLine="216"/>
      </w:pPr>
    </w:p>
    <w:p w:rsidR="006F7D13" w:rsidRPr="007250C4" w:rsidRDefault="00C947AB" w:rsidP="003B75AD">
      <w:pPr>
        <w:ind w:firstLine="216"/>
        <w:rPr>
          <w:u w:val="single"/>
        </w:rPr>
      </w:pPr>
      <w:r>
        <w:rPr>
          <w:u w:val="single"/>
        </w:rPr>
        <w:t>Initial Appointment</w:t>
      </w:r>
      <w:r w:rsidR="006F7D13" w:rsidRPr="007250C4">
        <w:rPr>
          <w:u w:val="single"/>
        </w:rPr>
        <w:t xml:space="preserve">, </w:t>
      </w:r>
      <w:r w:rsidR="006F7D13">
        <w:rPr>
          <w:u w:val="single"/>
        </w:rPr>
        <w:t>Florence</w:t>
      </w:r>
      <w:r w:rsidR="006F7D13" w:rsidRPr="007250C4">
        <w:rPr>
          <w:u w:val="single"/>
        </w:rPr>
        <w:t xml:space="preserve"> County Magistrate, with the term to commence April 30, 2010, and to expire April 30, 2014</w:t>
      </w:r>
    </w:p>
    <w:p w:rsidR="006F7D13" w:rsidRDefault="006F7D13" w:rsidP="003B75AD">
      <w:pPr>
        <w:ind w:firstLine="216"/>
      </w:pPr>
      <w:r>
        <w:t>Belinda B. Timmons, 2717 Triple Crown Drive, Florence, S.C. 29505</w:t>
      </w:r>
    </w:p>
    <w:p w:rsidR="006F7D13" w:rsidRDefault="006F7D13" w:rsidP="003B75AD">
      <w:pPr>
        <w:ind w:firstLine="216"/>
      </w:pPr>
    </w:p>
    <w:p w:rsidR="006F7D13" w:rsidRPr="007250C4" w:rsidRDefault="00C947AB" w:rsidP="003B75AD">
      <w:pPr>
        <w:ind w:firstLine="216"/>
        <w:rPr>
          <w:u w:val="single"/>
        </w:rPr>
      </w:pPr>
      <w:r>
        <w:rPr>
          <w:u w:val="single"/>
        </w:rPr>
        <w:t>Initial Appointment</w:t>
      </w:r>
      <w:r w:rsidR="006F7D13" w:rsidRPr="007250C4">
        <w:rPr>
          <w:u w:val="single"/>
        </w:rPr>
        <w:t xml:space="preserve">, </w:t>
      </w:r>
      <w:r w:rsidR="006F7D13">
        <w:rPr>
          <w:u w:val="single"/>
        </w:rPr>
        <w:t>Florence</w:t>
      </w:r>
      <w:r w:rsidR="006F7D13" w:rsidRPr="007250C4">
        <w:rPr>
          <w:u w:val="single"/>
        </w:rPr>
        <w:t xml:space="preserve"> County Magistrate, with the term to commence April 30, 2010, and to expire April 30, 2014</w:t>
      </w:r>
    </w:p>
    <w:p w:rsidR="006F7D13" w:rsidRDefault="006F7D13" w:rsidP="003B75AD">
      <w:pPr>
        <w:ind w:firstLine="216"/>
      </w:pPr>
      <w:r>
        <w:t>Sandra M. Grimsley, P. O. Box 39, Lake City, S.C. 29560</w:t>
      </w:r>
    </w:p>
    <w:p w:rsidR="006F7D13" w:rsidRDefault="006F7D13" w:rsidP="003B75AD">
      <w:pPr>
        <w:ind w:firstLine="216"/>
      </w:pPr>
    </w:p>
    <w:p w:rsidR="006F7D13" w:rsidRPr="007250C4" w:rsidRDefault="00C947AB" w:rsidP="003B75AD">
      <w:pPr>
        <w:ind w:firstLine="216"/>
        <w:rPr>
          <w:u w:val="single"/>
        </w:rPr>
      </w:pPr>
      <w:r>
        <w:rPr>
          <w:u w:val="single"/>
        </w:rPr>
        <w:t>Initial Appointment</w:t>
      </w:r>
      <w:r w:rsidR="006F7D13" w:rsidRPr="007250C4">
        <w:rPr>
          <w:u w:val="single"/>
        </w:rPr>
        <w:t xml:space="preserve">, </w:t>
      </w:r>
      <w:r w:rsidR="006F7D13">
        <w:rPr>
          <w:u w:val="single"/>
        </w:rPr>
        <w:t>Dillon</w:t>
      </w:r>
      <w:r w:rsidR="006F7D13" w:rsidRPr="007250C4">
        <w:rPr>
          <w:u w:val="single"/>
        </w:rPr>
        <w:t xml:space="preserve"> </w:t>
      </w:r>
      <w:r w:rsidR="006F7D13">
        <w:rPr>
          <w:u w:val="single"/>
        </w:rPr>
        <w:t>Board of Voter Registration</w:t>
      </w:r>
      <w:r w:rsidR="006F7D13" w:rsidRPr="007250C4">
        <w:rPr>
          <w:u w:val="single"/>
        </w:rPr>
        <w:t xml:space="preserve">, with the term to commence </w:t>
      </w:r>
      <w:r w:rsidR="006F7D13">
        <w:rPr>
          <w:u w:val="single"/>
        </w:rPr>
        <w:t>March 15</w:t>
      </w:r>
      <w:r w:rsidR="006F7D13" w:rsidRPr="007250C4">
        <w:rPr>
          <w:u w:val="single"/>
        </w:rPr>
        <w:t xml:space="preserve">, 2010, and to expire </w:t>
      </w:r>
      <w:r w:rsidR="006F7D13">
        <w:rPr>
          <w:u w:val="single"/>
        </w:rPr>
        <w:t>March 15</w:t>
      </w:r>
      <w:r w:rsidR="006F7D13" w:rsidRPr="007250C4">
        <w:rPr>
          <w:u w:val="single"/>
        </w:rPr>
        <w:t>, 201</w:t>
      </w:r>
      <w:r w:rsidR="006F7D13">
        <w:rPr>
          <w:u w:val="single"/>
        </w:rPr>
        <w:t>2</w:t>
      </w:r>
    </w:p>
    <w:p w:rsidR="006F7D13" w:rsidRDefault="006F7D13" w:rsidP="003B75AD">
      <w:pPr>
        <w:ind w:firstLine="216"/>
      </w:pPr>
      <w:r w:rsidRPr="00FB59ED">
        <w:rPr>
          <w:u w:val="single"/>
        </w:rPr>
        <w:t>At-Large</w:t>
      </w:r>
      <w:r>
        <w:t>:</w:t>
      </w:r>
    </w:p>
    <w:p w:rsidR="00C951ED" w:rsidRDefault="006F7D13" w:rsidP="003B75AD">
      <w:pPr>
        <w:ind w:firstLine="216"/>
      </w:pPr>
      <w:r>
        <w:t>Melissa L. Thompson, 602 Parsonage Road, Lake View, S.C. 29563</w:t>
      </w:r>
    </w:p>
    <w:p w:rsidR="006F7D13" w:rsidRDefault="006F7D13" w:rsidP="003B75AD">
      <w:pPr>
        <w:ind w:firstLine="216"/>
      </w:pPr>
    </w:p>
    <w:p w:rsidR="006D2C82" w:rsidRPr="006D2C82" w:rsidRDefault="006D2C82" w:rsidP="003B75AD">
      <w:pPr>
        <w:pStyle w:val="Header"/>
        <w:tabs>
          <w:tab w:val="clear" w:pos="8640"/>
          <w:tab w:val="left" w:pos="4320"/>
        </w:tabs>
        <w:jc w:val="center"/>
      </w:pPr>
      <w:r>
        <w:rPr>
          <w:b/>
        </w:rPr>
        <w:t>Doctor of the Day</w:t>
      </w:r>
    </w:p>
    <w:p w:rsidR="006D2C82" w:rsidRDefault="006D2C82" w:rsidP="003B75AD">
      <w:pPr>
        <w:pStyle w:val="Header"/>
        <w:tabs>
          <w:tab w:val="clear" w:pos="8640"/>
          <w:tab w:val="left" w:pos="4320"/>
        </w:tabs>
      </w:pPr>
      <w:r>
        <w:tab/>
        <w:t>Senator JACKSON introduced Dr. Beverly Simons of Columbia, S.C., Doctor of the Day.</w:t>
      </w:r>
    </w:p>
    <w:p w:rsidR="00DB74A4" w:rsidRDefault="00DB74A4" w:rsidP="003B75AD">
      <w:pPr>
        <w:pStyle w:val="Header"/>
        <w:tabs>
          <w:tab w:val="clear" w:pos="8640"/>
          <w:tab w:val="left" w:pos="4320"/>
        </w:tabs>
      </w:pPr>
    </w:p>
    <w:p w:rsidR="00772052" w:rsidRPr="00772052" w:rsidRDefault="00772052" w:rsidP="003B75AD">
      <w:pPr>
        <w:pStyle w:val="Header"/>
        <w:tabs>
          <w:tab w:val="clear" w:pos="8640"/>
          <w:tab w:val="left" w:pos="4320"/>
        </w:tabs>
        <w:jc w:val="center"/>
      </w:pPr>
      <w:r>
        <w:rPr>
          <w:b/>
        </w:rPr>
        <w:t>Leave of Absence</w:t>
      </w:r>
    </w:p>
    <w:p w:rsidR="00772052" w:rsidRDefault="00772052" w:rsidP="003B75AD">
      <w:pPr>
        <w:pStyle w:val="Header"/>
        <w:tabs>
          <w:tab w:val="clear" w:pos="8640"/>
          <w:tab w:val="left" w:pos="4320"/>
        </w:tabs>
      </w:pPr>
      <w:r>
        <w:tab/>
        <w:t>At 2:00 P.M., Senator COLEMAN requested a leave of absence until 3:30 P.M.</w:t>
      </w:r>
      <w:r w:rsidR="007D3034">
        <w:t xml:space="preserve"> today.</w:t>
      </w:r>
    </w:p>
    <w:p w:rsidR="00772052" w:rsidRDefault="00772052" w:rsidP="003B75AD">
      <w:pPr>
        <w:pStyle w:val="Header"/>
        <w:tabs>
          <w:tab w:val="clear" w:pos="8640"/>
          <w:tab w:val="left" w:pos="4320"/>
        </w:tabs>
      </w:pPr>
    </w:p>
    <w:p w:rsidR="00A63120" w:rsidRPr="00A63120" w:rsidRDefault="00A63120" w:rsidP="003B75AD">
      <w:pPr>
        <w:pStyle w:val="Header"/>
        <w:tabs>
          <w:tab w:val="clear" w:pos="8640"/>
          <w:tab w:val="left" w:pos="4320"/>
        </w:tabs>
        <w:jc w:val="center"/>
      </w:pPr>
      <w:r>
        <w:rPr>
          <w:b/>
        </w:rPr>
        <w:t>Leave of Absence</w:t>
      </w:r>
    </w:p>
    <w:p w:rsidR="00A63120" w:rsidRDefault="00A63120" w:rsidP="003B75AD">
      <w:pPr>
        <w:pStyle w:val="Header"/>
        <w:tabs>
          <w:tab w:val="clear" w:pos="8640"/>
          <w:tab w:val="left" w:pos="4320"/>
        </w:tabs>
      </w:pPr>
      <w:r>
        <w:tab/>
        <w:t>On motion of Senator LOURIE, at 4:00 P.M., Senator SHEHEEN was granted a leave of absence until 11:00 A.M. in the morning.</w:t>
      </w:r>
    </w:p>
    <w:p w:rsidR="00A63120" w:rsidRDefault="00A63120" w:rsidP="003B75AD">
      <w:pPr>
        <w:pStyle w:val="Header"/>
        <w:tabs>
          <w:tab w:val="clear" w:pos="8640"/>
          <w:tab w:val="left" w:pos="4320"/>
        </w:tabs>
      </w:pPr>
    </w:p>
    <w:p w:rsidR="00ED0730" w:rsidRPr="00ED0730" w:rsidRDefault="00ED0730" w:rsidP="003B75AD">
      <w:pPr>
        <w:pStyle w:val="Header"/>
        <w:tabs>
          <w:tab w:val="clear" w:pos="8640"/>
          <w:tab w:val="left" w:pos="4320"/>
        </w:tabs>
        <w:jc w:val="center"/>
      </w:pPr>
      <w:r>
        <w:rPr>
          <w:b/>
        </w:rPr>
        <w:t>Leave of Absence</w:t>
      </w:r>
    </w:p>
    <w:p w:rsidR="00ED0730" w:rsidRDefault="00ED0730" w:rsidP="003B75AD">
      <w:pPr>
        <w:pStyle w:val="Header"/>
        <w:tabs>
          <w:tab w:val="clear" w:pos="8640"/>
          <w:tab w:val="left" w:pos="4320"/>
        </w:tabs>
      </w:pPr>
      <w:r>
        <w:tab/>
        <w:t>On motion of Senator LARRY MARTIN, at 5:50 P.M., Senators LEATHERMAN, LAND and FAIR were granted a leave of absence for the balance of the day.</w:t>
      </w:r>
    </w:p>
    <w:p w:rsidR="00057B27" w:rsidRDefault="00057B27" w:rsidP="003B75AD">
      <w:pPr>
        <w:pStyle w:val="Header"/>
        <w:tabs>
          <w:tab w:val="clear" w:pos="8640"/>
          <w:tab w:val="left" w:pos="4320"/>
        </w:tabs>
      </w:pPr>
    </w:p>
    <w:p w:rsidR="00057B27" w:rsidRPr="00057B27" w:rsidRDefault="00057B27" w:rsidP="003B75AD">
      <w:pPr>
        <w:pStyle w:val="Header"/>
        <w:tabs>
          <w:tab w:val="clear" w:pos="8640"/>
          <w:tab w:val="left" w:pos="4320"/>
        </w:tabs>
        <w:jc w:val="center"/>
      </w:pPr>
      <w:r>
        <w:rPr>
          <w:b/>
        </w:rPr>
        <w:t>Leave of Absence</w:t>
      </w:r>
    </w:p>
    <w:p w:rsidR="00057B27" w:rsidRDefault="00057B27" w:rsidP="003B75AD">
      <w:pPr>
        <w:pStyle w:val="Header"/>
        <w:tabs>
          <w:tab w:val="clear" w:pos="8640"/>
          <w:tab w:val="left" w:pos="4320"/>
        </w:tabs>
      </w:pPr>
      <w:r>
        <w:tab/>
        <w:t>At 6:00 P.M., Senator LOURIE requested a leave of absence for the balance of the day.</w:t>
      </w:r>
    </w:p>
    <w:p w:rsidR="00057B27" w:rsidRDefault="00057B27" w:rsidP="003B75AD">
      <w:pPr>
        <w:pStyle w:val="Header"/>
        <w:tabs>
          <w:tab w:val="clear" w:pos="8640"/>
          <w:tab w:val="left" w:pos="4320"/>
        </w:tabs>
      </w:pPr>
    </w:p>
    <w:p w:rsidR="00057B27" w:rsidRPr="00057B27" w:rsidRDefault="00057B27" w:rsidP="003B75AD">
      <w:pPr>
        <w:pStyle w:val="Header"/>
        <w:keepNext/>
        <w:tabs>
          <w:tab w:val="clear" w:pos="8640"/>
          <w:tab w:val="left" w:pos="4320"/>
        </w:tabs>
        <w:jc w:val="center"/>
      </w:pPr>
      <w:r>
        <w:rPr>
          <w:b/>
        </w:rPr>
        <w:lastRenderedPageBreak/>
        <w:t>Leave of Absence</w:t>
      </w:r>
    </w:p>
    <w:p w:rsidR="00057B27" w:rsidRDefault="00057B27" w:rsidP="003B75AD">
      <w:pPr>
        <w:pStyle w:val="Header"/>
        <w:keepNext/>
        <w:tabs>
          <w:tab w:val="clear" w:pos="8640"/>
          <w:tab w:val="left" w:pos="4320"/>
        </w:tabs>
      </w:pPr>
      <w:r>
        <w:tab/>
        <w:t>At 6:00P.M., Senator COURSON requested a leave of absence beginning at 11:30 A.M. in the morning and lasting until 1:30 P.M.</w:t>
      </w:r>
    </w:p>
    <w:p w:rsidR="00057B27" w:rsidRDefault="00057B27" w:rsidP="003B75AD">
      <w:pPr>
        <w:pStyle w:val="Header"/>
        <w:tabs>
          <w:tab w:val="clear" w:pos="8640"/>
          <w:tab w:val="left" w:pos="4320"/>
        </w:tabs>
      </w:pPr>
    </w:p>
    <w:p w:rsidR="00057B27" w:rsidRPr="00057B27" w:rsidRDefault="00057B27" w:rsidP="003B75AD">
      <w:pPr>
        <w:pStyle w:val="Header"/>
        <w:tabs>
          <w:tab w:val="clear" w:pos="8640"/>
          <w:tab w:val="left" w:pos="4320"/>
        </w:tabs>
        <w:jc w:val="center"/>
      </w:pPr>
      <w:r>
        <w:rPr>
          <w:b/>
        </w:rPr>
        <w:t>Leave of Absence</w:t>
      </w:r>
    </w:p>
    <w:p w:rsidR="00057B27" w:rsidRDefault="00057B27" w:rsidP="003B75AD">
      <w:pPr>
        <w:pStyle w:val="Header"/>
        <w:tabs>
          <w:tab w:val="clear" w:pos="8640"/>
          <w:tab w:val="left" w:pos="4320"/>
        </w:tabs>
      </w:pPr>
      <w:r>
        <w:tab/>
        <w:t>At 6:00 P.M., Senator RYBERG requested a leave of absence beginning at 12:00 Noon tomorrow and lasting until Noon the following Tuesday.</w:t>
      </w:r>
    </w:p>
    <w:p w:rsidR="00057B27" w:rsidRDefault="00057B27" w:rsidP="003B75AD">
      <w:pPr>
        <w:pStyle w:val="Header"/>
        <w:tabs>
          <w:tab w:val="clear" w:pos="8640"/>
          <w:tab w:val="left" w:pos="4320"/>
        </w:tabs>
      </w:pPr>
    </w:p>
    <w:p w:rsidR="008D109D" w:rsidRPr="008D109D" w:rsidRDefault="008D109D" w:rsidP="003B75AD">
      <w:pPr>
        <w:pStyle w:val="Header"/>
        <w:tabs>
          <w:tab w:val="clear" w:pos="8640"/>
          <w:tab w:val="left" w:pos="4320"/>
        </w:tabs>
        <w:jc w:val="center"/>
      </w:pPr>
      <w:r>
        <w:rPr>
          <w:b/>
        </w:rPr>
        <w:t>Leave of Absence</w:t>
      </w:r>
    </w:p>
    <w:p w:rsidR="008D109D" w:rsidRDefault="008D109D" w:rsidP="003B75AD">
      <w:pPr>
        <w:pStyle w:val="Header"/>
        <w:tabs>
          <w:tab w:val="clear" w:pos="8640"/>
          <w:tab w:val="left" w:pos="4320"/>
        </w:tabs>
      </w:pPr>
      <w:r>
        <w:tab/>
        <w:t>At 7:15 P.M., Senator CAMPBELL requested a leave of absence for tomorrow.</w:t>
      </w:r>
    </w:p>
    <w:p w:rsidR="00DB74A4" w:rsidRDefault="00DB74A4" w:rsidP="003B75AD">
      <w:pPr>
        <w:pStyle w:val="Header"/>
        <w:tabs>
          <w:tab w:val="clear" w:pos="8640"/>
          <w:tab w:val="left" w:pos="4320"/>
        </w:tabs>
      </w:pPr>
    </w:p>
    <w:p w:rsidR="009334D7" w:rsidRPr="00DF0478" w:rsidRDefault="009334D7" w:rsidP="003B75AD">
      <w:pPr>
        <w:pStyle w:val="Header"/>
        <w:tabs>
          <w:tab w:val="clear" w:pos="8640"/>
          <w:tab w:val="left" w:pos="4320"/>
        </w:tabs>
        <w:jc w:val="center"/>
        <w:rPr>
          <w:b/>
        </w:rPr>
      </w:pPr>
      <w:r w:rsidRPr="00DF0478">
        <w:rPr>
          <w:b/>
        </w:rPr>
        <w:t>Privilege of the Floor</w:t>
      </w:r>
    </w:p>
    <w:p w:rsidR="009334D7" w:rsidRDefault="009334D7" w:rsidP="003B75AD">
      <w:pPr>
        <w:pStyle w:val="Header"/>
        <w:tabs>
          <w:tab w:val="clear" w:pos="8640"/>
          <w:tab w:val="left" w:pos="4320"/>
        </w:tabs>
      </w:pPr>
      <w:r>
        <w:tab/>
        <w:t>On motion of Senator KNOTTS, the Privilege of the Floor, to that area behind the rail, was extended to Dr. Lonnie Randolph upon the occasion of his retirement from the Consumer Affairs Commission.</w:t>
      </w:r>
    </w:p>
    <w:p w:rsidR="009334D7" w:rsidRDefault="009334D7" w:rsidP="003B75AD">
      <w:pPr>
        <w:pStyle w:val="Header"/>
        <w:tabs>
          <w:tab w:val="clear" w:pos="8640"/>
          <w:tab w:val="left" w:pos="4320"/>
        </w:tabs>
      </w:pPr>
      <w:r>
        <w:tab/>
        <w:t>Senators JACKSON, COURSON and KNOTTS were recognized to commend him on his many years of dedicated service and to wish him well in his future endeavors.</w:t>
      </w:r>
    </w:p>
    <w:p w:rsidR="009334D7" w:rsidRDefault="009334D7" w:rsidP="003B75AD">
      <w:pPr>
        <w:pStyle w:val="Header"/>
        <w:tabs>
          <w:tab w:val="clear" w:pos="8640"/>
          <w:tab w:val="left" w:pos="4320"/>
        </w:tabs>
      </w:pPr>
    </w:p>
    <w:p w:rsidR="009334D7" w:rsidRPr="00373F2B" w:rsidRDefault="009334D7" w:rsidP="003B75AD">
      <w:pPr>
        <w:pStyle w:val="Header"/>
        <w:tabs>
          <w:tab w:val="clear" w:pos="8640"/>
          <w:tab w:val="left" w:pos="4320"/>
        </w:tabs>
        <w:jc w:val="center"/>
      </w:pPr>
      <w:r>
        <w:rPr>
          <w:b/>
        </w:rPr>
        <w:t xml:space="preserve">PRESIDENT </w:t>
      </w:r>
      <w:r w:rsidRPr="00373F2B">
        <w:rPr>
          <w:b/>
          <w:i/>
        </w:rPr>
        <w:t>Pro Tempore</w:t>
      </w:r>
      <w:r>
        <w:rPr>
          <w:b/>
        </w:rPr>
        <w:t xml:space="preserve"> PRESIDES</w:t>
      </w:r>
    </w:p>
    <w:p w:rsidR="009334D7" w:rsidRDefault="009334D7" w:rsidP="003B75AD">
      <w:pPr>
        <w:pStyle w:val="Header"/>
        <w:tabs>
          <w:tab w:val="clear" w:pos="8640"/>
          <w:tab w:val="left" w:pos="4320"/>
        </w:tabs>
      </w:pPr>
      <w:r>
        <w:tab/>
        <w:t>At 2:52 P.M., Senator McCONNELL assumed the Chair.</w:t>
      </w:r>
    </w:p>
    <w:p w:rsidR="009334D7" w:rsidRDefault="009334D7" w:rsidP="003B75AD">
      <w:pPr>
        <w:pStyle w:val="Header"/>
        <w:tabs>
          <w:tab w:val="clear" w:pos="8640"/>
          <w:tab w:val="left" w:pos="4320"/>
        </w:tabs>
      </w:pPr>
    </w:p>
    <w:p w:rsidR="009334D7" w:rsidRPr="006F1473" w:rsidRDefault="009334D7" w:rsidP="003B75AD">
      <w:pPr>
        <w:pStyle w:val="Header"/>
        <w:tabs>
          <w:tab w:val="clear" w:pos="8640"/>
          <w:tab w:val="left" w:pos="4320"/>
        </w:tabs>
        <w:jc w:val="center"/>
      </w:pPr>
      <w:r>
        <w:rPr>
          <w:b/>
        </w:rPr>
        <w:t>Expression of Personal Interest</w:t>
      </w:r>
    </w:p>
    <w:p w:rsidR="009334D7" w:rsidRDefault="009334D7" w:rsidP="003B75AD">
      <w:pPr>
        <w:pStyle w:val="Header"/>
        <w:tabs>
          <w:tab w:val="clear" w:pos="8640"/>
          <w:tab w:val="left" w:pos="4320"/>
        </w:tabs>
      </w:pPr>
      <w:r>
        <w:tab/>
        <w:t>Senator THOMAS rose for an Expression of Personal Interest.</w:t>
      </w:r>
    </w:p>
    <w:p w:rsidR="009334D7" w:rsidRDefault="009334D7" w:rsidP="003B75AD">
      <w:pPr>
        <w:pStyle w:val="Header"/>
        <w:tabs>
          <w:tab w:val="clear" w:pos="8640"/>
          <w:tab w:val="left" w:pos="4320"/>
        </w:tabs>
      </w:pPr>
    </w:p>
    <w:p w:rsidR="009334D7" w:rsidRPr="00DB61A3" w:rsidRDefault="009334D7" w:rsidP="003B75AD">
      <w:pPr>
        <w:pStyle w:val="Header"/>
        <w:tabs>
          <w:tab w:val="clear" w:pos="8640"/>
          <w:tab w:val="left" w:pos="4320"/>
        </w:tabs>
        <w:jc w:val="center"/>
        <w:rPr>
          <w:b/>
        </w:rPr>
      </w:pPr>
      <w:r w:rsidRPr="00DB61A3">
        <w:rPr>
          <w:b/>
        </w:rPr>
        <w:t>OBJECTION</w:t>
      </w:r>
    </w:p>
    <w:p w:rsidR="009334D7" w:rsidRDefault="009334D7" w:rsidP="003B75AD">
      <w:pPr>
        <w:outlineLvl w:val="0"/>
      </w:pPr>
      <w:r>
        <w:tab/>
        <w:t>H. 3047</w:t>
      </w:r>
      <w:r w:rsidR="002315A0">
        <w:fldChar w:fldCharType="begin"/>
      </w:r>
      <w:r>
        <w:instrText xml:space="preserve"> XE “H. 3047” \b </w:instrText>
      </w:r>
      <w:r w:rsidR="002315A0">
        <w:fldChar w:fldCharType="end"/>
      </w:r>
      <w:r>
        <w:t xml:space="preserve"> -- Reps. Haley, Ballentine, Wylie, Stringer, R.L. Brown, Kirsh, E.H. Pitts, Miller, G.R. Smith, Whipper, Huggins, Frye, Knight, Daning, J.E. Smith, Rice, Anderson, G.M. Smith, Phillips, Clyburn, Hart, Bowen, T.R. Young, Simrill, Duncan, Gunn, Agnew, Viers, Cobb</w:t>
      </w:r>
      <w:r>
        <w:noBreakHyphen/>
        <w:t xml:space="preserve">Hunter, King, Allison, Nanney, Bingham, Hamilton, Toole, Hiott, Millwood, Stavrinakis, Funderburk, Battle, Neilson, Erickson, Cole, Hutto, Pinson, Jefferson, Stewart, Bedingfield, D.C. Moss, Herbkersman, V.S. Moss, Horne and McLeod:  </w:t>
      </w:r>
      <w:r>
        <w:rPr>
          <w:szCs w:val="30"/>
        </w:rPr>
        <w:t xml:space="preserve">A BILL </w:t>
      </w:r>
      <w:r>
        <w:t>TO ENACT THE “SPENDING ACCOUNTABILITY ACT OF 2009”; AND TO AMEND THE CODE OF LAWS OF SOUTH CAROLINA, 1976, BY ADDING SECTION 2</w:t>
      </w:r>
      <w:r>
        <w:noBreakHyphen/>
        <w:t>7</w:t>
      </w:r>
      <w:r>
        <w:noBreakHyphen/>
        <w:t>125 SO AS TO REQUIRE CERTAIN BILLS AND JOINT RESOLUTIONS TO RECEIVE A RECORDED ROLL CALL VOTE AT VARIOUS STAGES OF THEIR PASSAGE BY THE HOUSE OF REPRESENTATIVES AND THE SENATE.</w:t>
      </w:r>
    </w:p>
    <w:p w:rsidR="009334D7" w:rsidRDefault="009334D7" w:rsidP="003B75AD">
      <w:pPr>
        <w:pStyle w:val="Header"/>
        <w:tabs>
          <w:tab w:val="clear" w:pos="8640"/>
          <w:tab w:val="left" w:pos="4320"/>
        </w:tabs>
      </w:pPr>
      <w:r>
        <w:tab/>
        <w:t>Senator THOMAS asked unanimous consent to make a motion to recall the Bill from the Committee on Judiciary.</w:t>
      </w:r>
    </w:p>
    <w:p w:rsidR="009334D7" w:rsidRDefault="009334D7" w:rsidP="003B75AD">
      <w:pPr>
        <w:pStyle w:val="Header"/>
        <w:tabs>
          <w:tab w:val="clear" w:pos="8640"/>
          <w:tab w:val="left" w:pos="4320"/>
        </w:tabs>
      </w:pPr>
      <w:r>
        <w:tab/>
        <w:t>Senator McCONNELL objected.</w:t>
      </w:r>
    </w:p>
    <w:p w:rsidR="009334D7" w:rsidRDefault="009334D7" w:rsidP="003B75AD">
      <w:pPr>
        <w:pStyle w:val="Header"/>
        <w:tabs>
          <w:tab w:val="clear" w:pos="8640"/>
          <w:tab w:val="left" w:pos="4320"/>
        </w:tabs>
      </w:pPr>
    </w:p>
    <w:p w:rsidR="009334D7" w:rsidRPr="00F61DCA" w:rsidRDefault="009334D7" w:rsidP="003B75AD">
      <w:pPr>
        <w:pStyle w:val="Header"/>
        <w:tabs>
          <w:tab w:val="clear" w:pos="8640"/>
          <w:tab w:val="left" w:pos="4320"/>
        </w:tabs>
        <w:jc w:val="center"/>
      </w:pPr>
      <w:r>
        <w:rPr>
          <w:b/>
        </w:rPr>
        <w:t>Recorded Vote</w:t>
      </w:r>
    </w:p>
    <w:p w:rsidR="009334D7" w:rsidRDefault="009334D7" w:rsidP="003B75AD">
      <w:pPr>
        <w:pStyle w:val="Header"/>
        <w:tabs>
          <w:tab w:val="clear" w:pos="8640"/>
          <w:tab w:val="left" w:pos="4320"/>
        </w:tabs>
      </w:pPr>
      <w:r>
        <w:tab/>
        <w:t>Senators BRYANT, SHANE MARTIN, ROSE, SETZLER, BRIGHT and PEELER desired to be recorded as voting in favor of the motion to recall</w:t>
      </w:r>
      <w:r w:rsidR="00BD36BD">
        <w:t xml:space="preserve"> H. 3047</w:t>
      </w:r>
      <w:r>
        <w:t xml:space="preserve">. </w:t>
      </w:r>
    </w:p>
    <w:p w:rsidR="009334D7" w:rsidRDefault="009334D7" w:rsidP="003B75AD">
      <w:pPr>
        <w:pStyle w:val="Header"/>
        <w:tabs>
          <w:tab w:val="clear" w:pos="8640"/>
          <w:tab w:val="left" w:pos="4320"/>
        </w:tabs>
      </w:pPr>
    </w:p>
    <w:p w:rsidR="009334D7" w:rsidRPr="004A26A1" w:rsidRDefault="009334D7" w:rsidP="003B75AD">
      <w:pPr>
        <w:pStyle w:val="Header"/>
        <w:tabs>
          <w:tab w:val="clear" w:pos="8640"/>
          <w:tab w:val="left" w:pos="4320"/>
        </w:tabs>
        <w:jc w:val="center"/>
        <w:rPr>
          <w:b/>
        </w:rPr>
      </w:pPr>
      <w:r w:rsidRPr="004A26A1">
        <w:rPr>
          <w:b/>
        </w:rPr>
        <w:t>OBJECTION</w:t>
      </w:r>
    </w:p>
    <w:p w:rsidR="009334D7" w:rsidRPr="00C70049" w:rsidRDefault="009334D7" w:rsidP="003B75AD">
      <w:r>
        <w:tab/>
      </w:r>
      <w:r>
        <w:tab/>
      </w:r>
      <w:r w:rsidRPr="00C70049">
        <w:t>S. 1437</w:t>
      </w:r>
      <w:r w:rsidR="002315A0" w:rsidRPr="00C70049">
        <w:fldChar w:fldCharType="begin"/>
      </w:r>
      <w:r w:rsidRPr="00C70049">
        <w:instrText xml:space="preserve"> XE "S. 1437" \b </w:instrText>
      </w:r>
      <w:r w:rsidR="002315A0" w:rsidRPr="00C70049">
        <w:fldChar w:fldCharType="end"/>
      </w:r>
      <w:r w:rsidRPr="00C70049">
        <w:t xml:space="preserve"> -- Rules Committee:  </w:t>
      </w:r>
      <w:r w:rsidRPr="00C70049">
        <w:rPr>
          <w:szCs w:val="30"/>
        </w:rPr>
        <w:t xml:space="preserve">A SENATE RESOLUTION </w:t>
      </w:r>
      <w:r w:rsidRPr="00C70049">
        <w:rPr>
          <w:color w:val="000000" w:themeColor="text1"/>
          <w:u w:color="000000" w:themeColor="text1"/>
        </w:rPr>
        <w:t xml:space="preserve">TO AMEND RULE 16 OF THE SENATE, RELATING TO VOTES BY AYES AND NOES AND THE REQUIREMENT THAT SENATORS PRESENT MUST VOTE, TO PROVIDE THAT ON VOTES TAKEN </w:t>
      </w:r>
      <w:r>
        <w:rPr>
          <w:color w:val="000000" w:themeColor="text1"/>
          <w:u w:color="000000" w:themeColor="text1"/>
        </w:rPr>
        <w:t>“</w:t>
      </w:r>
      <w:r w:rsidRPr="00C70049">
        <w:rPr>
          <w:color w:val="000000" w:themeColor="text1"/>
          <w:u w:color="000000" w:themeColor="text1"/>
        </w:rPr>
        <w:t>VIVA VOCE</w:t>
      </w:r>
      <w:r>
        <w:rPr>
          <w:color w:val="000000" w:themeColor="text1"/>
          <w:u w:color="000000" w:themeColor="text1"/>
        </w:rPr>
        <w:t>”</w:t>
      </w:r>
      <w:r w:rsidRPr="00C70049">
        <w:rPr>
          <w:color w:val="000000" w:themeColor="text1"/>
          <w:u w:color="000000" w:themeColor="text1"/>
        </w:rPr>
        <w:t>, THE VOTE OF ALL SENATORS WHO HAVE ANSWERED THE DAILY QUORUM CALL OR HAVE RECORDED THEIR PRESENCE WITH THE DESK SUBSEQUENT TO THE QUORUM CALL AND HAVE NOT BEEN GRANTED LEAVE BY THE SENATE SHALL BE RECORDED IN THE JOURNAL AS VOTING ON THE PREVAILING SIDE WITH THE RIGHT OF ANY SENATOR TO INFORM THE CLERK OF THE SENATE WITHIN THIRTY MINUTES OF ADJOURNMENT THAT HE DESIRES HIS VOTE TO BE RECORDED ON THE SIDE THAT DID NOT PREVAIL AND TO ALLOW A SENATOR WHO IS ABSENT FROM A VOTE AND NOT RECORDED BY THIS RULE AT THAT TIME TO BE LISTED IN THE JOURNAL IN A CATEGORY AS NOT PRESENT AND SET FORTH HOW HE WOULD HAVE VOTED HAD HE BEEN PRESENT; AND TO AMEND RULE 32A OF THE SENATE, RELATING TO THE ORDER OF BUSINESS, TO PROVIDE FOR A DAILY QUORUM CALL AFTER THE INTRODUCTION AND REFERENCE OF NEW BILLS AND RESOLUTIONS.</w:t>
      </w:r>
    </w:p>
    <w:p w:rsidR="009334D7" w:rsidRDefault="009334D7" w:rsidP="003B75AD">
      <w:pPr>
        <w:pStyle w:val="Header"/>
        <w:tabs>
          <w:tab w:val="clear" w:pos="8640"/>
          <w:tab w:val="left" w:pos="4320"/>
        </w:tabs>
      </w:pPr>
      <w:r>
        <w:tab/>
        <w:t xml:space="preserve">Senator THOMAS asked unanimous consent to make a motion to take up the Senate Resolution for immediate consideration.  </w:t>
      </w:r>
    </w:p>
    <w:p w:rsidR="009334D7" w:rsidRDefault="009334D7" w:rsidP="003B75AD">
      <w:pPr>
        <w:pStyle w:val="Header"/>
        <w:tabs>
          <w:tab w:val="clear" w:pos="8640"/>
          <w:tab w:val="left" w:pos="4320"/>
        </w:tabs>
      </w:pPr>
      <w:r>
        <w:tab/>
        <w:t xml:space="preserve">Senator FORD objected.  </w:t>
      </w:r>
    </w:p>
    <w:p w:rsidR="009334D7" w:rsidRDefault="009334D7" w:rsidP="003B75AD">
      <w:pPr>
        <w:pStyle w:val="Header"/>
        <w:tabs>
          <w:tab w:val="clear" w:pos="8640"/>
          <w:tab w:val="left" w:pos="4320"/>
        </w:tabs>
      </w:pPr>
    </w:p>
    <w:p w:rsidR="008E3B1E" w:rsidRDefault="008E3B1E" w:rsidP="003B75AD">
      <w:pPr>
        <w:pStyle w:val="Header"/>
        <w:tabs>
          <w:tab w:val="clear" w:pos="8640"/>
          <w:tab w:val="left" w:pos="4320"/>
        </w:tabs>
        <w:jc w:val="center"/>
        <w:rPr>
          <w:b/>
        </w:rPr>
      </w:pPr>
    </w:p>
    <w:p w:rsidR="009334D7" w:rsidRPr="00F61DCA" w:rsidRDefault="009334D7" w:rsidP="003B75AD">
      <w:pPr>
        <w:pStyle w:val="Header"/>
        <w:keepNext/>
        <w:tabs>
          <w:tab w:val="clear" w:pos="8640"/>
          <w:tab w:val="left" w:pos="4320"/>
        </w:tabs>
        <w:jc w:val="center"/>
      </w:pPr>
      <w:r>
        <w:rPr>
          <w:b/>
        </w:rPr>
        <w:t>Recorded Vote</w:t>
      </w:r>
    </w:p>
    <w:p w:rsidR="009334D7" w:rsidRDefault="009334D7" w:rsidP="003B75AD">
      <w:pPr>
        <w:pStyle w:val="Header"/>
        <w:keepNext/>
        <w:tabs>
          <w:tab w:val="clear" w:pos="8640"/>
          <w:tab w:val="left" w:pos="4320"/>
        </w:tabs>
      </w:pPr>
      <w:r>
        <w:tab/>
        <w:t>Senators BRYANT, SHANE MARTIN, ROSE, BRIGHT and PEELER desired to be recorded as voting in favor of the motion to recall</w:t>
      </w:r>
      <w:r w:rsidR="004C4573">
        <w:t xml:space="preserve"> S. 1437</w:t>
      </w:r>
      <w:r>
        <w:t xml:space="preserve">. </w:t>
      </w:r>
    </w:p>
    <w:p w:rsidR="009334D7" w:rsidRDefault="009334D7" w:rsidP="003B75AD">
      <w:pPr>
        <w:pStyle w:val="Header"/>
        <w:tabs>
          <w:tab w:val="clear" w:pos="8640"/>
          <w:tab w:val="left" w:pos="4320"/>
        </w:tabs>
      </w:pPr>
    </w:p>
    <w:p w:rsidR="009334D7" w:rsidRPr="00ED4558" w:rsidRDefault="009334D7" w:rsidP="003B75AD">
      <w:pPr>
        <w:pStyle w:val="Header"/>
        <w:tabs>
          <w:tab w:val="clear" w:pos="8640"/>
          <w:tab w:val="left" w:pos="4320"/>
        </w:tabs>
        <w:jc w:val="center"/>
      </w:pPr>
      <w:r>
        <w:rPr>
          <w:b/>
        </w:rPr>
        <w:t>Expression of Personal Interest</w:t>
      </w:r>
    </w:p>
    <w:p w:rsidR="009334D7" w:rsidRDefault="009334D7" w:rsidP="003B75AD">
      <w:pPr>
        <w:pStyle w:val="Header"/>
        <w:tabs>
          <w:tab w:val="clear" w:pos="8640"/>
          <w:tab w:val="left" w:pos="4320"/>
        </w:tabs>
      </w:pPr>
      <w:r>
        <w:tab/>
        <w:t>Senator LARRY MARTIN rose for an Expression of Personal Interest.</w:t>
      </w:r>
    </w:p>
    <w:p w:rsidR="009334D7" w:rsidRDefault="009334D7" w:rsidP="003B75AD">
      <w:pPr>
        <w:pStyle w:val="Header"/>
        <w:tabs>
          <w:tab w:val="clear" w:pos="8640"/>
          <w:tab w:val="left" w:pos="4320"/>
        </w:tabs>
      </w:pPr>
    </w:p>
    <w:p w:rsidR="009334D7" w:rsidRDefault="009334D7" w:rsidP="003B75AD">
      <w:pPr>
        <w:pStyle w:val="Header"/>
        <w:tabs>
          <w:tab w:val="clear" w:pos="8640"/>
          <w:tab w:val="left" w:pos="4320"/>
        </w:tabs>
      </w:pPr>
      <w:r>
        <w:tab/>
        <w:t>Senators LARRY MARTIN and KNOTTS moved that it be the Sense of the Senate that the Senate Rules Committee, in consultation with the Senate Operations and Management Committee, prepare a recommendation during the 2010 legislative interim to respond to the issues raised concerning roll call votes and for making the Journal of the Senate more user friendly, and,</w:t>
      </w:r>
    </w:p>
    <w:p w:rsidR="009334D7" w:rsidRDefault="009334D7" w:rsidP="003B75AD">
      <w:pPr>
        <w:pStyle w:val="Header"/>
        <w:tabs>
          <w:tab w:val="clear" w:pos="8640"/>
          <w:tab w:val="left" w:pos="4320"/>
        </w:tabs>
      </w:pPr>
      <w:r>
        <w:tab/>
        <w:t xml:space="preserve">further, it is the Sense of the Senate that all uncontested Bills that do not receive a roll call vote on Second Reading pursuant to Rule 16 must have a roll call vote on Third Reading for the remainder of this legislative session.  </w:t>
      </w:r>
    </w:p>
    <w:p w:rsidR="009334D7" w:rsidRDefault="009334D7" w:rsidP="003B75AD">
      <w:pPr>
        <w:pStyle w:val="Header"/>
        <w:tabs>
          <w:tab w:val="clear" w:pos="8640"/>
          <w:tab w:val="left" w:pos="4320"/>
        </w:tabs>
      </w:pPr>
    </w:p>
    <w:p w:rsidR="009334D7" w:rsidRPr="0015225D" w:rsidRDefault="009334D7" w:rsidP="003B75AD">
      <w:pPr>
        <w:pStyle w:val="Header"/>
        <w:tabs>
          <w:tab w:val="clear" w:pos="8640"/>
          <w:tab w:val="left" w:pos="4320"/>
        </w:tabs>
        <w:jc w:val="center"/>
      </w:pPr>
      <w:r>
        <w:rPr>
          <w:b/>
        </w:rPr>
        <w:t>PRESIDENT PRESIDES</w:t>
      </w:r>
    </w:p>
    <w:p w:rsidR="009334D7" w:rsidRDefault="009334D7" w:rsidP="003B75AD">
      <w:pPr>
        <w:pStyle w:val="Header"/>
        <w:tabs>
          <w:tab w:val="clear" w:pos="8640"/>
          <w:tab w:val="left" w:pos="4320"/>
        </w:tabs>
      </w:pPr>
      <w:r>
        <w:tab/>
        <w:t>At 3:22 P.M., the PRESIDENT assumed the Chair.</w:t>
      </w:r>
    </w:p>
    <w:p w:rsidR="009334D7" w:rsidRDefault="009334D7" w:rsidP="003B75AD">
      <w:pPr>
        <w:pStyle w:val="Header"/>
        <w:tabs>
          <w:tab w:val="clear" w:pos="8640"/>
          <w:tab w:val="left" w:pos="4320"/>
        </w:tabs>
      </w:pPr>
    </w:p>
    <w:p w:rsidR="009334D7" w:rsidRDefault="009334D7" w:rsidP="003B75AD">
      <w:pPr>
        <w:pStyle w:val="Header"/>
        <w:tabs>
          <w:tab w:val="clear" w:pos="8640"/>
          <w:tab w:val="left" w:pos="4320"/>
        </w:tabs>
      </w:pPr>
      <w:r>
        <w:tab/>
        <w:t>Senator LARRY MARTIN resumed explaining the motion.</w:t>
      </w:r>
    </w:p>
    <w:p w:rsidR="009334D7" w:rsidRDefault="009334D7" w:rsidP="003B75AD">
      <w:pPr>
        <w:pStyle w:val="Header"/>
        <w:tabs>
          <w:tab w:val="clear" w:pos="8640"/>
          <w:tab w:val="left" w:pos="4320"/>
        </w:tabs>
      </w:pPr>
    </w:p>
    <w:p w:rsidR="009334D7" w:rsidRPr="00E60994" w:rsidRDefault="009334D7" w:rsidP="003B75AD">
      <w:pPr>
        <w:pStyle w:val="Header"/>
        <w:tabs>
          <w:tab w:val="clear" w:pos="8640"/>
          <w:tab w:val="left" w:pos="4320"/>
        </w:tabs>
        <w:jc w:val="center"/>
        <w:rPr>
          <w:b/>
        </w:rPr>
      </w:pPr>
      <w:r w:rsidRPr="00E60994">
        <w:rPr>
          <w:b/>
        </w:rPr>
        <w:t>Point of Order</w:t>
      </w:r>
    </w:p>
    <w:p w:rsidR="009334D7" w:rsidRDefault="009334D7" w:rsidP="003B75AD">
      <w:pPr>
        <w:pStyle w:val="Header"/>
        <w:tabs>
          <w:tab w:val="clear" w:pos="8640"/>
          <w:tab w:val="left" w:pos="4320"/>
        </w:tabs>
      </w:pPr>
      <w:r>
        <w:tab/>
        <w:t>Senator HUTTO raised a Point of Order that the Sense of the Senate motion was out of order inasmuch as the motion required unanimous consent as the Senate was not in the Motion Period when the motion was made.</w:t>
      </w:r>
    </w:p>
    <w:p w:rsidR="009334D7" w:rsidRDefault="009334D7" w:rsidP="003B75AD">
      <w:pPr>
        <w:pStyle w:val="Header"/>
        <w:tabs>
          <w:tab w:val="clear" w:pos="8640"/>
          <w:tab w:val="left" w:pos="4320"/>
        </w:tabs>
      </w:pPr>
      <w:r>
        <w:tab/>
        <w:t>Senator LARRY MARTIN spoke on the Point of Order.</w:t>
      </w:r>
    </w:p>
    <w:p w:rsidR="009334D7" w:rsidRDefault="009334D7" w:rsidP="003B75AD">
      <w:pPr>
        <w:pStyle w:val="Header"/>
        <w:tabs>
          <w:tab w:val="clear" w:pos="8640"/>
          <w:tab w:val="left" w:pos="4320"/>
        </w:tabs>
      </w:pPr>
      <w:r>
        <w:tab/>
        <w:t>On motion of Senator HUTTO, the Point of Order was withdrawn.</w:t>
      </w:r>
    </w:p>
    <w:p w:rsidR="009334D7" w:rsidRDefault="009334D7" w:rsidP="003B75AD">
      <w:pPr>
        <w:pStyle w:val="Header"/>
        <w:tabs>
          <w:tab w:val="clear" w:pos="8640"/>
          <w:tab w:val="left" w:pos="4320"/>
        </w:tabs>
      </w:pPr>
    </w:p>
    <w:p w:rsidR="009334D7" w:rsidRDefault="009334D7" w:rsidP="003B75AD">
      <w:pPr>
        <w:pStyle w:val="Header"/>
        <w:tabs>
          <w:tab w:val="clear" w:pos="8640"/>
          <w:tab w:val="left" w:pos="4320"/>
        </w:tabs>
      </w:pPr>
      <w:r>
        <w:tab/>
        <w:t xml:space="preserve">Senator LARRY </w:t>
      </w:r>
      <w:r w:rsidR="00AF54F0">
        <w:t>MARTIN</w:t>
      </w:r>
      <w:r>
        <w:t xml:space="preserve"> asked unanimous consent to make a motion to amend the Sense of the Senate motion as follows:</w:t>
      </w:r>
    </w:p>
    <w:p w:rsidR="009334D7" w:rsidRDefault="009334D7" w:rsidP="003B75AD">
      <w:pPr>
        <w:pStyle w:val="Header"/>
        <w:tabs>
          <w:tab w:val="clear" w:pos="8640"/>
          <w:tab w:val="left" w:pos="4320"/>
        </w:tabs>
      </w:pPr>
    </w:p>
    <w:p w:rsidR="009334D7" w:rsidRPr="00C4161F" w:rsidRDefault="009334D7" w:rsidP="003B75AD">
      <w:pPr>
        <w:pStyle w:val="Header"/>
        <w:tabs>
          <w:tab w:val="clear" w:pos="8640"/>
          <w:tab w:val="left" w:pos="4320"/>
        </w:tabs>
        <w:jc w:val="center"/>
        <w:rPr>
          <w:b/>
        </w:rPr>
      </w:pPr>
      <w:r w:rsidRPr="00C4161F">
        <w:rPr>
          <w:b/>
        </w:rPr>
        <w:t>Sense of the Senate Motion Adopted</w:t>
      </w:r>
    </w:p>
    <w:p w:rsidR="009334D7" w:rsidRDefault="009334D7" w:rsidP="003B75AD">
      <w:pPr>
        <w:pStyle w:val="Header"/>
        <w:tabs>
          <w:tab w:val="clear" w:pos="8640"/>
          <w:tab w:val="left" w:pos="4320"/>
        </w:tabs>
      </w:pPr>
      <w:r>
        <w:tab/>
        <w:t>Senators LARRY MARTIN and KNOTTS asked unanimous consent to make a motion that it be the Sense of the Senate that the Senate Rules Committee, in consultation with the Senate Operations and Management Committee, prepare a recommendation during the 2010 legislative interim to respond to the issues raised concerning roll call votes and for making the Journal of the Senate more user friendly.</w:t>
      </w:r>
    </w:p>
    <w:p w:rsidR="009334D7" w:rsidRDefault="009334D7" w:rsidP="003B75AD">
      <w:pPr>
        <w:pStyle w:val="Header"/>
        <w:tabs>
          <w:tab w:val="clear" w:pos="8640"/>
          <w:tab w:val="left" w:pos="4320"/>
        </w:tabs>
      </w:pPr>
      <w:r>
        <w:tab/>
        <w:t>There was no objection and the motion, as revised, was adopted.</w:t>
      </w:r>
    </w:p>
    <w:p w:rsidR="009334D7" w:rsidRDefault="009334D7" w:rsidP="003B75AD">
      <w:pPr>
        <w:pStyle w:val="Header"/>
        <w:tabs>
          <w:tab w:val="clear" w:pos="8640"/>
          <w:tab w:val="left" w:pos="4320"/>
        </w:tabs>
      </w:pPr>
    </w:p>
    <w:p w:rsidR="009334D7" w:rsidRPr="00982A46" w:rsidRDefault="009334D7" w:rsidP="003B75AD">
      <w:pPr>
        <w:pStyle w:val="Header"/>
        <w:tabs>
          <w:tab w:val="clear" w:pos="8640"/>
          <w:tab w:val="left" w:pos="4320"/>
        </w:tabs>
        <w:jc w:val="center"/>
      </w:pPr>
      <w:r>
        <w:rPr>
          <w:b/>
        </w:rPr>
        <w:t>Recorded Vote</w:t>
      </w:r>
    </w:p>
    <w:p w:rsidR="009334D7" w:rsidRDefault="009334D7" w:rsidP="003B75AD">
      <w:pPr>
        <w:pStyle w:val="Header"/>
        <w:tabs>
          <w:tab w:val="clear" w:pos="8640"/>
          <w:tab w:val="left" w:pos="4320"/>
        </w:tabs>
      </w:pPr>
      <w:r>
        <w:tab/>
        <w:t>Senator SETZLER desired to be recorded as voting in favor of the revised Sense of the Senate motion.</w:t>
      </w:r>
    </w:p>
    <w:p w:rsidR="009334D7" w:rsidRDefault="009334D7" w:rsidP="003B75AD">
      <w:pPr>
        <w:pStyle w:val="Header"/>
        <w:tabs>
          <w:tab w:val="clear" w:pos="8640"/>
          <w:tab w:val="left" w:pos="4320"/>
        </w:tabs>
      </w:pPr>
    </w:p>
    <w:p w:rsidR="009334D7" w:rsidRPr="00F61FAB" w:rsidRDefault="009334D7" w:rsidP="003B75AD">
      <w:pPr>
        <w:pStyle w:val="Header"/>
        <w:tabs>
          <w:tab w:val="clear" w:pos="8640"/>
          <w:tab w:val="left" w:pos="4320"/>
        </w:tabs>
        <w:jc w:val="center"/>
      </w:pPr>
      <w:r>
        <w:rPr>
          <w:b/>
        </w:rPr>
        <w:t xml:space="preserve">PRESIDENT </w:t>
      </w:r>
      <w:r w:rsidRPr="00F61FAB">
        <w:rPr>
          <w:b/>
          <w:i/>
        </w:rPr>
        <w:t>Pro Tempore</w:t>
      </w:r>
      <w:r>
        <w:rPr>
          <w:b/>
        </w:rPr>
        <w:t xml:space="preserve"> PRESIDES</w:t>
      </w:r>
    </w:p>
    <w:p w:rsidR="009334D7" w:rsidRDefault="009334D7" w:rsidP="003B75AD">
      <w:pPr>
        <w:pStyle w:val="Header"/>
        <w:tabs>
          <w:tab w:val="clear" w:pos="8640"/>
          <w:tab w:val="left" w:pos="4320"/>
        </w:tabs>
      </w:pPr>
      <w:r>
        <w:tab/>
        <w:t>At 3:39 P.M., Senator McCONNELL assumed the Chair.</w:t>
      </w:r>
    </w:p>
    <w:p w:rsidR="009334D7" w:rsidRDefault="009334D7" w:rsidP="003B75AD">
      <w:pPr>
        <w:pStyle w:val="Header"/>
        <w:tabs>
          <w:tab w:val="clear" w:pos="8640"/>
          <w:tab w:val="left" w:pos="4320"/>
        </w:tabs>
      </w:pPr>
    </w:p>
    <w:p w:rsidR="009334D7" w:rsidRPr="00590464" w:rsidRDefault="009334D7" w:rsidP="003B75AD">
      <w:pPr>
        <w:pStyle w:val="Header"/>
        <w:tabs>
          <w:tab w:val="clear" w:pos="8640"/>
          <w:tab w:val="left" w:pos="4320"/>
        </w:tabs>
        <w:jc w:val="center"/>
      </w:pPr>
      <w:r>
        <w:rPr>
          <w:b/>
        </w:rPr>
        <w:t>Expression of Personal Interest</w:t>
      </w:r>
    </w:p>
    <w:p w:rsidR="009334D7" w:rsidRDefault="009334D7" w:rsidP="003B75AD">
      <w:pPr>
        <w:pStyle w:val="Header"/>
        <w:tabs>
          <w:tab w:val="clear" w:pos="8640"/>
          <w:tab w:val="left" w:pos="4320"/>
        </w:tabs>
      </w:pPr>
      <w:r>
        <w:tab/>
        <w:t>Senator LEATHERMAN rose for an Expression of Personal Interest.</w:t>
      </w:r>
    </w:p>
    <w:p w:rsidR="009334D7" w:rsidRDefault="009334D7" w:rsidP="003B75AD">
      <w:pPr>
        <w:pStyle w:val="Header"/>
        <w:tabs>
          <w:tab w:val="clear" w:pos="8640"/>
          <w:tab w:val="left" w:pos="4320"/>
        </w:tabs>
      </w:pPr>
    </w:p>
    <w:p w:rsidR="00DB74A4" w:rsidRDefault="009334D7" w:rsidP="003B75AD">
      <w:pPr>
        <w:pStyle w:val="Header"/>
        <w:tabs>
          <w:tab w:val="clear" w:pos="8640"/>
          <w:tab w:val="left" w:pos="4320"/>
        </w:tabs>
        <w:jc w:val="center"/>
        <w:rPr>
          <w:b/>
          <w:bCs/>
        </w:rPr>
      </w:pPr>
      <w:r>
        <w:rPr>
          <w:b/>
          <w:bCs/>
        </w:rPr>
        <w:t>C</w:t>
      </w:r>
      <w:r w:rsidR="000A7610">
        <w:rPr>
          <w:b/>
          <w:bCs/>
        </w:rPr>
        <w:t>O-SPONSORS ADDED</w:t>
      </w:r>
    </w:p>
    <w:p w:rsidR="00DB74A4" w:rsidRDefault="000A7610" w:rsidP="003B75AD">
      <w:pPr>
        <w:pStyle w:val="Header"/>
        <w:tabs>
          <w:tab w:val="clear" w:pos="8640"/>
          <w:tab w:val="left" w:pos="4320"/>
        </w:tabs>
        <w:rPr>
          <w:b/>
          <w:bCs/>
        </w:rPr>
      </w:pPr>
      <w:r>
        <w:rPr>
          <w:b/>
          <w:bCs/>
        </w:rPr>
        <w:tab/>
      </w:r>
      <w:r>
        <w:rPr>
          <w:bCs/>
        </w:rPr>
        <w:t>The following co-sponsors were added to the respective Bills:</w:t>
      </w:r>
    </w:p>
    <w:p w:rsidR="00DB74A4" w:rsidRDefault="000300F8" w:rsidP="003B75AD">
      <w:pPr>
        <w:pStyle w:val="Header"/>
        <w:tabs>
          <w:tab w:val="clear" w:pos="8640"/>
          <w:tab w:val="left" w:pos="4320"/>
        </w:tabs>
      </w:pPr>
      <w:r>
        <w:t>S. 1446</w:t>
      </w:r>
      <w:r>
        <w:tab/>
      </w:r>
      <w:r>
        <w:tab/>
        <w:t>Sen. Campsen</w:t>
      </w:r>
    </w:p>
    <w:p w:rsidR="009334D7" w:rsidRDefault="009334D7" w:rsidP="003B75AD">
      <w:pPr>
        <w:pStyle w:val="Header"/>
        <w:tabs>
          <w:tab w:val="clear" w:pos="8640"/>
          <w:tab w:val="left" w:pos="4320"/>
        </w:tabs>
        <w:rPr>
          <w:bCs/>
        </w:rPr>
      </w:pPr>
      <w:r>
        <w:rPr>
          <w:bCs/>
        </w:rPr>
        <w:t>S. 1462</w:t>
      </w:r>
      <w:r>
        <w:rPr>
          <w:bCs/>
        </w:rPr>
        <w:tab/>
      </w:r>
      <w:r>
        <w:rPr>
          <w:bCs/>
        </w:rPr>
        <w:tab/>
        <w:t>Sen. Bright</w:t>
      </w:r>
    </w:p>
    <w:p w:rsidR="00DB74A4" w:rsidRDefault="00DB74A4" w:rsidP="003B75AD">
      <w:pPr>
        <w:pStyle w:val="Header"/>
        <w:tabs>
          <w:tab w:val="clear" w:pos="8640"/>
          <w:tab w:val="left" w:pos="4320"/>
        </w:tabs>
      </w:pPr>
    </w:p>
    <w:p w:rsidR="00DB74A4" w:rsidRDefault="000A7610" w:rsidP="003B75AD">
      <w:pPr>
        <w:pStyle w:val="Header"/>
        <w:tabs>
          <w:tab w:val="clear" w:pos="8640"/>
          <w:tab w:val="left" w:pos="4320"/>
        </w:tabs>
        <w:jc w:val="center"/>
      </w:pPr>
      <w:r>
        <w:rPr>
          <w:b/>
        </w:rPr>
        <w:t>INTRODUCTION OF BILLS AND RESOLUTIONS</w:t>
      </w:r>
    </w:p>
    <w:p w:rsidR="00DB74A4" w:rsidRDefault="000A7610" w:rsidP="003B75AD">
      <w:pPr>
        <w:pStyle w:val="Header"/>
        <w:tabs>
          <w:tab w:val="clear" w:pos="8640"/>
          <w:tab w:val="left" w:pos="4320"/>
        </w:tabs>
      </w:pPr>
      <w:r>
        <w:tab/>
        <w:t>The following were introduced:</w:t>
      </w:r>
    </w:p>
    <w:p w:rsidR="00DB74A4" w:rsidRDefault="00DB74A4" w:rsidP="003B75AD">
      <w:pPr>
        <w:pStyle w:val="Header"/>
        <w:tabs>
          <w:tab w:val="clear" w:pos="8640"/>
          <w:tab w:val="left" w:pos="4320"/>
        </w:tabs>
      </w:pPr>
    </w:p>
    <w:p w:rsidR="009334D7" w:rsidRDefault="009334D7" w:rsidP="003B75AD">
      <w:r>
        <w:tab/>
        <w:t>S. 1477</w:t>
      </w:r>
      <w:r w:rsidR="002315A0">
        <w:fldChar w:fldCharType="begin"/>
      </w:r>
      <w:r>
        <w:instrText xml:space="preserve"> XE "</w:instrText>
      </w:r>
      <w:r>
        <w:tab/>
        <w:instrText>S. 1477" \b</w:instrText>
      </w:r>
      <w:r w:rsidR="002315A0">
        <w:fldChar w:fldCharType="end"/>
      </w:r>
      <w:r>
        <w:t xml:space="preserve"> -- Senator Coleman:  A SENATE RESOLUTION TO CONGRATULATE JOHN AND ALICE BOULWARE OF BLACKSTOCK ON THE OCCASION OF THEIR FIFTIETH WEDDING ANNIVERSARY AND TO EXTEND BEST WISHES FOR MANY MORE YEARS OF BLESSING AND FULFILLMENT.</w:t>
      </w:r>
    </w:p>
    <w:p w:rsidR="009334D7" w:rsidRDefault="009334D7" w:rsidP="003B75AD">
      <w:r>
        <w:t>l:\council\bills\rm\1299cm10.docx</w:t>
      </w:r>
    </w:p>
    <w:p w:rsidR="009334D7" w:rsidRDefault="009334D7" w:rsidP="003B75AD">
      <w:r>
        <w:tab/>
        <w:t>The Senate Resolution was adopted.</w:t>
      </w:r>
    </w:p>
    <w:p w:rsidR="009334D7" w:rsidRDefault="009334D7" w:rsidP="003B75AD"/>
    <w:p w:rsidR="009334D7" w:rsidRDefault="009334D7" w:rsidP="003B75AD">
      <w:r>
        <w:tab/>
        <w:t>S. 1478</w:t>
      </w:r>
      <w:r w:rsidR="002315A0">
        <w:fldChar w:fldCharType="begin"/>
      </w:r>
      <w:r>
        <w:instrText xml:space="preserve"> XE "</w:instrText>
      </w:r>
      <w:r>
        <w:tab/>
        <w:instrText>S. 1478" \b</w:instrText>
      </w:r>
      <w:r w:rsidR="002315A0">
        <w:fldChar w:fldCharType="end"/>
      </w:r>
      <w:r>
        <w:t xml:space="preserve"> -- Senators Campsen, Campbell, Elliott, Rankin, Land, Setzler, Cromer, McGill, Rose, Cleary, Leventis, Grooms, Davis and L. Martin:  A CONCURRENT RESOLUTION CALLING UPON THE DEPARTMENT OF HEALTH AND ENVIRONMENTAL CONTROL AND THE DEPARTMENT OF NATURAL RESOURCES, IN COORDINATION WITH THE GOVERNOR, TO IMMEDIATELY BEGIN DEVELOPING A CONTINGENCY PLAN IN THE EVENT THE OIL LEAKING FROM THE DEEPWATER HORIZON IN THE GULF OF MEXICO IS SWEPT BY CURRENTS UP THE SOUTHEASTERN SEABOARD; IN DEVELOPING THIS PLAN THEY SHOULD ASSESS THE ACTIONS BEING TAKEN TO COMBAT THIS CRISIS AND DETERMINE WHAT SOLUTIONS ARE SUCCESSFUL AND WHAT ARE NOT AND IDENTIFY THE BEST PRACTICES AVAILABLE TO ADDRESS THIS PROBLEM AND THE RESOURCES NECESSARY TO CARRY OUT THIS PLAN.</w:t>
      </w:r>
    </w:p>
    <w:p w:rsidR="009334D7" w:rsidRDefault="009334D7" w:rsidP="003B75AD">
      <w:r>
        <w:t>l:\council\bills\nbd\12427ac10.docx</w:t>
      </w:r>
    </w:p>
    <w:p w:rsidR="009334D7" w:rsidRDefault="009334D7" w:rsidP="003B75AD">
      <w:r>
        <w:tab/>
        <w:t>Senator CAMPSEN spoke on the Resolution.</w:t>
      </w:r>
    </w:p>
    <w:p w:rsidR="009334D7" w:rsidRDefault="009334D7" w:rsidP="003B75AD"/>
    <w:p w:rsidR="009334D7" w:rsidRDefault="009334D7" w:rsidP="003B75AD">
      <w:r>
        <w:tab/>
        <w:t>On motion of Senator CROMER, with unanimous consent, the Concurrent Resolution was adopted and ordered sent to the House.</w:t>
      </w:r>
    </w:p>
    <w:p w:rsidR="009334D7" w:rsidRDefault="009334D7" w:rsidP="003B75AD"/>
    <w:p w:rsidR="009334D7" w:rsidRDefault="009334D7" w:rsidP="003B75AD">
      <w:r>
        <w:tab/>
        <w:t>S. 1479</w:t>
      </w:r>
      <w:r w:rsidR="002315A0">
        <w:fldChar w:fldCharType="begin"/>
      </w:r>
      <w:r>
        <w:instrText xml:space="preserve"> XE "</w:instrText>
      </w:r>
      <w:r>
        <w:tab/>
        <w:instrText>S. 1479" \b</w:instrText>
      </w:r>
      <w:r w:rsidR="002315A0">
        <w:fldChar w:fldCharType="end"/>
      </w:r>
      <w:r>
        <w:t xml:space="preserve"> -- Senator Knotts:  A BILL TO AMEND SECTION 56-5-1535, CODE OF LAWS OF SOUTH CAROLINA, 1976, RELATING TO DRIVING A MOTOR VEHICLE IN A HIGHWAY WORK ZONE AT A SPEED IN EXCESS OF THE POSTED SPEED LIMIT, SO AS TO PROVIDE THAT A PERSON MAY NOT BE CHARGED WITH A VIOLATION OF THIS PROVISION UNLESS WORKERS ARE PRESENT WITHIN THE WORK ZONE.</w:t>
      </w:r>
    </w:p>
    <w:p w:rsidR="009334D7" w:rsidRDefault="009334D7" w:rsidP="003B75AD">
      <w:r>
        <w:t>l:\council\bills\nbd\12402cm10.docx</w:t>
      </w:r>
    </w:p>
    <w:p w:rsidR="009334D7" w:rsidRDefault="009334D7" w:rsidP="003B75AD">
      <w:r>
        <w:tab/>
        <w:t>Read the first time and referred to the Committee on Transportation.</w:t>
      </w:r>
    </w:p>
    <w:p w:rsidR="009334D7" w:rsidRDefault="009334D7" w:rsidP="003B75AD"/>
    <w:p w:rsidR="009334D7" w:rsidRDefault="009334D7" w:rsidP="003B75AD">
      <w:r>
        <w:tab/>
        <w:t>S. 1480</w:t>
      </w:r>
      <w:r w:rsidR="002315A0">
        <w:fldChar w:fldCharType="begin"/>
      </w:r>
      <w:r>
        <w:instrText xml:space="preserve"> XE "</w:instrText>
      </w:r>
      <w:r>
        <w:tab/>
        <w:instrText>S. 1480" \b</w:instrText>
      </w:r>
      <w:r w:rsidR="002315A0">
        <w:fldChar w:fldCharType="end"/>
      </w:r>
      <w:r>
        <w:t xml:space="preserve"> -- Senator Malloy:  A SENATE RESOLUTION TO HONOR AND RECOGNIZE PASTOR WILLIAM "CALVIN" DANIELS OF DARLINGTON COUNTY FOR HIS FAITHFUL SERVICE TO NEW HOPEWELL MISSIONARY BAPTIST CHURCH.</w:t>
      </w:r>
    </w:p>
    <w:p w:rsidR="009334D7" w:rsidRDefault="009334D7" w:rsidP="003B75AD">
      <w:r>
        <w:t>l:\council\bills\gm\24559ac10.docx</w:t>
      </w:r>
    </w:p>
    <w:p w:rsidR="009334D7" w:rsidRDefault="009334D7" w:rsidP="003B75AD">
      <w:r>
        <w:tab/>
        <w:t>The Senate Resolution was adopted.</w:t>
      </w:r>
    </w:p>
    <w:p w:rsidR="009334D7" w:rsidRDefault="009334D7" w:rsidP="003B75AD"/>
    <w:p w:rsidR="009334D7" w:rsidRDefault="009334D7" w:rsidP="003B75AD">
      <w:r>
        <w:tab/>
        <w:t>H. 4829</w:t>
      </w:r>
      <w:r w:rsidR="002315A0">
        <w:fldChar w:fldCharType="begin"/>
      </w:r>
      <w:r>
        <w:instrText xml:space="preserve"> XE "</w:instrText>
      </w:r>
      <w:r>
        <w:tab/>
        <w:instrText>H. 4829" \b</w:instrText>
      </w:r>
      <w:r w:rsidR="002315A0">
        <w:fldChar w:fldCharType="end"/>
      </w:r>
      <w:r>
        <w:t xml:space="preserve"> -- Rep. G. A. Brown:  A BILL TO AMEND SECTION 39-5-38, CODE OF LAWS OF SOUTH CAROLINA, 1976, RELATING TO DECEPTIVE OR MISLEADING ADVERTISEMENT OF A LIVE MUSICAL PERFORMANCE, SO AS TO DEFINE A SOUND RECORDING, AND TO PROVIDE CERTAIN EXEMPTIONS, REMEDIES, AND A FINE.</w:t>
      </w:r>
    </w:p>
    <w:p w:rsidR="009334D7" w:rsidRDefault="009334D7" w:rsidP="003B75AD">
      <w:r>
        <w:tab/>
        <w:t>Read the first time and referred to the Committee on Judiciary.</w:t>
      </w:r>
    </w:p>
    <w:p w:rsidR="0073622C" w:rsidRDefault="0073622C" w:rsidP="003B75AD">
      <w:pPr>
        <w:jc w:val="center"/>
        <w:rPr>
          <w:b/>
        </w:rPr>
      </w:pPr>
    </w:p>
    <w:p w:rsidR="009334D7" w:rsidRPr="005C15CE" w:rsidRDefault="009334D7" w:rsidP="003B75AD">
      <w:pPr>
        <w:jc w:val="center"/>
        <w:rPr>
          <w:b/>
        </w:rPr>
      </w:pPr>
      <w:r w:rsidRPr="005C15CE">
        <w:rPr>
          <w:b/>
        </w:rPr>
        <w:t>H. 4900--Amended and Adopted</w:t>
      </w:r>
    </w:p>
    <w:p w:rsidR="009334D7" w:rsidRPr="000F783F" w:rsidRDefault="009334D7" w:rsidP="003B75AD">
      <w:pPr>
        <w:outlineLvl w:val="0"/>
      </w:pPr>
      <w:r>
        <w:tab/>
      </w:r>
      <w:r w:rsidRPr="000F783F">
        <w:t>H. 4900</w:t>
      </w:r>
      <w:r w:rsidR="002315A0" w:rsidRPr="000F783F">
        <w:fldChar w:fldCharType="begin"/>
      </w:r>
      <w:r w:rsidRPr="000F783F">
        <w:instrText xml:space="preserve"> XE "H. 4900" \b </w:instrText>
      </w:r>
      <w:r w:rsidR="002315A0" w:rsidRPr="000F783F">
        <w:fldChar w:fldCharType="end"/>
      </w:r>
      <w:r w:rsidRPr="000F783F">
        <w:t xml:space="preserve"> -- Rep. Hayes:  </w:t>
      </w:r>
      <w:r w:rsidRPr="000F783F">
        <w:rPr>
          <w:szCs w:val="30"/>
        </w:rPr>
        <w:t xml:space="preserve">A CONCURRENT RESOLUTION </w:t>
      </w:r>
      <w:r w:rsidRPr="000F783F">
        <w:t xml:space="preserve">TO REQUEST THAT THE DEPARTMENT OF TRANSPORTATION NAME THE PORTION OF SOUTH CAROLINA HIGHWAY 38 IN MARLBORO COUNTY FROM ITS INTERSECTION WITH UNITED STATES HIGHWAYS 15 AND 401 TO ITS INTERSECTION WITH HIGH STREET IN THE TOWN OF BLENHEIM </w:t>
      </w:r>
      <w:r>
        <w:t>“</w:t>
      </w:r>
      <w:r w:rsidRPr="000F783F">
        <w:t>REPRESENTATIVE DOUG JENNINGS, JR. HIGHWAY</w:t>
      </w:r>
      <w:r>
        <w:t>”</w:t>
      </w:r>
      <w:r w:rsidRPr="000F783F">
        <w:t xml:space="preserve"> AND ERECT APPROPRIATE MARKERS OR SIGNS ALONG THIS HIGHWAY THAT CONTAIN THE WORDS </w:t>
      </w:r>
      <w:r>
        <w:t>“</w:t>
      </w:r>
      <w:r w:rsidRPr="000F783F">
        <w:t>REPRESENTATIVE DOUG JENNINGS, JR. HIGHWAY</w:t>
      </w:r>
      <w:r>
        <w:t>”</w:t>
      </w:r>
      <w:r w:rsidRPr="000F783F">
        <w:t>.</w:t>
      </w:r>
    </w:p>
    <w:p w:rsidR="009334D7" w:rsidRDefault="009334D7" w:rsidP="003B75AD">
      <w:r>
        <w:tab/>
        <w:t xml:space="preserve">The Concurrent Resolution was introduced.  </w:t>
      </w:r>
    </w:p>
    <w:p w:rsidR="009334D7" w:rsidRDefault="009334D7" w:rsidP="003B75AD"/>
    <w:p w:rsidR="009334D7" w:rsidRDefault="009334D7" w:rsidP="003B75AD">
      <w:pPr>
        <w:rPr>
          <w:snapToGrid w:val="0"/>
        </w:rPr>
      </w:pPr>
      <w:r>
        <w:rPr>
          <w:snapToGrid w:val="0"/>
        </w:rPr>
        <w:tab/>
        <w:t>Senator</w:t>
      </w:r>
      <w:r w:rsidR="0073622C">
        <w:rPr>
          <w:snapToGrid w:val="0"/>
        </w:rPr>
        <w:t>s</w:t>
      </w:r>
      <w:r>
        <w:rPr>
          <w:snapToGrid w:val="0"/>
        </w:rPr>
        <w:t xml:space="preserve"> WILLIAMS</w:t>
      </w:r>
      <w:r w:rsidR="0073622C">
        <w:rPr>
          <w:snapToGrid w:val="0"/>
        </w:rPr>
        <w:t>, ELLIOTT and MALLOY</w:t>
      </w:r>
      <w:r>
        <w:rPr>
          <w:snapToGrid w:val="0"/>
        </w:rPr>
        <w:t xml:space="preserve"> proposed the following amendment (4900R001.KMW)</w:t>
      </w:r>
      <w:r w:rsidRPr="005C15CE">
        <w:rPr>
          <w:snapToGrid w:val="0"/>
        </w:rPr>
        <w:t>, which was adopted</w:t>
      </w:r>
      <w:r>
        <w:rPr>
          <w:snapToGrid w:val="0"/>
        </w:rPr>
        <w:t>:</w:t>
      </w:r>
    </w:p>
    <w:p w:rsidR="009334D7" w:rsidRPr="005A6386" w:rsidRDefault="009334D7" w:rsidP="003B75AD">
      <w:pPr>
        <w:rPr>
          <w:snapToGrid w:val="0"/>
          <w:color w:val="auto"/>
        </w:rPr>
      </w:pPr>
      <w:r w:rsidRPr="005A6386">
        <w:rPr>
          <w:snapToGrid w:val="0"/>
          <w:color w:val="auto"/>
        </w:rPr>
        <w:tab/>
        <w:t>Amend the concurrent resolution, as and if amended, by striking the resolution in its entirety and inserting:</w:t>
      </w:r>
    </w:p>
    <w:p w:rsidR="009334D7" w:rsidRPr="005A6386" w:rsidRDefault="009334D7" w:rsidP="003B75AD">
      <w:pPr>
        <w:rPr>
          <w:color w:val="auto"/>
        </w:rPr>
      </w:pPr>
      <w:r>
        <w:rPr>
          <w:snapToGrid w:val="0"/>
        </w:rPr>
        <w:tab/>
      </w:r>
      <w:r w:rsidRPr="005A6386">
        <w:rPr>
          <w:snapToGrid w:val="0"/>
          <w:color w:val="auto"/>
        </w:rPr>
        <w:t>/</w:t>
      </w:r>
      <w:r w:rsidRPr="005A6386">
        <w:rPr>
          <w:color w:val="auto"/>
          <w:szCs w:val="30"/>
        </w:rPr>
        <w:tab/>
      </w:r>
      <w:r w:rsidRPr="005A6386">
        <w:rPr>
          <w:color w:val="auto"/>
        </w:rPr>
        <w:t>TO REQUEST THE DEPARTMENT OF TRANSPORTATION NAME THE PORTION OF S.C. HIGHWAY 38 BUSINESS FROM S.C. HIGHWAY 9 IN BENNETTSVILLE TO THE INTERSECTION OF HIGH STREET (S.C. HIGHWAY 381) IN THE TOWN OF BLENHEIM AS THE “DOUGLAS JENNINGS, JR. HIGHWAY” AND ERECT APPROPRIATE MARKERS OR SIGNS ALONG THIS HIGHWAY THAT CONTAIN THE WORDS “DOUGLAS JENNINGS, JR. HIGHWAY”.</w:t>
      </w:r>
    </w:p>
    <w:p w:rsidR="009334D7" w:rsidRPr="005A6386" w:rsidRDefault="009334D7" w:rsidP="003B75AD">
      <w:pPr>
        <w:rPr>
          <w:color w:val="auto"/>
        </w:rPr>
      </w:pPr>
      <w:r>
        <w:tab/>
      </w:r>
      <w:r w:rsidRPr="005A6386">
        <w:rPr>
          <w:color w:val="auto"/>
        </w:rPr>
        <w:t>Whereas, Douglas Jennings, Jr. has served with distinction since 1991 as a member of the South Carolina House of Representatives representing District 54 (Marlboro and Chesterfield Counties); and</w:t>
      </w:r>
    </w:p>
    <w:p w:rsidR="009334D7" w:rsidRPr="005A6386" w:rsidRDefault="009334D7" w:rsidP="003B75AD">
      <w:pPr>
        <w:rPr>
          <w:color w:val="auto"/>
        </w:rPr>
      </w:pPr>
      <w:r>
        <w:tab/>
      </w:r>
      <w:r w:rsidRPr="005A6386">
        <w:rPr>
          <w:color w:val="auto"/>
        </w:rPr>
        <w:t>Whereas, he serves on the House Judiciary Committee, currently as First Vice Chairman.  He has served as Chairman of the Constitutional Laws, Special Laws, and Criminal Laws subcommittees; and</w:t>
      </w:r>
    </w:p>
    <w:p w:rsidR="009334D7" w:rsidRPr="005A6386" w:rsidRDefault="009334D7" w:rsidP="003B75AD">
      <w:pPr>
        <w:rPr>
          <w:color w:val="auto"/>
        </w:rPr>
      </w:pPr>
      <w:r>
        <w:rPr>
          <w:color w:val="auto"/>
        </w:rPr>
        <w:tab/>
      </w:r>
      <w:r w:rsidRPr="005A6386">
        <w:rPr>
          <w:color w:val="auto"/>
        </w:rPr>
        <w:t>Whereas, Representative Jennings has shown a particular interest in rural economic development issues, serving as Chairman of the Governor’s Rural Economic Summit in 1997 and receiving the Governor’s Rural Economic Development Leadership Award in 1999; and</w:t>
      </w:r>
    </w:p>
    <w:p w:rsidR="009334D7" w:rsidRPr="005A6386" w:rsidRDefault="009334D7" w:rsidP="003B75AD">
      <w:pPr>
        <w:rPr>
          <w:color w:val="auto"/>
        </w:rPr>
      </w:pPr>
      <w:r>
        <w:tab/>
      </w:r>
      <w:r w:rsidRPr="005A6386">
        <w:rPr>
          <w:color w:val="auto"/>
        </w:rPr>
        <w:t>Whereas, he was named Legislator of the Year in 1995 by the S.C. Department of Revenue and in 1997 by the S.C. Troopers Association.  He received the President’s Award from the Marlboro County Branch of the NAACP in 1998.  In 2000, he was named Legislator of the Year by the S.C. Human Services Providers Association, the S.C. Recreation and Parks Association, and the S.C. Association of School Librarians.  He also received the Community Service Award from the Marlboro County High School Bulldogs Athletic Department.  In 2001, he received the Marlboro County Board of Education Spotlight Award for dedicated service to public education on behalf of citizens of Marlboro County, an Award of Appreciation from the S.C. Association of Community Development Corporations, and the Distinguished Service award from “Save the Seed Ministry” of the Bennettsville Circuit 1 of the United Methodist Church; and</w:t>
      </w:r>
    </w:p>
    <w:p w:rsidR="009334D7" w:rsidRPr="005A6386" w:rsidRDefault="009334D7" w:rsidP="003B75AD">
      <w:pPr>
        <w:rPr>
          <w:color w:val="auto"/>
        </w:rPr>
      </w:pPr>
      <w:r>
        <w:tab/>
      </w:r>
      <w:r w:rsidRPr="005A6386">
        <w:rPr>
          <w:color w:val="auto"/>
        </w:rPr>
        <w:t>Whereas, he has been active in the Democratic Party at the local and state levels, and he served as House Minority Leader from 2001</w:t>
      </w:r>
      <w:r w:rsidRPr="005A6386">
        <w:rPr>
          <w:color w:val="auto"/>
        </w:rPr>
        <w:noBreakHyphen/>
        <w:t>2003 and as Chairman of the S.C. Democratic Leadership Council from 2001</w:t>
      </w:r>
      <w:r w:rsidRPr="005A6386">
        <w:rPr>
          <w:color w:val="auto"/>
        </w:rPr>
        <w:noBreakHyphen/>
        <w:t>2003; and</w:t>
      </w:r>
    </w:p>
    <w:p w:rsidR="009334D7" w:rsidRPr="005A6386" w:rsidRDefault="009334D7" w:rsidP="003B75AD">
      <w:pPr>
        <w:rPr>
          <w:color w:val="auto"/>
        </w:rPr>
      </w:pPr>
      <w:r>
        <w:tab/>
      </w:r>
      <w:r w:rsidRPr="005A6386">
        <w:rPr>
          <w:color w:val="auto"/>
        </w:rPr>
        <w:t>Whereas, he is a native of Bennettsville, son of Dr. and Mrs. Douglas Jennings.  He received a B.A. degree in Political Science from Clemson University in 1978, a Juris Doctor degree from the University of South Carolina School of Law in 1982, and an honorary doctorate from Francis Marion University in 2002; and</w:t>
      </w:r>
    </w:p>
    <w:p w:rsidR="009334D7" w:rsidRPr="005A6386" w:rsidRDefault="009334D7" w:rsidP="003B75AD">
      <w:pPr>
        <w:rPr>
          <w:color w:val="auto"/>
        </w:rPr>
      </w:pPr>
      <w:r>
        <w:tab/>
      </w:r>
      <w:r w:rsidRPr="005A6386">
        <w:rPr>
          <w:color w:val="auto"/>
        </w:rPr>
        <w:t>Whereas, he began his practice of law in Bennettsville in 1982 as Assistant Solicitor for the Fourth Judicial Circuit, prosecuting cases in Chesterfield, Darlington, Dillon, and Marlboro Counties.  He went into private practice of law in 1984 in the Jennings Law Firm, LLC; and</w:t>
      </w:r>
    </w:p>
    <w:p w:rsidR="009334D7" w:rsidRPr="005A6386" w:rsidRDefault="009334D7" w:rsidP="003B75AD">
      <w:pPr>
        <w:rPr>
          <w:color w:val="auto"/>
        </w:rPr>
      </w:pPr>
      <w:r>
        <w:tab/>
      </w:r>
      <w:r w:rsidRPr="005A6386">
        <w:rPr>
          <w:color w:val="auto"/>
        </w:rPr>
        <w:t>Whereas, he has been involved in numerous civic activities, including serving as President of the United Way for Marlboro County, Chairman of the Marlboro County Election Commission, Finance Chairman of the Marlboro Civic Center Foundation, President of Bennettsville Rotary Club, a member of the Board of Visitors of Francis Marion University and of Clemson University, Vice Chairman of the Pee Dee Tourism Commission, and Chairman of the Marlboro County Heart Fund; and</w:t>
      </w:r>
    </w:p>
    <w:p w:rsidR="009334D7" w:rsidRPr="005A6386" w:rsidRDefault="009334D7" w:rsidP="003B75AD">
      <w:pPr>
        <w:rPr>
          <w:color w:val="auto"/>
        </w:rPr>
      </w:pPr>
      <w:r>
        <w:tab/>
      </w:r>
      <w:r w:rsidRPr="005A6386">
        <w:rPr>
          <w:color w:val="auto"/>
        </w:rPr>
        <w:t>Whereas, he is a member of the Board and Executive Committee of the Northeastern Strategic Alliance (NESA) and Chairman of the NESA I</w:t>
      </w:r>
      <w:r w:rsidRPr="005A6386">
        <w:rPr>
          <w:color w:val="auto"/>
        </w:rPr>
        <w:noBreakHyphen/>
        <w:t>73 Committee; and</w:t>
      </w:r>
    </w:p>
    <w:p w:rsidR="009334D7" w:rsidRPr="005A6386" w:rsidRDefault="009334D7" w:rsidP="003B75AD">
      <w:pPr>
        <w:rPr>
          <w:color w:val="auto"/>
        </w:rPr>
      </w:pPr>
      <w:r>
        <w:tab/>
      </w:r>
      <w:r w:rsidRPr="005A6386">
        <w:rPr>
          <w:color w:val="auto"/>
        </w:rPr>
        <w:t>Whereas, he is married to the former Suzanne Cox of Marion and has two children, Douglas Edmund Jennings and Martha Grace Jennings, and a step</w:t>
      </w:r>
      <w:r w:rsidRPr="005A6386">
        <w:rPr>
          <w:color w:val="auto"/>
        </w:rPr>
        <w:noBreakHyphen/>
        <w:t>daughter, Shannon E. Dawsey.  Now, therefore,</w:t>
      </w:r>
    </w:p>
    <w:p w:rsidR="009334D7" w:rsidRPr="005A6386" w:rsidRDefault="009334D7" w:rsidP="003B75AD">
      <w:pPr>
        <w:rPr>
          <w:color w:val="auto"/>
        </w:rPr>
      </w:pPr>
      <w:r>
        <w:tab/>
      </w:r>
      <w:r w:rsidRPr="005A6386">
        <w:rPr>
          <w:color w:val="auto"/>
        </w:rPr>
        <w:t>Be it resolved by the House of Representatives, the Senate concurring:</w:t>
      </w:r>
    </w:p>
    <w:p w:rsidR="009334D7" w:rsidRPr="005A6386" w:rsidRDefault="009334D7" w:rsidP="003B75AD">
      <w:pPr>
        <w:rPr>
          <w:color w:val="auto"/>
        </w:rPr>
      </w:pPr>
      <w:r>
        <w:tab/>
      </w:r>
      <w:r w:rsidRPr="005A6386">
        <w:rPr>
          <w:color w:val="auto"/>
        </w:rPr>
        <w:t>That the members of the General Assembly of the State of South Carolina request that the Department of Transportation name the portion of South Carolina Highway 38 in Marlboro County from its intersection with United States Highways 15 and 401 to its intersection with High Street in the Town of Blenheim “Douglas Jennings, Jr. Highway” and erect appropriate markers or signs along this highway that contain the words “Douglas Jennings, Jr. Highway”.</w:t>
      </w:r>
    </w:p>
    <w:p w:rsidR="009334D7" w:rsidRPr="005A6386" w:rsidRDefault="009334D7" w:rsidP="003B75AD">
      <w:pPr>
        <w:rPr>
          <w:color w:val="auto"/>
        </w:rPr>
      </w:pPr>
      <w:r>
        <w:tab/>
      </w:r>
      <w:r w:rsidRPr="005A6386">
        <w:rPr>
          <w:color w:val="auto"/>
        </w:rPr>
        <w:t>Be it further resolved that a copy of this resolution be forwarded to the Department of Transportation and Representative Douglas Jennings.</w:t>
      </w:r>
      <w:r w:rsidRPr="005A6386">
        <w:rPr>
          <w:color w:val="auto"/>
        </w:rPr>
        <w:tab/>
      </w:r>
      <w:r w:rsidRPr="005A6386">
        <w:rPr>
          <w:color w:val="auto"/>
        </w:rPr>
        <w:tab/>
        <w:t>/</w:t>
      </w:r>
    </w:p>
    <w:p w:rsidR="009334D7" w:rsidRPr="005A6386" w:rsidRDefault="009334D7" w:rsidP="003B75AD">
      <w:pPr>
        <w:rPr>
          <w:snapToGrid w:val="0"/>
          <w:color w:val="auto"/>
        </w:rPr>
      </w:pPr>
      <w:r w:rsidRPr="005A6386">
        <w:rPr>
          <w:snapToGrid w:val="0"/>
          <w:color w:val="auto"/>
        </w:rPr>
        <w:tab/>
        <w:t>Renumber sections to conform.</w:t>
      </w:r>
    </w:p>
    <w:p w:rsidR="009334D7" w:rsidRDefault="009334D7" w:rsidP="003B75AD">
      <w:pPr>
        <w:rPr>
          <w:snapToGrid w:val="0"/>
        </w:rPr>
      </w:pPr>
      <w:r w:rsidRPr="005A6386">
        <w:rPr>
          <w:snapToGrid w:val="0"/>
          <w:color w:val="auto"/>
        </w:rPr>
        <w:tab/>
        <w:t>Amend title to conform.</w:t>
      </w:r>
    </w:p>
    <w:p w:rsidR="009334D7" w:rsidRPr="005A6386" w:rsidRDefault="009334D7" w:rsidP="003B75AD">
      <w:pPr>
        <w:rPr>
          <w:snapToGrid w:val="0"/>
          <w:color w:val="auto"/>
        </w:rPr>
      </w:pPr>
    </w:p>
    <w:p w:rsidR="009334D7" w:rsidRDefault="009334D7" w:rsidP="003B75AD">
      <w:r>
        <w:tab/>
        <w:t>Senator WILLIAMS explained the amendment.</w:t>
      </w:r>
    </w:p>
    <w:p w:rsidR="009334D7" w:rsidRDefault="009334D7" w:rsidP="003B75AD"/>
    <w:p w:rsidR="009334D7" w:rsidRDefault="009334D7" w:rsidP="003B75AD">
      <w:r>
        <w:tab/>
        <w:t>The amendment was adopted.</w:t>
      </w:r>
    </w:p>
    <w:p w:rsidR="009334D7" w:rsidRDefault="009334D7" w:rsidP="003B75AD"/>
    <w:p w:rsidR="009334D7" w:rsidRDefault="009334D7" w:rsidP="003B75AD">
      <w:r>
        <w:tab/>
        <w:t>The Concurrent Resolution was adopted, as amended, and ordered returned to the House.</w:t>
      </w:r>
    </w:p>
    <w:p w:rsidR="009334D7" w:rsidRDefault="009334D7" w:rsidP="003B75AD"/>
    <w:p w:rsidR="009334D7" w:rsidRDefault="009334D7" w:rsidP="003B75AD">
      <w:r>
        <w:tab/>
        <w:t>H. 4973</w:t>
      </w:r>
      <w:r w:rsidR="002315A0">
        <w:fldChar w:fldCharType="begin"/>
      </w:r>
      <w:r>
        <w:instrText xml:space="preserve"> XE "</w:instrText>
      </w:r>
      <w:r>
        <w:tab/>
        <w:instrText>H. 4973" \b</w:instrText>
      </w:r>
      <w:r w:rsidR="002315A0">
        <w:fldChar w:fldCharType="end"/>
      </w:r>
      <w:r>
        <w:t xml:space="preserve"> -- Reps. H. B. Brown, Brady, Harrison, G. M. Smith, J. E. Smith, Agnew, Allison, Anderson, Anthony, Bales, Ballentine, Bannister, Barfield, Battle, Bedingfield, Bingham, Bowen, Bowers, Branham, Brantley, G. A. Brown, R. L. Brown, Cato, Chalk, Clemmons, Clyburn, Cobb-Hunter, Cole, Cooper, Crawford, Daning, Delleney, Dillard, Duncan, Edge, Erickson, Forrester, Frye, Funderburk, Gambrell, Gilliard, Govan, Gunn, Haley, Hamilton, Hardwick, Harrell,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J. R. Smith, Sottile, Spires, Stavrinakis, Stewart, Stringer, Thompson, Toole, Umphlett, Vick, Viers, Weeks, Whipper, White, Whitmire, Williams, Willis, Wylie, A. D. Young and T. R. Young:  A CONCURRENT RESOLUTION TO REQUEST THAT THE DEPARTMENT OF TRANSPORTATION NAME THE PORTION OF SOUTH CAROLINA HIGHWAY 213 IN FAIRFIELD FROM ITS INTERSECTION WITH THE FAIRFIELD/NEWBERRY COUNTY LINE TO ITS INTERSECTION WITH SOUTH CAROLINA HIGHWAY 215 THE "SILAS C. 'SLICK' MCMEEKIN NUCLEAR HIGHWAY" AND ERECT APPROPRIATE MARKERS OR SIGNS ALONG THIS HIGHWAY THAT CONTAIN THE WORDS "SILAS C. 'SLICK' MCMEEKIN NUCLEAR HIGHWAY".</w:t>
      </w:r>
    </w:p>
    <w:p w:rsidR="009334D7" w:rsidRDefault="009334D7" w:rsidP="003B75AD">
      <w:r>
        <w:tab/>
        <w:t>The Concurrent Resolution was introduced and referred to the Committee on Transportation.</w:t>
      </w:r>
    </w:p>
    <w:p w:rsidR="009334D7" w:rsidRDefault="009334D7" w:rsidP="003B75AD"/>
    <w:p w:rsidR="009334D7" w:rsidRDefault="009334D7" w:rsidP="003B75AD">
      <w:r>
        <w:tab/>
        <w:t>H. 5003</w:t>
      </w:r>
      <w:r w:rsidR="002315A0">
        <w:fldChar w:fldCharType="begin"/>
      </w:r>
      <w:r>
        <w:instrText xml:space="preserve"> XE "</w:instrText>
      </w:r>
      <w:r>
        <w:tab/>
        <w:instrText>H. 5003" \b</w:instrText>
      </w:r>
      <w:r w:rsidR="002315A0">
        <w:fldChar w:fldCharType="end"/>
      </w:r>
      <w:r>
        <w:t xml:space="preserve"> -- Reps. Harrell, Cato, Sandifer, Cooper, Jennings, J. E. Smith, Mack, Chalk, Toole and Rice:  A CONCURRENT RESOLUTION TO MEMORIALIZE THE PRESIDENT, THE CONGRESS, AND THE FEDERAL COMMUNICATIONS COMMISSION OF THE UNITED STATES TO REFRAIN FROM REGULATING INTERNET BROADBAND SERVICES AS COMMON CARRIER SERVICES UNDER TITLE II OF THE COMMUNICATIONS ACT OF 1934.</w:t>
      </w:r>
    </w:p>
    <w:p w:rsidR="009334D7" w:rsidRDefault="009334D7" w:rsidP="003B75AD">
      <w:r>
        <w:tab/>
        <w:t>The Concurrent Resolution was introduced and referred to the Committee on Judiciary.</w:t>
      </w:r>
    </w:p>
    <w:p w:rsidR="009334D7" w:rsidRDefault="009334D7" w:rsidP="003B75AD">
      <w:pPr>
        <w:pStyle w:val="Header"/>
        <w:tabs>
          <w:tab w:val="clear" w:pos="8640"/>
          <w:tab w:val="left" w:pos="4320"/>
        </w:tabs>
      </w:pPr>
    </w:p>
    <w:p w:rsidR="00DB74A4" w:rsidRDefault="000A7610" w:rsidP="003B75AD">
      <w:pPr>
        <w:pStyle w:val="Header"/>
        <w:tabs>
          <w:tab w:val="clear" w:pos="8640"/>
          <w:tab w:val="left" w:pos="4320"/>
        </w:tabs>
        <w:jc w:val="center"/>
      </w:pPr>
      <w:r>
        <w:rPr>
          <w:b/>
        </w:rPr>
        <w:t>REPORTS OF STANDING COMMITTEES</w:t>
      </w:r>
    </w:p>
    <w:p w:rsidR="00A22EED" w:rsidRDefault="00A22EED" w:rsidP="003B75AD">
      <w:pPr>
        <w:pStyle w:val="Header"/>
        <w:tabs>
          <w:tab w:val="clear" w:pos="8640"/>
          <w:tab w:val="left" w:pos="4320"/>
        </w:tabs>
      </w:pPr>
      <w:r>
        <w:tab/>
        <w:t>Senator KNOTTS from the Committee on Judiciary submitted a favorable report on:</w:t>
      </w:r>
    </w:p>
    <w:p w:rsidR="00A22EED" w:rsidRPr="00F9194D" w:rsidRDefault="00A22EED" w:rsidP="003B75AD">
      <w:pPr>
        <w:outlineLvl w:val="0"/>
      </w:pPr>
      <w:r>
        <w:tab/>
      </w:r>
      <w:r w:rsidRPr="00F9194D">
        <w:t>S. 1250</w:t>
      </w:r>
      <w:r w:rsidR="002315A0" w:rsidRPr="00F9194D">
        <w:fldChar w:fldCharType="begin"/>
      </w:r>
      <w:r w:rsidRPr="00F9194D">
        <w:instrText xml:space="preserve"> XE "S. 1250" \b </w:instrText>
      </w:r>
      <w:r w:rsidR="002315A0" w:rsidRPr="00F9194D">
        <w:fldChar w:fldCharType="end"/>
      </w:r>
      <w:r w:rsidRPr="00F9194D">
        <w:t xml:space="preserve"> -- Senator Knotts:  </w:t>
      </w:r>
      <w:r w:rsidRPr="00F9194D">
        <w:rPr>
          <w:szCs w:val="30"/>
        </w:rPr>
        <w:t xml:space="preserve">A BILL </w:t>
      </w:r>
      <w:r w:rsidRPr="00F9194D">
        <w:t>TO AMEND SECTION 17-22-710, CODE OF LAWS OF SOUTH CAROLINA, 1976, RELATING TO THE ESTABLISHMENT OF A WORTHLESS CHECK UNIT, FEE SCHEDULES, ADMINISTRATIVE COSTS, AND DISBURSEMENT OF FUNDS COLLECTED, SO AS TO AUTHORIZE THE CIRCUIT SOLICITOR TO ESTABLISH THE WORTHLESS CHECK UNIT, REVISE THE FEE SCHEDULES, AND PROVIDE THAT PARTIAL FUNDS COLLECTED DO NOT PROHIBIT PROSECUTION FOR THE FULL AMOUNT OF A FRAUDULENT CHECK.</w:t>
      </w:r>
    </w:p>
    <w:p w:rsidR="00A22EED" w:rsidRDefault="00A22EED" w:rsidP="003B75AD">
      <w:pPr>
        <w:pStyle w:val="Header"/>
        <w:tabs>
          <w:tab w:val="clear" w:pos="8640"/>
          <w:tab w:val="left" w:pos="4320"/>
        </w:tabs>
      </w:pPr>
      <w:r>
        <w:tab/>
        <w:t>Ordered for consideration tomorrow.</w:t>
      </w:r>
    </w:p>
    <w:p w:rsidR="00A22EED" w:rsidRDefault="00A22EED" w:rsidP="003B75AD">
      <w:pPr>
        <w:pStyle w:val="Header"/>
        <w:tabs>
          <w:tab w:val="clear" w:pos="8640"/>
          <w:tab w:val="left" w:pos="4320"/>
        </w:tabs>
      </w:pPr>
    </w:p>
    <w:p w:rsidR="00A22EED" w:rsidRDefault="00A22EED" w:rsidP="003B75AD">
      <w:pPr>
        <w:pStyle w:val="Header"/>
        <w:tabs>
          <w:tab w:val="clear" w:pos="8640"/>
          <w:tab w:val="left" w:pos="4320"/>
        </w:tabs>
      </w:pPr>
      <w:r>
        <w:tab/>
        <w:t>Senator CAMPBELL from the Committee on Judiciary submitted a favorable with amendment report on:</w:t>
      </w:r>
    </w:p>
    <w:p w:rsidR="00A22EED" w:rsidRPr="00017525" w:rsidRDefault="00A22EED" w:rsidP="003B75AD">
      <w:r>
        <w:tab/>
      </w:r>
      <w:r w:rsidRPr="00017525">
        <w:t>S. 1257</w:t>
      </w:r>
      <w:r w:rsidR="002315A0" w:rsidRPr="00017525">
        <w:fldChar w:fldCharType="begin"/>
      </w:r>
      <w:r w:rsidRPr="00017525">
        <w:instrText xml:space="preserve"> XE "S. 1257" \b </w:instrText>
      </w:r>
      <w:r w:rsidR="002315A0" w:rsidRPr="00017525">
        <w:fldChar w:fldCharType="end"/>
      </w:r>
      <w:r w:rsidRPr="00017525">
        <w:t xml:space="preserve"> -- Senator Rose:  </w:t>
      </w:r>
      <w:r w:rsidRPr="00017525">
        <w:rPr>
          <w:szCs w:val="30"/>
        </w:rPr>
        <w:t xml:space="preserve">A BILL </w:t>
      </w:r>
      <w:r w:rsidRPr="00017525">
        <w:rPr>
          <w:color w:val="000000" w:themeColor="text1"/>
          <w:u w:color="000000" w:themeColor="text1"/>
        </w:rPr>
        <w:t>TO AMEND CHAPTER 5, TITLE 43 OF THE CODE OF LAWS OF SOUTH CAROLINA, 1976, RELATING TO THE STATE DIRECTORY OF NEW HIRES AND NEW HIRE REPORTING PROGRAM, SO AS TO REPEAL SECTION 43</w:t>
      </w:r>
      <w:r w:rsidRPr="00017525">
        <w:rPr>
          <w:color w:val="000000" w:themeColor="text1"/>
          <w:u w:color="000000" w:themeColor="text1"/>
        </w:rPr>
        <w:noBreakHyphen/>
        <w:t>5</w:t>
      </w:r>
      <w:r w:rsidRPr="00017525">
        <w:rPr>
          <w:color w:val="000000" w:themeColor="text1"/>
          <w:u w:color="000000" w:themeColor="text1"/>
        </w:rPr>
        <w:noBreakHyphen/>
        <w:t>598; TO AMEND SECTION 63</w:t>
      </w:r>
      <w:r w:rsidRPr="00017525">
        <w:rPr>
          <w:color w:val="000000" w:themeColor="text1"/>
          <w:u w:color="000000" w:themeColor="text1"/>
        </w:rPr>
        <w:noBreakHyphen/>
        <w:t>17</w:t>
      </w:r>
      <w:r w:rsidRPr="00017525">
        <w:rPr>
          <w:color w:val="000000" w:themeColor="text1"/>
          <w:u w:color="000000" w:themeColor="text1"/>
        </w:rPr>
        <w:noBreakHyphen/>
        <w:t>1210, RELATING TO THE STATE DIRECTORY OF NEW HIRES AND THE NEW HIRE REPORTING PROGRAM, SO AS TO DEFINE CERTAIN TERMS, TO REQUIRE THAT BY JULY 1, 2010, THE CHILD SUPPORT ENFORCEMENT DIVISION OF THE DEPARTMENT OF SOCIAL SERVICES CREATE AN EMPLOYER NEW HIRE REPORTING PROGRAM AND A STATE DIRECTORY OF NEW HIRES, TO REQUIRE EMPLOYERS TO REPORT THE EMPLOYMENT OF ALL NEW HIRES WHO RESIDE OR WORK IN SOUTH CAROLINA TO THE STATE DIRECTORY WITHIN TWENTY CALENDAR DAYS OF HIRING, TO REQUIRE THAT THE REPORT MUST CONTAIN THE EMPLOYER</w:t>
      </w:r>
      <w:r>
        <w:rPr>
          <w:color w:val="000000" w:themeColor="text1"/>
          <w:u w:color="000000" w:themeColor="text1"/>
        </w:rPr>
        <w:t>’</w:t>
      </w:r>
      <w:r w:rsidRPr="00017525">
        <w:rPr>
          <w:color w:val="000000" w:themeColor="text1"/>
          <w:u w:color="000000" w:themeColor="text1"/>
        </w:rPr>
        <w:t>S NAME, ADDRESS, AND FEDERAL IDENTIFICATION NUMBER, AND THE NEW HIRES NAME, ADDRESS, AND SOCIAL SECURITY NUMBER, TO EXEMPT EMPLOYERS FROM HAVING TO FILE REPORTS ON EMPLOYEES OF FEDERAL OR STATE AGENCIES WHO PERFORM INTELLIGENCE OR COUNTERINTELLIGENCE FUNCTIONS, TO PERMIT AN EMPLOYER WITH EMPLOYEES IN MORE THAN ONE STATE TO SELECT A SINGLE STATE FROM WHICH TO TRANSMIT NEW HIRE REPORTS, TO REQUIRE THAT NEW HIRE REPORTS BE MADE ON W</w:t>
      </w:r>
      <w:r w:rsidRPr="00017525">
        <w:rPr>
          <w:color w:val="000000" w:themeColor="text1"/>
          <w:u w:color="000000" w:themeColor="text1"/>
        </w:rPr>
        <w:noBreakHyphen/>
        <w:t>4 FORMS OR AN EQUIVALENT FORM, TO REQUIRE THAT EMPLOYERS WHO FAIL TO FILE REPORTS ARE SUBJECT TO A TWENTY</w:t>
      </w:r>
      <w:r w:rsidRPr="00017525">
        <w:rPr>
          <w:color w:val="000000" w:themeColor="text1"/>
          <w:u w:color="000000" w:themeColor="text1"/>
        </w:rPr>
        <w:noBreakHyphen/>
        <w:t>FIVE DOLLAR FINE FOR THE SECOND AND SUBSEQUENT OFFENSE, AND A FIVE HUNDRED DOLLAR FINE FOR EVERY OFFENSE WHERE THE EMPLOYER CONSPIRED WITH THE NEW HIRE NOT TO REPORT THE HIRING OF THE NEW EMPLOYEE, TO PROVIDE THAT THE DEPARTMENT OF SOCIAL SERVICES ENTER THE NEW HIRE REPORTS FILED BY EMPLOYERS INTO STATE DIRECTORY OF NEW HIRES WITHIN FIVE BUSINESS DAYS OF RECEIPT FROM THE EMPLOYER, TO REQUIRE THAT BY OCTOBER 1, 2010, THE DEPARTMENT OF SOCIAL SERVICES MUST CONDUCT AUTOMATED COMPARISONS OF SOCIAL SECURITY NUMBERS REPORTED BY EMPLOYERS WITH SOCIAL SECURITY NUMBERS IN THE RECORDS OF THE STATE CASE REGISTRY, TO REQUIRE THAT WHEN THE COMPARISON REVEALS A MATCH, THE DEPARTMENT OF SOCIAL SERVICES MUST, WITHIN TWO DAYS, NOTIFY THE EMPLOYER OF THE MATCH AND DIRECT THE EMPLOYER TO WITHHOLD FROM THE INCOME OF THE NEW HIRE AN AMOUNT EQUAL TO THE MONTHLY, OR OTHER PERIODIC CHILD SUPPORT OBLIGATION, INCLUDING PAST DUE CHILD SUPPORT OBLIGATIONS, TO PROVIDE THAT WITHIN THREE DAYS OF THE DATA BEING ENTERED INTO THE STATE DIRECTORY OF NEW HIRES THAT THE STATE DIRECTORY MUST FORWARD THE INFORMATION TO THE NATIONAL DIRECTORY OF NEW HIRES, TO PROVIDE THAT THE STATE DIRECTORY OF NEW HIRES MUST INCLUDE REPORTS RECEIVED FROM THE EMPLOYMENT SECURITY COMMISSION AND OTHER DEPARTMENTS, TO PROVIDE THAT THE INFORMATION MAINTAINED IN THE DIRECTORY OF NEW HIRES SHALL BE USED BY THE DEPARTMENT OF SOCIAL SERVICES TO LOCATE INDIVIDUALS FOR PURPOSES OF ESTABLISHING PATERNITY AND ESTABLISHING CHILD SUPPORT OBLIGATIONS AND IT MAY BE DISCLOSED TO A PUBLIC OR PRIVATE AGENCY THAT IS UNDER CONTRACT WITH THE DEPARTMENT OF SOCIAL SERVICES, TO PROVIDE THAT THE DEPARTMENT OF SOCIAL SERVICES SHALL HAVE ACCESS TO THE INFORMATION  FOR THE PURPOSE OF VERIFYING ELIGIBILITY FOR CERTAIN STATE ADMINISTERED PROGRAMS, TO PROVIDE THAT THE EMPLOYMENT SECURITY COMMISSION SHALL HAVE ACCESS TO THE INFORMATION REPORTED BY EMPLOYERS FOR PURPOSES OF ADMINISTERING THE EMPLOYMENT SECURITY PROGRAM, TO PROVIDE THAT THE WORKERS</w:t>
      </w:r>
      <w:r>
        <w:rPr>
          <w:color w:val="000000" w:themeColor="text1"/>
          <w:u w:color="000000" w:themeColor="text1"/>
        </w:rPr>
        <w:t>’</w:t>
      </w:r>
      <w:r w:rsidRPr="00017525">
        <w:rPr>
          <w:color w:val="000000" w:themeColor="text1"/>
          <w:u w:color="000000" w:themeColor="text1"/>
        </w:rPr>
        <w:t xml:space="preserve"> COMPENSATION COMMISSION SHALL HAVE ACCESS TO THE INFORMATION FOR THE PURPOSE OF ADMINISTERING THE WORKERS</w:t>
      </w:r>
      <w:r>
        <w:rPr>
          <w:color w:val="000000" w:themeColor="text1"/>
          <w:u w:color="000000" w:themeColor="text1"/>
        </w:rPr>
        <w:t>’</w:t>
      </w:r>
      <w:r w:rsidRPr="00017525">
        <w:rPr>
          <w:color w:val="000000" w:themeColor="text1"/>
          <w:u w:color="000000" w:themeColor="text1"/>
        </w:rPr>
        <w:t xml:space="preserve"> COMPENSATION PROGRAM, TO PROVIDE THAT AN EMPLOYER WHO DISCLOSES THIS INFORMATION TO THE STATE DIRECTORY OF NEW HIRES IN GOOD FAITH SHALL BE EXEMPT FROM CIVIL OR CRIMINAL LIABILITY, TO REQUIRE THE DEPARTMENT OF SOCIAL SERVICES TO PROMULGATE REGULATIONS, AND TO PROVIDE THAT THIS PROVISION SHALL REMAIN IN EFFECT UNTIL THE FEDERAL PROGRAM MANDATING REPORTING NEW HIRES IS REPEALED; TO AMEND SECTION 63</w:t>
      </w:r>
      <w:r w:rsidRPr="00017525">
        <w:rPr>
          <w:color w:val="000000" w:themeColor="text1"/>
          <w:u w:color="000000" w:themeColor="text1"/>
        </w:rPr>
        <w:noBreakHyphen/>
        <w:t>3</w:t>
      </w:r>
      <w:r w:rsidRPr="00017525">
        <w:rPr>
          <w:color w:val="000000" w:themeColor="text1"/>
          <w:u w:color="000000" w:themeColor="text1"/>
        </w:rPr>
        <w:noBreakHyphen/>
        <w:t>530(A)(43), RELATING TO THE DEPARTMENT OF SOCIAL SERVICES</w:t>
      </w:r>
      <w:r>
        <w:rPr>
          <w:color w:val="000000" w:themeColor="text1"/>
          <w:u w:color="000000" w:themeColor="text1"/>
        </w:rPr>
        <w:t>’</w:t>
      </w:r>
      <w:r w:rsidRPr="00017525">
        <w:rPr>
          <w:color w:val="000000" w:themeColor="text1"/>
          <w:u w:color="000000" w:themeColor="text1"/>
        </w:rPr>
        <w:t xml:space="preserve"> COLLECTION OF FINES, SO AS TO INCLUDE SECTION 63</w:t>
      </w:r>
      <w:r w:rsidRPr="00017525">
        <w:rPr>
          <w:color w:val="000000" w:themeColor="text1"/>
          <w:u w:color="000000" w:themeColor="text1"/>
        </w:rPr>
        <w:noBreakHyphen/>
        <w:t>17</w:t>
      </w:r>
      <w:r w:rsidRPr="00017525">
        <w:rPr>
          <w:color w:val="000000" w:themeColor="text1"/>
          <w:u w:color="000000" w:themeColor="text1"/>
        </w:rPr>
        <w:noBreakHyphen/>
        <w:t>1210 IN THE LIST OF FINES TO BE ENFORCED.</w:t>
      </w:r>
    </w:p>
    <w:p w:rsidR="00A22EED" w:rsidRDefault="00A22EED" w:rsidP="003B75AD">
      <w:pPr>
        <w:pStyle w:val="Header"/>
        <w:tabs>
          <w:tab w:val="clear" w:pos="8640"/>
          <w:tab w:val="left" w:pos="4320"/>
        </w:tabs>
      </w:pPr>
      <w:r>
        <w:tab/>
        <w:t>Ordered for consideration tomorrow.</w:t>
      </w:r>
    </w:p>
    <w:p w:rsidR="00A22EED" w:rsidRDefault="00A22EED" w:rsidP="003B75AD">
      <w:pPr>
        <w:pStyle w:val="Header"/>
        <w:tabs>
          <w:tab w:val="clear" w:pos="8640"/>
          <w:tab w:val="left" w:pos="4320"/>
        </w:tabs>
      </w:pPr>
    </w:p>
    <w:p w:rsidR="00470B4D" w:rsidRDefault="00302CB9" w:rsidP="003B75AD">
      <w:pPr>
        <w:pStyle w:val="Header"/>
        <w:tabs>
          <w:tab w:val="clear" w:pos="8640"/>
          <w:tab w:val="left" w:pos="4320"/>
        </w:tabs>
      </w:pPr>
      <w:r>
        <w:tab/>
        <w:t>Senator Mc</w:t>
      </w:r>
      <w:r w:rsidR="00470B4D">
        <w:t>CONNELL from the Committee on Judiciary submitted a favorable report on:</w:t>
      </w:r>
    </w:p>
    <w:p w:rsidR="00470B4D" w:rsidRPr="0089716A" w:rsidRDefault="00470B4D" w:rsidP="003B75AD">
      <w:r>
        <w:tab/>
      </w:r>
      <w:r w:rsidRPr="0089716A">
        <w:t>S. 1462</w:t>
      </w:r>
      <w:r w:rsidR="002315A0" w:rsidRPr="0089716A">
        <w:fldChar w:fldCharType="begin"/>
      </w:r>
      <w:r w:rsidRPr="0089716A">
        <w:instrText xml:space="preserve"> XE "S. 1462" \b </w:instrText>
      </w:r>
      <w:r w:rsidR="002315A0" w:rsidRPr="0089716A">
        <w:fldChar w:fldCharType="end"/>
      </w:r>
      <w:r w:rsidRPr="0089716A">
        <w:t xml:space="preserve"> -- </w:t>
      </w:r>
      <w:r>
        <w:t>Senators McConnell, Setzler and L. Martin</w:t>
      </w:r>
      <w:r w:rsidRPr="0089716A">
        <w:t xml:space="preserve">:  </w:t>
      </w:r>
      <w:r w:rsidRPr="0089716A">
        <w:rPr>
          <w:szCs w:val="30"/>
        </w:rPr>
        <w:t xml:space="preserve">A CONCURRENT RESOLUTION </w:t>
      </w:r>
      <w:r w:rsidRPr="0089716A">
        <w:rPr>
          <w:color w:val="000000" w:themeColor="text1"/>
          <w:szCs w:val="21"/>
          <w:u w:color="000000" w:themeColor="text1"/>
        </w:rPr>
        <w:t>TO MEMORIALIZE THE PRESIDENT OF THE UNITED STATES, THE CONGRESS OF THE UNITED STATES, AND THE FEDERAL COMMUNICATIONS COMMISSION OF THE UNITED STATES TO REFRAIN FROM REGULATING INTERNET BROADBAND SERVICES AS COMMON CARRIER SERVICES UNDER TITLE II OF THE COMMUNICATIONS ACT OF 1934.</w:t>
      </w:r>
    </w:p>
    <w:p w:rsidR="00470B4D" w:rsidRDefault="00470B4D" w:rsidP="003B75AD">
      <w:pPr>
        <w:pStyle w:val="Header"/>
        <w:tabs>
          <w:tab w:val="clear" w:pos="8640"/>
          <w:tab w:val="left" w:pos="4320"/>
        </w:tabs>
      </w:pPr>
      <w:r>
        <w:tab/>
        <w:t>Ordered for consideration tomorrow.</w:t>
      </w:r>
    </w:p>
    <w:p w:rsidR="00470B4D" w:rsidRDefault="00470B4D" w:rsidP="003B75AD">
      <w:pPr>
        <w:pStyle w:val="Header"/>
        <w:tabs>
          <w:tab w:val="clear" w:pos="8640"/>
          <w:tab w:val="left" w:pos="4320"/>
        </w:tabs>
      </w:pPr>
    </w:p>
    <w:p w:rsidR="00A22EED" w:rsidRDefault="00470B4D" w:rsidP="003B75AD">
      <w:pPr>
        <w:pStyle w:val="Header"/>
        <w:tabs>
          <w:tab w:val="clear" w:pos="8640"/>
          <w:tab w:val="left" w:pos="4320"/>
        </w:tabs>
      </w:pPr>
      <w:r>
        <w:tab/>
      </w:r>
      <w:r w:rsidR="00A22EED">
        <w:t>Senator HUTTO from the Committee on Judiciary submitted a favorable with amendment report on:</w:t>
      </w:r>
    </w:p>
    <w:p w:rsidR="00A22EED" w:rsidRDefault="00A22EED" w:rsidP="003B75AD">
      <w:pPr>
        <w:outlineLvl w:val="0"/>
      </w:pPr>
      <w:r>
        <w:tab/>
        <w:t>H. 3369</w:t>
      </w:r>
      <w:r w:rsidR="002315A0">
        <w:fldChar w:fldCharType="begin"/>
      </w:r>
      <w:r>
        <w:instrText xml:space="preserve"> XE "H. 3369" \b </w:instrText>
      </w:r>
      <w:r w:rsidR="002315A0">
        <w:fldChar w:fldCharType="end"/>
      </w:r>
      <w:r>
        <w:t xml:space="preserve"> -- Reps. T.R. Young, Huggins, E.H. Pitts, Ballentine, Bingham, Haley, Cato, Clyburn, Hearn, G.M. Smith, G.R. Smith, J.R. Smith, Spires, Stewart, Viers, Wylie and Weeks:  </w:t>
      </w:r>
      <w:r>
        <w:rPr>
          <w:szCs w:val="30"/>
        </w:rPr>
        <w:t xml:space="preserve">A BILL </w:t>
      </w:r>
      <w:r>
        <w:t>TO AMEND SECTION 16</w:t>
      </w:r>
      <w:r>
        <w:noBreakHyphen/>
        <w:t>15</w:t>
      </w:r>
      <w:r>
        <w:noBreakHyphen/>
        <w:t>342, CODE OF LAWS OF SOUTH CAROLINA, 1976, RELATING TO THE OFFENSE OF CRIMINAL SOLICITATION OF A MINOR, SO AS TO INCREASE THE PENALTY FOR THE OFFENSE.</w:t>
      </w:r>
    </w:p>
    <w:p w:rsidR="00A22EED" w:rsidRDefault="00A22EED" w:rsidP="003B75AD">
      <w:pPr>
        <w:pStyle w:val="Header"/>
        <w:tabs>
          <w:tab w:val="clear" w:pos="8640"/>
          <w:tab w:val="left" w:pos="4320"/>
        </w:tabs>
      </w:pPr>
      <w:r>
        <w:tab/>
        <w:t>Ordered for consideration tomorrow.</w:t>
      </w:r>
    </w:p>
    <w:p w:rsidR="00A22EED" w:rsidRDefault="00A22EED" w:rsidP="003B75AD">
      <w:pPr>
        <w:pStyle w:val="Header"/>
        <w:tabs>
          <w:tab w:val="clear" w:pos="8640"/>
          <w:tab w:val="left" w:pos="4320"/>
        </w:tabs>
      </w:pPr>
    </w:p>
    <w:p w:rsidR="007D3034" w:rsidRDefault="007D3034" w:rsidP="003B75AD">
      <w:pPr>
        <w:pStyle w:val="Header"/>
        <w:tabs>
          <w:tab w:val="clear" w:pos="8640"/>
          <w:tab w:val="left" w:pos="4320"/>
        </w:tabs>
      </w:pPr>
      <w:r>
        <w:tab/>
        <w:t>Senator LEATHERMAN from the Committee on Finance submitted a favorable report on:</w:t>
      </w:r>
    </w:p>
    <w:p w:rsidR="007D3034" w:rsidRDefault="007D3034" w:rsidP="003B75AD">
      <w:pPr>
        <w:outlineLvl w:val="0"/>
      </w:pPr>
      <w:r>
        <w:tab/>
        <w:t>H. 3645</w:t>
      </w:r>
      <w:r w:rsidR="002315A0">
        <w:fldChar w:fldCharType="begin"/>
      </w:r>
      <w:r>
        <w:instrText xml:space="preserve"> XE “H. 3645” \b </w:instrText>
      </w:r>
      <w:r w:rsidR="002315A0">
        <w:fldChar w:fldCharType="end"/>
      </w:r>
      <w:r>
        <w:t xml:space="preserve"> -- Reps. T.R. Young, Merrill, Hardwick, J.R. Smith, D.C. Smith, Erickson, Stringer, Stewart, G.R. Smith, Harrison, Gullick, Nanney, Cato, Huggins, Crawford, Spires, Allison, Ballentine, Bannister, Bedingfield, Bingham, Clyburn, Cole, Forrester, Hamilton, Harrell, Hearn, Herbkersman, Horne, Hosey, Limehouse, Long, Millwood, Parker, E.H. Pitts, Sandifer, Scott, Sellers, Simrill, Sottile, Toole, White, Wylie, A.D. Young, Bowers and Clemmons:  </w:t>
      </w:r>
      <w:r>
        <w:rPr>
          <w:szCs w:val="30"/>
        </w:rPr>
        <w:t xml:space="preserve">A BILL </w:t>
      </w:r>
      <w:r>
        <w:t>TO AMEND SECTION 56</w:t>
      </w:r>
      <w:r>
        <w:noBreakHyphen/>
        <w:t>1</w:t>
      </w:r>
      <w:r>
        <w:noBreakHyphen/>
        <w:t xml:space="preserve">40, CODE OF LAWS OF SOUTH CAROLINA, 1976, RELATING TO PERSONS TO WHOM THE DEPARTMENT OF MOTOR VEHICLES MAY ISSUE A DRIVER’S LICENSE OR PERMIT, SO AS TO PROVIDE THAT A DRIVER’S LICENSE MAY NOT BE ISSUED TO A PERSON WHO IS UNDER EIGHTEEN YEARS OLD OR A PERSON WHO HOLDS A CONDITIONAL DRIVER’S LICENSE; </w:t>
      </w:r>
      <w:r>
        <w:rPr>
          <w:color w:val="000000" w:themeColor="text1"/>
          <w:u w:color="000000" w:themeColor="text1"/>
        </w:rPr>
        <w:t>TO AMEND SECTION 56</w:t>
      </w:r>
      <w:r>
        <w:rPr>
          <w:color w:val="000000" w:themeColor="text1"/>
          <w:u w:color="000000" w:themeColor="text1"/>
        </w:rPr>
        <w:noBreakHyphen/>
        <w:t>1</w:t>
      </w:r>
      <w:r>
        <w:rPr>
          <w:color w:val="000000" w:themeColor="text1"/>
          <w:u w:color="000000" w:themeColor="text1"/>
        </w:rPr>
        <w:noBreakHyphen/>
        <w:t>176,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EIGHTEEN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 BY ADDING SECTION 56</w:t>
      </w:r>
      <w:r>
        <w:rPr>
          <w:color w:val="000000" w:themeColor="text1"/>
          <w:u w:color="000000" w:themeColor="text1"/>
        </w:rPr>
        <w:noBreakHyphen/>
        <w:t>1</w:t>
      </w:r>
      <w:r>
        <w:rPr>
          <w:color w:val="000000" w:themeColor="text1"/>
          <w:u w:color="000000" w:themeColor="text1"/>
        </w:rPr>
        <w:noBreakHyphen/>
        <w:t>177 SO AS TO PROVIDE THAT A MINOR’S PRIVILEGE TO DRIVE MUST BE SUSPENDED UNDER CERTAIN CIRCUMSTANCES, AND TO PROVIDE FOR THE REINSTATEMENT OF A DRIVER’S LICENSE THAT HAS BEEN SUSPENDED;</w:t>
      </w:r>
      <w:r>
        <w:t xml:space="preserve"> TO AMEND SECTION 56</w:t>
      </w:r>
      <w:r>
        <w:noBreakHyphen/>
        <w:t>1</w:t>
      </w:r>
      <w:r>
        <w:noBreakHyphen/>
        <w:t>180, RELATING TO THE ISSUANCE OF A SPECIAL RESTRICTED DRIVER’S LICENSE BY THE DEPARTMENT OF MOTOR VEHICLES, SO AS TO INCREASE THE MAXIMUM AGE OF A PERSON WHO MAY BE ISSUED THIS DRIVER’S LICENSE; TO AMEND SECTION 59</w:t>
      </w:r>
      <w:r>
        <w:noBreakHyphen/>
        <w:t>65</w:t>
      </w:r>
      <w:r>
        <w:noBreakHyphen/>
        <w:t>10, RELATING TO COMPULSORY SCHOOL ATTENDANCE, SO AS TO PROVIDE THAT A CHILD MUST ATTEND SCHOOL UNTIL HE ATTAINS THE AGE OF EIGHTEEN; TO AMEND SECTION 63</w:t>
      </w:r>
      <w:r>
        <w:noBreakHyphen/>
        <w:t>19</w:t>
      </w:r>
      <w:r>
        <w:noBreakHyphen/>
        <w:t>20, RELATING TO DEFINITIONS OF THE CHILDREN’S CODE, SO AS TO DEFINE “CHILD” FOR THE PURPOSE OF TRUANCY AS A PERSON WHO IS LESS THAN EIGHTEEN YEARS OF AGE; TO AMEND SECTION 63</w:t>
      </w:r>
      <w:r>
        <w:noBreakHyphen/>
        <w:t>19</w:t>
      </w:r>
      <w:r>
        <w:noBreakHyphen/>
        <w:t>1030, RELATING TO PREHEARING INQUIRY AND INVESTIGATION IN PROCEEDINGS AGAINST A CHILD, SO AS TO SPECIFY HOW COURT DOCUMENTS FOR TRUANCY PETITIONS MUST BE TITLED; TO AMEND SECTION 63</w:t>
      </w:r>
      <w:r>
        <w:noBreakHyphen/>
        <w:t>19</w:t>
      </w:r>
      <w:r>
        <w:noBreakHyphen/>
        <w:t>1420, RELATING TO SUSPENSION OR RESTRICTION OF A CHILD’S DRIVER’S LICENSE, SO AS TO PROVIDE THAT A COURT MAY RESTRICT THE DRIVER’S LICENSE OF A CHILD WHO IS ADJUDICATED DELINQUENT FOR TRUANCY; AND TO AMEND SECTION 63</w:t>
      </w:r>
      <w:r>
        <w:noBreakHyphen/>
        <w:t>19</w:t>
      </w:r>
      <w:r>
        <w:noBreakHyphen/>
        <w:t>1440, RELATING TO COMMITMENT OF A CHILD, SO AS TO PROVIDE THAT A CHILD MAY BE COMMITTED FOR A VIOLATION OF A COURT ORDER TO ATTEND SCHOOL PRIOR TO THE CHILD’S EIGHTEENTH BIRTHDAY.</w:t>
      </w:r>
    </w:p>
    <w:p w:rsidR="007D3034" w:rsidRDefault="007D3034" w:rsidP="003B75AD">
      <w:pPr>
        <w:pStyle w:val="Header"/>
        <w:tabs>
          <w:tab w:val="clear" w:pos="8640"/>
          <w:tab w:val="left" w:pos="4320"/>
        </w:tabs>
      </w:pPr>
      <w:r>
        <w:tab/>
        <w:t>Ordered for consideration tomorrow.</w:t>
      </w:r>
    </w:p>
    <w:p w:rsidR="007D3034" w:rsidRDefault="007D3034" w:rsidP="003B75AD">
      <w:pPr>
        <w:pStyle w:val="Header"/>
        <w:tabs>
          <w:tab w:val="clear" w:pos="8640"/>
          <w:tab w:val="left" w:pos="4320"/>
        </w:tabs>
      </w:pPr>
    </w:p>
    <w:p w:rsidR="00A22EED" w:rsidRDefault="00A22EED" w:rsidP="003B75AD">
      <w:pPr>
        <w:pStyle w:val="Header"/>
        <w:tabs>
          <w:tab w:val="clear" w:pos="8640"/>
          <w:tab w:val="left" w:pos="4320"/>
        </w:tabs>
      </w:pPr>
      <w:r>
        <w:tab/>
        <w:t>Senator CAMPBELL from the Committee on Judiciary submitted a favorable with amendment report on:</w:t>
      </w:r>
    </w:p>
    <w:p w:rsidR="00A22EED" w:rsidRDefault="00A22EED" w:rsidP="003B75AD">
      <w:pPr>
        <w:outlineLvl w:val="0"/>
      </w:pPr>
      <w:r>
        <w:tab/>
        <w:t>H. 3779</w:t>
      </w:r>
      <w:r w:rsidR="002315A0">
        <w:fldChar w:fldCharType="begin"/>
      </w:r>
      <w:r>
        <w:instrText xml:space="preserve"> XE “H. 3779” \b </w:instrText>
      </w:r>
      <w:r w:rsidR="002315A0">
        <w:fldChar w:fldCharType="end"/>
      </w:r>
      <w:r>
        <w:t xml:space="preserve"> -- Reps. Hearn, Weeks, Bannister, Erickson, Clemmons and Viers:  </w:t>
      </w:r>
      <w:r>
        <w:rPr>
          <w:szCs w:val="30"/>
        </w:rPr>
        <w:t xml:space="preserve">A BILL </w:t>
      </w:r>
      <w:r>
        <w:t>TO AMEND SECTION 63</w:t>
      </w:r>
      <w:r>
        <w:noBreakHyphen/>
        <w:t>7</w:t>
      </w:r>
      <w:r>
        <w:noBreakHyphen/>
        <w:t>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A22EED" w:rsidRDefault="00A22EED" w:rsidP="003B75AD">
      <w:pPr>
        <w:pStyle w:val="Header"/>
        <w:tabs>
          <w:tab w:val="clear" w:pos="8640"/>
          <w:tab w:val="left" w:pos="4320"/>
        </w:tabs>
      </w:pPr>
      <w:r>
        <w:tab/>
        <w:t>Ordered for consideration tomorrow.</w:t>
      </w:r>
    </w:p>
    <w:p w:rsidR="00A22EED" w:rsidRDefault="00A22EED" w:rsidP="003B75AD">
      <w:pPr>
        <w:pStyle w:val="Header"/>
        <w:tabs>
          <w:tab w:val="clear" w:pos="8640"/>
          <w:tab w:val="left" w:pos="4320"/>
        </w:tabs>
      </w:pPr>
    </w:p>
    <w:p w:rsidR="00470B4D" w:rsidRDefault="00470B4D" w:rsidP="003B75AD">
      <w:pPr>
        <w:pStyle w:val="Header"/>
        <w:tabs>
          <w:tab w:val="clear" w:pos="8640"/>
          <w:tab w:val="left" w:pos="4320"/>
        </w:tabs>
      </w:pPr>
      <w:r>
        <w:tab/>
        <w:t>Senator KNOTTS from the Committee on Judiciary submitted a favorable with amendment report on:</w:t>
      </w:r>
    </w:p>
    <w:p w:rsidR="00470B4D" w:rsidRPr="005D7397" w:rsidRDefault="00470B4D" w:rsidP="003B75AD">
      <w:pPr>
        <w:outlineLvl w:val="0"/>
      </w:pPr>
      <w:r>
        <w:tab/>
      </w:r>
      <w:r w:rsidRPr="005D7397">
        <w:t>H. 4129</w:t>
      </w:r>
      <w:r w:rsidR="002315A0" w:rsidRPr="005D7397">
        <w:fldChar w:fldCharType="begin"/>
      </w:r>
      <w:r w:rsidRPr="005D7397">
        <w:instrText xml:space="preserve"> XE </w:instrText>
      </w:r>
      <w:r>
        <w:instrText>“</w:instrText>
      </w:r>
      <w:r w:rsidRPr="005D7397">
        <w:instrText>H. 4129</w:instrText>
      </w:r>
      <w:r>
        <w:instrText>”</w:instrText>
      </w:r>
      <w:r w:rsidRPr="005D7397">
        <w:instrText xml:space="preserve"> \b </w:instrText>
      </w:r>
      <w:r w:rsidR="002315A0" w:rsidRPr="005D7397">
        <w:fldChar w:fldCharType="end"/>
      </w:r>
      <w:r w:rsidRPr="005D7397">
        <w:t xml:space="preserve"> -- </w:t>
      </w:r>
      <w:r>
        <w:t>Reps. Funderburk, Umphlett, Hodges, Clemmons, Whipper, R.L. Brown and Weeks</w:t>
      </w:r>
      <w:r w:rsidRPr="005D7397">
        <w:t xml:space="preserve">:  </w:t>
      </w:r>
      <w:r w:rsidRPr="005D7397">
        <w:rPr>
          <w:szCs w:val="30"/>
        </w:rPr>
        <w:t xml:space="preserve">A BILL </w:t>
      </w:r>
      <w:r w:rsidRPr="005D7397">
        <w:t>TO AMEND THE CODE OF LAWS OF SOUTH CAROLINA, 1976, BY ADDING SECTION 16</w:t>
      </w:r>
      <w:r w:rsidRPr="005D7397">
        <w:noBreakHyphen/>
        <w:t>11</w:t>
      </w:r>
      <w:r w:rsidRPr="005D7397">
        <w:noBreakHyphen/>
        <w:t>780 SO AS TO PROVIDE THAT IT IS UNLAWFUL TO WILFULLY, KNOWINGLY, OR MALICIOUSLY ENTER UPON THE POSTED LANDS OF ANOTHER OR THE STATE AND INVESTIGATE, DISTURB, OR EXCAVATE A PREHISTORIC OR HISTORIC SITE FOR THE PURPOSE OF DISCOVERING, UNCOVERING, MOVING, REMOVING, OR ATTEMPTING TO REMOVE AN ARCHAEOLOGICAL RESOURCE; TO PROVIDE PENALTIES AND CIVIL REMEDIES; AND TO PROVIDE EXCEPTIONS.</w:t>
      </w:r>
    </w:p>
    <w:p w:rsidR="00470B4D" w:rsidRDefault="00470B4D" w:rsidP="003B75AD">
      <w:pPr>
        <w:pStyle w:val="Header"/>
        <w:tabs>
          <w:tab w:val="clear" w:pos="8640"/>
          <w:tab w:val="left" w:pos="4320"/>
        </w:tabs>
      </w:pPr>
      <w:r>
        <w:tab/>
        <w:t>Ordered for consideration tomorrow.</w:t>
      </w:r>
    </w:p>
    <w:p w:rsidR="00470B4D" w:rsidRDefault="00470B4D" w:rsidP="003B75AD">
      <w:pPr>
        <w:pStyle w:val="Header"/>
        <w:tabs>
          <w:tab w:val="clear" w:pos="8640"/>
          <w:tab w:val="left" w:pos="4320"/>
        </w:tabs>
      </w:pPr>
    </w:p>
    <w:p w:rsidR="00D561F4" w:rsidRDefault="00D561F4" w:rsidP="003B75AD">
      <w:pPr>
        <w:pStyle w:val="Header"/>
        <w:tabs>
          <w:tab w:val="clear" w:pos="8640"/>
          <w:tab w:val="left" w:pos="4320"/>
        </w:tabs>
      </w:pPr>
      <w:r>
        <w:tab/>
        <w:t>Senator RYBERG from the Committee on Labor, Commerce and Industry polled out H. 4350 favorable with amendment:</w:t>
      </w:r>
    </w:p>
    <w:p w:rsidR="00D561F4" w:rsidRPr="00362BD4" w:rsidRDefault="00D561F4" w:rsidP="003B75AD">
      <w:pPr>
        <w:outlineLvl w:val="0"/>
      </w:pPr>
      <w:r>
        <w:tab/>
      </w:r>
      <w:r w:rsidRPr="00362BD4">
        <w:t>H. 4350</w:t>
      </w:r>
      <w:r w:rsidR="002315A0" w:rsidRPr="00362BD4">
        <w:fldChar w:fldCharType="begin"/>
      </w:r>
      <w:r w:rsidRPr="00362BD4">
        <w:instrText xml:space="preserve"> XE "H. 4350" \b </w:instrText>
      </w:r>
      <w:r w:rsidR="002315A0" w:rsidRPr="00362BD4">
        <w:fldChar w:fldCharType="end"/>
      </w:r>
      <w:r w:rsidRPr="00362BD4">
        <w:t xml:space="preserve"> -- Reps. Limehouse, Sottile, Gilliard and Mack:  </w:t>
      </w:r>
      <w:r w:rsidRPr="00362BD4">
        <w:rPr>
          <w:szCs w:val="30"/>
        </w:rPr>
        <w:t xml:space="preserve">A BILL </w:t>
      </w:r>
      <w:r w:rsidRPr="00362BD4">
        <w:t>TO AMEND SECTION 40</w:t>
      </w:r>
      <w:r w:rsidRPr="00362BD4">
        <w:noBreakHyphen/>
        <w:t>29</w:t>
      </w:r>
      <w:r w:rsidRPr="00362BD4">
        <w:noBreakHyphen/>
        <w:t>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D561F4" w:rsidRDefault="00D561F4" w:rsidP="003B75AD">
      <w:pPr>
        <w:pStyle w:val="Header"/>
        <w:tabs>
          <w:tab w:val="clear" w:pos="8640"/>
          <w:tab w:val="left" w:pos="4320"/>
        </w:tabs>
      </w:pPr>
    </w:p>
    <w:p w:rsidR="00D561F4" w:rsidRDefault="00D561F4" w:rsidP="003B75AD">
      <w:pPr>
        <w:pStyle w:val="Header"/>
        <w:tabs>
          <w:tab w:val="clear" w:pos="8640"/>
          <w:tab w:val="left" w:pos="4320"/>
        </w:tabs>
        <w:jc w:val="center"/>
        <w:rPr>
          <w:b/>
        </w:rPr>
      </w:pPr>
      <w:r>
        <w:rPr>
          <w:b/>
        </w:rPr>
        <w:t>Poll of the Labor, Commerce and Industry Committee</w:t>
      </w:r>
    </w:p>
    <w:p w:rsidR="00D561F4" w:rsidRDefault="00D561F4" w:rsidP="003B75AD">
      <w:pPr>
        <w:pStyle w:val="Header"/>
        <w:tabs>
          <w:tab w:val="clear" w:pos="8640"/>
          <w:tab w:val="left" w:pos="4320"/>
        </w:tabs>
        <w:jc w:val="center"/>
      </w:pPr>
      <w:r>
        <w:rPr>
          <w:b/>
        </w:rPr>
        <w:t>Polled 16; Ayes 16; Nays 0; Not Voting 1</w:t>
      </w:r>
    </w:p>
    <w:p w:rsidR="00D561F4" w:rsidRDefault="00D561F4" w:rsidP="003B75AD">
      <w:pPr>
        <w:pStyle w:val="Header"/>
        <w:tabs>
          <w:tab w:val="clear" w:pos="8640"/>
          <w:tab w:val="left" w:pos="4320"/>
        </w:tabs>
        <w:jc w:val="center"/>
      </w:pPr>
    </w:p>
    <w:p w:rsidR="00D561F4" w:rsidRPr="00D561F4" w:rsidRDefault="00D561F4" w:rsidP="003B75AD">
      <w:pPr>
        <w:pStyle w:val="Header"/>
        <w:tabs>
          <w:tab w:val="clear" w:pos="8640"/>
          <w:tab w:val="left" w:pos="4320"/>
        </w:tabs>
        <w:jc w:val="center"/>
      </w:pPr>
      <w:r>
        <w:rPr>
          <w:b/>
        </w:rPr>
        <w:t>AYES</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Ryberg</w:t>
      </w:r>
      <w:r>
        <w:tab/>
        <w:t>Setzler</w:t>
      </w:r>
      <w:r>
        <w:tab/>
        <w:t>Leventis</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McConnell</w:t>
      </w:r>
      <w:r>
        <w:tab/>
        <w:t>O’Dell</w:t>
      </w:r>
      <w:r>
        <w:tab/>
        <w:t>Reese</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Leatherman</w:t>
      </w:r>
      <w:r>
        <w:tab/>
        <w:t>Bryant</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Lourie</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r>
        <w:tab/>
        <w:t>Mulvaney</w:t>
      </w:r>
      <w:r>
        <w:tab/>
        <w:t>Nicholson</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Williams</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561F4" w:rsidRP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561F4" w:rsidRP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561F4" w:rsidRP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561F4" w:rsidRP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561F4" w:rsidRPr="00D561F4" w:rsidRDefault="00D561F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D561F4" w:rsidRDefault="00D561F4" w:rsidP="003B75AD">
      <w:pPr>
        <w:pStyle w:val="Header"/>
        <w:tabs>
          <w:tab w:val="clear" w:pos="8640"/>
          <w:tab w:val="left" w:pos="4320"/>
        </w:tabs>
      </w:pPr>
      <w:r>
        <w:t>Ford</w:t>
      </w:r>
    </w:p>
    <w:p w:rsidR="00D561F4" w:rsidRDefault="00D561F4" w:rsidP="003B75AD">
      <w:pPr>
        <w:pStyle w:val="Header"/>
        <w:tabs>
          <w:tab w:val="clear" w:pos="8640"/>
          <w:tab w:val="left" w:pos="4320"/>
        </w:tabs>
      </w:pPr>
    </w:p>
    <w:p w:rsidR="00D561F4" w:rsidRDefault="00D561F4" w:rsidP="003B75AD">
      <w:pPr>
        <w:pStyle w:val="Header"/>
        <w:tabs>
          <w:tab w:val="clear" w:pos="8640"/>
          <w:tab w:val="left" w:pos="4320"/>
        </w:tabs>
      </w:pPr>
      <w:r>
        <w:tab/>
        <w:t>Ordered for consideration tomorrow.</w:t>
      </w:r>
    </w:p>
    <w:p w:rsidR="00D561F4" w:rsidRDefault="00D561F4" w:rsidP="003B75AD">
      <w:pPr>
        <w:pStyle w:val="Header"/>
        <w:tabs>
          <w:tab w:val="clear" w:pos="8640"/>
          <w:tab w:val="left" w:pos="4320"/>
        </w:tabs>
      </w:pPr>
    </w:p>
    <w:p w:rsidR="00470B4D" w:rsidRDefault="00470B4D" w:rsidP="003B75AD">
      <w:pPr>
        <w:pStyle w:val="Header"/>
        <w:tabs>
          <w:tab w:val="clear" w:pos="8640"/>
          <w:tab w:val="left" w:pos="4320"/>
        </w:tabs>
      </w:pPr>
      <w:r>
        <w:tab/>
        <w:t>Senator CAMPBELL from the Committee on Judiciary submitted a favorable with amendment report on:</w:t>
      </w:r>
    </w:p>
    <w:p w:rsidR="00470B4D" w:rsidRPr="00431398" w:rsidRDefault="00470B4D" w:rsidP="003B75AD">
      <w:r>
        <w:tab/>
      </w:r>
      <w:r w:rsidRPr="00431398">
        <w:t>H. 4516</w:t>
      </w:r>
      <w:r w:rsidR="002315A0" w:rsidRPr="00431398">
        <w:fldChar w:fldCharType="begin"/>
      </w:r>
      <w:r w:rsidRPr="00431398">
        <w:instrText xml:space="preserve"> XE "H. 4516" \b </w:instrText>
      </w:r>
      <w:r w:rsidR="002315A0" w:rsidRPr="00431398">
        <w:fldChar w:fldCharType="end"/>
      </w:r>
      <w:r w:rsidRPr="00431398">
        <w:t xml:space="preserve"> -- Rep. M.A. Pitts:  </w:t>
      </w:r>
      <w:r w:rsidRPr="00431398">
        <w:rPr>
          <w:szCs w:val="30"/>
        </w:rPr>
        <w:t xml:space="preserve">A BILL </w:t>
      </w:r>
      <w:r w:rsidRPr="00431398">
        <w:t>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470B4D" w:rsidRDefault="00470B4D" w:rsidP="003B75AD">
      <w:pPr>
        <w:pStyle w:val="Header"/>
        <w:tabs>
          <w:tab w:val="clear" w:pos="8640"/>
          <w:tab w:val="left" w:pos="4320"/>
        </w:tabs>
      </w:pPr>
      <w:r>
        <w:tab/>
        <w:t>Ordered for consideration tomorrow.</w:t>
      </w:r>
    </w:p>
    <w:p w:rsidR="00470B4D" w:rsidRDefault="00470B4D" w:rsidP="003B75AD">
      <w:pPr>
        <w:pStyle w:val="Header"/>
        <w:tabs>
          <w:tab w:val="clear" w:pos="8640"/>
          <w:tab w:val="left" w:pos="4320"/>
        </w:tabs>
      </w:pPr>
    </w:p>
    <w:p w:rsidR="007D3034" w:rsidRDefault="007D3034" w:rsidP="003B75AD">
      <w:pPr>
        <w:pStyle w:val="Header"/>
        <w:tabs>
          <w:tab w:val="clear" w:pos="8640"/>
          <w:tab w:val="left" w:pos="4320"/>
        </w:tabs>
      </w:pPr>
      <w:r>
        <w:tab/>
        <w:t>Senator VERDIN from the Committee on Agriculture and Natural Resources polled out H. 4589 favorable:</w:t>
      </w:r>
    </w:p>
    <w:p w:rsidR="007D3034" w:rsidRPr="00CE663C" w:rsidRDefault="007D3034" w:rsidP="003B75AD">
      <w:pPr>
        <w:outlineLvl w:val="0"/>
      </w:pPr>
      <w:r>
        <w:tab/>
      </w:r>
      <w:r w:rsidRPr="00CE663C">
        <w:t>H. 4589</w:t>
      </w:r>
      <w:r w:rsidR="002315A0" w:rsidRPr="00CE663C">
        <w:fldChar w:fldCharType="begin"/>
      </w:r>
      <w:r w:rsidRPr="00CE663C">
        <w:instrText xml:space="preserve"> XE "H. 4589" \b </w:instrText>
      </w:r>
      <w:r w:rsidR="002315A0" w:rsidRPr="00CE663C">
        <w:fldChar w:fldCharType="end"/>
      </w:r>
      <w:r w:rsidRPr="00CE663C">
        <w:t xml:space="preserve"> -- Reps. Gambrell, D.C. Moss, Frye, V.S. Moss and White:  </w:t>
      </w:r>
      <w:r w:rsidRPr="00CE663C">
        <w:rPr>
          <w:szCs w:val="30"/>
        </w:rPr>
        <w:t xml:space="preserve">A BILL </w:t>
      </w:r>
      <w:r w:rsidRPr="00CE663C">
        <w:t>TO AMEND SECTION 46</w:t>
      </w:r>
      <w:r w:rsidRPr="00CE663C">
        <w:noBreakHyphen/>
        <w:t>7</w:t>
      </w:r>
      <w:r w:rsidRPr="00CE663C">
        <w:noBreakHyphen/>
        <w:t>110, CODE OF LAWS OF SOUTH CAROLINA, 1976, RELATING TO ANIMAL FACILITY WASTE MANAGEMENT TRAINING AND CERTIFICATION PROGRAMS, SO AS TO EXEMPT CATTLE STOCKYARD OWNERS AND OPERATORS AND CATTLE PRODUCERS FROM THESE TRAINING AND CERTIFICATION REQUIREMENTS.</w:t>
      </w:r>
    </w:p>
    <w:p w:rsidR="007D3034" w:rsidRDefault="007D3034" w:rsidP="003B75AD">
      <w:pPr>
        <w:pStyle w:val="Header"/>
        <w:tabs>
          <w:tab w:val="clear" w:pos="8640"/>
          <w:tab w:val="left" w:pos="4320"/>
        </w:tabs>
      </w:pPr>
    </w:p>
    <w:p w:rsidR="007D3034" w:rsidRDefault="007D3034" w:rsidP="003B75AD">
      <w:pPr>
        <w:pStyle w:val="Header"/>
        <w:tabs>
          <w:tab w:val="clear" w:pos="8640"/>
          <w:tab w:val="left" w:pos="4320"/>
        </w:tabs>
        <w:jc w:val="center"/>
        <w:rPr>
          <w:b/>
        </w:rPr>
      </w:pPr>
      <w:r>
        <w:rPr>
          <w:b/>
        </w:rPr>
        <w:t>Poll of the Agriculture and Natural Resources Committee</w:t>
      </w:r>
    </w:p>
    <w:p w:rsidR="007D3034" w:rsidRDefault="007D3034" w:rsidP="003B75AD">
      <w:pPr>
        <w:pStyle w:val="Header"/>
        <w:tabs>
          <w:tab w:val="clear" w:pos="8640"/>
          <w:tab w:val="left" w:pos="4320"/>
        </w:tabs>
        <w:jc w:val="center"/>
      </w:pPr>
      <w:r>
        <w:rPr>
          <w:b/>
        </w:rPr>
        <w:t>Polled 16; Ayes 15; Nays 0; Not Voting 2</w:t>
      </w:r>
    </w:p>
    <w:p w:rsidR="007D3034" w:rsidRDefault="007D3034" w:rsidP="003B75AD">
      <w:pPr>
        <w:pStyle w:val="Header"/>
        <w:tabs>
          <w:tab w:val="clear" w:pos="8640"/>
          <w:tab w:val="left" w:pos="4320"/>
        </w:tabs>
        <w:jc w:val="center"/>
      </w:pPr>
    </w:p>
    <w:p w:rsidR="007D3034" w:rsidRPr="007D3034" w:rsidRDefault="007D3034" w:rsidP="003B75AD">
      <w:pPr>
        <w:pStyle w:val="Header"/>
        <w:tabs>
          <w:tab w:val="clear" w:pos="8640"/>
          <w:tab w:val="left" w:pos="4320"/>
        </w:tabs>
        <w:jc w:val="center"/>
      </w:pPr>
      <w:r>
        <w:rPr>
          <w:b/>
        </w:rPr>
        <w:t>AYES</w:t>
      </w:r>
    </w:p>
    <w:p w:rsidR="007D3034" w:rsidRDefault="002864C2"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Grooms</w:t>
      </w:r>
      <w:r>
        <w:tab/>
        <w:t>Leventis</w:t>
      </w:r>
    </w:p>
    <w:p w:rsidR="002864C2" w:rsidRDefault="002864C2"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McGill</w:t>
      </w:r>
      <w:r>
        <w:tab/>
        <w:t>Hutto</w:t>
      </w:r>
      <w:r>
        <w:tab/>
        <w:t>Elliott</w:t>
      </w:r>
    </w:p>
    <w:p w:rsidR="002864C2" w:rsidRDefault="002864C2"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Bryant</w:t>
      </w:r>
      <w:r>
        <w:tab/>
        <w:t>Campsen</w:t>
      </w:r>
    </w:p>
    <w:p w:rsidR="002864C2" w:rsidRDefault="002864C2"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Williams</w:t>
      </w:r>
      <w:r>
        <w:tab/>
        <w:t>Campbell</w:t>
      </w:r>
      <w:r>
        <w:tab/>
        <w:t>Bright</w:t>
      </w:r>
    </w:p>
    <w:p w:rsidR="002864C2" w:rsidRDefault="002864C2"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Mulvaney</w:t>
      </w:r>
      <w:r>
        <w:tab/>
        <w:t>Rose</w:t>
      </w:r>
    </w:p>
    <w:p w:rsidR="002864C2" w:rsidRDefault="002864C2"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3034" w:rsidRPr="007D3034" w:rsidRDefault="007D303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Total--15</w:t>
      </w:r>
    </w:p>
    <w:p w:rsidR="007D3034" w:rsidRDefault="007D303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3034" w:rsidRPr="007D3034" w:rsidRDefault="007D303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D3034" w:rsidRDefault="006010CD"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 </w:t>
      </w:r>
    </w:p>
    <w:p w:rsidR="007D3034" w:rsidRPr="007D3034" w:rsidRDefault="007D303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0F5D86">
        <w:rPr>
          <w:b/>
        </w:rPr>
        <w:t>0</w:t>
      </w:r>
    </w:p>
    <w:p w:rsidR="007D3034" w:rsidRDefault="007D303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3034" w:rsidRPr="007D3034" w:rsidRDefault="007D303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7D3034" w:rsidRDefault="002864C2"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r>
        <w:tab/>
        <w:t>Sheheen</w:t>
      </w:r>
    </w:p>
    <w:p w:rsidR="002864C2" w:rsidRDefault="002864C2"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D3034" w:rsidRPr="007D3034" w:rsidRDefault="007D3034" w:rsidP="003B75A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7D3034" w:rsidRDefault="007D3034" w:rsidP="003B75AD">
      <w:pPr>
        <w:pStyle w:val="Header"/>
        <w:tabs>
          <w:tab w:val="clear" w:pos="8640"/>
          <w:tab w:val="left" w:pos="4320"/>
        </w:tabs>
      </w:pPr>
    </w:p>
    <w:p w:rsidR="007D3034" w:rsidRDefault="007D3034" w:rsidP="003B75AD">
      <w:pPr>
        <w:pStyle w:val="Header"/>
        <w:tabs>
          <w:tab w:val="clear" w:pos="8640"/>
          <w:tab w:val="left" w:pos="4320"/>
        </w:tabs>
      </w:pPr>
      <w:r>
        <w:tab/>
        <w:t>Ordered for consideration tomorrow.</w:t>
      </w:r>
    </w:p>
    <w:p w:rsidR="007D3034" w:rsidRDefault="007D3034" w:rsidP="003B75AD">
      <w:pPr>
        <w:pStyle w:val="Header"/>
        <w:tabs>
          <w:tab w:val="clear" w:pos="8640"/>
          <w:tab w:val="left" w:pos="4320"/>
        </w:tabs>
      </w:pPr>
    </w:p>
    <w:p w:rsidR="00470B4D" w:rsidRDefault="00470B4D" w:rsidP="003B75AD">
      <w:pPr>
        <w:pStyle w:val="Header"/>
        <w:tabs>
          <w:tab w:val="clear" w:pos="8640"/>
          <w:tab w:val="left" w:pos="4320"/>
        </w:tabs>
      </w:pPr>
      <w:r>
        <w:tab/>
        <w:t>Senator CAMPBELL from the Committee on Judiciary submitted a favorable report on:</w:t>
      </w:r>
    </w:p>
    <w:p w:rsidR="00470B4D" w:rsidRPr="00030DCE" w:rsidRDefault="00470B4D" w:rsidP="003B75AD">
      <w:pPr>
        <w:outlineLvl w:val="0"/>
      </w:pPr>
      <w:r>
        <w:tab/>
      </w:r>
      <w:r w:rsidRPr="00030DCE">
        <w:t>H. 4837</w:t>
      </w:r>
      <w:r w:rsidR="002315A0" w:rsidRPr="00030DCE">
        <w:fldChar w:fldCharType="begin"/>
      </w:r>
      <w:r w:rsidRPr="00030DCE">
        <w:instrText xml:space="preserve"> XE "H. 4837" \b </w:instrText>
      </w:r>
      <w:r w:rsidR="002315A0" w:rsidRPr="00030DCE">
        <w:fldChar w:fldCharType="end"/>
      </w:r>
      <w:r w:rsidRPr="00030DCE">
        <w:t xml:space="preserve"> -- Reps. J.E. Smith, Miller and McLeod:  </w:t>
      </w:r>
      <w:r w:rsidRPr="00030DCE">
        <w:rPr>
          <w:szCs w:val="30"/>
        </w:rPr>
        <w:t xml:space="preserve">A BILL </w:t>
      </w:r>
      <w:r w:rsidRPr="00030DCE">
        <w:t>TO AMEND SECTION 12</w:t>
      </w:r>
      <w:r w:rsidRPr="00030DCE">
        <w:noBreakHyphen/>
        <w:t>21</w:t>
      </w:r>
      <w:r w:rsidRPr="00030DCE">
        <w:noBreakHyphen/>
        <w:t>3940, AS AMENDED, CODE OF LAWS OF SOUTH CAROLINA, 1976, RELATING TO THE BINGO LICENSE REQUIRED FOR NONPROFIT ORGANIZATIONS, SO AS TO ELIMINATE THE PROHIBITION ON ISSUING SUCH A LICENSE TO A NONPROFIT ORGANIZATION THAT IS A NONPUBLIC, LIMITED MEMBERSHIP ORGANIZATION ESTABLISHED FOR SOCIAL, BENEVOLENT, PATRIOTIC, RECREATIONAL, OR FRATERNAL PURPOSES WHICH HOLDS A LICENSE TO SELL ALCOHOLIC LIQUORS BY THE DRINK.</w:t>
      </w:r>
    </w:p>
    <w:p w:rsidR="00470B4D" w:rsidRDefault="00470B4D" w:rsidP="003B75AD">
      <w:pPr>
        <w:pStyle w:val="Header"/>
        <w:tabs>
          <w:tab w:val="clear" w:pos="8640"/>
          <w:tab w:val="left" w:pos="4320"/>
        </w:tabs>
      </w:pPr>
      <w:r>
        <w:tab/>
        <w:t>Ordered for consideration tomorrow.</w:t>
      </w:r>
    </w:p>
    <w:p w:rsidR="00470B4D" w:rsidRDefault="00470B4D" w:rsidP="003B75AD">
      <w:pPr>
        <w:pStyle w:val="Header"/>
        <w:tabs>
          <w:tab w:val="clear" w:pos="8640"/>
          <w:tab w:val="left" w:pos="4320"/>
        </w:tabs>
      </w:pPr>
    </w:p>
    <w:p w:rsidR="00470B4D" w:rsidRDefault="00470B4D" w:rsidP="003B75AD">
      <w:pPr>
        <w:pStyle w:val="Header"/>
        <w:tabs>
          <w:tab w:val="clear" w:pos="8640"/>
          <w:tab w:val="left" w:pos="4320"/>
        </w:tabs>
      </w:pPr>
      <w:r>
        <w:tab/>
        <w:t>Senator KNOTTS from the Committee on Judiciary submitted a favorable report on:</w:t>
      </w:r>
    </w:p>
    <w:p w:rsidR="00470B4D" w:rsidRPr="00767667" w:rsidRDefault="00470B4D" w:rsidP="003B75AD">
      <w:pPr>
        <w:outlineLvl w:val="0"/>
      </w:pPr>
      <w:r>
        <w:tab/>
      </w:r>
      <w:r w:rsidRPr="00767667">
        <w:t>H. 4893</w:t>
      </w:r>
      <w:r w:rsidR="002315A0" w:rsidRPr="00767667">
        <w:fldChar w:fldCharType="begin"/>
      </w:r>
      <w:r w:rsidRPr="00767667">
        <w:instrText xml:space="preserve"> XE "H. 4893" \b </w:instrText>
      </w:r>
      <w:r w:rsidR="002315A0" w:rsidRPr="00767667">
        <w:fldChar w:fldCharType="end"/>
      </w:r>
      <w:r w:rsidRPr="00767667">
        <w:t xml:space="preserve"> -- </w:t>
      </w:r>
      <w:r>
        <w:t>Reps. Limehouse, Stavrinakis, Gilliard, Sottile, Viers, Toole, Neilson and Duncan</w:t>
      </w:r>
      <w:r w:rsidRPr="00767667">
        <w:t xml:space="preserve">:  </w:t>
      </w:r>
      <w:r w:rsidRPr="00767667">
        <w:rPr>
          <w:szCs w:val="30"/>
        </w:rPr>
        <w:t xml:space="preserve">A BILL </w:t>
      </w:r>
      <w:r w:rsidRPr="00767667">
        <w:t>TO AMEND THE CODE OF LAWS OF SOUTH CAROLINA, 1976, BY ADDING SECTION 53</w:t>
      </w:r>
      <w:r w:rsidRPr="00767667">
        <w:noBreakHyphen/>
        <w:t>3</w:t>
      </w:r>
      <w:r w:rsidRPr="00767667">
        <w:noBreakHyphen/>
        <w:t xml:space="preserve">190 SO AS TO ESTABLISH THE </w:t>
      </w:r>
      <w:r>
        <w:t>“</w:t>
      </w:r>
      <w:r w:rsidRPr="00767667">
        <w:t>STATE DAY OF PRAYER</w:t>
      </w:r>
      <w:r>
        <w:t>”</w:t>
      </w:r>
      <w:r w:rsidRPr="00767667">
        <w:t xml:space="preserve"> AS THE FIRST THURSDAY IN MAY OF EACH YEAR.</w:t>
      </w:r>
    </w:p>
    <w:p w:rsidR="00470B4D" w:rsidRDefault="00470B4D" w:rsidP="003B75AD">
      <w:pPr>
        <w:pStyle w:val="Header"/>
        <w:tabs>
          <w:tab w:val="clear" w:pos="8640"/>
          <w:tab w:val="left" w:pos="4320"/>
        </w:tabs>
      </w:pPr>
      <w:r>
        <w:tab/>
        <w:t>Ordered for consideration tomorrow.</w:t>
      </w:r>
    </w:p>
    <w:p w:rsidR="00DB74A4" w:rsidRDefault="00DB74A4" w:rsidP="003B75AD">
      <w:pPr>
        <w:pStyle w:val="Header"/>
        <w:tabs>
          <w:tab w:val="clear" w:pos="8640"/>
          <w:tab w:val="left" w:pos="4320"/>
        </w:tabs>
      </w:pPr>
    </w:p>
    <w:p w:rsidR="00037697" w:rsidRPr="000F4549" w:rsidRDefault="00037697" w:rsidP="003B75AD">
      <w:pPr>
        <w:pStyle w:val="Header"/>
        <w:tabs>
          <w:tab w:val="clear" w:pos="8640"/>
          <w:tab w:val="left" w:pos="4320"/>
        </w:tabs>
        <w:jc w:val="center"/>
      </w:pPr>
      <w:r>
        <w:rPr>
          <w:b/>
        </w:rPr>
        <w:t xml:space="preserve">Message from the House </w:t>
      </w:r>
    </w:p>
    <w:p w:rsidR="00037697" w:rsidRDefault="00037697" w:rsidP="003B75AD">
      <w:pPr>
        <w:pStyle w:val="Header"/>
        <w:tabs>
          <w:tab w:val="clear" w:pos="8640"/>
          <w:tab w:val="left" w:pos="4320"/>
        </w:tabs>
      </w:pPr>
      <w:r>
        <w:t>Columbia, S.C., May 25,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has sent the following veto to the Senate:</w:t>
      </w:r>
    </w:p>
    <w:p w:rsidR="00037697" w:rsidRPr="00A13F50" w:rsidRDefault="00037697" w:rsidP="003B75AD">
      <w:pPr>
        <w:rPr>
          <w:color w:val="000000" w:themeColor="text1"/>
        </w:rPr>
      </w:pPr>
      <w:r>
        <w:tab/>
        <w:t xml:space="preserve">(R218, </w:t>
      </w:r>
      <w:r w:rsidRPr="00A13F50">
        <w:t>H4923</w:t>
      </w:r>
      <w:r w:rsidR="002315A0" w:rsidRPr="00A13F50">
        <w:fldChar w:fldCharType="begin"/>
      </w:r>
      <w:r w:rsidRPr="00A13F50">
        <w:instrText xml:space="preserve"> XE "H. 4923" \b </w:instrText>
      </w:r>
      <w:r w:rsidR="002315A0" w:rsidRPr="00A13F50">
        <w:fldChar w:fldCharType="end"/>
      </w:r>
      <w:r>
        <w:t>)</w:t>
      </w:r>
      <w:r w:rsidRPr="00A13F50">
        <w:t xml:space="preserve"> -- Reps. Govan, Cobb</w:t>
      </w:r>
      <w:r w:rsidRPr="00A13F50">
        <w:noBreakHyphen/>
        <w:t xml:space="preserve">Hunter, Ott and Sellers:  </w:t>
      </w:r>
      <w:r w:rsidRPr="00A13F50">
        <w:rPr>
          <w:color w:val="000000" w:themeColor="text1"/>
          <w:szCs w:val="36"/>
        </w:rPr>
        <w:t xml:space="preserve">AN ACT </w:t>
      </w:r>
      <w:r w:rsidRPr="00A13F50">
        <w:t>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veto was o</w:t>
      </w:r>
      <w:r w:rsidRPr="00C351A1">
        <w:t>rdered placed on the Calendar for consideration tomorrow.</w:t>
      </w:r>
    </w:p>
    <w:p w:rsidR="00037697" w:rsidRDefault="00037697" w:rsidP="003B75AD">
      <w:pPr>
        <w:pStyle w:val="Header"/>
        <w:tabs>
          <w:tab w:val="clear" w:pos="8640"/>
          <w:tab w:val="left" w:pos="4320"/>
        </w:tabs>
      </w:pPr>
    </w:p>
    <w:p w:rsidR="00037697" w:rsidRPr="002B399A" w:rsidRDefault="00037697" w:rsidP="003B75AD">
      <w:pPr>
        <w:pStyle w:val="Header"/>
        <w:tabs>
          <w:tab w:val="clear" w:pos="8640"/>
          <w:tab w:val="left" w:pos="4320"/>
        </w:tabs>
        <w:jc w:val="center"/>
      </w:pPr>
      <w:r>
        <w:rPr>
          <w:b/>
        </w:rPr>
        <w:t>Message from the House</w:t>
      </w:r>
    </w:p>
    <w:p w:rsidR="00037697" w:rsidRDefault="00037697" w:rsidP="003B75AD">
      <w:pPr>
        <w:pStyle w:val="Header"/>
        <w:tabs>
          <w:tab w:val="clear" w:pos="8640"/>
          <w:tab w:val="left" w:pos="4320"/>
        </w:tabs>
      </w:pPr>
      <w:r>
        <w:t>Columbia, S.C., May 26,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has reconsidered the vote whereby the House sustained the veto by the Governor and has sustained the veto by the Governor on R.200, H. 43</w:t>
      </w:r>
      <w:r w:rsidR="009D7C3D">
        <w:t>4</w:t>
      </w:r>
      <w:r>
        <w:t>7 by a vote of 73 to 37:</w:t>
      </w:r>
    </w:p>
    <w:p w:rsidR="00037697" w:rsidRPr="005C1C05" w:rsidRDefault="00037697" w:rsidP="003B75AD">
      <w:r>
        <w:tab/>
      </w:r>
      <w:r w:rsidRPr="005C1C05">
        <w:t>H. 4337</w:t>
      </w:r>
      <w:r w:rsidR="002315A0" w:rsidRPr="005C1C05">
        <w:fldChar w:fldCharType="begin"/>
      </w:r>
      <w:r w:rsidRPr="005C1C05">
        <w:instrText xml:space="preserve"> XE "H. 4337" \b </w:instrText>
      </w:r>
      <w:r w:rsidR="002315A0" w:rsidRPr="005C1C05">
        <w:fldChar w:fldCharType="end"/>
      </w:r>
      <w:r w:rsidRPr="005C1C05">
        <w:t xml:space="preserve"> -- Reps. Owens, Agnew, Alexander, Allen, Allison, Anderson, Anthony, Bales, Ballentine, Bannister, Barfield, Battle, Bedingfield, Bingham, Bowen, Bowers, Brady, Branham, Brantley, G.A. Brown, H.B. Brown, R.L. Brown, Cato, Chalk, Clemmons, Clyburn, Cobb</w:t>
      </w:r>
      <w:r w:rsidRPr="005C1C05">
        <w:noBreakHyphen/>
        <w:t xml:space="preserve">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D.C. Moss, V.S. Moss, Nanney, J.H. Neal, J.M. Neal, Neilson, Norman, Ott,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sidRPr="005C1C05">
        <w:rPr>
          <w:szCs w:val="30"/>
        </w:rPr>
        <w:t xml:space="preserve">A CONCURRENT RESOLUTION </w:t>
      </w:r>
      <w:r w:rsidRPr="005C1C05">
        <w:t>TO CONGRATULATE SOUTH CAROLINA</w:t>
      </w:r>
      <w:r>
        <w:t>’</w:t>
      </w:r>
      <w:r w:rsidRPr="005C1C05">
        <w:t>S 2010</w:t>
      </w:r>
      <w:r w:rsidRPr="005C1C05">
        <w:noBreakHyphen/>
        <w:t>2011 DISTRICT TEACHERS OF THE YEAR ON BEING SELECTED TO REPRESENT THEIR RESPECTIVE SCHOOL DISTRICTS AND TO EXPRESS APPRECIATION FOR THEIR DEDICATED SERVICE TO CHILDREN AND WISH THEM CONTINUED SUCCESS IN THE FUTURE.</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Default="00037697" w:rsidP="003B75AD">
      <w:r>
        <w:tab/>
        <w:t>S. 104</w:t>
      </w:r>
      <w:r w:rsidR="002315A0">
        <w:fldChar w:fldCharType="begin"/>
      </w:r>
      <w:r>
        <w:instrText xml:space="preserve"> XE "S. 104" \b </w:instrText>
      </w:r>
      <w:r w:rsidR="002315A0">
        <w:fldChar w:fldCharType="end"/>
      </w:r>
      <w:r>
        <w:t xml:space="preserve"> -- Senators Verdin and Campsen:  </w:t>
      </w:r>
      <w:r>
        <w:rPr>
          <w:szCs w:val="30"/>
        </w:rPr>
        <w:t xml:space="preserve">A BILL </w:t>
      </w:r>
      <w:r>
        <w:t>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Pr="00B85493" w:rsidRDefault="00037697" w:rsidP="003B75AD">
      <w:pPr>
        <w:outlineLvl w:val="0"/>
      </w:pPr>
      <w:r>
        <w:tab/>
      </w:r>
      <w:r w:rsidRPr="00B85493">
        <w:t>S. 217</w:t>
      </w:r>
      <w:r w:rsidR="002315A0" w:rsidRPr="00B85493">
        <w:fldChar w:fldCharType="begin"/>
      </w:r>
      <w:r w:rsidRPr="00B85493">
        <w:instrText xml:space="preserve"> XE "S. 217" \b </w:instrText>
      </w:r>
      <w:r w:rsidR="002315A0" w:rsidRPr="00B85493">
        <w:fldChar w:fldCharType="end"/>
      </w:r>
      <w:r w:rsidRPr="00B85493">
        <w:t xml:space="preserve"> -- Senator Fair:  </w:t>
      </w:r>
      <w:r w:rsidRPr="00B85493">
        <w:rPr>
          <w:szCs w:val="30"/>
        </w:rPr>
        <w:t xml:space="preserve">A BILL </w:t>
      </w:r>
      <w:r w:rsidRPr="00B85493">
        <w:t>TO AMEND SECTION 24</w:t>
      </w:r>
      <w:r w:rsidRPr="00B85493">
        <w:noBreakHyphen/>
        <w:t>3</w:t>
      </w:r>
      <w:r w:rsidRPr="00B85493">
        <w:noBreakHyphen/>
        <w:t>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w:t>
      </w:r>
      <w:r w:rsidRPr="00B85493">
        <w:noBreakHyphen/>
        <w:t>3</w:t>
      </w:r>
      <w:r w:rsidRPr="00B85493">
        <w:noBreakHyphen/>
        <w:t>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w:t>
      </w:r>
      <w:r w:rsidRPr="00B85493">
        <w:noBreakHyphen/>
        <w:t>3</w:t>
      </w:r>
      <w:r w:rsidRPr="00B85493">
        <w:noBreakHyphen/>
        <w:t>30, RELATING TO DESIGNATION OF PLACES OF CONFINEMENT, SO AS TO REVISE THE LIST OF PERSONS FROM WHICH THE STATE MUST OBTAIN CONSENT BEFORE AN INMATE MAY BE PLACED IN A FACILITY MAINTAINED BY A LOCAL GOVERNMENTAL ENTITY; TO AMEND SECTION 24</w:t>
      </w:r>
      <w:r w:rsidRPr="00B85493">
        <w:noBreakHyphen/>
        <w:t>3</w:t>
      </w:r>
      <w:r w:rsidRPr="00B85493">
        <w:noBreakHyphen/>
        <w:t>50, RELATING TO THE PENALTY FOR A PRISONER WHO FAILS TO REMAIN WITHIN THE EXTENDED LIMITS OF HIS CONFINEMENT, SO AS TO PROVIDE THAT THIS PROVISION APPLIES TO A PRISONER CONFINED IN A LOCAL FACILITY, AND TO MAKE A TECHNICAL CHANGE; TO AMEND SECTION 24</w:t>
      </w:r>
      <w:r w:rsidRPr="00B85493">
        <w:noBreakHyphen/>
        <w:t>3</w:t>
      </w:r>
      <w:r w:rsidRPr="00B85493">
        <w:noBreakHyphen/>
        <w:t>60, RELATING TO THE CLERKS OF COURT PROVIDING NOTICE TO THE DEPARTMENT OF CORRECTIONS OF THE NUMBER OF CONVICTS SENTENCED TO IMPRISONMENT IN THE PENITENTIARY, SO AS TO MAKE TECHNICAL CHANGES; TO AMEND SECTION 24</w:t>
      </w:r>
      <w:r w:rsidRPr="00B85493">
        <w:noBreakHyphen/>
        <w:t>3</w:t>
      </w:r>
      <w:r w:rsidRPr="00B85493">
        <w:noBreakHyphen/>
        <w:t>70, RELATING TO ALLOWABLE EXPENSES INCURRED FOR THE TRANSPORTATION OF CONVICTS TO THE PENITENTIARY, SO AS TO MAKE TECHNICAL CHANGES; TO AMEND SECTION 24</w:t>
      </w:r>
      <w:r w:rsidRPr="00B85493">
        <w:noBreakHyphen/>
        <w:t>3</w:t>
      </w:r>
      <w:r w:rsidRPr="00B85493">
        <w:noBreakHyphen/>
        <w:t>80, RELATING TO THE DETENTION OF A PRISONER BY COMMITMENT AUTHORIZED BY THE GOVERNOR, SO AS TO SUBSTITUTE THE TERM “STATE PRISON SYSTEM” FOR THE TERM “PENITENTIARY”; TO AMEND SECTION 24</w:t>
      </w:r>
      <w:r w:rsidRPr="00B85493">
        <w:noBreakHyphen/>
        <w:t>3</w:t>
      </w:r>
      <w:r w:rsidRPr="00B85493">
        <w:noBreakHyphen/>
        <w:t>81, RELATING TO CONJUGAL VISITS WITHIN THE STATE PRISON SYSTEM, SO AS TO PROVIDE THAT NO PRISONER IN THE STATE PRISON SYSTEM OR WHO IS BEING DETAINED IN A LOCAL GOVERNMENTAL FACILITY IS PERMITTED TO HAVE CONJUGAL VISITS; TO AMEND SECTION 24</w:t>
      </w:r>
      <w:r w:rsidRPr="00B85493">
        <w:noBreakHyphen/>
        <w:t>3</w:t>
      </w:r>
      <w:r w:rsidRPr="00B85493">
        <w:noBreakHyphen/>
        <w:t>130, RELATING TO THE USE OF INMATE LABOR ON PUBLIC WORKS PROJECTS, SO AS TO MAKE A TECHNICAL CHANGE; TO AMEND SECTION 24</w:t>
      </w:r>
      <w:r w:rsidRPr="00B85493">
        <w:noBreakHyphen/>
        <w:t>3</w:t>
      </w:r>
      <w:r w:rsidRPr="00B85493">
        <w:noBreakHyphen/>
        <w:t>131, RELATING TO THE SUPERVISION OF INMATES USED ON PUBLIC PROJECTS, SO AS TO SUBSTITUTE THE TERM “INMATE” FOR THE TERM “CONVICT”; TO AMEND SECTION 24</w:t>
      </w:r>
      <w:r w:rsidRPr="00B85493">
        <w:noBreakHyphen/>
        <w:t>3</w:t>
      </w:r>
      <w:r w:rsidRPr="00B85493">
        <w:noBreakHyphen/>
        <w:t>140, RELATING TO THE USE OF CONVICT LABOR AT THE STATE HOUSE, SO AS TO SUBSTITUTE THE TERM “INMATE” FOR THE TERM “CONVICT”; TO AMEND SECTION 24</w:t>
      </w:r>
      <w:r w:rsidRPr="00B85493">
        <w:noBreakHyphen/>
        <w:t>3</w:t>
      </w:r>
      <w:r w:rsidRPr="00B85493">
        <w:noBreakHyphen/>
        <w:t>160, RELATING TO THE COST OF MAINTAINING CONVICTS BY STATE INSTITUTIONS, SO AS TO SUBSTITUTE THE TERM “INMATES” FOR THE TERM “CONVICTS”, AND THE TERM “PRISON SYSTEM” FOR THE TERM “PENITENTIARY”; TO AMEND SECTION 24</w:t>
      </w:r>
      <w:r w:rsidRPr="00B85493">
        <w:noBreakHyphen/>
        <w:t>3</w:t>
      </w:r>
      <w:r w:rsidRPr="00B85493">
        <w:noBreakHyphen/>
        <w:t>170, RELATING TO THE USE OF CONVICTS BY CLEMSON UNIVERSITY, SO AS TO SUBSTITUTE THE TERMS “FEE” FOR THE TERM “HIRE”, “INMATES” FOR THE TERM “CONVICTS”, “EMPLOYEES” FOR THE TERM “GUARDS”, AND “PRISON” FOR THE TERM “PENITENTIARY”; TO AMEND SECTION 24</w:t>
      </w:r>
      <w:r w:rsidRPr="00B85493">
        <w:noBreakHyphen/>
        <w:t>3</w:t>
      </w:r>
      <w:r w:rsidRPr="00B85493">
        <w:noBreakHyphen/>
        <w:t>180, RELATING TO THE PROVISION OF TRANSPORTATION AND CLOTHING FOR CONVICTS WHO HAVE BEEN DISCHARGED, SO AS TO SUBSTITUTE THE TERMS “INMATE” FOR THE TERM “CONVICT” AND THE TERM “STATE PRISON” FOR THE TERM “PENITENTIARY”; TO AMEND SECTION 24</w:t>
      </w:r>
      <w:r w:rsidRPr="00B85493">
        <w:noBreakHyphen/>
        <w:t>3</w:t>
      </w:r>
      <w:r w:rsidRPr="00B85493">
        <w:noBreakHyphen/>
        <w:t>190, RELATING TO APPROPRIATION OF CLOSE OF THE YEAR BALANCES FOR THE SUPPORT OF THE PENITENTIARY, SO AS TO SUBSTITUTE THE TERM “DEPARTMENT” FOR THE TERM “PENITENTIARY” AND THE TERM “INMATES” FOR THE TERM “CONVICTS”; TO AMEND SECTION 24</w:t>
      </w:r>
      <w:r w:rsidRPr="00B85493">
        <w:noBreakHyphen/>
        <w:t>3</w:t>
      </w:r>
      <w:r w:rsidRPr="00B85493">
        <w:noBreakHyphen/>
        <w:t>310, RELATING TO THE GENERAL ASSEMBLY’S INTENT FOR ESTABLISHING A PRISON INDUSTRIES PROGRAM, SO AS TO SUBSTITUTE THE TERM “PRISON” FOR THE TERM “CONVICT”, AND “INMATES” FOR THE TERM “CONVICTS”; TO AMEND SECTION 24</w:t>
      </w:r>
      <w:r w:rsidRPr="00B85493">
        <w:noBreakHyphen/>
        <w:t>3</w:t>
      </w:r>
      <w:r w:rsidRPr="00B85493">
        <w:noBreakHyphen/>
        <w:t>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w:t>
      </w:r>
      <w:r w:rsidRPr="00B85493">
        <w:noBreakHyphen/>
        <w:t>3</w:t>
      </w:r>
      <w:r w:rsidRPr="00B85493">
        <w:noBreakHyphen/>
        <w:t>330, RELATING TO THE PURCHASE OF PRODUCTS PRODUCED BY CONVICT LABOR, SO AS TO SUBSTITUTE THE TERM “INMATE” FOR THE TERM “CONVICT”; TO AMEND SECTION 24</w:t>
      </w:r>
      <w:r w:rsidRPr="00B85493">
        <w:noBreakHyphen/>
        <w:t>3</w:t>
      </w:r>
      <w:r w:rsidRPr="00B85493">
        <w:noBreakHyphen/>
        <w:t>340, RELATING TO THE STATE’S PURCHASE OF PRODUCTS THAT ARE NOT PRODUCED BY CONVICT LABOR, SO AS TO MAKE A TECHNICAL CHANGE; TO AMEND SECTION 24</w:t>
      </w:r>
      <w:r w:rsidRPr="00B85493">
        <w:noBreakHyphen/>
        <w:t>37</w:t>
      </w:r>
      <w:r w:rsidRPr="00B85493">
        <w:noBreakHyphen/>
        <w:t>370, RELATING TO THE PRIORITY OF DISTRIBUTION OF PRODUCTS PRODUCED BY CONVICT LABOR, SO AS TO SUBSTITUTE THE TERM “INMATE” FOR THE TERM “CONVICT”; TO AMEND SECTION 24</w:t>
      </w:r>
      <w:r w:rsidRPr="00B85493">
        <w:noBreakHyphen/>
        <w:t>3</w:t>
      </w:r>
      <w:r w:rsidRPr="00B85493">
        <w:noBreakHyphen/>
        <w:t>400, RELATING TO THE PRISON INDUSTRIES ACCOUNT, SO AS TO SUBSTITUTE THE TERM “INMATE” FOR THE TERM “CONVICT”; TO AMEND SECTION 24</w:t>
      </w:r>
      <w:r w:rsidRPr="00B85493">
        <w:noBreakHyphen/>
        <w:t>3</w:t>
      </w:r>
      <w:r w:rsidRPr="00B85493">
        <w:noBreakHyphen/>
        <w:t>420, RELATING TO PENALTIES FOR VIOLATIONS OF THE PROVISIONS RELATING TO THE PRISON INDUSTRIES PROGRAM, SO AS TO DELETE THE TERM  “JAIL”; TO AMEND SECTION 24</w:t>
      </w:r>
      <w:r w:rsidRPr="00B85493">
        <w:noBreakHyphen/>
        <w:t>3</w:t>
      </w:r>
      <w:r w:rsidRPr="00B85493">
        <w:noBreakHyphen/>
        <w:t>520, RELATING TO THE TRANSPORTATION OF A PERSON SENTENCED TO DEATH, SO AS TO REVISE THIS PROVISION AND PROVIDE THAT THE FACILITY MANAGER WHO HAS CUSTODY OF THE INMATE HAS THE AUTHORITY TO TRANSFER HIM TO THE DEPARTMENT OF CORRECTIONS; TO AMEND SECTION 24</w:t>
      </w:r>
      <w:r w:rsidRPr="00B85493">
        <w:noBreakHyphen/>
        <w:t>3</w:t>
      </w:r>
      <w:r w:rsidRPr="00B85493">
        <w:noBreakHyphen/>
        <w:t>540, RELATING TO THE DEATH CHAMBER AND THE TRANSPORTING OF A PERSON TO A PLACE TO BE ELECTROCUTED, SO AS TO SUBSTITUTE THE TERM “PRISON SYSTEM” FOR THE TERM “PENITENTIARY”, AND TO MAKE TECHNICAL CHANGES; TO AMEND SECTION 24</w:t>
      </w:r>
      <w:r w:rsidRPr="00B85493">
        <w:noBreakHyphen/>
        <w:t>3</w:t>
      </w:r>
      <w:r w:rsidRPr="00B85493">
        <w:noBreakHyphen/>
        <w:t>550, RELATING TO WITNESSES THAT MAY BE PRESENT DURING AN EXECUTION, SO AS TO SUBSTITUTE THE TERM “INMATE” FOR THE TERM “CONVICT”; TO AMEND SECTION 24</w:t>
      </w:r>
      <w:r w:rsidRPr="00B85493">
        <w:noBreakHyphen/>
        <w:t>3</w:t>
      </w:r>
      <w:r w:rsidRPr="00B85493">
        <w:noBreakHyphen/>
        <w:t>560, RELATING TO THE CERTIFICATION OF THE EXECUTION OF A PERSON, SO AS TO MAKE TECHNICAL CHANGES; TO AMEND SECTION 24</w:t>
      </w:r>
      <w:r w:rsidRPr="00B85493">
        <w:noBreakHyphen/>
        <w:t>3</w:t>
      </w:r>
      <w:r w:rsidRPr="00B85493">
        <w:noBreakHyphen/>
        <w:t>570, RELATING TO THE DISPOSITION OF THE BODY OF A PERSON WHO HAS BEEN EXECUTED, SO AS TO MAKE TECHNICAL CHANGES, TO SUBSTITUTE THE TERM “INMATES” FOR THE TERM “CONVICTS”, AND “PRISON SYSTEM” FOR THE TERM “PENITENTIARY”; TO AMEND SECTION 24</w:t>
      </w:r>
      <w:r w:rsidRPr="00B85493">
        <w:noBreakHyphen/>
        <w:t>3</w:t>
      </w:r>
      <w:r w:rsidRPr="00B85493">
        <w:noBreakHyphen/>
        <w:t>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w:t>
      </w:r>
      <w:r w:rsidRPr="00B85493">
        <w:noBreakHyphen/>
        <w:t>3</w:t>
      </w:r>
      <w:r w:rsidRPr="00B85493">
        <w:noBreakHyphen/>
        <w:t>720, RELATING TO ENLISTING THE AID OF CITIZENS TO SUPPRESS PRISON RIOTS AND DISORDERS, SO AS TO MAKE A TECHNICAL CHANGE; TO AMEND SECTION 24</w:t>
      </w:r>
      <w:r w:rsidRPr="00B85493">
        <w:noBreakHyphen/>
        <w:t>3</w:t>
      </w:r>
      <w:r w:rsidRPr="00B85493">
        <w:noBreakHyphen/>
        <w:t>740, RELATING TO THE COMPENSATION OF A PERSON WHO ASSISTS THE DIRECTOR OF THE DEPARTMENT OF CORRECTIONS, SO AS TO MAKE A TECHNICAL CHANGE; TO AMEND SECTION 24</w:t>
      </w:r>
      <w:r w:rsidRPr="00B85493">
        <w:noBreakHyphen/>
        <w:t>3</w:t>
      </w:r>
      <w:r w:rsidRPr="00B85493">
        <w:noBreakHyphen/>
        <w:t>750, RELATING TO PROVIDING IMMUNITY TO A PERSON WHO ASSISTS THE DEPARTMENT OF CORRECTIONS IN SUPPRESSING DISORDER, RIOT, OR INSURRECTION, SO AS TO MAKE TECHNICAL CHANGES; TO AMEND SECTION 24</w:t>
      </w:r>
      <w:r w:rsidRPr="00B85493">
        <w:noBreakHyphen/>
        <w:t>3</w:t>
      </w:r>
      <w:r w:rsidRPr="00B85493">
        <w:noBreakHyphen/>
        <w:t>760, RELATING TO THE POWERS OF THE KEEPER WHEN THE DIRECTOR OF THE DEPARTMENT OF CORRECTIONS IS ABSENT, SO AS TO MAKE TECHNICAL CHANGES; TO AMEND SECTION 24</w:t>
      </w:r>
      <w:r w:rsidRPr="00B85493">
        <w:noBreakHyphen/>
        <w:t>3</w:t>
      </w:r>
      <w:r w:rsidRPr="00B85493">
        <w:noBreakHyphen/>
        <w:t>920, AS AMENDED, RELATING TO REWARDS FOR THE CAPTURE OF AN ESCAPED CONVICT, SO AS TO SUBSTITUTE THE TERM “INMATE” FOR THE TERM “CONVICT”; TO AMEND SECTION 24</w:t>
      </w:r>
      <w:r w:rsidRPr="00B85493">
        <w:noBreakHyphen/>
        <w:t>3</w:t>
      </w:r>
      <w:r w:rsidRPr="00B85493">
        <w:noBreakHyphen/>
        <w:t>930, RELATING TO EXEMPTING CERTAIN PERSONS EMPLOYED BY THE PENITENTIARY FROM SERVING ON JURIES AND MILITARY OR STREET DUTY, SO AS TO SUBSTITUTE THE TERM “STATE PRISON SYSTEM” FOR THE TERM “PENITENTIARY” AND THE TERM “OTHER EMPLOYEES” FOR THE TERM “OTHER OFFICERS”; TO AMEND SECTION 24</w:t>
      </w:r>
      <w:r w:rsidRPr="00B85493">
        <w:noBreakHyphen/>
        <w:t>3</w:t>
      </w:r>
      <w:r w:rsidRPr="00B85493">
        <w:noBreakHyphen/>
        <w:t>940, RELATING TO PROHIBITING PRISONERS FROM GAMBLING, SO AS TO MAKE TECHNICAL CHANGES; TO AMEND SECTION 24</w:t>
      </w:r>
      <w:r w:rsidRPr="00B85493">
        <w:noBreakHyphen/>
        <w:t>3</w:t>
      </w:r>
      <w:r w:rsidRPr="00B85493">
        <w:noBreakHyphen/>
        <w:t>951, RELATING TO THE POSSESSION OR USE OF MONEY BY PRISONERS, SO AS TO MAKE A TECHNICAL CHANGE; TO AMEND SECTION 24</w:t>
      </w:r>
      <w:r w:rsidRPr="00B85493">
        <w:noBreakHyphen/>
        <w:t>3</w:t>
      </w:r>
      <w:r w:rsidRPr="00B85493">
        <w:noBreakHyphen/>
        <w:t>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w:t>
      </w:r>
      <w:r w:rsidRPr="00B85493">
        <w:noBreakHyphen/>
        <w:t>5</w:t>
      </w:r>
      <w:r w:rsidRPr="00B85493">
        <w:noBreakHyphen/>
        <w:t>10, RELATING TO A SHERIFF’S RESPONSIBILITIES AS THE CUSTODIAN OF A JAIL, SO AS TO SUBSTITUTE THE TERM “FACILITY MANAGER” FOR THE TERM “JAILER” AND MAKE TECHNICAL CHANGES; TO AMEND SECTION 24</w:t>
      </w:r>
      <w:r w:rsidRPr="00B85493">
        <w:noBreakHyphen/>
        <w:t>5</w:t>
      </w:r>
      <w:r w:rsidRPr="00B85493">
        <w:noBreakHyphen/>
        <w:t>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w:t>
      </w:r>
      <w:r w:rsidRPr="00B85493">
        <w:noBreakHyphen/>
        <w:t>5</w:t>
      </w:r>
      <w:r w:rsidRPr="00B85493">
        <w:noBreakHyphen/>
        <w:t>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w:t>
      </w:r>
      <w:r w:rsidRPr="00B85493">
        <w:noBreakHyphen/>
        <w:t>5</w:t>
      </w:r>
      <w:r w:rsidRPr="00B85493">
        <w:noBreakHyphen/>
        <w:t>50, RELATING TO A SHERIFF’S KEEPING OF PRISONERS COMMITTED BY A CORONER, SO AS TO SUBSTITUTE THE TERM “FACILITY MANAGERS” FOR THE TERM “JAILERS”, AND TO PROVIDE THIS PROVISION ALSO APPLIES TO GOVERNING BODIES THAT HAVE CUSTODY OF A JAIL TECHNICAL CHANGE; TO AMEND SECTION 24</w:t>
      </w:r>
      <w:r w:rsidRPr="00B85493">
        <w:noBreakHyphen/>
        <w:t>5</w:t>
      </w:r>
      <w:r w:rsidRPr="00B85493">
        <w:noBreakHyphen/>
        <w:t>60, RELATING TO SHERIFFS AND JAILERS KEEPING PRISONERS COMMITTED BY THE UNITED STATES GOVERNMENT, SO AS TO SUBSTITUTE THE TERM “GOVERNING BODIES” FOR THE TERM “JAILERS”, AND TO PROVIDE THAT A SHERIFF OR FACILITY MANAGER MAY CHARGE A FEE FOR KEEPING THESE PRISONERS; TO AMEND SECTION 24</w:t>
      </w:r>
      <w:r w:rsidRPr="00B85493">
        <w:noBreakHyphen/>
        <w:t>5</w:t>
      </w:r>
      <w:r w:rsidRPr="00B85493">
        <w:noBreakHyphen/>
        <w:t>80, RELATING TO PROVIDING BLANKETS AND BEDDING TO PRISONERS, SO AS TO REVISE THE ITEMS THAT A PRISONER MUST BE FURNISHED TO INCLUDE SUFFICIENT FOOD, WATER, CLOTHING, HYGIENE PRODUCTS, BEDDING, AND SHELTER; TO AMEND SECTION 24</w:t>
      </w:r>
      <w:r w:rsidRPr="00B85493">
        <w:noBreakHyphen/>
        <w:t>5</w:t>
      </w:r>
      <w:r w:rsidRPr="00B85493">
        <w:noBreakHyphen/>
        <w:t>90, RELATING TO THE UNLAWFUL DISCRIMINATION IN THE TREATMENT OF PRISONERS, SO AS TO SUBSTITUTE THE TERM “FACILITY MANAGER” FOR THE TERM “JAILER”, AND TO REVISE THE PENALTY FOR A VIOLATION OF THIS PROVISION; TO AMEND SECTION 24</w:t>
      </w:r>
      <w:r w:rsidRPr="00B85493">
        <w:noBreakHyphen/>
        <w:t>5</w:t>
      </w:r>
      <w:r w:rsidRPr="00B85493">
        <w:noBreakHyphen/>
        <w:t>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w:t>
      </w:r>
      <w:r w:rsidRPr="00B85493">
        <w:noBreakHyphen/>
        <w:t>5</w:t>
      </w:r>
      <w:r w:rsidRPr="00B85493">
        <w:noBreakHyphen/>
        <w:t>120, RELATING TO A SHERIFF’S ANNUAL REPORT ON THE CONDITION OF A JAIL, SO AS TO SUBSTITUTE THE TERM “FACILITY MANAGER” FOR THE TERM “SHERIFF”; TO AMEND SECTION 24</w:t>
      </w:r>
      <w:r w:rsidRPr="00B85493">
        <w:noBreakHyphen/>
        <w:t>5</w:t>
      </w:r>
      <w:r w:rsidRPr="00B85493">
        <w:noBreakHyphen/>
        <w:t>170, RELATING TO THE REMOVAL OF PRISONERS FROM A JAIL THAT MAYBE DESTROYED, SO AS TO PROVIDE THAT THIS PROVISION ALSO APPLIES TO A JAIL THAT IS RENDERED UNINHABITABLE, AND TO REVISE THE PROCEDURES TO TRANSFER THESE PRISONERS TO ANOTHER FACILITY; TO AMEND SECTIONS 24</w:t>
      </w:r>
      <w:r w:rsidRPr="00B85493">
        <w:noBreakHyphen/>
        <w:t>5</w:t>
      </w:r>
      <w:r w:rsidRPr="00B85493">
        <w:noBreakHyphen/>
        <w:t>300, 24</w:t>
      </w:r>
      <w:r w:rsidRPr="00B85493">
        <w:noBreakHyphen/>
        <w:t>5</w:t>
      </w:r>
      <w:r w:rsidRPr="00B85493">
        <w:noBreakHyphen/>
        <w:t>310, 24</w:t>
      </w:r>
      <w:r w:rsidRPr="00B85493">
        <w:noBreakHyphen/>
        <w:t>5</w:t>
      </w:r>
      <w:r w:rsidRPr="00B85493">
        <w:noBreakHyphen/>
        <w:t>320, AS AMENDED, 24</w:t>
      </w:r>
      <w:r w:rsidRPr="00B85493">
        <w:noBreakHyphen/>
        <w:t>5</w:t>
      </w:r>
      <w:r w:rsidRPr="00B85493">
        <w:noBreakHyphen/>
        <w:t>330, 24</w:t>
      </w:r>
      <w:r w:rsidRPr="00B85493">
        <w:noBreakHyphen/>
        <w:t>5</w:t>
      </w:r>
      <w:r w:rsidRPr="00B85493">
        <w:noBreakHyphen/>
        <w:t>350, 24</w:t>
      </w:r>
      <w:r w:rsidRPr="00B85493">
        <w:noBreakHyphen/>
        <w:t>5</w:t>
      </w:r>
      <w:r w:rsidRPr="00B85493">
        <w:noBreakHyphen/>
        <w:t>360, AS AMENDED, 24</w:t>
      </w:r>
      <w:r w:rsidRPr="00B85493">
        <w:noBreakHyphen/>
        <w:t>5</w:t>
      </w:r>
      <w:r w:rsidRPr="00B85493">
        <w:noBreakHyphen/>
        <w:t>370, 24</w:t>
      </w:r>
      <w:r w:rsidRPr="00B85493">
        <w:noBreakHyphen/>
        <w:t>5</w:t>
      </w:r>
      <w:r w:rsidRPr="00B85493">
        <w:noBreakHyphen/>
        <w:t>380, AND 24</w:t>
      </w:r>
      <w:r w:rsidRPr="00B85493">
        <w:noBreakHyphen/>
        <w:t>5</w:t>
      </w:r>
      <w:r w:rsidRPr="00B85493">
        <w:noBreakHyphen/>
        <w:t>390, ALL RELATING TO DEFINITIONS, AND THE APPOINTMENT, TRAINING, PHYSICAL COMPETENCE, DUTIES, IDENTIFICATION CARDS, UNIFORMS, AND WORKERS’ COMPENSATION BENEFITS FOR RESERVE DETENTION OFFICERS, SO AS TO DELETE THE TERM “JAILER”; TO AMEND SECTION 24</w:t>
      </w:r>
      <w:r w:rsidRPr="00B85493">
        <w:noBreakHyphen/>
        <w:t>7</w:t>
      </w:r>
      <w:r w:rsidRPr="00B85493">
        <w:noBreakHyphen/>
        <w:t>60, RELATING TO THE CARE OF CONVICTS SENTENCED TO LABOR ON A COUNTY PUBLIC WORKS PROJECT, SO AS TO MAKE TECHNICAL CHANGES, AND TO SUBSTITUTE THE TERM “INMATES” FOR THE TERM “CONVICTS”, AND THE TERM “GENERAL FUND” FOR THE TERM “ROAD FUND”; TO AMEND SECTION 24</w:t>
      </w:r>
      <w:r w:rsidRPr="00B85493">
        <w:noBreakHyphen/>
        <w:t>7</w:t>
      </w:r>
      <w:r w:rsidRPr="00B85493">
        <w:noBreakHyphen/>
        <w:t>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w:t>
      </w:r>
      <w:r w:rsidRPr="00B85493">
        <w:noBreakHyphen/>
        <w:t>7</w:t>
      </w:r>
      <w:r w:rsidRPr="00B85493">
        <w:noBreakHyphen/>
        <w:t>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w:t>
      </w:r>
      <w:r w:rsidRPr="00B85493">
        <w:noBreakHyphen/>
        <w:t>7</w:t>
      </w:r>
      <w:r w:rsidRPr="00B85493">
        <w:noBreakHyphen/>
        <w:t>155, RELATING TO THE PROHIBITION OF CONTRABAND IN A COUNTY OR MUNICIPAL PRISON, SO AS TO PROVIDE THAT THIS SECTION APPLIES TO MULTI</w:t>
      </w:r>
      <w:r w:rsidRPr="00B85493">
        <w:noBreakHyphen/>
        <w:t>JURISDICTIONAL FACILITIES, TO SUBSTITUTE THE TERM “INMATE” FOR THE TERM “PRISONER”, TO DELETE A REFERENCE TO THE TERM “SUPERINTENDENT OF THE FACILITY”, AND TO PROVIDE THAT THE FACILITY MAY DESIGNATE ADDITIONAL ITEMS OF CONTRABAND THAT ARE PROHIBITED; TO AMEND SECTION 24</w:t>
      </w:r>
      <w:r w:rsidRPr="00B85493">
        <w:noBreakHyphen/>
        <w:t>9</w:t>
      </w:r>
      <w:r w:rsidRPr="00B85493">
        <w:noBreakHyphen/>
        <w:t>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w:t>
      </w:r>
      <w:r w:rsidRPr="00B85493">
        <w:noBreakHyphen/>
        <w:t>9</w:t>
      </w:r>
      <w:r w:rsidRPr="00B85493">
        <w:noBreakHyphen/>
        <w:t>35, RELATING TO REPORTS OF DEATHS OF INCARCERATED PERSONS, SO AS TO MAKE TECHNICAL CHANGES, PROVIDE THAT THIS PROVISION APPLIES TO MULTI-JURISDICTIONAL FACILITIES AND TO SUBSTITUTE THE TERM “FACILITY MANGER” FOR THE TERM “JAILER”; TO AMEND SECTION 24</w:t>
      </w:r>
      <w:r w:rsidRPr="00B85493">
        <w:noBreakHyphen/>
        <w:t>9</w:t>
      </w:r>
      <w:r w:rsidRPr="00B85493">
        <w:noBreakHyphen/>
        <w:t>40, RELATING TO THE CERTIFICATION OF ARCHITECTURAL PLANS BEFORE A CONFINEMENT FACILITY IS CONSTRUCTED, SO AS TO PROVIDE  THAT THIS SECTION APPLIES TO THE RENOVATION OF CONFINEMENT FACILITIES; TO AMEND SECTIONS  24</w:t>
      </w:r>
      <w:r w:rsidRPr="00B85493">
        <w:noBreakHyphen/>
        <w:t>13</w:t>
      </w:r>
      <w:r w:rsidRPr="00B85493">
        <w:noBreakHyphen/>
        <w:t>10, 24</w:t>
      </w:r>
      <w:r w:rsidRPr="00B85493">
        <w:noBreakHyphen/>
        <w:t>13</w:t>
      </w:r>
      <w:r w:rsidRPr="00B85493">
        <w:noBreakHyphen/>
        <w:t>20, 24</w:t>
      </w:r>
      <w:r w:rsidRPr="00B85493">
        <w:noBreakHyphen/>
        <w:t>13</w:t>
      </w:r>
      <w:r w:rsidRPr="00B85493">
        <w:noBreakHyphen/>
        <w:t>30, 24</w:t>
      </w:r>
      <w:r w:rsidRPr="00B85493">
        <w:noBreakHyphen/>
        <w:t>13</w:t>
      </w:r>
      <w:r w:rsidRPr="00B85493">
        <w:noBreakHyphen/>
        <w:t>40, 24</w:t>
      </w:r>
      <w:r w:rsidRPr="00B85493">
        <w:noBreakHyphen/>
        <w:t>13</w:t>
      </w:r>
      <w:r w:rsidRPr="00B85493">
        <w:noBreakHyphen/>
        <w:t>50, 24</w:t>
      </w:r>
      <w:r w:rsidRPr="00B85493">
        <w:noBreakHyphen/>
        <w:t>13</w:t>
      </w:r>
      <w:r w:rsidRPr="00B85493">
        <w:noBreakHyphen/>
        <w:t>80, 24</w:t>
      </w:r>
      <w:r w:rsidRPr="00B85493">
        <w:noBreakHyphen/>
        <w:t>13</w:t>
      </w:r>
      <w:r w:rsidRPr="00B85493">
        <w:noBreakHyphen/>
        <w:t>125, 24</w:t>
      </w:r>
      <w:r w:rsidRPr="00B85493">
        <w:noBreakHyphen/>
        <w:t>13</w:t>
      </w:r>
      <w:r w:rsidRPr="00B85493">
        <w:noBreakHyphen/>
        <w:t>150, 24</w:t>
      </w:r>
      <w:r w:rsidRPr="00B85493">
        <w:noBreakHyphen/>
        <w:t>13</w:t>
      </w:r>
      <w:r w:rsidRPr="00B85493">
        <w:noBreakHyphen/>
        <w:t>210, 24</w:t>
      </w:r>
      <w:r w:rsidRPr="00B85493">
        <w:noBreakHyphen/>
        <w:t>13</w:t>
      </w:r>
      <w:r w:rsidRPr="00B85493">
        <w:noBreakHyphen/>
        <w:t>230, 24</w:t>
      </w:r>
      <w:r w:rsidRPr="00B85493">
        <w:noBreakHyphen/>
        <w:t>13</w:t>
      </w:r>
      <w:r w:rsidRPr="00B85493">
        <w:noBreakHyphen/>
        <w:t>235, 24</w:t>
      </w:r>
      <w:r w:rsidRPr="00B85493">
        <w:noBreakHyphen/>
        <w:t>13</w:t>
      </w:r>
      <w:r w:rsidRPr="00B85493">
        <w:noBreakHyphen/>
        <w:t>260, 24</w:t>
      </w:r>
      <w:r w:rsidRPr="00B85493">
        <w:noBreakHyphen/>
        <w:t>13</w:t>
      </w:r>
      <w:r w:rsidRPr="00B85493">
        <w:noBreakHyphen/>
        <w:t>410, 24</w:t>
      </w:r>
      <w:r w:rsidRPr="00B85493">
        <w:noBreakHyphen/>
        <w:t>13</w:t>
      </w:r>
      <w:r w:rsidRPr="00B85493">
        <w:noBreakHyphen/>
        <w:t>420, 24</w:t>
      </w:r>
      <w:r w:rsidRPr="00B85493">
        <w:noBreakHyphen/>
        <w:t>13</w:t>
      </w:r>
      <w:r w:rsidRPr="00B85493">
        <w:noBreakHyphen/>
        <w:t>430, 24</w:t>
      </w:r>
      <w:r w:rsidRPr="00B85493">
        <w:noBreakHyphen/>
        <w:t>13</w:t>
      </w:r>
      <w:r w:rsidRPr="00B85493">
        <w:noBreakHyphen/>
        <w:t>440, 24</w:t>
      </w:r>
      <w:r w:rsidRPr="00B85493">
        <w:noBreakHyphen/>
        <w:t>13</w:t>
      </w:r>
      <w:r w:rsidRPr="00B85493">
        <w:noBreakHyphen/>
        <w:t>450, 24</w:t>
      </w:r>
      <w:r w:rsidRPr="00B85493">
        <w:noBreakHyphen/>
        <w:t>13</w:t>
      </w:r>
      <w:r w:rsidRPr="00B85493">
        <w:noBreakHyphen/>
        <w:t>460, 24</w:t>
      </w:r>
      <w:r w:rsidRPr="00B85493">
        <w:noBreakHyphen/>
        <w:t>13</w:t>
      </w:r>
      <w:r w:rsidRPr="00B85493">
        <w:noBreakHyphen/>
        <w:t>470, 24-13-640, 24</w:t>
      </w:r>
      <w:r w:rsidRPr="00B85493">
        <w:noBreakHyphen/>
        <w:t>13</w:t>
      </w:r>
      <w:r w:rsidRPr="00B85493">
        <w:noBreakHyphen/>
        <w:t>660, 24</w:t>
      </w:r>
      <w:r w:rsidRPr="00B85493">
        <w:noBreakHyphen/>
        <w:t>13</w:t>
      </w:r>
      <w:r w:rsidRPr="00B85493">
        <w:noBreakHyphen/>
        <w:t>910, 24</w:t>
      </w:r>
      <w:r w:rsidRPr="00B85493">
        <w:noBreakHyphen/>
        <w:t>13</w:t>
      </w:r>
      <w:r w:rsidRPr="00B85493">
        <w:noBreakHyphen/>
        <w:t>915, 24</w:t>
      </w:r>
      <w:r w:rsidRPr="00B85493">
        <w:noBreakHyphen/>
        <w:t>13</w:t>
      </w:r>
      <w:r w:rsidRPr="00B85493">
        <w:noBreakHyphen/>
        <w:t>940, AND 24</w:t>
      </w:r>
      <w:r w:rsidRPr="00B85493">
        <w:noBreakHyphen/>
        <w:t>13</w:t>
      </w:r>
      <w:r w:rsidRPr="00B85493">
        <w:noBreakHyphen/>
        <w:t>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w:t>
      </w:r>
      <w:r w:rsidRPr="00B85493">
        <w:noBreakHyphen/>
        <w:t>7</w:t>
      </w:r>
      <w:r w:rsidRPr="00B85493">
        <w:noBreakHyphen/>
        <w:t>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w:t>
      </w:r>
      <w:r w:rsidRPr="00B85493">
        <w:noBreakHyphen/>
        <w:t>3</w:t>
      </w:r>
      <w:r w:rsidRPr="00B85493">
        <w:noBreakHyphen/>
        <w:t>150, 24</w:t>
      </w:r>
      <w:r w:rsidRPr="00B85493">
        <w:noBreakHyphen/>
        <w:t>3</w:t>
      </w:r>
      <w:r w:rsidRPr="00B85493">
        <w:noBreakHyphen/>
        <w:t>200, 24</w:t>
      </w:r>
      <w:r w:rsidRPr="00B85493">
        <w:noBreakHyphen/>
        <w:t>5</w:t>
      </w:r>
      <w:r w:rsidRPr="00B85493">
        <w:noBreakHyphen/>
        <w:t>30, 24</w:t>
      </w:r>
      <w:r w:rsidRPr="00B85493">
        <w:noBreakHyphen/>
        <w:t>5</w:t>
      </w:r>
      <w:r w:rsidRPr="00B85493">
        <w:noBreakHyphen/>
        <w:t>70, 24</w:t>
      </w:r>
      <w:r w:rsidRPr="00B85493">
        <w:noBreakHyphen/>
        <w:t>5</w:t>
      </w:r>
      <w:r w:rsidRPr="00B85493">
        <w:noBreakHyphen/>
        <w:t>100, 24</w:t>
      </w:r>
      <w:r w:rsidRPr="00B85493">
        <w:noBreakHyphen/>
        <w:t>5</w:t>
      </w:r>
      <w:r w:rsidRPr="00B85493">
        <w:noBreakHyphen/>
        <w:t>140, 24</w:t>
      </w:r>
      <w:r w:rsidRPr="00B85493">
        <w:noBreakHyphen/>
        <w:t>5</w:t>
      </w:r>
      <w:r w:rsidRPr="00B85493">
        <w:noBreakHyphen/>
        <w:t>150, 24</w:t>
      </w:r>
      <w:r w:rsidRPr="00B85493">
        <w:noBreakHyphen/>
        <w:t>5</w:t>
      </w:r>
      <w:r w:rsidRPr="00B85493">
        <w:noBreakHyphen/>
        <w:t>160, 24</w:t>
      </w:r>
      <w:r w:rsidRPr="00B85493">
        <w:noBreakHyphen/>
        <w:t>7</w:t>
      </w:r>
      <w:r w:rsidRPr="00B85493">
        <w:noBreakHyphen/>
        <w:t>70, 24</w:t>
      </w:r>
      <w:r w:rsidRPr="00B85493">
        <w:noBreakHyphen/>
        <w:t>7</w:t>
      </w:r>
      <w:r w:rsidRPr="00B85493">
        <w:noBreakHyphen/>
        <w:t>80, 24</w:t>
      </w:r>
      <w:r w:rsidRPr="00B85493">
        <w:noBreakHyphen/>
        <w:t>7</w:t>
      </w:r>
      <w:r w:rsidRPr="00B85493">
        <w:noBreakHyphen/>
        <w:t>130, 24</w:t>
      </w:r>
      <w:r w:rsidRPr="00B85493">
        <w:noBreakHyphen/>
        <w:t>7</w:t>
      </w:r>
      <w:r w:rsidRPr="00B85493">
        <w:noBreakHyphen/>
        <w:t>140, AND 24</w:t>
      </w:r>
      <w:r w:rsidRPr="00B85493">
        <w:noBreakHyphen/>
        <w:t>7</w:t>
      </w:r>
      <w:r w:rsidRPr="00B85493">
        <w:noBreakHyphen/>
        <w:t>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25,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Default="00037697" w:rsidP="003B75AD">
      <w:r>
        <w:tab/>
        <w:t>S. 329</w:t>
      </w:r>
      <w:r w:rsidR="002315A0">
        <w:fldChar w:fldCharType="begin"/>
      </w:r>
      <w:r>
        <w:instrText xml:space="preserve"> XE "S. 329" \b </w:instrText>
      </w:r>
      <w:r w:rsidR="002315A0">
        <w:fldChar w:fldCharType="end"/>
      </w:r>
      <w:r>
        <w:t xml:space="preserve"> -- Senators Fair and Campsen:  </w:t>
      </w:r>
      <w:r>
        <w:rPr>
          <w:szCs w:val="30"/>
        </w:rPr>
        <w:t xml:space="preserve">A BILL </w:t>
      </w:r>
      <w:r>
        <w:rPr>
          <w:color w:val="000000" w:themeColor="text1"/>
          <w:u w:color="000000" w:themeColor="text1"/>
        </w:rPr>
        <w:t>TO AMEND ARTICLE 5, CHAPTER 3, TITLE 24 OF THE 1976 CODE BY ADDING SECTION 24</w:t>
      </w:r>
      <w:r>
        <w:rPr>
          <w:color w:val="000000" w:themeColor="text1"/>
          <w:u w:color="000000" w:themeColor="text1"/>
        </w:rPr>
        <w:noBreakHyphen/>
        <w:t>3</w:t>
      </w:r>
      <w:r>
        <w:rPr>
          <w:color w:val="000000" w:themeColor="text1"/>
          <w:u w:color="000000" w:themeColor="text1"/>
        </w:rPr>
        <w:noBreakHyphen/>
        <w:t>580, TO PROHIBIT THE DISCLOSURE OF THE IDENTITY OF MEMBERS OF AN EXECUTION TEAM AND TO ALLOW FOR CIVIL PENALTIES FOR A VIOLATION OF THE SECTION, AND BY ADDING SECTION 24</w:t>
      </w:r>
      <w:r>
        <w:rPr>
          <w:color w:val="000000" w:themeColor="text1"/>
          <w:u w:color="000000" w:themeColor="text1"/>
        </w:rPr>
        <w:noBreakHyphen/>
        <w:t>3</w:t>
      </w:r>
      <w:r>
        <w:rPr>
          <w:color w:val="000000" w:themeColor="text1"/>
          <w:u w:color="000000" w:themeColor="text1"/>
        </w:rPr>
        <w:noBreakHyphen/>
        <w:t>590, TO PROHIBIT LICENSING AGENCIES FROM TAKING ANY ACTION TO REVOKE, SUSPEND, OR DENY A LICENSE TO ANY PERSON WHO PARTICIPATES ON AN EXECUTION TEAM.</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Default="00037697" w:rsidP="003B75AD">
      <w:pPr>
        <w:outlineLvl w:val="0"/>
      </w:pPr>
      <w:r>
        <w:tab/>
        <w:t>S. 337</w:t>
      </w:r>
      <w:r w:rsidR="002315A0">
        <w:fldChar w:fldCharType="begin"/>
      </w:r>
      <w:r>
        <w:instrText xml:space="preserve"> XE “S. 337” \b </w:instrText>
      </w:r>
      <w:r w:rsidR="002315A0">
        <w:fldChar w:fldCharType="end"/>
      </w:r>
      <w:r>
        <w:t xml:space="preserve"> -- Senators Cleary, Peeler and Elliott:  </w:t>
      </w:r>
      <w:r>
        <w:rPr>
          <w:szCs w:val="30"/>
        </w:rPr>
        <w:t xml:space="preserve">A BILL </w:t>
      </w:r>
      <w:r>
        <w:t>TO AMEND SECTION 44</w:t>
      </w:r>
      <w:r>
        <w:noBreakHyphen/>
        <w:t>1</w:t>
      </w:r>
      <w:r>
        <w:noBreakHyphen/>
        <w:t>60, CODE OF LAWS OF SOUTH CAROLINA, 1976, RELATING TO APPEALS FROM DEPARTMENT OF HEALTH AND ENVIRONMENTAL CONTROL DECISIONS GIVING RISE TO CONTESTED CASES, SO AS TO FURTHER PROVIDE PROCEDURES FOR REVIEW OF CERTIFICATE OF NEED DECISIONS AND CONTESTED CASE HEARINGS; TO AMEND SECTION 44</w:t>
      </w:r>
      <w:r>
        <w:noBreakHyphen/>
        <w:t>7</w:t>
      </w:r>
      <w:r>
        <w:noBreakHyphen/>
        <w:t>130, RELATING TO THE DEFINITION OF TERMS USED IN THE STATE CERTIFICATE OF NEED AND HEALTH FACILITY LICENSURE ACT, SO AS TO REVISE, DELETE, AND ADD CERTAIN DEFINITIONS; TO AMEND SECTION 44</w:t>
      </w:r>
      <w:r>
        <w:noBreakHyphen/>
        <w:t>7</w:t>
      </w:r>
      <w:r>
        <w:noBreakHyphen/>
        <w:t>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w:t>
      </w:r>
      <w:r>
        <w:noBreakHyphen/>
        <w:t>7</w:t>
      </w:r>
      <w:r>
        <w:noBreakHyphen/>
        <w:t>160, RELATING TO ACTIVITIES AND SERVICES REQUIRED TO OBTAIN A CERTIFICATE OF NEED, SO AS TO REVISE AND ELIMINATE CERTAIN ACTIVITIES AND SERVICES; TO AMEND SECTION 44</w:t>
      </w:r>
      <w:r>
        <w:noBreakHyphen/>
        <w:t>7</w:t>
      </w:r>
      <w:r>
        <w:noBreakHyphen/>
        <w:t>170, AS AMENDED, RELATING TO EXEMPTIONS FROM THE CERTIFICATE OF NEED PROCESS, SO AS TO REVISE, ELIMINATE, AND ADD TO THESE EXEMPTIONS; TO AMEND SECTION 44</w:t>
      </w:r>
      <w:r>
        <w:noBreakHyphen/>
        <w:t>7</w:t>
      </w:r>
      <w:r>
        <w:noBreakHyphen/>
        <w:t>180, RELATING TO THE COMPOSITION OF THE HEALTH PLANNING COMMITTEE, SO AS TO ADD TWO MEMBERS TO THE COMMITTEE; TO AMEND SECTION 44</w:t>
      </w:r>
      <w:r>
        <w:noBreakHyphen/>
        <w:t>7</w:t>
      </w:r>
      <w:r>
        <w:noBreakHyphen/>
        <w:t>190, RELATING TO PROJECT REVIEW CRITERIA USED IN THE CERTIFICATE OF NEED PROCESS, SO AS TO PRESCRIBE THE USE OF WEIGHTED CRITERIA; TO AMEND SECTION 44</w:t>
      </w:r>
      <w:r>
        <w:noBreakHyphen/>
        <w:t>7</w:t>
      </w:r>
      <w:r>
        <w:noBreakHyphen/>
        <w:t>200, RELATING TO THE APPLICATION PROCESS FOR A CERTIFICATE OF NEED, SO AS TO CORRECT PROVISIONS INCONSISTENT WITH CURRENT STATE LAW AND TO PROHIBIT OFFICIALS FROM COMMUNICATING WITH THE DEPARTMENT ONCE A CERTIFICATE OF NEED APPLICATION HAS BEEN FILED; TO AMEND SECTION 44</w:t>
      </w:r>
      <w:r>
        <w:noBreakHyphen/>
        <w:t>7</w:t>
      </w:r>
      <w:r>
        <w:noBreakHyphen/>
        <w:t>210, RELATING TO CERTIFICATE OF NEED REVIEW PROCEDURES, SO AS TO REVISE THESE PROCEDURES AND TO FURTHER SPECIFY REVIEW AND CONTESTED CASE PROCEDURES FOR CERTIFICATE OF NEED CASES; TO AMEND SECTION 44</w:t>
      </w:r>
      <w:r>
        <w:noBreakHyphen/>
        <w:t>7</w:t>
      </w:r>
      <w:r>
        <w:noBreakHyphen/>
        <w:t>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w:t>
      </w:r>
      <w:r>
        <w:noBreakHyphen/>
        <w:t>7</w:t>
      </w:r>
      <w:r>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noBreakHyphen/>
        <w:t>7</w:t>
      </w:r>
      <w:r>
        <w:noBreakHyphen/>
        <w:t>260, AS AMENDED, RELATING TO CERTAIN FACILITIES AND SERVICES REQUIRED TO BE LICENSED BY THE DEPARTMENT OF HEALTH AND ENVIRONMENTAL CONTROL, SO AS TO DELETE CHIROPRACTIC INPATIENT FACILITIES AND TO ADD BIRTHING CENTERS; TO AMEND SECTION 44</w:t>
      </w:r>
      <w:r>
        <w:noBreakHyphen/>
        <w:t>7</w:t>
      </w:r>
      <w:r>
        <w:noBreakHyphen/>
        <w:t>270, RELATING TO ANNUAL HEALTH FACILITY LICENSURE, SO AS TO AUTHORIZE THE DEPARTMENT TO PRESCRIBE IN REGULATION PERIODS FOR LICENSURE AND RENEWAL AND TO AUTHORIZE IMPOSING AN ADDITIONAL FEE FOR FACILITY INSPECTIONS; TO AMEND SECTION 44</w:t>
      </w:r>
      <w:r>
        <w:noBreakHyphen/>
        <w:t>7</w:t>
      </w:r>
      <w:r>
        <w:noBreakHyphen/>
        <w:t>280, RELATING TO THE ISSUANCE OF HEALTH FACILITY LICENSES BY THE DEPARTMENT, SO AS TO AUTHORIZE THE DEPARTMENT TO PROVIDE IN REGULATION FOR PERIODS OF LICENSURE; TO AMEND SECTION 44</w:t>
      </w:r>
      <w:r>
        <w:noBreakHyphen/>
        <w:t>7</w:t>
      </w:r>
      <w:r>
        <w:noBreakHyphen/>
        <w:t>315, AS AMENDED, RELATING TO THE DISCLOSURE OF INFORMATION OBTAINED BY THE DEPARTMENT THROUGH HEALTH LICENSING, SO AS TO MAKE TECHNICAL CORRECTIONS; TO AMEND SECTION 44</w:t>
      </w:r>
      <w:r>
        <w:noBreakHyphen/>
        <w:t>7</w:t>
      </w:r>
      <w:r>
        <w:noBreakHyphen/>
        <w:t>320, RELATING TO GROUNDS FOR THE DENIAL, SUSPENSION, OR REVOCATION OF LICENSES AND THE IMPOSITION OF FINES, SO AS TO ALLOW BOTH SANCTIONS AGAINST A LICENSE AND THE IMPOSITION OF A FINE; BY ADDING SECTION 44</w:t>
      </w:r>
      <w:r>
        <w:noBreakHyphen/>
        <w:t>7</w:t>
      </w:r>
      <w:r>
        <w:noBreakHyphen/>
        <w:t>225 SO AS TO PROVIDE THAT THE ADMINISTRATIVE LAW COURT SHALL CONSIDER THE SOUTH CAROLINA HEALTH PLAN IN EFFECT WHEN A CERTIFICATE OF NEED APPLICATION WAS FILED AND MAY CONSIDER THE PLAN IN EFFECT WHEN MAKING ITS DECISION; BY ADDING SECTION 44</w:t>
      </w:r>
      <w:r>
        <w:noBreakHyphen/>
        <w:t>7</w:t>
      </w:r>
      <w:r>
        <w:noBreakHyphen/>
        <w:t>285 SO AS TO REQUIRE HEALTH CARE FACILITIES TO NOTIFY THE DEPARTMENT OF CHANGE IN FACILITY OWNERSHIP; BY ADDING SECTION 44</w:t>
      </w:r>
      <w:r>
        <w:noBreakHyphen/>
        <w:t>7</w:t>
      </w:r>
      <w:r>
        <w:noBreakHyphen/>
        <w:t>296 SO AS TO AUTHORIZE THE DEPARTMENT TO ENTER ALL LICENSED AND UNLICENSED HEALTH CARE FACILITIES TO INSPECT FOR COMPLIANCE WITH STATE LAW; AND TO REPEAL SECTION 44</w:t>
      </w:r>
      <w:r>
        <w:noBreakHyphen/>
        <w:t>7</w:t>
      </w:r>
      <w:r>
        <w:noBreakHyphen/>
        <w:t>185 RELATING TO A TASK FORCE UNDER THE HEALTH CARE PLANNING AND OVERSIGHT COMMITTEE, TO STUDY HEART SURGERY AND THERAPEUTIC HEART CATHETERIZATIONS.</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25,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Default="00037697" w:rsidP="003B75AD">
      <w:pPr>
        <w:outlineLvl w:val="0"/>
      </w:pPr>
      <w:r>
        <w:tab/>
        <w:t>S. 348</w:t>
      </w:r>
      <w:r w:rsidR="002315A0">
        <w:fldChar w:fldCharType="begin"/>
      </w:r>
      <w:r>
        <w:instrText xml:space="preserve"> XE "S. 348" \b </w:instrText>
      </w:r>
      <w:r w:rsidR="002315A0">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Default="00037697" w:rsidP="003B75AD">
      <w:r>
        <w:tab/>
        <w:t>S. 452</w:t>
      </w:r>
      <w:r w:rsidR="002315A0">
        <w:fldChar w:fldCharType="begin"/>
      </w:r>
      <w:r>
        <w:instrText xml:space="preserve"> XE "S. 452" \b </w:instrText>
      </w:r>
      <w:r w:rsidR="002315A0">
        <w:fldChar w:fldCharType="end"/>
      </w:r>
      <w:r>
        <w:t xml:space="preserve"> -- Senators Campbell, Leatherman, Reese, Shoopman, Williams, Mulvaney, Pinckney, O’Dell, Ford, Knotts, Bryant, Land, Grooms, Hutto, Fair, Peeler, Sheheen, Ryberg, Massey, Elliott, Alexander, McGill, Bright, L. Martin, Matthews, Setzler, Rose, Hayes and Campsen:  </w:t>
      </w:r>
      <w:r>
        <w:rPr>
          <w:szCs w:val="30"/>
        </w:rPr>
        <w:t xml:space="preserve">A BILL </w:t>
      </w:r>
      <w:r>
        <w:t>TO AMEND  CHAPTER 4, TITLE 49 OF THE 1976 CODE, RELATING TO THE SOUTH CAROLINA SURFACE WATER WITHDRAWAL AND REPORTING ACT, TO PROVIDE THAT SUBJECT TO CERTAIN EXCEPTIONS, SURFACE WATER WITHDRAWALS MUST BE MADE PURSUANT TO A PERMIT, TO PROVIDE FOR COMPLETE EXEMPTIONS FROM THE PERMITTING REQUIREMENT, TO PROVIDE THAT REGISTERED SURFACE WATER WITHDRAWERS MAY WITHDRAW SURFACE WATER WITHOUT A PERMIT BUT SUBJECT TO CERTAIN RESTRICTIONS, TO PROVIDE FOR NONCONSUMPTIVE SURFACE WATER WITHDRAWAL PERMITS, TO PROVIDE FOR AN APPLICATION PROCEDURE FOR SURFACE WATER WITHDRAWERS THAT OWN AND OPERATE A LICENSED IMPOUNDMENT OR NEW SURFACE WATER WITHDRAWERS THAT WITHDRAW WATER FROM A LICENSED IMPOUNDMENT, TO PROVIDE FOR REPORTS TO THE DEPARTMENT OF NATURAL RESOURCES FROM PERMITTED AND REGISTERED WATER WITHDRAWERS AND THE CONTENTS OF THOSE REPORTS, TO PROVIDE THAT REGISTERED AND EXEMPT SURFACE WATER WITHDRAWERS MAY APPLY FOR A SURFACE WATER WITHDRAWAL PERMIT, TO AUTHORIZE NONRIPARIAN USE OF SURFACE WATER, TO PROVIDE FOR A PERMITTING PROCESS FOR NEW SURFACE WATER WITHDRAWERS, TO PROVIDE FOR THE CONTENTS OF THE APPLICATION, TO PROVIDE FOR THE DEPARTMENT’S DETERMINATION CONCERNING THE PERMIT, TO PROVIDE FOR PUBLIC HEARINGS CONCERNING NEW PERMIT APPLICATIONS FOR INTERBASIN TRANSFERS, TO PROVIDE FOR THE CONTENTS OF ISSUED PERMITS AND THE RIGHTS CONFERRED BY A PERMIT, TO PROVIDE FOR CIRCUMSTANCES UNDER WHICH A PERMIT MAY BE MODIFIED, SUSPENDED, OR REVOKED, TO PROVIDE FOR NOTICE TO THE DEPARTMENT CONCERNING CERTAIN NEW WATER INTAKES, TO PROVIDE FOR TEMPORARY PERMITS, TO PROVIDE AUTHORIZED WITHDRAWAL AMOUNTS, TO PROVIDE FOR OPERATIONAL AND CONTINGENCY PLANS, TO PROVIDE FOR POWERS AND DUTIES OF THE DEPARTMENT OF NATURAL RESOURCES CONCERNING IMPLEMENTATION OF THE CHAPTER, TO PROVIDE APPROPRIATE PENALTIES FOR VIOLATIONS, TO PROVIDE FOR PERMIT APPLICATION FEES; AND TO REPEAL CHAPTER 21, TITLE 49, RELATING TO THE INTERBASIN TRANSFER OF WATER, TO PROVIDE THAT CHAPTER 1, TITLE 49, RELATING TO GENERAL PROVISIONS CONCERNING WATER, WATER RESOURCES, AND DRAINAGE IS NOT AFFECTED BY AND SUPERCEDED BY CHAPTER 4, TITLE 49 AND TO PROVIDE APPROPRIATE DEFINITIONS.</w:t>
      </w:r>
    </w:p>
    <w:p w:rsidR="00037697" w:rsidRPr="00C351A1" w:rsidRDefault="00037697" w:rsidP="006949B9">
      <w:pPr>
        <w:pStyle w:val="Header"/>
        <w:keepNext/>
        <w:tabs>
          <w:tab w:val="clear" w:pos="8640"/>
          <w:tab w:val="left" w:pos="4320"/>
        </w:tabs>
      </w:pPr>
      <w:r w:rsidRPr="00C351A1">
        <w:t>Respectfully submitted,</w:t>
      </w:r>
    </w:p>
    <w:p w:rsidR="00037697" w:rsidRPr="00C351A1" w:rsidRDefault="00037697" w:rsidP="006949B9">
      <w:pPr>
        <w:pStyle w:val="Header"/>
        <w:keepNext/>
        <w:tabs>
          <w:tab w:val="clear" w:pos="8640"/>
          <w:tab w:val="left" w:pos="4320"/>
        </w:tabs>
      </w:pPr>
      <w:r w:rsidRPr="00C351A1">
        <w:t>Speaker of the House</w:t>
      </w:r>
    </w:p>
    <w:p w:rsidR="00037697" w:rsidRPr="00C351A1" w:rsidRDefault="00037697" w:rsidP="006949B9">
      <w:pPr>
        <w:pStyle w:val="Header"/>
        <w:keepNext/>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25,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Pr="001C7728" w:rsidRDefault="00037697" w:rsidP="003B75AD">
      <w:r>
        <w:tab/>
      </w:r>
      <w:r w:rsidRPr="001C7728">
        <w:t>S. 594</w:t>
      </w:r>
      <w:r w:rsidR="002315A0" w:rsidRPr="001C7728">
        <w:fldChar w:fldCharType="begin"/>
      </w:r>
      <w:r w:rsidRPr="001C7728">
        <w:instrText xml:space="preserve"> XE "S. 594" \b </w:instrText>
      </w:r>
      <w:r w:rsidR="002315A0" w:rsidRPr="001C7728">
        <w:fldChar w:fldCharType="end"/>
      </w:r>
      <w:r w:rsidRPr="001C7728">
        <w:t xml:space="preserve"> -- Senator Leatherman:  </w:t>
      </w:r>
      <w:r w:rsidRPr="001C7728">
        <w:rPr>
          <w:szCs w:val="30"/>
        </w:rPr>
        <w:t xml:space="preserve">A BILL </w:t>
      </w:r>
      <w:r w:rsidRPr="001C7728">
        <w:t>TO AMEND SECTION 59</w:t>
      </w:r>
      <w:r w:rsidRPr="001C7728">
        <w:noBreakHyphen/>
        <w:t>147</w:t>
      </w:r>
      <w:r w:rsidRPr="001C7728">
        <w:noBreakHyphen/>
        <w:t>30 OF THE 1976 CODE, RELATING TO THE ISSUANCE OF REVENUE BONDS UNDER THE PROVISIONS OF THE HIGHER EDUCATION REVENUE BOND ACT, TO CLARIFY THOSE ELIGIBLE FACILITIES WHICH MAY BE FINANCED UNDER THE ACT; AND TO REPEAL SECTION 59</w:t>
      </w:r>
      <w:r w:rsidRPr="001C7728">
        <w:noBreakHyphen/>
        <w:t>147</w:t>
      </w:r>
      <w:r w:rsidRPr="001C7728">
        <w:noBreakHyphen/>
        <w:t>120 RELATING TO LIMITATIONS ON THE ISSUANCE OF CERTAIN REVENUE BONDS.</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25,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Default="00037697" w:rsidP="003B75AD">
      <w:r>
        <w:tab/>
        <w:t>S. 850</w:t>
      </w:r>
      <w:r w:rsidR="002315A0">
        <w:fldChar w:fldCharType="begin"/>
      </w:r>
      <w:r>
        <w:instrText xml:space="preserve"> XE "S. 850" \b </w:instrText>
      </w:r>
      <w:r w:rsidR="002315A0">
        <w:fldChar w:fldCharType="end"/>
      </w:r>
      <w:r>
        <w:t xml:space="preserve"> -- Senator McGill:  </w:t>
      </w:r>
      <w:r>
        <w:rPr>
          <w:szCs w:val="30"/>
        </w:rPr>
        <w:t xml:space="preserve">A BILL </w:t>
      </w:r>
      <w:r>
        <w:t>TO AMEND SECTION 12</w:t>
      </w:r>
      <w:r>
        <w:noBreakHyphen/>
        <w:t>6</w:t>
      </w:r>
      <w:r>
        <w:noBreakHyphen/>
        <w:t>5060 OF THE 1976 CODE, RELATING TO THE DESIGNATION ON AN INCOME TAX RETURN OF A VOLUNTARY CONTRIBUTION TO CERTAIN FUNDS, TO PROVIDE THAT A TAXPAYER MAY CONTRIBUTE TO THE SOUTH CAROLINA FORESTRY COMMISSION FOR USE IN THE STATE FOREST SYSTEM.</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25,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Default="00037697" w:rsidP="003B75AD">
      <w:pPr>
        <w:outlineLvl w:val="0"/>
      </w:pPr>
      <w:r>
        <w:tab/>
        <w:t>S. 879</w:t>
      </w:r>
      <w:r w:rsidR="002315A0">
        <w:fldChar w:fldCharType="begin"/>
      </w:r>
      <w:r>
        <w:instrText xml:space="preserve"> XE “S. 879” \b </w:instrText>
      </w:r>
      <w:r w:rsidR="002315A0">
        <w:fldChar w:fldCharType="end"/>
      </w:r>
      <w:r>
        <w:t xml:space="preserve"> -- Senator Campsen:  </w:t>
      </w:r>
      <w:r>
        <w:rPr>
          <w:szCs w:val="30"/>
        </w:rPr>
        <w:t xml:space="preserve">A BILL </w:t>
      </w:r>
      <w:r>
        <w:t>TO AMEND SECTION 12</w:t>
      </w:r>
      <w:r>
        <w:noBreakHyphen/>
        <w:t>37</w:t>
      </w:r>
      <w:r>
        <w:noBreakHyphen/>
        <w:t>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Pr="00B14981" w:rsidRDefault="00037697" w:rsidP="003B75AD">
      <w:r>
        <w:tab/>
      </w:r>
      <w:r w:rsidRPr="00B14981">
        <w:t>S. 901</w:t>
      </w:r>
      <w:r w:rsidR="002315A0" w:rsidRPr="00B14981">
        <w:fldChar w:fldCharType="begin"/>
      </w:r>
      <w:r w:rsidRPr="00B14981">
        <w:instrText xml:space="preserve"> XE “S. 901” \b </w:instrText>
      </w:r>
      <w:r w:rsidR="002315A0"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25,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Pr="00DA7261" w:rsidRDefault="00037697" w:rsidP="003B75AD">
      <w:r>
        <w:tab/>
      </w:r>
      <w:r w:rsidRPr="00DA7261">
        <w:t>S. 1025</w:t>
      </w:r>
      <w:r w:rsidR="002315A0" w:rsidRPr="00DA7261">
        <w:fldChar w:fldCharType="begin"/>
      </w:r>
      <w:r w:rsidRPr="00DA7261">
        <w:instrText xml:space="preserve"> XE "S. 1025" \b </w:instrText>
      </w:r>
      <w:r w:rsidR="002315A0" w:rsidRPr="00DA7261">
        <w:fldChar w:fldCharType="end"/>
      </w:r>
      <w:r w:rsidRPr="00DA7261">
        <w:t xml:space="preserve"> -- Senator Cromer:  </w:t>
      </w:r>
      <w:r w:rsidRPr="00DA7261">
        <w:rPr>
          <w:szCs w:val="30"/>
        </w:rPr>
        <w:t xml:space="preserve">A BILL </w:t>
      </w:r>
      <w:r w:rsidRPr="00DA7261">
        <w:rPr>
          <w:color w:val="000000" w:themeColor="text1"/>
          <w:u w:color="000000" w:themeColor="text1"/>
        </w:rPr>
        <w:t>TO AMEND SECTION 38</w:t>
      </w:r>
      <w:r w:rsidRPr="00DA7261">
        <w:rPr>
          <w:color w:val="000000" w:themeColor="text1"/>
          <w:u w:color="000000" w:themeColor="text1"/>
        </w:rPr>
        <w:noBreakHyphen/>
        <w:t>73</w:t>
      </w:r>
      <w:r w:rsidRPr="00DA7261">
        <w:rPr>
          <w:color w:val="000000" w:themeColor="text1"/>
          <w:u w:color="000000" w:themeColor="text1"/>
        </w:rPr>
        <w:noBreakHyphen/>
        <w:t>737 OF THE 1976 CODE, RELATING TO DRIVER TRAINING COURSE CREDIT TOWARD LIABILITY AND COLLISION INSURANCE COVERAGE, TO REDUCE THE INITIAL COURSE FROM EIGHT TO SIX HOURS, TO ALLOW FOR A FOUR HOUR REFRESHER COURSE EVERY THREE YEARS, AND TO ALLOW THE DEPARTMENT OF INSURANCE TO PROMULGATE REGULATIONS FOR FIFTY</w:t>
      </w:r>
      <w:r w:rsidRPr="00DA7261">
        <w:rPr>
          <w:color w:val="000000" w:themeColor="text1"/>
          <w:u w:color="000000" w:themeColor="text1"/>
        </w:rPr>
        <w:noBreakHyphen/>
        <w:t>FIVE YEARS AND OLDER DRIVER SAFETY INTERNET COURSES.</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Pr="00A803F8" w:rsidRDefault="00037697" w:rsidP="003B75AD">
      <w:r>
        <w:tab/>
      </w:r>
      <w:r w:rsidRPr="00A803F8">
        <w:t>S. 1027</w:t>
      </w:r>
      <w:r w:rsidR="002315A0" w:rsidRPr="00A803F8">
        <w:fldChar w:fldCharType="begin"/>
      </w:r>
      <w:r w:rsidRPr="00A803F8">
        <w:instrText xml:space="preserve"> XE "S. 1027" \b </w:instrText>
      </w:r>
      <w:r w:rsidR="002315A0" w:rsidRPr="00A803F8">
        <w:fldChar w:fldCharType="end"/>
      </w:r>
      <w:r w:rsidRPr="00A803F8">
        <w:t xml:space="preserve"> -- Senator McGill:  </w:t>
      </w:r>
      <w:r w:rsidRPr="00A803F8">
        <w:rPr>
          <w:szCs w:val="30"/>
        </w:rPr>
        <w:t xml:space="preserve">A BILL </w:t>
      </w:r>
      <w:r w:rsidRPr="00A803F8">
        <w:t>TO AMEND CHAPTER 11, TITLE 50 OF THE 1976 CODE, BY ADDING SECTION 50</w:t>
      </w:r>
      <w:r w:rsidRPr="00A803F8">
        <w:noBreakHyphen/>
        <w:t>11</w:t>
      </w:r>
      <w:r w:rsidRPr="00A803F8">
        <w:noBreakHyphen/>
        <w:t>770 TO ENACT THE “RENEGADE HUNTER ACT”, TO PROHIBIT USING DOGS TO HUNT ON PROPERTY WITHOUT PERMISSION OF THE LANDOWNER, AND TO PROVIDE APPROPRIATE PENALTIES.</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25,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Pr="00E60662" w:rsidRDefault="00037697" w:rsidP="003B75AD">
      <w:r>
        <w:tab/>
      </w:r>
      <w:r w:rsidRPr="00E60662">
        <w:t>S. 1070</w:t>
      </w:r>
      <w:r w:rsidR="002315A0" w:rsidRPr="00E60662">
        <w:fldChar w:fldCharType="begin"/>
      </w:r>
      <w:r w:rsidRPr="00E60662">
        <w:instrText xml:space="preserve"> XE "S. 1070" \b </w:instrText>
      </w:r>
      <w:r w:rsidR="002315A0" w:rsidRPr="00E60662">
        <w:fldChar w:fldCharType="end"/>
      </w:r>
      <w:r w:rsidRPr="00E60662">
        <w:t xml:space="preserve"> -- Senator Hayes:  </w:t>
      </w:r>
      <w:r w:rsidRPr="00E60662">
        <w:rPr>
          <w:szCs w:val="30"/>
        </w:rPr>
        <w:t xml:space="preserve">A BILL </w:t>
      </w:r>
      <w:r w:rsidRPr="00E60662">
        <w:rPr>
          <w:color w:val="000000" w:themeColor="text1"/>
          <w:u w:color="000000" w:themeColor="text1"/>
        </w:rPr>
        <w:t xml:space="preserve">TO AMEND THE CODE OF LAWS OF SOUTH CAROLINA, 1976, BY ADDING PART VII TO ARTICLE 5, TITLE 62 SO AS TO ENACT THE </w:t>
      </w:r>
      <w:r>
        <w:rPr>
          <w:color w:val="000000" w:themeColor="text1"/>
          <w:u w:color="000000" w:themeColor="text1"/>
        </w:rPr>
        <w:t>“</w:t>
      </w:r>
      <w:r w:rsidRPr="00E60662">
        <w:rPr>
          <w:color w:val="000000" w:themeColor="text1"/>
          <w:u w:color="000000" w:themeColor="text1"/>
        </w:rPr>
        <w:t>UNIFORM ADULT GUARDIANSHIP AND PROTECTIVE PROCEEDINGS JURISDICTION ACT</w:t>
      </w:r>
      <w:r>
        <w:rPr>
          <w:color w:val="000000" w:themeColor="text1"/>
          <w:u w:color="000000" w:themeColor="text1"/>
        </w:rPr>
        <w:t>”</w:t>
      </w:r>
      <w:r w:rsidRPr="00E60662">
        <w:rPr>
          <w:color w:val="000000" w:themeColor="text1"/>
          <w:u w:color="000000" w:themeColor="text1"/>
        </w:rPr>
        <w:t>, TO DEFINE NECESSARY TERMS, PROVIDE A UNIFORM PROCEDURE FOR JURISDICTION OVER ADULT GUARDIANSHIPS, CONSERVATORSHIPS, AND OTHER PROTECTIVE PROCEEDINGS TO ENSURE ONLY ONE STATE HAS JURISDICTION AT A GIVEN TIME.</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The House respectfully informs your Honorable Body that it has returned the following Bill to the Senate with amendments:</w:t>
      </w:r>
    </w:p>
    <w:p w:rsidR="00037697" w:rsidRPr="00A90FEA" w:rsidRDefault="00037697" w:rsidP="003B75AD">
      <w:r>
        <w:tab/>
      </w:r>
      <w:r w:rsidRPr="00A90FEA">
        <w:t>S. 1154</w:t>
      </w:r>
      <w:r w:rsidR="002315A0" w:rsidRPr="00A90FEA">
        <w:fldChar w:fldCharType="begin"/>
      </w:r>
      <w:r w:rsidRPr="00A90FEA">
        <w:instrText xml:space="preserve"> XE "S. 1154" \b </w:instrText>
      </w:r>
      <w:r w:rsidR="002315A0" w:rsidRPr="00A90FEA">
        <w:fldChar w:fldCharType="end"/>
      </w:r>
      <w:r w:rsidRPr="00A90FEA">
        <w:t xml:space="preserve"> -- </w:t>
      </w:r>
      <w:r>
        <w:t>Senators Malloy, Knotts, Campsen, McConnell, Fair, Cromer, Ford, Elliott, Scott, Nicholson, Coleman, Massey, Cleary, Hutto, Peeler, Williams, Land, Rose, Campbell, L. Martin, Leventis, Leatherman, Setzler, O’Dell, Hayes and Pinckney</w:t>
      </w:r>
      <w:r w:rsidRPr="00A90FEA">
        <w:t xml:space="preserve">:  </w:t>
      </w:r>
      <w:r w:rsidRPr="00A90FEA">
        <w:rPr>
          <w:szCs w:val="30"/>
        </w:rPr>
        <w:t xml:space="preserve">A BILL </w:t>
      </w:r>
      <w:r w:rsidRPr="00A90FEA">
        <w:rPr>
          <w:color w:val="000000" w:themeColor="text1"/>
          <w:u w:color="000000" w:themeColor="text1"/>
        </w:rPr>
        <w:t>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Bill was o</w:t>
      </w:r>
      <w:r w:rsidRPr="00C351A1">
        <w:t>rdered placed on the Calendar for consideration tomorrow.</w:t>
      </w:r>
    </w:p>
    <w:p w:rsidR="00037697"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 xml:space="preserve">The House respectfully informs your Honorable Body that it has returned the following </w:t>
      </w:r>
      <w:r w:rsidR="006F1824">
        <w:t>Resolution</w:t>
      </w:r>
      <w:r w:rsidRPr="00C351A1">
        <w:t xml:space="preserve"> to the Senate with amendments:</w:t>
      </w:r>
    </w:p>
    <w:p w:rsidR="00037697" w:rsidRPr="003504C8" w:rsidRDefault="00037697" w:rsidP="003B75AD">
      <w:r>
        <w:tab/>
      </w:r>
      <w:r w:rsidRPr="003504C8">
        <w:t>S. 1434</w:t>
      </w:r>
      <w:r w:rsidR="002315A0" w:rsidRPr="003504C8">
        <w:fldChar w:fldCharType="begin"/>
      </w:r>
      <w:r w:rsidRPr="003504C8">
        <w:instrText xml:space="preserve"> XE "S. 1434" \b </w:instrText>
      </w:r>
      <w:r w:rsidR="002315A0" w:rsidRPr="003504C8">
        <w:fldChar w:fldCharType="end"/>
      </w:r>
      <w:r w:rsidRPr="003504C8">
        <w:t xml:space="preserve"> -- Senator Campsen:  </w:t>
      </w:r>
      <w:r w:rsidRPr="003504C8">
        <w:rPr>
          <w:szCs w:val="30"/>
        </w:rPr>
        <w:t xml:space="preserve">A CONCURRENT RESOLUTION </w:t>
      </w:r>
      <w:r w:rsidRPr="003504C8">
        <w:rPr>
          <w:color w:val="000000" w:themeColor="text1"/>
          <w:u w:color="000000" w:themeColor="text1"/>
        </w:rPr>
        <w:t xml:space="preserve">TO REQUEST THAT THE DEPARTMENT OF TRANSPORTATION NAME THE NEWLY CONSTRUCTED REPLACEMENT BRIDGE THAT CROSSES COVE INLET ALONG SOUTH CAROLINA HIGHWAY 703 IN CHARLESTON COUNTY THE </w:t>
      </w:r>
      <w:r>
        <w:rPr>
          <w:color w:val="000000" w:themeColor="text1"/>
          <w:u w:color="000000" w:themeColor="text1"/>
        </w:rPr>
        <w:t>“</w:t>
      </w:r>
      <w:r w:rsidRPr="003504C8">
        <w:rPr>
          <w:color w:val="000000" w:themeColor="text1"/>
          <w:u w:color="000000" w:themeColor="text1"/>
        </w:rPr>
        <w:t>BEN SAWYER MEMORIAL BRIDGE</w:t>
      </w:r>
      <w:r>
        <w:rPr>
          <w:color w:val="000000" w:themeColor="text1"/>
          <w:u w:color="000000" w:themeColor="text1"/>
        </w:rPr>
        <w:t>”</w:t>
      </w:r>
      <w:r w:rsidRPr="003504C8">
        <w:rPr>
          <w:color w:val="000000" w:themeColor="text1"/>
          <w:u w:color="000000" w:themeColor="text1"/>
        </w:rPr>
        <w:t xml:space="preserve"> AND ERECT APPROPRIATE MARKERS OR SIGNS AT THIS BRIDGE THAT CONTAIN THE WORDS </w:t>
      </w:r>
      <w:r>
        <w:rPr>
          <w:color w:val="000000" w:themeColor="text1"/>
          <w:u w:color="000000" w:themeColor="text1"/>
        </w:rPr>
        <w:t>“</w:t>
      </w:r>
      <w:r w:rsidRPr="003504C8">
        <w:rPr>
          <w:color w:val="000000" w:themeColor="text1"/>
          <w:u w:color="000000" w:themeColor="text1"/>
        </w:rPr>
        <w:t>BEN SAWYER MEMORIAL BRIDGE</w:t>
      </w:r>
      <w:r>
        <w:rPr>
          <w:color w:val="000000" w:themeColor="text1"/>
          <w:u w:color="000000" w:themeColor="text1"/>
        </w:rPr>
        <w:t>”</w:t>
      </w:r>
      <w:r w:rsidRPr="003504C8">
        <w:rPr>
          <w:color w:val="000000" w:themeColor="text1"/>
          <w:u w:color="000000" w:themeColor="text1"/>
        </w:rPr>
        <w:t>.</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 xml:space="preserve">The </w:t>
      </w:r>
      <w:r w:rsidR="008F7A32">
        <w:t>Resolution</w:t>
      </w:r>
      <w:r>
        <w:t xml:space="preserve"> was o</w:t>
      </w:r>
      <w:r w:rsidRPr="00C351A1">
        <w:t>rdered placed on the Calendar for consideration tomorrow.</w:t>
      </w:r>
    </w:p>
    <w:p w:rsidR="00037697" w:rsidRDefault="00037697" w:rsidP="003B75AD">
      <w:pPr>
        <w:pStyle w:val="Header"/>
        <w:tabs>
          <w:tab w:val="clear" w:pos="8640"/>
          <w:tab w:val="left" w:pos="4320"/>
        </w:tabs>
      </w:pPr>
    </w:p>
    <w:p w:rsidR="00037697" w:rsidRPr="00C351A1" w:rsidRDefault="00037697"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037697" w:rsidRPr="00C351A1" w:rsidRDefault="00037697" w:rsidP="003B75AD">
      <w:pPr>
        <w:pStyle w:val="Header"/>
        <w:tabs>
          <w:tab w:val="clear" w:pos="8640"/>
          <w:tab w:val="left" w:pos="4320"/>
        </w:tabs>
      </w:pPr>
      <w:r w:rsidRPr="00C351A1">
        <w:t xml:space="preserve">Columbia, S.C., </w:t>
      </w:r>
      <w:r>
        <w:t>March 26, 2010</w:t>
      </w:r>
    </w:p>
    <w:p w:rsidR="00037697" w:rsidRPr="00C351A1" w:rsidRDefault="00037697" w:rsidP="003B75AD">
      <w:pPr>
        <w:pStyle w:val="Header"/>
        <w:tabs>
          <w:tab w:val="clear" w:pos="8640"/>
          <w:tab w:val="left" w:pos="4320"/>
        </w:tabs>
      </w:pPr>
    </w:p>
    <w:p w:rsidR="00037697" w:rsidRPr="00C351A1" w:rsidRDefault="00037697" w:rsidP="003B75AD">
      <w:pPr>
        <w:pStyle w:val="Header"/>
        <w:tabs>
          <w:tab w:val="clear" w:pos="8640"/>
          <w:tab w:val="left" w:pos="4320"/>
        </w:tabs>
      </w:pPr>
      <w:r w:rsidRPr="00C351A1">
        <w:t>Mr. President and Senators:</w:t>
      </w:r>
    </w:p>
    <w:p w:rsidR="00037697" w:rsidRDefault="00037697" w:rsidP="003B75AD">
      <w:pPr>
        <w:pStyle w:val="Header"/>
        <w:tabs>
          <w:tab w:val="clear" w:pos="8640"/>
          <w:tab w:val="left" w:pos="4320"/>
        </w:tabs>
      </w:pPr>
      <w:r>
        <w:tab/>
      </w:r>
      <w:r w:rsidRPr="00C351A1">
        <w:t xml:space="preserve">The House respectfully informs your Honorable Body that it has returned the following </w:t>
      </w:r>
      <w:r w:rsidR="008F7A32">
        <w:t>Resolution</w:t>
      </w:r>
      <w:r w:rsidRPr="00C351A1">
        <w:t xml:space="preserve"> to the Senate with amendments:</w:t>
      </w:r>
    </w:p>
    <w:p w:rsidR="00037697" w:rsidRPr="001A607F" w:rsidRDefault="00037697" w:rsidP="003B75AD">
      <w:r>
        <w:tab/>
      </w:r>
      <w:r w:rsidRPr="001A607F">
        <w:t>S. 1450</w:t>
      </w:r>
      <w:r w:rsidR="002315A0" w:rsidRPr="001A607F">
        <w:fldChar w:fldCharType="begin"/>
      </w:r>
      <w:r w:rsidRPr="001A607F">
        <w:instrText xml:space="preserve"> XE "S. 1450" \b </w:instrText>
      </w:r>
      <w:r w:rsidR="002315A0" w:rsidRPr="001A607F">
        <w:fldChar w:fldCharType="end"/>
      </w:r>
      <w:r w:rsidRPr="001A607F">
        <w:t xml:space="preserve"> -- Senators Campsen and Verdin:  </w:t>
      </w:r>
      <w:r w:rsidRPr="001A607F">
        <w:rPr>
          <w:szCs w:val="30"/>
        </w:rPr>
        <w:t xml:space="preserve">A CONCURRENT RESOLUTION </w:t>
      </w:r>
      <w:r w:rsidRPr="001A607F">
        <w:t xml:space="preserve">TO CELEBRATE THE SESQUICENTENNIAL ANNIVERSARY OF THE SOUTH CAROLINA STATE FLAG, TO DECLARE JANUARY 28, 2011, AS “SOUTH CAROLINA FLAG DAY”, TO REQUEST THE NATIONAL PARK SERVICE TO CONDUCT APPROPRIATE INTERPRETIVE AND EDUCATIONAL EVENTS AT THE FORT MOULTRIE, A UNIT OF FORT SUMTER NATIONAL MONUMENT, AND TO </w:t>
      </w:r>
      <w:r w:rsidRPr="001A607F">
        <w:rPr>
          <w:color w:val="000000" w:themeColor="text1"/>
          <w:u w:color="000000" w:themeColor="text1"/>
        </w:rPr>
        <w:t>ENCOURAGE PUBLIC AND PRIVATE INSTITUTIONS TO PARTICIPATE.</w:t>
      </w:r>
    </w:p>
    <w:p w:rsidR="00037697" w:rsidRPr="00C351A1" w:rsidRDefault="00037697" w:rsidP="003B75AD">
      <w:pPr>
        <w:pStyle w:val="Header"/>
        <w:tabs>
          <w:tab w:val="clear" w:pos="8640"/>
          <w:tab w:val="left" w:pos="4320"/>
        </w:tabs>
      </w:pPr>
      <w:r w:rsidRPr="00C351A1">
        <w:t>Respectfully submitted,</w:t>
      </w:r>
    </w:p>
    <w:p w:rsidR="00037697" w:rsidRPr="00C351A1" w:rsidRDefault="00037697" w:rsidP="003B75AD">
      <w:pPr>
        <w:pStyle w:val="Header"/>
        <w:tabs>
          <w:tab w:val="clear" w:pos="8640"/>
          <w:tab w:val="left" w:pos="4320"/>
        </w:tabs>
      </w:pPr>
      <w:r w:rsidRPr="00C351A1">
        <w:t>Speaker of the House</w:t>
      </w:r>
    </w:p>
    <w:p w:rsidR="00037697" w:rsidRPr="00C351A1" w:rsidRDefault="00037697" w:rsidP="003B75AD">
      <w:pPr>
        <w:pStyle w:val="Header"/>
        <w:tabs>
          <w:tab w:val="clear" w:pos="8640"/>
          <w:tab w:val="left" w:pos="4320"/>
        </w:tabs>
      </w:pPr>
      <w:r>
        <w:tab/>
      </w:r>
      <w:r w:rsidRPr="00C351A1">
        <w:t>Received as Information</w:t>
      </w:r>
    </w:p>
    <w:p w:rsidR="00037697" w:rsidRPr="00C351A1"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 xml:space="preserve">The </w:t>
      </w:r>
      <w:r w:rsidR="008F7A32">
        <w:t>Resolution</w:t>
      </w:r>
      <w:r>
        <w:t xml:space="preserve"> was o</w:t>
      </w:r>
      <w:r w:rsidRPr="00C351A1">
        <w:t>rdered placed on the Calendar for consideration tomorrow.</w:t>
      </w:r>
    </w:p>
    <w:p w:rsidR="00037697" w:rsidRDefault="00037697" w:rsidP="003B75AD">
      <w:pPr>
        <w:pStyle w:val="Header"/>
        <w:tabs>
          <w:tab w:val="clear" w:pos="8640"/>
          <w:tab w:val="left" w:pos="4320"/>
        </w:tabs>
      </w:pPr>
    </w:p>
    <w:p w:rsidR="00037697" w:rsidRPr="009849C7" w:rsidRDefault="00037697" w:rsidP="003B75AD">
      <w:pPr>
        <w:pStyle w:val="Header"/>
        <w:tabs>
          <w:tab w:val="clear" w:pos="8640"/>
          <w:tab w:val="left" w:pos="4320"/>
        </w:tabs>
        <w:jc w:val="center"/>
      </w:pPr>
      <w:r>
        <w:rPr>
          <w:b/>
        </w:rPr>
        <w:t>Message from the House</w:t>
      </w:r>
    </w:p>
    <w:p w:rsidR="00037697" w:rsidRDefault="00037697" w:rsidP="003B75AD">
      <w:pPr>
        <w:pStyle w:val="Header"/>
        <w:tabs>
          <w:tab w:val="clear" w:pos="8640"/>
          <w:tab w:val="left" w:pos="4320"/>
        </w:tabs>
      </w:pPr>
      <w:r>
        <w:t>Columbia, S.C., May 25,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concurs in the amendments proposed by the Senate to:</w:t>
      </w:r>
    </w:p>
    <w:p w:rsidR="00037697" w:rsidRDefault="00037697" w:rsidP="003B75AD">
      <w:pPr>
        <w:outlineLvl w:val="0"/>
      </w:pPr>
      <w:r>
        <w:tab/>
        <w:t>H. 3393</w:t>
      </w:r>
      <w:r w:rsidR="002315A0">
        <w:fldChar w:fldCharType="begin"/>
      </w:r>
      <w:r>
        <w:instrText xml:space="preserve"> XE “H. 3393” \b </w:instrText>
      </w:r>
      <w:r w:rsidR="002315A0">
        <w:fldChar w:fldCharType="end"/>
      </w:r>
      <w:r>
        <w:t xml:space="preserve"> -- Reps. Spires, Clyburn, Herbkersman, Hosey, Jefferson, Knight, Long, D.C. Smith, J.R. Smith, Williams, Forrester, A.D. Young, Huggins and Hiott:  </w:t>
      </w:r>
      <w:r>
        <w:rPr>
          <w:szCs w:val="30"/>
        </w:rPr>
        <w:t xml:space="preserve">A BILL </w:t>
      </w:r>
      <w:r>
        <w:t>TO AMEND THE CODE OF LAWS OF SOUTH CAROLINA, 1976, BY ADDING SECTION 40</w:t>
      </w:r>
      <w:r>
        <w:noBreakHyphen/>
        <w:t>43</w:t>
      </w:r>
      <w:r>
        <w:noBreakHyphen/>
        <w:t>190 SO AS TO ESTABLISH A JOINT COMMITTEE WITH MEMBERS FROM THE BOARD OF MEDICAL EXAMINERS AND BOARD OF PHARMACY TO ASSIST THESE BOARDS IN ESTABLISHING A PROTOCOL AUTHORIZING PHARMACISTS TO ADMINISTER CERTAIN VACCINES WITHOUT AN ORDER OF A PRACTITIONER; BY ADDING SECTION 40</w:t>
      </w:r>
      <w:r>
        <w:noBreakHyphen/>
        <w:t>43</w:t>
      </w:r>
      <w:r>
        <w:noBreakHyphen/>
        <w:t>200 SO AS TO REQUIRE THE STATE BOARD OF PHARMACY AND THE BOARD OF MEDICAL EXAMINERS TO ISSUE A JOINT WRITTEN PROTOCOL AUTHORIZING PHARMACISTS TO ADMINISTER CERTAIN VACCINATIONS WITHOUT AN ORDER OF A PRACTITIONER; AND TO AMEND SECTION 40</w:t>
      </w:r>
      <w:r>
        <w:noBreakHyphen/>
        <w:t>43</w:t>
      </w:r>
      <w:r>
        <w:noBreakHyphen/>
        <w:t>86, AS AMENDED, RELATING TO, AMONG OTHER THINGS, VARIOUS PHARMACY FACILITY, STAFFING, AND PRESCRIPTION REQUIREMENTS, SO AS TO INCREASE THE MAXIMUM AMOUNT OF A LEGEND DRUG THAT A PHYSICIAN IN CHARGE OF AN EMERGENCY ROOM MAY DISPENSE FROM A SEVENTY</w:t>
      </w:r>
      <w:r>
        <w:noBreakHyphen/>
        <w:t>TWO HOUR SUPPLY TO A ONE HUNDRED FORTY</w:t>
      </w:r>
      <w:r>
        <w:noBreakHyphen/>
        <w:t>FOUR HOUR SUPPLY.</w:t>
      </w:r>
    </w:p>
    <w:p w:rsidR="00037697" w:rsidRDefault="00037697" w:rsidP="003B75AD">
      <w:pPr>
        <w:pStyle w:val="Header"/>
        <w:tabs>
          <w:tab w:val="clear" w:pos="8640"/>
          <w:tab w:val="left" w:pos="4320"/>
        </w:tabs>
      </w:pPr>
      <w:r>
        <w:t>and has ordered the Bill enrolled for Ratification.</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037697" w:rsidRDefault="00037697" w:rsidP="003B75AD">
      <w:pPr>
        <w:pStyle w:val="Header"/>
        <w:tabs>
          <w:tab w:val="clear" w:pos="8640"/>
          <w:tab w:val="left" w:pos="4320"/>
        </w:tabs>
      </w:pPr>
    </w:p>
    <w:p w:rsidR="00037697" w:rsidRPr="002B399A" w:rsidRDefault="00037697" w:rsidP="003B75AD">
      <w:pPr>
        <w:pStyle w:val="Header"/>
        <w:tabs>
          <w:tab w:val="clear" w:pos="8640"/>
          <w:tab w:val="left" w:pos="4320"/>
        </w:tabs>
        <w:jc w:val="center"/>
      </w:pPr>
      <w:r>
        <w:rPr>
          <w:b/>
        </w:rPr>
        <w:t>Message from the House</w:t>
      </w:r>
    </w:p>
    <w:p w:rsidR="00037697" w:rsidRDefault="00037697" w:rsidP="003B75AD">
      <w:pPr>
        <w:pStyle w:val="Header"/>
        <w:tabs>
          <w:tab w:val="clear" w:pos="8640"/>
          <w:tab w:val="left" w:pos="4320"/>
        </w:tabs>
      </w:pPr>
      <w:r>
        <w:t>Columbia, S.C., May 26,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concurs in the amendments proposed by the Senate to:</w:t>
      </w:r>
    </w:p>
    <w:p w:rsidR="00037697" w:rsidRDefault="00037697" w:rsidP="003B75AD">
      <w:pPr>
        <w:outlineLvl w:val="0"/>
      </w:pPr>
      <w:r>
        <w:tab/>
        <w:t>H. 3706</w:t>
      </w:r>
      <w:r w:rsidR="002315A0">
        <w:fldChar w:fldCharType="begin"/>
      </w:r>
      <w:r>
        <w:instrText xml:space="preserve"> XE "H. 3706" \b </w:instrText>
      </w:r>
      <w:r w:rsidR="002315A0">
        <w:fldChar w:fldCharType="end"/>
      </w:r>
      <w:r>
        <w:t xml:space="preserve"> -- Reps. Weeks and Harrison:  </w:t>
      </w:r>
      <w:r>
        <w:rPr>
          <w:szCs w:val="30"/>
        </w:rPr>
        <w:t xml:space="preserve">A BILL </w:t>
      </w:r>
      <w:r>
        <w:t>TO AMEND SECTION 8</w:t>
      </w:r>
      <w:r>
        <w:noBreakHyphen/>
        <w:t>13</w:t>
      </w:r>
      <w:r>
        <w:noBreakHyphen/>
        <w:t>1348, CODE OF LAWS OF SOUTH CAROLINA, 1976, RELATING TO THE USE OF CAMPAIGN FUNDS FOR PERSONAL EXPENSES, SO AS TO AUTHORIZE A DEBIT CARD DRAWN UPON THE CAMPAIGN ACCOUNT MAY BE USED ON EXPENDITURES MORE THAN TWENTY</w:t>
      </w:r>
      <w:r>
        <w:noBreakHyphen/>
        <w:t>FIVE DOLLARS IN ADDITION TO A WRITTEN INSTRUMENT.</w:t>
      </w:r>
    </w:p>
    <w:p w:rsidR="00037697" w:rsidRDefault="00037697" w:rsidP="003B75AD">
      <w:pPr>
        <w:pStyle w:val="Header"/>
        <w:tabs>
          <w:tab w:val="clear" w:pos="8640"/>
          <w:tab w:val="left" w:pos="4320"/>
        </w:tabs>
      </w:pPr>
      <w:r>
        <w:t>and has ordered the Bill enrolled for Ratification.</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037697" w:rsidRDefault="00037697" w:rsidP="003B75AD">
      <w:pPr>
        <w:pStyle w:val="Header"/>
        <w:tabs>
          <w:tab w:val="clear" w:pos="8640"/>
          <w:tab w:val="left" w:pos="4320"/>
        </w:tabs>
      </w:pPr>
    </w:p>
    <w:p w:rsidR="00037697" w:rsidRPr="009849C7" w:rsidRDefault="00037697" w:rsidP="003B75AD">
      <w:pPr>
        <w:pStyle w:val="Header"/>
        <w:keepNext/>
        <w:tabs>
          <w:tab w:val="clear" w:pos="8640"/>
          <w:tab w:val="left" w:pos="4320"/>
        </w:tabs>
        <w:jc w:val="center"/>
      </w:pPr>
      <w:r>
        <w:rPr>
          <w:b/>
        </w:rPr>
        <w:t>Message from the House</w:t>
      </w:r>
    </w:p>
    <w:p w:rsidR="00037697" w:rsidRDefault="00037697" w:rsidP="003B75AD">
      <w:pPr>
        <w:pStyle w:val="Header"/>
        <w:keepNext/>
        <w:tabs>
          <w:tab w:val="clear" w:pos="8640"/>
          <w:tab w:val="left" w:pos="4320"/>
        </w:tabs>
      </w:pPr>
      <w:r>
        <w:t>Columbia, S.C., May 25,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concurs in the amendments proposed by the Senate to:</w:t>
      </w:r>
    </w:p>
    <w:p w:rsidR="00037697" w:rsidRDefault="00037697" w:rsidP="003B75AD">
      <w:pPr>
        <w:outlineLvl w:val="0"/>
      </w:pPr>
      <w:r>
        <w:tab/>
        <w:t>H. 3735</w:t>
      </w:r>
      <w:r w:rsidR="002315A0">
        <w:fldChar w:fldCharType="begin"/>
      </w:r>
      <w:r>
        <w:instrText xml:space="preserve"> XE "H. 3735" \b </w:instrText>
      </w:r>
      <w:r w:rsidR="002315A0">
        <w:fldChar w:fldCharType="end"/>
      </w:r>
      <w:r>
        <w:t xml:space="preserve"> -- Rep. Vick:  </w:t>
      </w:r>
      <w:r>
        <w:rPr>
          <w:szCs w:val="30"/>
        </w:rPr>
        <w:t xml:space="preserve">A BILL </w:t>
      </w:r>
      <w:r>
        <w:t>TO AMEND THE CODE OF LAWS OF SOUTH CAROLINA, 1976, TO ENACT THE “ANN S. PERDUE INDEPENDENT AUTOPSY FAIRNESS ACT OF 2009”, BY ADDING SECTION 44</w:t>
      </w:r>
      <w:r>
        <w:noBreakHyphen/>
        <w:t>43</w:t>
      </w:r>
      <w:r>
        <w:noBreakHyphen/>
        <w:t>730 SO AS TO PROVIDE THAT IF A PERSON DIES IN A HOSPITAL, THE HOSPITAL SHALL OFFER IN WRITING TO THE PATIENT’S FAMILY THE RIGHT OF HAVING AN AUTOPSY PERFORMED; AND TO AMEND SECTION 17</w:t>
      </w:r>
      <w:r>
        <w:noBreakHyphen/>
        <w:t>5</w:t>
      </w:r>
      <w:r>
        <w:noBreakHyphen/>
        <w:t>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037697" w:rsidRDefault="00037697" w:rsidP="003B75AD">
      <w:pPr>
        <w:pStyle w:val="Header"/>
        <w:tabs>
          <w:tab w:val="clear" w:pos="8640"/>
          <w:tab w:val="left" w:pos="4320"/>
        </w:tabs>
      </w:pPr>
      <w:r>
        <w:t>and has ordered the Bill enrolled for Ratification.</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037697" w:rsidRDefault="00037697" w:rsidP="003B75AD">
      <w:pPr>
        <w:pStyle w:val="Header"/>
        <w:tabs>
          <w:tab w:val="clear" w:pos="8640"/>
          <w:tab w:val="left" w:pos="4320"/>
        </w:tabs>
      </w:pPr>
    </w:p>
    <w:p w:rsidR="00037697" w:rsidRPr="009849C7" w:rsidRDefault="00037697" w:rsidP="003B75AD">
      <w:pPr>
        <w:pStyle w:val="Header"/>
        <w:tabs>
          <w:tab w:val="clear" w:pos="8640"/>
          <w:tab w:val="left" w:pos="4320"/>
        </w:tabs>
        <w:jc w:val="center"/>
      </w:pPr>
      <w:r>
        <w:rPr>
          <w:b/>
        </w:rPr>
        <w:t>Message from the House</w:t>
      </w:r>
    </w:p>
    <w:p w:rsidR="00037697" w:rsidRDefault="00037697" w:rsidP="003B75AD">
      <w:pPr>
        <w:pStyle w:val="Header"/>
        <w:tabs>
          <w:tab w:val="clear" w:pos="8640"/>
          <w:tab w:val="left" w:pos="4320"/>
        </w:tabs>
      </w:pPr>
      <w:r>
        <w:t>Columbia, S.C., May 25,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concurs in the amendments proposed by the Senate to:</w:t>
      </w:r>
    </w:p>
    <w:p w:rsidR="00037697" w:rsidRPr="000519E2" w:rsidRDefault="00037697" w:rsidP="003B75AD">
      <w:pPr>
        <w:outlineLvl w:val="0"/>
      </w:pPr>
      <w:r>
        <w:tab/>
      </w:r>
      <w:r w:rsidRPr="000519E2">
        <w:t>H. 4174</w:t>
      </w:r>
      <w:r w:rsidR="002315A0" w:rsidRPr="000519E2">
        <w:fldChar w:fldCharType="begin"/>
      </w:r>
      <w:r w:rsidRPr="000519E2">
        <w:instrText xml:space="preserve"> XE "H. 4174" \b </w:instrText>
      </w:r>
      <w:r w:rsidR="002315A0" w:rsidRPr="000519E2">
        <w:fldChar w:fldCharType="end"/>
      </w:r>
      <w:r w:rsidRPr="000519E2">
        <w:t xml:space="preserve"> -- </w:t>
      </w:r>
      <w:r>
        <w:t>Reps. Harvin, Bales, Harrison, G.M. Smith and Wylie</w:t>
      </w:r>
      <w:r w:rsidRPr="000519E2">
        <w:t xml:space="preserve">:  </w:t>
      </w:r>
      <w:r w:rsidRPr="000519E2">
        <w:rPr>
          <w:szCs w:val="30"/>
        </w:rPr>
        <w:t xml:space="preserve">A BILL </w:t>
      </w:r>
      <w:r w:rsidRPr="000519E2">
        <w:t>TO AMEND SECTION 12</w:t>
      </w:r>
      <w:r w:rsidRPr="000519E2">
        <w:noBreakHyphen/>
        <w:t>37</w:t>
      </w:r>
      <w:r w:rsidRPr="000519E2">
        <w:noBreakHyphen/>
        <w:t>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w:t>
      </w:r>
      <w:r>
        <w:t>’</w:t>
      </w:r>
      <w:r w:rsidRPr="000519E2">
        <w:t>S SPOUSE CONVEYS THE PROPERTY TO A TRUST THE BENEFICIARIES OF WHICH ARE A CHILD OR CHILDREN OF THE SETTLOR OR THE SETTLOR</w:t>
      </w:r>
      <w:r>
        <w:t>’</w:t>
      </w:r>
      <w:r w:rsidRPr="000519E2">
        <w:t>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w:t>
      </w:r>
      <w:r>
        <w:t>’</w:t>
      </w:r>
      <w:r w:rsidRPr="000519E2">
        <w:t>S DATE OF DEATH.</w:t>
      </w:r>
    </w:p>
    <w:p w:rsidR="00037697" w:rsidRDefault="00037697" w:rsidP="003B75AD">
      <w:pPr>
        <w:pStyle w:val="Header"/>
        <w:tabs>
          <w:tab w:val="clear" w:pos="8640"/>
          <w:tab w:val="left" w:pos="4320"/>
        </w:tabs>
      </w:pPr>
      <w:r>
        <w:t>and has ordered the Bill enrolled for Ratification.</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037697" w:rsidRDefault="00037697" w:rsidP="003B75AD">
      <w:pPr>
        <w:pStyle w:val="Header"/>
        <w:tabs>
          <w:tab w:val="clear" w:pos="8640"/>
          <w:tab w:val="left" w:pos="4320"/>
        </w:tabs>
      </w:pPr>
    </w:p>
    <w:p w:rsidR="00037697" w:rsidRPr="009849C7" w:rsidRDefault="00037697" w:rsidP="003B75AD">
      <w:pPr>
        <w:pStyle w:val="Header"/>
        <w:tabs>
          <w:tab w:val="clear" w:pos="8640"/>
          <w:tab w:val="left" w:pos="4320"/>
        </w:tabs>
        <w:jc w:val="center"/>
      </w:pPr>
      <w:r>
        <w:rPr>
          <w:b/>
        </w:rPr>
        <w:t>Message from the House</w:t>
      </w:r>
    </w:p>
    <w:p w:rsidR="00037697" w:rsidRDefault="00037697" w:rsidP="003B75AD">
      <w:pPr>
        <w:pStyle w:val="Header"/>
        <w:tabs>
          <w:tab w:val="clear" w:pos="8640"/>
          <w:tab w:val="left" w:pos="4320"/>
        </w:tabs>
      </w:pPr>
      <w:r>
        <w:t>Columbia, S.C., May 25,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concurs in the amendments proposed by the Senate to:</w:t>
      </w:r>
    </w:p>
    <w:p w:rsidR="00037697" w:rsidRPr="00BC1DAE" w:rsidRDefault="00037697" w:rsidP="003B75AD">
      <w:r>
        <w:tab/>
      </w:r>
      <w:r w:rsidRPr="00BC1DAE">
        <w:t>H. 4250</w:t>
      </w:r>
      <w:r w:rsidR="002315A0" w:rsidRPr="00BC1DAE">
        <w:fldChar w:fldCharType="begin"/>
      </w:r>
      <w:r w:rsidRPr="00BC1DAE">
        <w:instrText xml:space="preserve"> XE "H. 4250" \b </w:instrText>
      </w:r>
      <w:r w:rsidR="002315A0" w:rsidRPr="00BC1DAE">
        <w:fldChar w:fldCharType="end"/>
      </w:r>
      <w:r w:rsidRPr="00BC1DAE">
        <w:t xml:space="preserve"> -- </w:t>
      </w:r>
      <w:r>
        <w:t>Reps. Erickson, Hodges and Littlejohn</w:t>
      </w:r>
      <w:r w:rsidRPr="00BC1DAE">
        <w:t xml:space="preserve">:  </w:t>
      </w:r>
      <w:r w:rsidRPr="00BC1DAE">
        <w:rPr>
          <w:szCs w:val="30"/>
        </w:rPr>
        <w:t xml:space="preserve">A BILL </w:t>
      </w:r>
      <w:r w:rsidRPr="00BC1DAE">
        <w:t>TO AMEND SECTION 59</w:t>
      </w:r>
      <w:r w:rsidRPr="00BC1DAE">
        <w:noBreakHyphen/>
        <w:t>53</w:t>
      </w:r>
      <w:r w:rsidRPr="00BC1DAE">
        <w:noBreakHyphen/>
        <w:t>2410, CODE OF LAWS OF SOUTH CAROLINA, 1976, RELATING TO TECHNICAL COLLEGE ENTERPRISE CAMPUS AUTHORITIES, SO AS TO CREATE THE TECHNICAL COLLEGE OF THE LOWCOUNTRY ENTERPRISE CAMPUS AUTHORITY.</w:t>
      </w:r>
    </w:p>
    <w:p w:rsidR="00037697" w:rsidRDefault="00037697" w:rsidP="003B75AD">
      <w:pPr>
        <w:pStyle w:val="Header"/>
        <w:tabs>
          <w:tab w:val="clear" w:pos="8640"/>
          <w:tab w:val="left" w:pos="4320"/>
        </w:tabs>
      </w:pPr>
      <w:r>
        <w:t>and has ordered the Bill enrolled for Ratification.</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037697" w:rsidRDefault="00037697" w:rsidP="003B75AD">
      <w:pPr>
        <w:pStyle w:val="Header"/>
        <w:tabs>
          <w:tab w:val="clear" w:pos="8640"/>
          <w:tab w:val="left" w:pos="4320"/>
        </w:tabs>
      </w:pPr>
    </w:p>
    <w:p w:rsidR="00037697" w:rsidRPr="009849C7" w:rsidRDefault="00037697" w:rsidP="003B75AD">
      <w:pPr>
        <w:pStyle w:val="Header"/>
        <w:tabs>
          <w:tab w:val="clear" w:pos="8640"/>
          <w:tab w:val="left" w:pos="4320"/>
        </w:tabs>
        <w:jc w:val="center"/>
      </w:pPr>
      <w:r>
        <w:rPr>
          <w:b/>
        </w:rPr>
        <w:t>Message from the House</w:t>
      </w:r>
    </w:p>
    <w:p w:rsidR="00037697" w:rsidRDefault="00037697" w:rsidP="003B75AD">
      <w:pPr>
        <w:pStyle w:val="Header"/>
        <w:tabs>
          <w:tab w:val="clear" w:pos="8640"/>
          <w:tab w:val="left" w:pos="4320"/>
        </w:tabs>
      </w:pPr>
      <w:r>
        <w:t>Columbia, S.C., May 25,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concurs in the amendments proposed by the Senate to:</w:t>
      </w:r>
    </w:p>
    <w:p w:rsidR="00037697" w:rsidRPr="00F3204A" w:rsidRDefault="00037697" w:rsidP="003B75AD">
      <w:pPr>
        <w:outlineLvl w:val="0"/>
      </w:pPr>
      <w:r>
        <w:tab/>
      </w:r>
      <w:r w:rsidRPr="00F3204A">
        <w:t>H. 4508</w:t>
      </w:r>
      <w:r w:rsidR="002315A0" w:rsidRPr="00F3204A">
        <w:fldChar w:fldCharType="begin"/>
      </w:r>
      <w:r w:rsidRPr="00F3204A">
        <w:instrText xml:space="preserve"> XE "H. 4508" \b </w:instrText>
      </w:r>
      <w:r w:rsidR="002315A0" w:rsidRPr="00F3204A">
        <w:fldChar w:fldCharType="end"/>
      </w:r>
      <w:r w:rsidRPr="00F3204A">
        <w:t xml:space="preserve"> -- Reps. Herbkersman, Lowe, Hutto, G.A. Brown and Horne:  </w:t>
      </w:r>
      <w:r w:rsidRPr="00F3204A">
        <w:rPr>
          <w:szCs w:val="30"/>
        </w:rPr>
        <w:t xml:space="preserve">A BILL </w:t>
      </w:r>
      <w:r w:rsidRPr="00F3204A">
        <w:t>TO AMEND SECTION 40</w:t>
      </w:r>
      <w:r w:rsidRPr="00F3204A">
        <w:noBreakHyphen/>
        <w:t>9</w:t>
      </w:r>
      <w:r w:rsidRPr="00F3204A">
        <w:noBreakHyphen/>
        <w:t xml:space="preserve">10, CODE OF LAWS OF SOUTH CAROLINA, 1976, RELATING TO CHIROPRACTORS AND CHIROPRACTIC PRACTICE, SO AS TO ADD A DEFINITION OF A </w:t>
      </w:r>
      <w:r>
        <w:t>“</w:t>
      </w:r>
      <w:r w:rsidRPr="00F3204A">
        <w:t>PRECEPTORSHIP OR RESIDENCY TRAINING PROGRAM</w:t>
      </w:r>
      <w:r>
        <w:t>”</w:t>
      </w:r>
      <w:r w:rsidRPr="00F3204A">
        <w:t>; AND TO AMEND SECTION 40</w:t>
      </w:r>
      <w:r w:rsidRPr="00F3204A">
        <w:noBreakHyphen/>
        <w:t>9</w:t>
      </w:r>
      <w:r w:rsidRPr="00F3204A">
        <w:noBreakHyphen/>
        <w:t>20, RELATING TO LICENSES REQUIRED FOR PERSONS PRACTICING CHIROPRACTIC PROCEDURES, SO AS TO EXCLUDE STUDENTS PARTICIPATING IN A PRECEPTORSHIP OR RESIDENCY TRAINING PROGRAM UNDER SPECIFIED CONDITIONS, TO PERMIT CHARGES TO BE LEVIED FOR PROFESSIONAL SERVICE FOR WORK PERFORMED UNDER THESE PROGRAMS, AND DELETE THE EXCEPTION FOR SENIOR STUDENTS AT A CHIROPRACTIC COLLEGE CHARTERED BY THE STATE.</w:t>
      </w:r>
    </w:p>
    <w:p w:rsidR="00037697" w:rsidRDefault="00037697" w:rsidP="003B75AD">
      <w:pPr>
        <w:pStyle w:val="Header"/>
        <w:tabs>
          <w:tab w:val="clear" w:pos="8640"/>
          <w:tab w:val="left" w:pos="4320"/>
        </w:tabs>
      </w:pPr>
      <w:r>
        <w:t>and has ordered the Bill enrolled for Ratification.</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037697" w:rsidRDefault="00037697" w:rsidP="003B75AD">
      <w:pPr>
        <w:pStyle w:val="Header"/>
        <w:tabs>
          <w:tab w:val="clear" w:pos="8640"/>
          <w:tab w:val="left" w:pos="4320"/>
        </w:tabs>
      </w:pPr>
    </w:p>
    <w:p w:rsidR="00037697" w:rsidRPr="009849C7" w:rsidRDefault="00037697" w:rsidP="003B75AD">
      <w:pPr>
        <w:pStyle w:val="Header"/>
        <w:tabs>
          <w:tab w:val="clear" w:pos="8640"/>
          <w:tab w:val="left" w:pos="4320"/>
        </w:tabs>
        <w:jc w:val="center"/>
      </w:pPr>
      <w:r>
        <w:rPr>
          <w:b/>
        </w:rPr>
        <w:t>Message from the House</w:t>
      </w:r>
    </w:p>
    <w:p w:rsidR="00037697" w:rsidRDefault="00037697" w:rsidP="003B75AD">
      <w:pPr>
        <w:pStyle w:val="Header"/>
        <w:tabs>
          <w:tab w:val="clear" w:pos="8640"/>
          <w:tab w:val="left" w:pos="4320"/>
        </w:tabs>
      </w:pPr>
      <w:r>
        <w:t>Columbia, S.C., May 25,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concurs in the amendments proposed by the Senate to:</w:t>
      </w:r>
    </w:p>
    <w:p w:rsidR="00037697" w:rsidRPr="00B16D49" w:rsidRDefault="00037697" w:rsidP="003B75AD">
      <w:r>
        <w:tab/>
      </w:r>
      <w:r w:rsidRPr="00B16D49">
        <w:t>H. 4663</w:t>
      </w:r>
      <w:r w:rsidR="002315A0" w:rsidRPr="00B16D49">
        <w:fldChar w:fldCharType="begin"/>
      </w:r>
      <w:r w:rsidRPr="00B16D49">
        <w:instrText xml:space="preserve"> XE </w:instrText>
      </w:r>
      <w:r>
        <w:instrText>“</w:instrText>
      </w:r>
      <w:r w:rsidRPr="00B16D49">
        <w:instrText>H. 4663</w:instrText>
      </w:r>
      <w:r>
        <w:instrText>”</w:instrText>
      </w:r>
      <w:r w:rsidRPr="00B16D49">
        <w:instrText xml:space="preserve"> \b </w:instrText>
      </w:r>
      <w:r w:rsidR="002315A0" w:rsidRPr="00B16D49">
        <w:fldChar w:fldCharType="end"/>
      </w:r>
      <w:r w:rsidRPr="00B16D49">
        <w:t xml:space="preserve"> -- </w:t>
      </w:r>
      <w:r>
        <w:t>Reps. Sandifer, Bales, Cato, McEachern, Hamilton, Loftis, G.R. Smith, Wylie, Stringer, Willis, Clemmons, Barfield, Ballentine, Whitmire, White, Toole, Huggins, Pinson, Gunn, Norman, Millwood, Simrill, Delleney, Owens, Bannister, Rice, Erickson, D.C. Moss, Stewart, Mitchell, Bowen, J.E. Smith, Dillard, Herbkersman, Chalk, Haley, Viers, Anderson, T.R. Young, Nanney and Vick</w:t>
      </w:r>
      <w:r w:rsidRPr="00B16D49">
        <w:t xml:space="preserve">:  </w:t>
      </w:r>
      <w:r w:rsidRPr="00B16D49">
        <w:rPr>
          <w:szCs w:val="30"/>
        </w:rPr>
        <w:t xml:space="preserve">A BILL </w:t>
      </w:r>
      <w:r w:rsidRPr="00B16D49">
        <w:t>TO AMEND THE CODE OF LAWS OF SOUTH CAROLINA, 1976, BY ADDING SECTION 6</w:t>
      </w:r>
      <w:r w:rsidRPr="00B16D49">
        <w:noBreakHyphen/>
        <w:t>9</w:t>
      </w:r>
      <w:r w:rsidRPr="00B16D49">
        <w:noBreakHyphen/>
        <w:t>55 SO AS TO PROVIDE THAT A BUILDING CODE PROVISION THAT REQUIRES AN AUTOMATIC RESIDENTIAL FIRE SPRINKLER SYSTEM BE INSTALLED IN A NEW ONE</w:t>
      </w:r>
      <w:r w:rsidRPr="00B16D49">
        <w:noBreakHyphen/>
        <w:t>FAMILY OR TWO</w:t>
      </w:r>
      <w:r w:rsidRPr="00B16D49">
        <w:noBreakHyphen/>
        <w:t>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037697" w:rsidRDefault="00037697" w:rsidP="003B75AD">
      <w:pPr>
        <w:pStyle w:val="Header"/>
        <w:tabs>
          <w:tab w:val="clear" w:pos="8640"/>
          <w:tab w:val="left" w:pos="4320"/>
        </w:tabs>
      </w:pPr>
      <w:r>
        <w:t>and has ordered the Bill enrolled for Ratification.</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037697" w:rsidRDefault="00037697" w:rsidP="003B75AD">
      <w:pPr>
        <w:pStyle w:val="Header"/>
        <w:tabs>
          <w:tab w:val="clear" w:pos="8640"/>
          <w:tab w:val="left" w:pos="4320"/>
        </w:tabs>
      </w:pPr>
    </w:p>
    <w:p w:rsidR="00037697" w:rsidRPr="009849C7" w:rsidRDefault="00037697" w:rsidP="003B75AD">
      <w:pPr>
        <w:pStyle w:val="Header"/>
        <w:tabs>
          <w:tab w:val="clear" w:pos="8640"/>
          <w:tab w:val="left" w:pos="4320"/>
        </w:tabs>
        <w:jc w:val="center"/>
      </w:pPr>
      <w:r>
        <w:rPr>
          <w:b/>
        </w:rPr>
        <w:t>Message from the House</w:t>
      </w:r>
    </w:p>
    <w:p w:rsidR="00037697" w:rsidRDefault="00037697" w:rsidP="003B75AD">
      <w:pPr>
        <w:pStyle w:val="Header"/>
        <w:tabs>
          <w:tab w:val="clear" w:pos="8640"/>
          <w:tab w:val="left" w:pos="4320"/>
        </w:tabs>
      </w:pPr>
      <w:r>
        <w:t>Columbia, S.C., May 25, 2010</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Mr. President and Senators:</w:t>
      </w:r>
    </w:p>
    <w:p w:rsidR="00037697" w:rsidRDefault="00037697" w:rsidP="003B75AD">
      <w:pPr>
        <w:pStyle w:val="Header"/>
        <w:tabs>
          <w:tab w:val="clear" w:pos="8640"/>
          <w:tab w:val="left" w:pos="4320"/>
        </w:tabs>
      </w:pPr>
      <w:r>
        <w:tab/>
        <w:t>The House respectfully informs your Honorable Body that it concurs in the amendments proposed by the Senate to:</w:t>
      </w:r>
    </w:p>
    <w:p w:rsidR="00037697" w:rsidRPr="00530B50" w:rsidRDefault="00037697" w:rsidP="003B75AD">
      <w:pPr>
        <w:outlineLvl w:val="0"/>
      </w:pPr>
      <w:r>
        <w:tab/>
      </w:r>
      <w:r w:rsidRPr="00530B50">
        <w:t>H. 4925</w:t>
      </w:r>
      <w:r w:rsidR="002315A0" w:rsidRPr="00530B50">
        <w:fldChar w:fldCharType="begin"/>
      </w:r>
      <w:r w:rsidRPr="00530B50">
        <w:instrText xml:space="preserve"> XE "H. 4925" \b </w:instrText>
      </w:r>
      <w:r w:rsidR="002315A0" w:rsidRPr="00530B50">
        <w:fldChar w:fldCharType="end"/>
      </w:r>
      <w:r w:rsidRPr="00530B50">
        <w:t xml:space="preserve"> -- </w:t>
      </w:r>
      <w:r>
        <w:t>Reps. Bales and J.H. Neal</w:t>
      </w:r>
      <w:r w:rsidRPr="00530B50">
        <w:t xml:space="preserve">:  </w:t>
      </w:r>
      <w:r w:rsidRPr="00530B50">
        <w:rPr>
          <w:szCs w:val="30"/>
        </w:rPr>
        <w:t xml:space="preserve">A CONCURRENT RESOLUTION </w:t>
      </w:r>
      <w:r w:rsidRPr="00530B50">
        <w:t xml:space="preserve">TO REQUEST THAT THE DEPARTMENT OF TRANSPORTATION NAME THE PORTION OF ATLAS ROAD IN RICHLAND COUNTY FROM ITS INTERSECTION WITH BLUFF ROAD TO ITS INTERSECTION WITH GARNERS FERRY ROAD </w:t>
      </w:r>
      <w:r>
        <w:t>“</w:t>
      </w:r>
      <w:r w:rsidRPr="00530B50">
        <w:t>BISHOP A.C. JACKSON MEMORIAL HIGHWAY</w:t>
      </w:r>
      <w:r>
        <w:t>”</w:t>
      </w:r>
      <w:r w:rsidRPr="00530B50">
        <w:t xml:space="preserve"> AND ERECT APPROPRIATE MARKERS OR SIGNS ALONG THIS ROAD THAT CONTAIN THE WORDS </w:t>
      </w:r>
      <w:r>
        <w:t>“</w:t>
      </w:r>
      <w:r w:rsidRPr="00530B50">
        <w:t>BISHOP A.C. JACKSON MEMORIAL HIGHWAY</w:t>
      </w:r>
      <w:r>
        <w:t>”</w:t>
      </w:r>
      <w:r w:rsidRPr="00530B50">
        <w:t>.</w:t>
      </w:r>
    </w:p>
    <w:p w:rsidR="00037697" w:rsidRDefault="00037697" w:rsidP="003B75AD">
      <w:pPr>
        <w:pStyle w:val="Header"/>
        <w:tabs>
          <w:tab w:val="clear" w:pos="8640"/>
          <w:tab w:val="left" w:pos="4320"/>
        </w:tabs>
      </w:pPr>
      <w:r>
        <w:t>Very respectfully,</w:t>
      </w:r>
    </w:p>
    <w:p w:rsidR="00037697" w:rsidRDefault="00037697" w:rsidP="003B75AD">
      <w:pPr>
        <w:pStyle w:val="Header"/>
        <w:tabs>
          <w:tab w:val="clear" w:pos="8640"/>
          <w:tab w:val="left" w:pos="4320"/>
        </w:tabs>
      </w:pPr>
      <w:r>
        <w:t>Speaker of the House</w:t>
      </w:r>
    </w:p>
    <w:p w:rsidR="00037697" w:rsidRDefault="00037697" w:rsidP="003B75AD">
      <w:pPr>
        <w:pStyle w:val="Header"/>
        <w:tabs>
          <w:tab w:val="clear" w:pos="8640"/>
          <w:tab w:val="left" w:pos="4320"/>
        </w:tabs>
      </w:pPr>
      <w:r>
        <w:tab/>
        <w:t>Received as information.</w:t>
      </w:r>
    </w:p>
    <w:p w:rsidR="00DB74A4" w:rsidRDefault="00DB74A4" w:rsidP="003B75AD">
      <w:pPr>
        <w:pStyle w:val="Header"/>
        <w:tabs>
          <w:tab w:val="clear" w:pos="8640"/>
          <w:tab w:val="left" w:pos="4320"/>
        </w:tabs>
      </w:pPr>
    </w:p>
    <w:p w:rsidR="00DB74A4" w:rsidRDefault="000A7610" w:rsidP="003B75AD">
      <w:pPr>
        <w:pStyle w:val="Header"/>
        <w:tabs>
          <w:tab w:val="clear" w:pos="8640"/>
          <w:tab w:val="left" w:pos="4320"/>
        </w:tabs>
        <w:jc w:val="center"/>
      </w:pPr>
      <w:r>
        <w:rPr>
          <w:b/>
        </w:rPr>
        <w:t>HOUSE CONCURRENCE</w:t>
      </w:r>
      <w:r w:rsidR="00FE34CC">
        <w:rPr>
          <w:b/>
        </w:rPr>
        <w:t>S</w:t>
      </w:r>
    </w:p>
    <w:p w:rsidR="00FE34CC" w:rsidRPr="00CA2590" w:rsidRDefault="00FE34CC" w:rsidP="003B75AD">
      <w:r>
        <w:tab/>
      </w:r>
      <w:r w:rsidRPr="00CA2590">
        <w:t>S. 1403</w:t>
      </w:r>
      <w:r w:rsidR="002315A0" w:rsidRPr="00CA2590">
        <w:fldChar w:fldCharType="begin"/>
      </w:r>
      <w:r w:rsidRPr="00CA2590">
        <w:instrText xml:space="preserve"> XE "S. 1403" \b </w:instrText>
      </w:r>
      <w:r w:rsidR="002315A0" w:rsidRPr="00CA2590">
        <w:fldChar w:fldCharType="end"/>
      </w:r>
      <w:r w:rsidRPr="00CA2590">
        <w:t xml:space="preserve"> -- Senators Rose, Grooms and Matthews:  </w:t>
      </w:r>
      <w:r w:rsidRPr="00CA2590">
        <w:rPr>
          <w:szCs w:val="30"/>
        </w:rPr>
        <w:t xml:space="preserve">A CONCURRENT RESOLUTION </w:t>
      </w:r>
      <w:r w:rsidRPr="00CA2590">
        <w:rPr>
          <w:color w:val="000000" w:themeColor="text1"/>
          <w:u w:color="000000" w:themeColor="text1"/>
        </w:rPr>
        <w:t>TO REQUEST THAT THE DEPARTMENT OF TRANSPORTATION NAME THE INTERSECTION OF ORANGEBURG ROAD AND CENTRAL AVENUE IN DORCHESTER COUNTY  AS “KNIGHT CROSSROADS”  AND ERECT APPROPRIATE MARKERS OR SIGNS AT THIS INTERSECTION THAT CONTAIN THE WORDS “KNIGHT CROSSROADS”.</w:t>
      </w:r>
    </w:p>
    <w:p w:rsidR="00FE34CC" w:rsidRDefault="00FE34CC" w:rsidP="003B75AD">
      <w:pPr>
        <w:pStyle w:val="Header"/>
        <w:tabs>
          <w:tab w:val="clear" w:pos="8640"/>
          <w:tab w:val="left" w:pos="4320"/>
        </w:tabs>
      </w:pPr>
      <w:r>
        <w:tab/>
        <w:t>Returned with concurrence.</w:t>
      </w:r>
    </w:p>
    <w:p w:rsidR="00FE34CC" w:rsidRDefault="00FE34CC" w:rsidP="003B75AD">
      <w:pPr>
        <w:pStyle w:val="Header"/>
        <w:tabs>
          <w:tab w:val="clear" w:pos="8640"/>
          <w:tab w:val="left" w:pos="4320"/>
        </w:tabs>
      </w:pPr>
      <w:r>
        <w:tab/>
        <w:t>Received as information.</w:t>
      </w:r>
    </w:p>
    <w:p w:rsidR="00FE34CC" w:rsidRDefault="00FE34CC" w:rsidP="003B75AD">
      <w:pPr>
        <w:outlineLvl w:val="0"/>
      </w:pPr>
    </w:p>
    <w:p w:rsidR="005734AD" w:rsidRPr="002D44F8" w:rsidRDefault="005734AD" w:rsidP="003B75AD">
      <w:pPr>
        <w:outlineLvl w:val="0"/>
      </w:pPr>
      <w:r>
        <w:tab/>
      </w:r>
      <w:r w:rsidRPr="002D44F8">
        <w:t>S. 1413</w:t>
      </w:r>
      <w:r w:rsidR="002315A0" w:rsidRPr="002D44F8">
        <w:fldChar w:fldCharType="begin"/>
      </w:r>
      <w:r w:rsidRPr="002D44F8">
        <w:instrText xml:space="preserve"> XE "S. 1413" \b </w:instrText>
      </w:r>
      <w:r w:rsidR="002315A0" w:rsidRPr="002D44F8">
        <w:fldChar w:fldCharType="end"/>
      </w:r>
      <w:r w:rsidRPr="002D44F8">
        <w:t xml:space="preserve"> -- Senators Hayes, Peeler, Mulvaney and Coleman:  </w:t>
      </w:r>
      <w:r w:rsidRPr="002D44F8">
        <w:rPr>
          <w:szCs w:val="30"/>
        </w:rPr>
        <w:t xml:space="preserve">A CONCURRENT RESOLUTION </w:t>
      </w:r>
      <w:r w:rsidRPr="002D44F8">
        <w:t xml:space="preserve">TO REQUEST THAT THE DEPARTMENT OF TRANSPORTATION NAME THE PORTION OF SOUTH CAROLINA HIGHWAY 49 IN YORK COUNTY FROM ITS INTERSECTION WITH SOUTH CAROLINA HIGHWAYS 274 AND 557 TO ITS INTERSECTION WITH SOUTH CAROLINA HIGHWAY 55 </w:t>
      </w:r>
      <w:r>
        <w:t>“</w:t>
      </w:r>
      <w:r w:rsidRPr="002D44F8">
        <w:t>CORPORAL KEVIN CUSACK MEMORIAL HIGHWAY</w:t>
      </w:r>
      <w:r>
        <w:t>”</w:t>
      </w:r>
      <w:r w:rsidRPr="002D44F8">
        <w:t xml:space="preserve"> AND ERECT APPROPRIATE MARKERS OR SIGNS ALONG THIS PORTION OF HIGHWAY THAT CONTAIN THE WORDS </w:t>
      </w:r>
      <w:r>
        <w:t>“</w:t>
      </w:r>
      <w:r w:rsidRPr="002D44F8">
        <w:t>CORPORAL KEVIN CUSACK MEMORIAL HIGHWAY</w:t>
      </w:r>
      <w:r>
        <w:t>”</w:t>
      </w:r>
      <w:r w:rsidRPr="002D44F8">
        <w:t>.</w:t>
      </w:r>
    </w:p>
    <w:p w:rsidR="00DB74A4" w:rsidRDefault="000A7610" w:rsidP="003B75AD">
      <w:pPr>
        <w:pStyle w:val="Header"/>
        <w:tabs>
          <w:tab w:val="clear" w:pos="8640"/>
          <w:tab w:val="left" w:pos="4320"/>
        </w:tabs>
      </w:pPr>
      <w:r>
        <w:tab/>
        <w:t>Returned with concurrence.</w:t>
      </w:r>
    </w:p>
    <w:p w:rsidR="00DB74A4" w:rsidRDefault="000A7610" w:rsidP="003B75AD">
      <w:pPr>
        <w:pStyle w:val="Header"/>
        <w:tabs>
          <w:tab w:val="clear" w:pos="8640"/>
          <w:tab w:val="left" w:pos="4320"/>
        </w:tabs>
      </w:pPr>
      <w:r>
        <w:tab/>
        <w:t>Received as information.</w:t>
      </w:r>
    </w:p>
    <w:p w:rsidR="00DB74A4" w:rsidRDefault="00DB74A4" w:rsidP="003B75AD">
      <w:pPr>
        <w:pStyle w:val="Header"/>
        <w:tabs>
          <w:tab w:val="clear" w:pos="8640"/>
          <w:tab w:val="left" w:pos="4320"/>
        </w:tabs>
      </w:pPr>
    </w:p>
    <w:p w:rsidR="00DB74A4" w:rsidRDefault="000A7610" w:rsidP="003B75AD">
      <w:pPr>
        <w:pStyle w:val="Header"/>
        <w:tabs>
          <w:tab w:val="clear" w:pos="8640"/>
          <w:tab w:val="left" w:pos="4320"/>
        </w:tabs>
      </w:pPr>
      <w:r>
        <w:rPr>
          <w:b/>
        </w:rPr>
        <w:t>THE SENATE PROCEEDED TO A CALL OF THE UNCONTESTED LOCAL AND STATEWIDE CALENDAR.</w:t>
      </w:r>
    </w:p>
    <w:p w:rsidR="00F43DC9" w:rsidRDefault="00F43DC9" w:rsidP="003B75AD">
      <w:pPr>
        <w:pStyle w:val="Header"/>
        <w:tabs>
          <w:tab w:val="clear" w:pos="8640"/>
          <w:tab w:val="left" w:pos="4320"/>
        </w:tabs>
        <w:jc w:val="left"/>
      </w:pPr>
    </w:p>
    <w:p w:rsidR="00037697" w:rsidRPr="00DD5058" w:rsidRDefault="00037697" w:rsidP="003B75AD">
      <w:pPr>
        <w:pStyle w:val="Header"/>
        <w:tabs>
          <w:tab w:val="clear" w:pos="8640"/>
          <w:tab w:val="left" w:pos="4320"/>
        </w:tabs>
        <w:jc w:val="center"/>
        <w:rPr>
          <w:b/>
        </w:rPr>
      </w:pPr>
      <w:r w:rsidRPr="00DD5058">
        <w:rPr>
          <w:b/>
        </w:rPr>
        <w:t>AMENDED, READ THE THIRD TIME</w:t>
      </w:r>
    </w:p>
    <w:p w:rsidR="00037697" w:rsidRDefault="00037697" w:rsidP="003B75AD">
      <w:pPr>
        <w:pStyle w:val="Header"/>
        <w:tabs>
          <w:tab w:val="clear" w:pos="8640"/>
          <w:tab w:val="left" w:pos="4320"/>
        </w:tabs>
        <w:jc w:val="center"/>
      </w:pPr>
      <w:r w:rsidRPr="00DD5058">
        <w:rPr>
          <w:b/>
        </w:rPr>
        <w:t>RETURNED TO THE HOUSE WITH AMENDMENTS</w:t>
      </w:r>
    </w:p>
    <w:p w:rsidR="00037697" w:rsidRDefault="00037697" w:rsidP="003B75AD">
      <w:pPr>
        <w:outlineLvl w:val="0"/>
      </w:pPr>
      <w:r>
        <w:tab/>
        <w:t>H. 3059</w:t>
      </w:r>
      <w:r w:rsidR="002315A0">
        <w:fldChar w:fldCharType="begin"/>
      </w:r>
      <w:r>
        <w:instrText xml:space="preserve"> XE "H. 3059" \b </w:instrText>
      </w:r>
      <w:r w:rsidR="002315A0">
        <w:fldChar w:fldCharType="end"/>
      </w:r>
      <w:r>
        <w:t xml:space="preserve"> -- Rep. Herbkersman:  </w:t>
      </w:r>
      <w:r>
        <w:rPr>
          <w:szCs w:val="30"/>
        </w:rPr>
        <w:t xml:space="preserve">A BILL </w:t>
      </w:r>
      <w:r>
        <w:t>TO AMEND SECTION 7</w:t>
      </w:r>
      <w:r>
        <w:noBreakHyphen/>
        <w:t>1</w:t>
      </w:r>
      <w:r>
        <w:noBreakHyphen/>
        <w:t>20, CODE OF LAWS OF SOUTH CAROLINA, 1976, RELATING TO DEFINITIONS USED IN SOUTH CAROLINA ELECTION LAW, SO AS TO DELETE THE DEFINITION “CLUB DISTRICT”; TO AMEND SECTION 7</w:t>
      </w:r>
      <w:r>
        <w:noBreakHyphen/>
        <w:t>5</w:t>
      </w:r>
      <w:r>
        <w:noBreakHyphen/>
        <w:t>460, RELATING TO CUSTODY OF BOOKS AND THEIR RETURN AFTER AN ELECTION, SO AS TO DELETE A REFERENCE TO A “CLUB” AS AN ENTITY TO WHOM THE BOOKS ARE RESPONSIBLE; TO AMEND SECTIONS 7</w:t>
      </w:r>
      <w:r>
        <w:noBreakHyphen/>
        <w:t>9</w:t>
      </w:r>
      <w:r>
        <w:noBreakHyphen/>
        <w:t>20, 7</w:t>
      </w:r>
      <w:r>
        <w:noBreakHyphen/>
        <w:t>9</w:t>
      </w:r>
      <w:r>
        <w:noBreakHyphen/>
        <w:t>30, AS AMENDED, 7</w:t>
      </w:r>
      <w:r>
        <w:noBreakHyphen/>
        <w:t>9</w:t>
      </w:r>
      <w:r>
        <w:noBreakHyphen/>
        <w:t>40, 7</w:t>
      </w:r>
      <w:r>
        <w:noBreakHyphen/>
        <w:t>9</w:t>
      </w:r>
      <w:r>
        <w:noBreakHyphen/>
        <w:t>50, AS AMENDED, 7</w:t>
      </w:r>
      <w:r>
        <w:noBreakHyphen/>
        <w:t>9</w:t>
      </w:r>
      <w:r>
        <w:noBreakHyphen/>
        <w:t>60, AND 7</w:t>
      </w:r>
      <w:r>
        <w:noBreakHyphen/>
        <w:t>9</w:t>
      </w:r>
      <w:r>
        <w:noBreakHyphen/>
        <w:t>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w:t>
      </w:r>
      <w:r>
        <w:noBreakHyphen/>
        <w:t>13</w:t>
      </w:r>
      <w:r>
        <w:noBreakHyphen/>
        <w:t>170, RELATING TO THE PROCEDURE WHEN A MANAGER FAILS TO ATTEND THE PLACE WHICH HAS BEEN SCHEDULED FOR HOLDING A POLL, SO AS TO DELETE THE TERM “CLUB” FROM THE QUALIFYING MEMBER TO BECOME A MANAGER IN THE PLACE OF ABSENT MANAGERS.</w:t>
      </w:r>
    </w:p>
    <w:p w:rsidR="00037697" w:rsidRDefault="00037697" w:rsidP="00F85E65">
      <w:pPr>
        <w:pStyle w:val="Header"/>
        <w:keepNext/>
        <w:tabs>
          <w:tab w:val="clear" w:pos="8640"/>
          <w:tab w:val="left" w:pos="4320"/>
        </w:tabs>
      </w:pPr>
      <w:r>
        <w:tab/>
        <w:t>Senator SETZLER asked unanimous consent to take the Bill up for immediate consideration.</w:t>
      </w:r>
    </w:p>
    <w:p w:rsidR="00037697" w:rsidRDefault="00037697" w:rsidP="00F85E65">
      <w:pPr>
        <w:pStyle w:val="Header"/>
        <w:keepNext/>
        <w:tabs>
          <w:tab w:val="clear" w:pos="8640"/>
          <w:tab w:val="left" w:pos="4320"/>
        </w:tabs>
      </w:pPr>
      <w:r>
        <w:tab/>
        <w:t>There was no objection.</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Senate proceeded to a consideration of the Bill, the question being the third reading of the Bill.</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jc w:val="center"/>
        <w:rPr>
          <w:b/>
          <w:bCs/>
        </w:rPr>
      </w:pPr>
      <w:r>
        <w:rPr>
          <w:b/>
          <w:bCs/>
        </w:rPr>
        <w:t>Motion Under Rule 26B</w:t>
      </w:r>
    </w:p>
    <w:p w:rsidR="00037697" w:rsidRDefault="00037697" w:rsidP="003B75AD">
      <w:pPr>
        <w:pStyle w:val="Header"/>
        <w:tabs>
          <w:tab w:val="clear" w:pos="8640"/>
          <w:tab w:val="left" w:pos="4320"/>
        </w:tabs>
      </w:pPr>
      <w:r>
        <w:tab/>
        <w:t>Senator SETZLER asked unanimous consent to make a motion to take up a further amendment pursuant to the provisions of Rule 26B.</w:t>
      </w:r>
    </w:p>
    <w:p w:rsidR="00037697" w:rsidRDefault="00037697" w:rsidP="003B75AD">
      <w:pPr>
        <w:pStyle w:val="Header"/>
        <w:tabs>
          <w:tab w:val="clear" w:pos="8640"/>
          <w:tab w:val="left" w:pos="4320"/>
        </w:tabs>
      </w:pPr>
      <w:r>
        <w:tab/>
        <w:t>There was no objection.</w:t>
      </w:r>
    </w:p>
    <w:p w:rsidR="00037697" w:rsidRDefault="00037697" w:rsidP="003B75AD">
      <w:pPr>
        <w:pStyle w:val="Header"/>
        <w:tabs>
          <w:tab w:val="clear" w:pos="8640"/>
          <w:tab w:val="left" w:pos="4320"/>
        </w:tabs>
      </w:pPr>
    </w:p>
    <w:p w:rsidR="00037697" w:rsidRPr="00BD5F3C" w:rsidRDefault="00037697" w:rsidP="003B75AD">
      <w:pPr>
        <w:pStyle w:val="Header"/>
        <w:tabs>
          <w:tab w:val="clear" w:pos="8640"/>
          <w:tab w:val="left" w:pos="4320"/>
        </w:tabs>
        <w:jc w:val="center"/>
      </w:pPr>
      <w:r>
        <w:rPr>
          <w:b/>
        </w:rPr>
        <w:t>Amendment No. 1</w:t>
      </w:r>
    </w:p>
    <w:p w:rsidR="00037697" w:rsidRDefault="00037697" w:rsidP="003B75AD">
      <w:pPr>
        <w:rPr>
          <w:snapToGrid w:val="0"/>
        </w:rPr>
      </w:pPr>
      <w:r>
        <w:rPr>
          <w:snapToGrid w:val="0"/>
        </w:rPr>
        <w:tab/>
        <w:t>Senator SETZLER proposed the following amendment No. 1 (3059R002.NGS)</w:t>
      </w:r>
      <w:r w:rsidRPr="00BD5F3C">
        <w:rPr>
          <w:snapToGrid w:val="0"/>
        </w:rPr>
        <w:t>, which was adopted</w:t>
      </w:r>
      <w:r>
        <w:rPr>
          <w:snapToGrid w:val="0"/>
        </w:rPr>
        <w:t>:</w:t>
      </w:r>
    </w:p>
    <w:p w:rsidR="00037697" w:rsidRPr="005356BE" w:rsidRDefault="00037697" w:rsidP="003B75AD">
      <w:pPr>
        <w:rPr>
          <w:snapToGrid w:val="0"/>
          <w:color w:val="auto"/>
        </w:rPr>
      </w:pPr>
      <w:r w:rsidRPr="005356BE">
        <w:rPr>
          <w:snapToGrid w:val="0"/>
          <w:color w:val="auto"/>
        </w:rPr>
        <w:tab/>
        <w:t>Amend the bill, as and if amended, page 5, line 15 by adding an appropriately numbered new SECTION to read:</w:t>
      </w:r>
    </w:p>
    <w:p w:rsidR="00037697" w:rsidRPr="005356BE" w:rsidRDefault="00037697" w:rsidP="003B75AD">
      <w:pPr>
        <w:rPr>
          <w:snapToGrid w:val="0"/>
          <w:color w:val="auto"/>
        </w:rPr>
      </w:pPr>
      <w:r>
        <w:rPr>
          <w:snapToGrid w:val="0"/>
        </w:rPr>
        <w:tab/>
      </w:r>
      <w:r w:rsidRPr="005356BE">
        <w:rPr>
          <w:snapToGrid w:val="0"/>
          <w:color w:val="auto"/>
        </w:rPr>
        <w:t>/</w:t>
      </w:r>
      <w:r w:rsidRPr="005356BE">
        <w:rPr>
          <w:snapToGrid w:val="0"/>
          <w:color w:val="auto"/>
        </w:rPr>
        <w:tab/>
        <w:t>SECTION</w:t>
      </w:r>
      <w:r w:rsidRPr="005356BE">
        <w:rPr>
          <w:snapToGrid w:val="0"/>
          <w:color w:val="auto"/>
        </w:rPr>
        <w:tab/>
        <w:t>____.</w:t>
      </w:r>
      <w:r w:rsidRPr="005356BE">
        <w:rPr>
          <w:snapToGrid w:val="0"/>
          <w:color w:val="auto"/>
        </w:rPr>
        <w:tab/>
        <w:t>Notwithstanding the effective date of Act 138 of 2010, the amendments to Section 7-7-380 contained in Act 138 of 2010 do not take effect until July 15, 2010.</w:t>
      </w:r>
      <w:r w:rsidRPr="005356BE">
        <w:rPr>
          <w:snapToGrid w:val="0"/>
          <w:color w:val="auto"/>
        </w:rPr>
        <w:tab/>
      </w:r>
      <w:r w:rsidRPr="005356BE">
        <w:rPr>
          <w:snapToGrid w:val="0"/>
          <w:color w:val="auto"/>
        </w:rPr>
        <w:tab/>
      </w:r>
      <w:r w:rsidRPr="005356BE">
        <w:rPr>
          <w:snapToGrid w:val="0"/>
          <w:color w:val="auto"/>
        </w:rPr>
        <w:tab/>
      </w:r>
      <w:r w:rsidRPr="005356BE">
        <w:rPr>
          <w:snapToGrid w:val="0"/>
          <w:color w:val="auto"/>
        </w:rPr>
        <w:tab/>
      </w:r>
      <w:r w:rsidRPr="005356BE">
        <w:rPr>
          <w:snapToGrid w:val="0"/>
          <w:color w:val="auto"/>
        </w:rPr>
        <w:tab/>
        <w:t>/</w:t>
      </w:r>
    </w:p>
    <w:p w:rsidR="00037697" w:rsidRPr="005356BE" w:rsidRDefault="00037697" w:rsidP="003B75AD">
      <w:pPr>
        <w:rPr>
          <w:snapToGrid w:val="0"/>
          <w:color w:val="auto"/>
        </w:rPr>
      </w:pPr>
      <w:r w:rsidRPr="005356BE">
        <w:rPr>
          <w:snapToGrid w:val="0"/>
          <w:color w:val="auto"/>
        </w:rPr>
        <w:tab/>
        <w:t>Renumber sections to conform.</w:t>
      </w:r>
    </w:p>
    <w:p w:rsidR="00037697" w:rsidRDefault="00037697" w:rsidP="003B75AD">
      <w:pPr>
        <w:rPr>
          <w:snapToGrid w:val="0"/>
        </w:rPr>
      </w:pPr>
      <w:r w:rsidRPr="005356BE">
        <w:rPr>
          <w:snapToGrid w:val="0"/>
          <w:color w:val="auto"/>
        </w:rPr>
        <w:tab/>
        <w:t>Amend title to conform.</w:t>
      </w:r>
    </w:p>
    <w:p w:rsidR="00037697" w:rsidRPr="005356BE" w:rsidRDefault="00037697" w:rsidP="003B75AD">
      <w:pPr>
        <w:rPr>
          <w:snapToGrid w:val="0"/>
          <w:color w:val="auto"/>
        </w:rPr>
      </w:pPr>
    </w:p>
    <w:p w:rsidR="00037697" w:rsidRDefault="00037697" w:rsidP="003B75AD">
      <w:pPr>
        <w:pStyle w:val="Header"/>
        <w:tabs>
          <w:tab w:val="clear" w:pos="8640"/>
          <w:tab w:val="left" w:pos="4320"/>
        </w:tabs>
      </w:pPr>
      <w:r>
        <w:tab/>
        <w:t>Senator SETZLER explained the amendment.</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amendment was adopted.</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question then was the third reading of the Bill.</w:t>
      </w:r>
    </w:p>
    <w:p w:rsidR="00037697" w:rsidRDefault="00037697" w:rsidP="003B75AD">
      <w:pPr>
        <w:pStyle w:val="Header"/>
        <w:tabs>
          <w:tab w:val="clear" w:pos="8640"/>
          <w:tab w:val="left" w:pos="4320"/>
        </w:tabs>
      </w:pPr>
    </w:p>
    <w:p w:rsidR="00037697" w:rsidRDefault="00037697" w:rsidP="003B75AD">
      <w:pPr>
        <w:pStyle w:val="Header"/>
        <w:tabs>
          <w:tab w:val="clear" w:pos="8640"/>
          <w:tab w:val="left" w:pos="4320"/>
        </w:tabs>
      </w:pPr>
      <w:r>
        <w:tab/>
        <w:t>The "ayes" and "nays" were demanded and taken, resulting as follows:</w:t>
      </w:r>
    </w:p>
    <w:p w:rsidR="00037697" w:rsidRPr="00BD5F3C" w:rsidRDefault="00037697" w:rsidP="003B75AD">
      <w:pPr>
        <w:pStyle w:val="Header"/>
        <w:tabs>
          <w:tab w:val="clear" w:pos="8640"/>
          <w:tab w:val="left" w:pos="4320"/>
        </w:tabs>
        <w:jc w:val="center"/>
      </w:pPr>
      <w:r>
        <w:rPr>
          <w:b/>
        </w:rPr>
        <w:t>Ayes 36; Nays 1</w:t>
      </w:r>
    </w:p>
    <w:p w:rsidR="00037697" w:rsidRDefault="00037697" w:rsidP="003B75AD">
      <w:pPr>
        <w:pStyle w:val="Header"/>
        <w:tabs>
          <w:tab w:val="clear" w:pos="8640"/>
          <w:tab w:val="left" w:pos="4320"/>
        </w:tabs>
      </w:pP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00F8">
        <w:rPr>
          <w:b/>
        </w:rPr>
        <w:t>AYES</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Alexander</w:t>
      </w:r>
      <w:r>
        <w:tab/>
      </w:r>
      <w:r w:rsidRPr="003000F8">
        <w:t>Anderson</w:t>
      </w:r>
      <w:r>
        <w:tab/>
      </w:r>
      <w:r w:rsidRPr="003000F8">
        <w:t>Bryant</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Campbell</w:t>
      </w:r>
      <w:r>
        <w:tab/>
      </w:r>
      <w:r w:rsidRPr="003000F8">
        <w:t>Campsen</w:t>
      </w:r>
      <w:r>
        <w:tab/>
      </w:r>
      <w:r w:rsidRPr="003000F8">
        <w:t>Cleary</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Coleman</w:t>
      </w:r>
      <w:r>
        <w:tab/>
      </w:r>
      <w:r w:rsidRPr="003000F8">
        <w:t>Courson</w:t>
      </w:r>
      <w:r>
        <w:tab/>
      </w:r>
      <w:r w:rsidRPr="003000F8">
        <w:t>Cromer</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Davis</w:t>
      </w:r>
      <w:r>
        <w:tab/>
      </w:r>
      <w:r w:rsidRPr="003000F8">
        <w:t>Elliott</w:t>
      </w:r>
      <w:r>
        <w:tab/>
      </w:r>
      <w:r w:rsidRPr="003000F8">
        <w:t>Fair</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Grooms</w:t>
      </w:r>
      <w:r>
        <w:tab/>
      </w:r>
      <w:r w:rsidRPr="003000F8">
        <w:t>Hayes</w:t>
      </w:r>
      <w:r>
        <w:tab/>
      </w:r>
      <w:r w:rsidRPr="003000F8">
        <w:t>Knotts</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000F8">
        <w:t>Leventis</w:t>
      </w:r>
      <w:r>
        <w:tab/>
      </w:r>
      <w:r w:rsidRPr="003000F8">
        <w:t>Malloy</w:t>
      </w:r>
      <w:r>
        <w:tab/>
      </w:r>
      <w:r w:rsidRPr="003000F8">
        <w:rPr>
          <w:i/>
        </w:rPr>
        <w:t>Martin, Larry</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rPr>
          <w:i/>
        </w:rPr>
        <w:t>Martin, Shane</w:t>
      </w:r>
      <w:r>
        <w:rPr>
          <w:i/>
        </w:rPr>
        <w:tab/>
      </w:r>
      <w:r w:rsidRPr="003000F8">
        <w:t>Massey</w:t>
      </w:r>
      <w:r>
        <w:tab/>
      </w:r>
      <w:r w:rsidRPr="003000F8">
        <w:t>McConnell</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McGill</w:t>
      </w:r>
      <w:r>
        <w:tab/>
      </w:r>
      <w:r w:rsidRPr="003000F8">
        <w:t>Mulvaney</w:t>
      </w:r>
      <w:r>
        <w:tab/>
      </w:r>
      <w:r w:rsidRPr="003000F8">
        <w:t>Nicholson</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O’Dell</w:t>
      </w:r>
      <w:r>
        <w:tab/>
      </w:r>
      <w:r w:rsidRPr="003000F8">
        <w:t>Peeler</w:t>
      </w:r>
      <w:r>
        <w:tab/>
      </w:r>
      <w:r w:rsidRPr="003000F8">
        <w:t>Pinckney</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Rankin</w:t>
      </w:r>
      <w:r>
        <w:tab/>
      </w:r>
      <w:r w:rsidRPr="003000F8">
        <w:t>Reese</w:t>
      </w:r>
      <w:r>
        <w:tab/>
      </w:r>
      <w:r w:rsidRPr="003000F8">
        <w:t>Rose</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Ryberg</w:t>
      </w:r>
      <w:r>
        <w:tab/>
      </w:r>
      <w:r w:rsidRPr="003000F8">
        <w:t>Scott</w:t>
      </w:r>
      <w:r>
        <w:tab/>
      </w:r>
      <w:r w:rsidRPr="003000F8">
        <w:t>Setzler</w:t>
      </w: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Shoopman</w:t>
      </w:r>
      <w:r>
        <w:tab/>
      </w:r>
      <w:r w:rsidRPr="003000F8">
        <w:t>Verdin</w:t>
      </w:r>
      <w:r>
        <w:tab/>
      </w:r>
      <w:r w:rsidRPr="003000F8">
        <w:t>Williams</w:t>
      </w:r>
    </w:p>
    <w:p w:rsidR="0069058B"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00F8">
        <w:rPr>
          <w:b/>
        </w:rPr>
        <w:t>Total--36</w:t>
      </w:r>
    </w:p>
    <w:p w:rsidR="0069058B"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00F8">
        <w:rPr>
          <w:b/>
        </w:rPr>
        <w:t>NAYS</w:t>
      </w:r>
    </w:p>
    <w:p w:rsidR="0069058B"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000F8">
        <w:t>Bright</w:t>
      </w:r>
    </w:p>
    <w:p w:rsidR="0069058B"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9058B" w:rsidRPr="003000F8" w:rsidRDefault="0069058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000F8">
        <w:rPr>
          <w:b/>
        </w:rPr>
        <w:t>Total--1</w:t>
      </w:r>
    </w:p>
    <w:p w:rsidR="0069058B" w:rsidRDefault="0069058B" w:rsidP="003B75AD"/>
    <w:p w:rsidR="0069058B" w:rsidRDefault="0069058B" w:rsidP="003B75AD">
      <w:pPr>
        <w:pStyle w:val="Header"/>
        <w:tabs>
          <w:tab w:val="clear" w:pos="8640"/>
          <w:tab w:val="left" w:pos="4320"/>
        </w:tabs>
      </w:pPr>
      <w:r>
        <w:tab/>
        <w:t>The Bill was read the third time, passed and ordered returned to the House of Representatives with amendments.</w:t>
      </w:r>
    </w:p>
    <w:p w:rsidR="0069058B" w:rsidRDefault="0069058B" w:rsidP="003B75AD">
      <w:pPr>
        <w:pStyle w:val="Header"/>
        <w:tabs>
          <w:tab w:val="clear" w:pos="8640"/>
          <w:tab w:val="left" w:pos="4320"/>
        </w:tabs>
      </w:pPr>
    </w:p>
    <w:p w:rsidR="00ED5BEC" w:rsidRPr="0060476A" w:rsidRDefault="00ED5BEC" w:rsidP="003B75AD">
      <w:pPr>
        <w:pStyle w:val="Header"/>
        <w:tabs>
          <w:tab w:val="clear" w:pos="8640"/>
          <w:tab w:val="left" w:pos="4320"/>
        </w:tabs>
        <w:jc w:val="center"/>
      </w:pPr>
      <w:r>
        <w:rPr>
          <w:b/>
        </w:rPr>
        <w:t>READ THE THIRD TIME</w:t>
      </w:r>
      <w:r w:rsidR="00FD0310">
        <w:rPr>
          <w:b/>
        </w:rPr>
        <w:t xml:space="preserve">, </w:t>
      </w:r>
      <w:r>
        <w:rPr>
          <w:b/>
        </w:rPr>
        <w:t>RETURNED TO THE HOUSE</w:t>
      </w:r>
    </w:p>
    <w:p w:rsidR="00ED5BEC" w:rsidRPr="0060679C" w:rsidRDefault="00ED5BEC" w:rsidP="003B75AD">
      <w:pPr>
        <w:outlineLvl w:val="0"/>
      </w:pPr>
      <w:r>
        <w:tab/>
      </w:r>
      <w:r w:rsidRPr="0060679C">
        <w:t>H. 4888</w:t>
      </w:r>
      <w:r w:rsidR="002315A0" w:rsidRPr="0060679C">
        <w:fldChar w:fldCharType="begin"/>
      </w:r>
      <w:r w:rsidRPr="0060679C">
        <w:instrText xml:space="preserve"> XE “H. 4888” \b </w:instrText>
      </w:r>
      <w:r w:rsidR="002315A0" w:rsidRPr="0060679C">
        <w:fldChar w:fldCharType="end"/>
      </w:r>
      <w:r w:rsidRPr="0060679C">
        <w:t xml:space="preserve"> -- Reps. Duncan, Ott, Forrester and Mitchell:  </w:t>
      </w:r>
      <w:r w:rsidRPr="0060679C">
        <w:rPr>
          <w:szCs w:val="30"/>
        </w:rPr>
        <w:t xml:space="preserve">A JOINT RESOLUTION </w:t>
      </w:r>
      <w:r w:rsidRPr="0060679C">
        <w:t>TO ADOPT THE UNITED STATES ENVIRONMENTAL PROTECTION AGENCY GREENHOUSE GAS REGULATIONS FOR STATIONARY SOURCES IN ORDER TO GIVE THE SOUTH CAROLINA DEPARTMENT OF HEALTH AND ENVIRONMENTAL CONTROL SUFFICIENT TIME TO PROMULGATE APPROPRIATE REGULATIONS, IF REQUIRED.</w:t>
      </w:r>
    </w:p>
    <w:p w:rsidR="00ED5BEC" w:rsidRDefault="00ED5BEC" w:rsidP="003B75AD">
      <w:pPr>
        <w:pStyle w:val="Header"/>
        <w:tabs>
          <w:tab w:val="clear" w:pos="8640"/>
          <w:tab w:val="left" w:pos="4320"/>
        </w:tabs>
      </w:pPr>
      <w:r>
        <w:tab/>
        <w:t xml:space="preserve">The Senate proceeded to a consideration of the </w:t>
      </w:r>
      <w:r w:rsidR="00B63DDA">
        <w:t>Joint Resolution</w:t>
      </w:r>
      <w:r>
        <w:t xml:space="preserve">, the question being the third reading of the </w:t>
      </w:r>
      <w:r w:rsidR="00B63DDA">
        <w:t>Joint Resolution</w:t>
      </w:r>
      <w:r>
        <w:t>.</w:t>
      </w:r>
    </w:p>
    <w:p w:rsidR="00ED5BEC" w:rsidRDefault="00ED5BEC" w:rsidP="003B75AD">
      <w:pPr>
        <w:pStyle w:val="Header"/>
        <w:tabs>
          <w:tab w:val="clear" w:pos="8640"/>
          <w:tab w:val="left" w:pos="4320"/>
        </w:tabs>
      </w:pPr>
    </w:p>
    <w:p w:rsidR="00ED5BEC" w:rsidRDefault="00ED5BEC" w:rsidP="003B75AD">
      <w:pPr>
        <w:pStyle w:val="Header"/>
        <w:tabs>
          <w:tab w:val="clear" w:pos="8640"/>
          <w:tab w:val="left" w:pos="4320"/>
        </w:tabs>
      </w:pPr>
      <w:r>
        <w:tab/>
        <w:t>The "ayes" and "nays" were demanded and taken, resulting as follows:</w:t>
      </w:r>
    </w:p>
    <w:p w:rsidR="00ED5BEC" w:rsidRDefault="00ED5BEC" w:rsidP="003B75AD">
      <w:pPr>
        <w:pStyle w:val="Header"/>
        <w:tabs>
          <w:tab w:val="clear" w:pos="8640"/>
          <w:tab w:val="left" w:pos="4320"/>
        </w:tabs>
        <w:jc w:val="center"/>
        <w:rPr>
          <w:b/>
        </w:rPr>
      </w:pPr>
      <w:r>
        <w:rPr>
          <w:b/>
        </w:rPr>
        <w:t xml:space="preserve">Ayes 22; Nays 16 </w:t>
      </w:r>
    </w:p>
    <w:p w:rsidR="002B78E0" w:rsidRDefault="002B78E0" w:rsidP="003B75AD">
      <w:pPr>
        <w:pStyle w:val="Header"/>
        <w:tabs>
          <w:tab w:val="clear" w:pos="8640"/>
          <w:tab w:val="left" w:pos="4320"/>
        </w:tabs>
        <w:jc w:val="center"/>
        <w:rPr>
          <w:b/>
        </w:rPr>
      </w:pP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35C8">
        <w:rPr>
          <w:b/>
        </w:rPr>
        <w:t>AYES</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Alexander</w:t>
      </w:r>
      <w:r>
        <w:tab/>
      </w:r>
      <w:r w:rsidRPr="008435C8">
        <w:t>Anderson</w:t>
      </w:r>
      <w:r>
        <w:tab/>
      </w:r>
      <w:r w:rsidRPr="008435C8">
        <w:t>Campbell</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Campsen</w:t>
      </w:r>
      <w:r>
        <w:tab/>
      </w:r>
      <w:r w:rsidRPr="008435C8">
        <w:t>Cleary</w:t>
      </w:r>
      <w:r>
        <w:tab/>
      </w:r>
      <w:r w:rsidRPr="008435C8">
        <w:t>Coleman</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Courson</w:t>
      </w:r>
      <w:r>
        <w:tab/>
      </w:r>
      <w:r w:rsidRPr="008435C8">
        <w:t>Cromer</w:t>
      </w:r>
      <w:r>
        <w:tab/>
      </w:r>
      <w:r w:rsidRPr="008435C8">
        <w:t>Elliott</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Hayes</w:t>
      </w:r>
      <w:r>
        <w:tab/>
      </w:r>
      <w:r w:rsidRPr="008435C8">
        <w:t>Leatherman</w:t>
      </w:r>
      <w:r>
        <w:tab/>
      </w:r>
      <w:r w:rsidRPr="008435C8">
        <w:t>Leventis</w:t>
      </w:r>
    </w:p>
    <w:p w:rsidR="00ED5BEC" w:rsidRPr="008435C8" w:rsidRDefault="00ED5BEC"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rPr>
          <w:i/>
        </w:rPr>
        <w:t>Martin, Larry</w:t>
      </w:r>
      <w:r>
        <w:rPr>
          <w:i/>
        </w:rPr>
        <w:tab/>
      </w:r>
      <w:r w:rsidRPr="008435C8">
        <w:t>Massey</w:t>
      </w:r>
      <w:r>
        <w:tab/>
      </w:r>
      <w:r w:rsidRPr="008435C8">
        <w:t>McGill</w:t>
      </w:r>
    </w:p>
    <w:p w:rsidR="00ED5BEC" w:rsidRPr="008435C8" w:rsidRDefault="00ED5BEC"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Nicholson</w:t>
      </w:r>
      <w:r>
        <w:tab/>
      </w:r>
      <w:r w:rsidRPr="008435C8">
        <w:t>O’Dell</w:t>
      </w:r>
      <w:r>
        <w:tab/>
      </w:r>
      <w:r w:rsidRPr="008435C8">
        <w:t>Peeler</w:t>
      </w:r>
    </w:p>
    <w:p w:rsidR="00ED5BEC" w:rsidRPr="008435C8" w:rsidRDefault="00ED5BEC"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Rankin</w:t>
      </w:r>
      <w:r>
        <w:tab/>
      </w:r>
      <w:r w:rsidRPr="008435C8">
        <w:t>Reese</w:t>
      </w:r>
      <w:r>
        <w:tab/>
      </w:r>
      <w:r w:rsidRPr="008435C8">
        <w:t>Verdin</w:t>
      </w:r>
    </w:p>
    <w:p w:rsidR="00ED5BEC" w:rsidRDefault="00ED5BEC"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Williams</w:t>
      </w:r>
    </w:p>
    <w:p w:rsidR="00ED5BEC" w:rsidRDefault="00ED5BEC"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BEC" w:rsidRPr="008435C8" w:rsidRDefault="00ED5BEC"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35C8">
        <w:rPr>
          <w:b/>
        </w:rPr>
        <w:t>Total--22</w:t>
      </w:r>
    </w:p>
    <w:p w:rsidR="00ED5BEC"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35C8">
        <w:rPr>
          <w:b/>
        </w:rPr>
        <w:t>NAYS</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Bright</w:t>
      </w:r>
      <w:r>
        <w:tab/>
      </w:r>
      <w:r w:rsidRPr="008435C8">
        <w:t>Bryant</w:t>
      </w:r>
      <w:r>
        <w:tab/>
      </w:r>
      <w:r w:rsidRPr="008435C8">
        <w:t>Davis</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Fair</w:t>
      </w:r>
      <w:r>
        <w:tab/>
      </w:r>
      <w:r w:rsidRPr="008435C8">
        <w:t>Grooms</w:t>
      </w:r>
      <w:r>
        <w:tab/>
      </w:r>
      <w:r w:rsidRPr="008435C8">
        <w:t>Knotts</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435C8">
        <w:t>Lourie</w:t>
      </w:r>
      <w:r>
        <w:tab/>
      </w:r>
      <w:r w:rsidRPr="008435C8">
        <w:t>Malloy</w:t>
      </w:r>
      <w:r>
        <w:tab/>
      </w:r>
      <w:r w:rsidRPr="008435C8">
        <w:rPr>
          <w:i/>
        </w:rPr>
        <w:t>Martin, Shane</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McConnell</w:t>
      </w:r>
      <w:r>
        <w:tab/>
      </w:r>
      <w:r w:rsidRPr="008435C8">
        <w:t>Mulvaney</w:t>
      </w:r>
      <w:r>
        <w:tab/>
      </w:r>
      <w:r w:rsidRPr="008435C8">
        <w:t>Rose</w:t>
      </w: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Ryberg</w:t>
      </w:r>
      <w:r>
        <w:tab/>
      </w:r>
      <w:r w:rsidRPr="008435C8">
        <w:t>Scott</w:t>
      </w:r>
      <w:r>
        <w:tab/>
      </w:r>
      <w:r w:rsidRPr="008435C8">
        <w:t>Setzler</w:t>
      </w:r>
    </w:p>
    <w:p w:rsidR="00ED5BEC"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35C8">
        <w:t>Shoopman</w:t>
      </w:r>
    </w:p>
    <w:p w:rsidR="00ED5BEC"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ED5BEC" w:rsidRPr="008435C8" w:rsidRDefault="00ED5BEC"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35C8">
        <w:rPr>
          <w:b/>
        </w:rPr>
        <w:t>Total--16</w:t>
      </w:r>
    </w:p>
    <w:p w:rsidR="00ED5BEC" w:rsidRDefault="00ED5BEC" w:rsidP="003B75AD"/>
    <w:p w:rsidR="00ED5BEC" w:rsidRDefault="00ED5BEC" w:rsidP="003B75AD">
      <w:pPr>
        <w:pStyle w:val="Header"/>
        <w:tabs>
          <w:tab w:val="clear" w:pos="8640"/>
          <w:tab w:val="left" w:pos="4320"/>
        </w:tabs>
        <w:jc w:val="left"/>
      </w:pPr>
      <w:r>
        <w:tab/>
        <w:t xml:space="preserve">The </w:t>
      </w:r>
      <w:r w:rsidR="00FD14E9">
        <w:t>Joint Resolution</w:t>
      </w:r>
      <w:r>
        <w:t xml:space="preserve"> was read the third time and ordered returned to the House.</w:t>
      </w:r>
    </w:p>
    <w:p w:rsidR="00ED5BEC" w:rsidRDefault="00ED5BEC" w:rsidP="003B75AD">
      <w:pPr>
        <w:pStyle w:val="Header"/>
        <w:tabs>
          <w:tab w:val="clear" w:pos="8640"/>
          <w:tab w:val="left" w:pos="4320"/>
        </w:tabs>
      </w:pPr>
    </w:p>
    <w:p w:rsidR="00653F58" w:rsidRPr="0060476A" w:rsidRDefault="00653F58" w:rsidP="003B75AD">
      <w:pPr>
        <w:pStyle w:val="Header"/>
        <w:tabs>
          <w:tab w:val="clear" w:pos="8640"/>
          <w:tab w:val="left" w:pos="4320"/>
        </w:tabs>
        <w:jc w:val="center"/>
      </w:pPr>
      <w:r>
        <w:rPr>
          <w:b/>
        </w:rPr>
        <w:t>READ THE THIRD TIME</w:t>
      </w:r>
      <w:r w:rsidR="00FD0310">
        <w:rPr>
          <w:b/>
        </w:rPr>
        <w:t xml:space="preserve">, </w:t>
      </w:r>
      <w:r>
        <w:rPr>
          <w:b/>
        </w:rPr>
        <w:t>RETURNED TO THE HOUSE</w:t>
      </w:r>
    </w:p>
    <w:p w:rsidR="00653F58" w:rsidRPr="006E2CBC" w:rsidRDefault="00653F58" w:rsidP="003B75AD">
      <w:r>
        <w:tab/>
      </w:r>
      <w:r w:rsidRPr="006E2CBC">
        <w:t>H. 4563</w:t>
      </w:r>
      <w:r w:rsidR="002315A0" w:rsidRPr="006E2CBC">
        <w:fldChar w:fldCharType="begin"/>
      </w:r>
      <w:r w:rsidRPr="006E2CBC">
        <w:instrText xml:space="preserve"> XE "H. 4563" \b </w:instrText>
      </w:r>
      <w:r w:rsidR="002315A0" w:rsidRPr="006E2CBC">
        <w:fldChar w:fldCharType="end"/>
      </w:r>
      <w:r w:rsidRPr="006E2CBC">
        <w:t xml:space="preserve"> -- Rep. Vick:  </w:t>
      </w:r>
      <w:r w:rsidRPr="006E2CBC">
        <w:rPr>
          <w:szCs w:val="30"/>
        </w:rPr>
        <w:t xml:space="preserve">A BILL </w:t>
      </w:r>
      <w:r w:rsidRPr="006E2CBC">
        <w:t>TO AMEND THE CODE OF LAWS OF SOUTH CAROLINA, 1976, BY ADDING SECTION 39</w:t>
      </w:r>
      <w:r w:rsidRPr="006E2CBC">
        <w:noBreakHyphen/>
        <w:t>25</w:t>
      </w:r>
      <w:r w:rsidRPr="006E2CBC">
        <w:noBreakHyphen/>
        <w:t>115 SO AS TO REQUIRE THE COMMISSIONER OF THE DEPARTMENT OF AGRICULTURE TO PROMULGATE REGULATIONS RELATING TO PRESCRIBED CONDITIONS FOR THE ISSUANCE OF PERMITS FOR THE MANUFACTURE, PROCESSING, OR PACKAGING OF FOODS UNDER CERTAIN CONDITIONS, AND TO ALLOW AN OFFICER OR EMPLOYEE OF THE COMMISSIONER TO HAVE ACCESS TO A FACTORY OR ESTABLISHMENT OWNED BY A PERMIT HOLDER TO ASCERTAIN COMPLIANCE WITH THE PERMIT CONDITIONS; BY ADDING SECTION 39</w:t>
      </w:r>
      <w:r w:rsidRPr="006E2CBC">
        <w:noBreakHyphen/>
        <w:t>25</w:t>
      </w:r>
      <w:r w:rsidRPr="006E2CBC">
        <w:noBreakHyphen/>
        <w:t>210 SO AS TO REQUIRE A PERSON ENGAGED IN MANUFACTURING, PROCESSING, OR PACKAGING FOODS TO FIRST OBTAIN A PERMIT FROM THE DEPARTMENT OF AGRICULTURE, TO PROVIDE FOR THE RENEWAL OF PERMITS, AND TO PROVIDE PENALTIES FOR FAILURE TO OBTAIN A PERMIT; TO AMEND SECTION 39</w:t>
      </w:r>
      <w:r w:rsidRPr="006E2CBC">
        <w:noBreakHyphen/>
        <w:t>25</w:t>
      </w:r>
      <w:r w:rsidRPr="006E2CBC">
        <w:noBreakHyphen/>
        <w:t>30, RELATING TO PROHIBITED ACTS, SO AS TO INCLUDE OPERATING WITHOUT A VALID PERMIT; TO AMEND SECTION 39</w:t>
      </w:r>
      <w:r w:rsidRPr="006E2CBC">
        <w:noBreakHyphen/>
        <w:t>25</w:t>
      </w:r>
      <w:r w:rsidRPr="006E2CBC">
        <w:noBreakHyphen/>
        <w:t>180, RELATING TO PROMULGATION OF REGULATIONS BY THE COMMISSIONER OF THE DEPARTMENT OF AGRICULTURE, SO AS TO INCLUDE REGULATIONS RELATING TO GOOD MANUFACTURING PRACTICE, THERMALLY PROCESSED LOW</w:t>
      </w:r>
      <w:r w:rsidRPr="006E2CBC">
        <w:noBreakHyphen/>
        <w:t>ACID FOODS PACKAGED IN HERMETICALLY SEALED CONTAINERS, ACIDIFIED FOODS, FISH AND FISHERY PRODUCTS, HAZARD ANALYSIS AND CRITICAL CONTROL POINT SYSTEMS, AND FOOD ALLERGEN AND LABELING; AND TO AMEND SECTION 39</w:t>
      </w:r>
      <w:r w:rsidRPr="006E2CBC">
        <w:noBreakHyphen/>
        <w:t>25</w:t>
      </w:r>
      <w:r w:rsidRPr="006E2CBC">
        <w:noBreakHyphen/>
        <w:t>190, RELATING TO AUTHORITY TO ENTER AND INSPECT A PREMISES, SO AS TO PROVIDE THAT THE DEPARTMENT OF AGRICULTURE MAY PERFORM LABORATORY SERVICES, AND TO PROVIDE FOR THE PAYMENT OF FEES FOR THOSE SERVICES.</w:t>
      </w:r>
    </w:p>
    <w:p w:rsidR="00653F58" w:rsidRDefault="00653F58" w:rsidP="003B75AD">
      <w:pPr>
        <w:pStyle w:val="Header"/>
        <w:tabs>
          <w:tab w:val="clear" w:pos="8640"/>
          <w:tab w:val="left" w:pos="4320"/>
        </w:tabs>
      </w:pPr>
      <w:r>
        <w:tab/>
        <w:t>The Senate proceeded to a consideration of the Bill, the question being the third reading of the Bill.</w:t>
      </w:r>
    </w:p>
    <w:p w:rsidR="00653F58" w:rsidRDefault="00653F58" w:rsidP="003B75AD">
      <w:pPr>
        <w:pStyle w:val="Header"/>
        <w:tabs>
          <w:tab w:val="clear" w:pos="8640"/>
          <w:tab w:val="left" w:pos="4320"/>
        </w:tabs>
      </w:pPr>
    </w:p>
    <w:p w:rsidR="00653F58" w:rsidRDefault="00653F58" w:rsidP="003B75AD">
      <w:pPr>
        <w:pStyle w:val="Header"/>
        <w:tabs>
          <w:tab w:val="clear" w:pos="8640"/>
          <w:tab w:val="left" w:pos="4320"/>
        </w:tabs>
      </w:pPr>
      <w:r>
        <w:tab/>
        <w:t xml:space="preserve">Senator </w:t>
      </w:r>
      <w:r w:rsidR="00354688">
        <w:t>VERDIN</w:t>
      </w:r>
      <w:r>
        <w:t xml:space="preserve"> explained the Bill.</w:t>
      </w:r>
    </w:p>
    <w:p w:rsidR="00653F58" w:rsidRDefault="00653F58" w:rsidP="003B75AD">
      <w:pPr>
        <w:pStyle w:val="Header"/>
        <w:tabs>
          <w:tab w:val="clear" w:pos="8640"/>
          <w:tab w:val="left" w:pos="4320"/>
        </w:tabs>
      </w:pPr>
    </w:p>
    <w:p w:rsidR="00653F58" w:rsidRDefault="00653F58" w:rsidP="003B75AD">
      <w:pPr>
        <w:pStyle w:val="Header"/>
        <w:tabs>
          <w:tab w:val="clear" w:pos="8640"/>
          <w:tab w:val="left" w:pos="4320"/>
        </w:tabs>
      </w:pPr>
      <w:r>
        <w:tab/>
        <w:t>The "ayes" and "nays" were demanded and taken, resulting as follows:</w:t>
      </w:r>
    </w:p>
    <w:p w:rsidR="00653F58" w:rsidRDefault="00653F58" w:rsidP="003B75AD">
      <w:pPr>
        <w:pStyle w:val="Header"/>
        <w:tabs>
          <w:tab w:val="clear" w:pos="8640"/>
          <w:tab w:val="left" w:pos="4320"/>
        </w:tabs>
        <w:jc w:val="center"/>
        <w:rPr>
          <w:b/>
        </w:rPr>
      </w:pPr>
      <w:r>
        <w:rPr>
          <w:b/>
        </w:rPr>
        <w:t>Ayes</w:t>
      </w:r>
      <w:r w:rsidR="00354688">
        <w:rPr>
          <w:b/>
        </w:rPr>
        <w:t xml:space="preserve"> 31</w:t>
      </w:r>
      <w:r>
        <w:rPr>
          <w:b/>
        </w:rPr>
        <w:t>; Nays</w:t>
      </w:r>
      <w:r w:rsidR="00354688">
        <w:rPr>
          <w:b/>
        </w:rPr>
        <w:t xml:space="preserve"> 8</w:t>
      </w:r>
      <w:r>
        <w:rPr>
          <w:b/>
        </w:rPr>
        <w:t xml:space="preserve"> </w:t>
      </w:r>
    </w:p>
    <w:p w:rsidR="00572F02" w:rsidRDefault="00572F02" w:rsidP="003B75AD">
      <w:pPr>
        <w:pStyle w:val="Header"/>
        <w:tabs>
          <w:tab w:val="clear" w:pos="8640"/>
          <w:tab w:val="left" w:pos="4320"/>
        </w:tabs>
        <w:jc w:val="center"/>
        <w:rPr>
          <w:b/>
        </w:rPr>
      </w:pP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5056">
        <w:rPr>
          <w:b/>
        </w:rPr>
        <w:t>AYES</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Alexander</w:t>
      </w:r>
      <w:r>
        <w:tab/>
      </w:r>
      <w:r w:rsidRPr="00755056">
        <w:t>Anderson</w:t>
      </w:r>
      <w:r>
        <w:tab/>
      </w:r>
      <w:r w:rsidRPr="00755056">
        <w:t>Bryant</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Campbell</w:t>
      </w:r>
      <w:r>
        <w:tab/>
      </w:r>
      <w:r w:rsidRPr="00755056">
        <w:t>Campsen</w:t>
      </w:r>
      <w:r>
        <w:tab/>
      </w:r>
      <w:r w:rsidRPr="00755056">
        <w:t>Cleary</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Cromer</w:t>
      </w:r>
      <w:r>
        <w:tab/>
      </w:r>
      <w:r w:rsidRPr="00755056">
        <w:t>Elliott</w:t>
      </w:r>
      <w:r>
        <w:tab/>
      </w:r>
      <w:r w:rsidRPr="00755056">
        <w:t>Fair</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Grooms</w:t>
      </w:r>
      <w:r>
        <w:tab/>
      </w:r>
      <w:r w:rsidRPr="00755056">
        <w:t>Hayes</w:t>
      </w:r>
      <w:r>
        <w:tab/>
      </w:r>
      <w:r w:rsidRPr="00755056">
        <w:t>Jackson</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Knotts</w:t>
      </w:r>
      <w:r>
        <w:tab/>
      </w:r>
      <w:r w:rsidRPr="00755056">
        <w:t>Land</w:t>
      </w:r>
      <w:r>
        <w:tab/>
      </w:r>
      <w:r w:rsidRPr="00755056">
        <w:t>Leatherman</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Leventis</w:t>
      </w:r>
      <w:r>
        <w:tab/>
      </w:r>
      <w:r w:rsidRPr="00755056">
        <w:t>Lourie</w:t>
      </w:r>
      <w:r>
        <w:tab/>
      </w:r>
      <w:r w:rsidRPr="00755056">
        <w:t>Malloy</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rPr>
          <w:i/>
        </w:rPr>
        <w:t>Martin, Larry</w:t>
      </w:r>
      <w:r>
        <w:rPr>
          <w:i/>
        </w:rPr>
        <w:tab/>
      </w:r>
      <w:r w:rsidRPr="00755056">
        <w:t>McGill</w:t>
      </w:r>
      <w:r>
        <w:tab/>
      </w:r>
      <w:r w:rsidRPr="00755056">
        <w:t>Nicholson</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O’Dell</w:t>
      </w:r>
      <w:r>
        <w:tab/>
      </w:r>
      <w:r w:rsidRPr="00755056">
        <w:t>Peeler</w:t>
      </w:r>
      <w:r>
        <w:tab/>
      </w:r>
      <w:r w:rsidRPr="00755056">
        <w:t>Pinckney</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Rankin</w:t>
      </w:r>
      <w:r>
        <w:tab/>
      </w:r>
      <w:r w:rsidRPr="00755056">
        <w:t>Reese</w:t>
      </w:r>
      <w:r>
        <w:tab/>
      </w:r>
      <w:r w:rsidRPr="00755056">
        <w:t>Ryberg</w:t>
      </w: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Scott</w:t>
      </w:r>
      <w:r>
        <w:tab/>
      </w:r>
      <w:r w:rsidRPr="00755056">
        <w:t>Setzler</w:t>
      </w:r>
      <w:r>
        <w:tab/>
      </w:r>
      <w:r w:rsidRPr="00755056">
        <w:t>Verdin</w:t>
      </w:r>
    </w:p>
    <w:p w:rsidR="00354688"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Williams</w:t>
      </w:r>
    </w:p>
    <w:p w:rsidR="00354688"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4688" w:rsidRPr="00755056"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5056">
        <w:rPr>
          <w:b/>
        </w:rPr>
        <w:t>Total--31</w:t>
      </w:r>
    </w:p>
    <w:p w:rsidR="00354688" w:rsidRDefault="00354688"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4688" w:rsidRPr="00755056" w:rsidRDefault="00354688"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5056">
        <w:rPr>
          <w:b/>
        </w:rPr>
        <w:t>NAYS</w:t>
      </w:r>
    </w:p>
    <w:p w:rsidR="00354688" w:rsidRPr="00755056" w:rsidRDefault="00354688"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Bright</w:t>
      </w:r>
      <w:r>
        <w:tab/>
      </w:r>
      <w:r w:rsidRPr="00755056">
        <w:t>Courson</w:t>
      </w:r>
      <w:r>
        <w:tab/>
      </w:r>
      <w:r w:rsidRPr="00755056">
        <w:t>Davis</w:t>
      </w:r>
    </w:p>
    <w:p w:rsidR="00354688" w:rsidRPr="00755056" w:rsidRDefault="00354688"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rPr>
          <w:i/>
        </w:rPr>
        <w:t>Martin, Shane</w:t>
      </w:r>
      <w:r>
        <w:rPr>
          <w:i/>
        </w:rPr>
        <w:tab/>
      </w:r>
      <w:r w:rsidRPr="00755056">
        <w:t>Massey</w:t>
      </w:r>
      <w:r>
        <w:tab/>
      </w:r>
      <w:r w:rsidRPr="00755056">
        <w:t>McConnell</w:t>
      </w:r>
    </w:p>
    <w:p w:rsidR="00354688" w:rsidRDefault="00354688"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55056">
        <w:t>Rose</w:t>
      </w:r>
      <w:r>
        <w:tab/>
      </w:r>
      <w:r w:rsidRPr="00755056">
        <w:t>Shoopman</w:t>
      </w:r>
    </w:p>
    <w:p w:rsidR="00354688" w:rsidRDefault="00354688"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54688" w:rsidRPr="00755056" w:rsidRDefault="00354688"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55056">
        <w:rPr>
          <w:b/>
        </w:rPr>
        <w:t>Total--8</w:t>
      </w:r>
    </w:p>
    <w:p w:rsidR="00653F58" w:rsidRDefault="00653F58" w:rsidP="003B75AD">
      <w:pPr>
        <w:pStyle w:val="Header"/>
        <w:tabs>
          <w:tab w:val="clear" w:pos="8640"/>
          <w:tab w:val="left" w:pos="4320"/>
        </w:tabs>
        <w:jc w:val="center"/>
      </w:pPr>
    </w:p>
    <w:p w:rsidR="00653F58" w:rsidRDefault="00653F58" w:rsidP="003B75AD">
      <w:pPr>
        <w:pStyle w:val="Header"/>
        <w:tabs>
          <w:tab w:val="clear" w:pos="8640"/>
          <w:tab w:val="left" w:pos="4320"/>
        </w:tabs>
        <w:jc w:val="left"/>
      </w:pPr>
      <w:r>
        <w:tab/>
        <w:t>The Bill was read the third time and ordered returned to the House.</w:t>
      </w:r>
    </w:p>
    <w:p w:rsidR="00653F58" w:rsidRDefault="00653F58" w:rsidP="003B75AD">
      <w:pPr>
        <w:pStyle w:val="Header"/>
        <w:tabs>
          <w:tab w:val="clear" w:pos="8640"/>
          <w:tab w:val="left" w:pos="4320"/>
        </w:tabs>
        <w:jc w:val="left"/>
      </w:pPr>
    </w:p>
    <w:p w:rsidR="0069058B" w:rsidRPr="00986306" w:rsidRDefault="0069058B" w:rsidP="003B75AD">
      <w:pPr>
        <w:jc w:val="center"/>
        <w:rPr>
          <w:b/>
        </w:rPr>
      </w:pPr>
      <w:r w:rsidRPr="00986306">
        <w:rPr>
          <w:b/>
        </w:rPr>
        <w:t>Statement by Senators McCONNELL, SHANE MARTIN</w:t>
      </w:r>
    </w:p>
    <w:p w:rsidR="0069058B" w:rsidRDefault="0069058B" w:rsidP="003B75AD">
      <w:pPr>
        <w:jc w:val="center"/>
      </w:pPr>
      <w:r w:rsidRPr="00986306">
        <w:rPr>
          <w:b/>
        </w:rPr>
        <w:t>BRIGHT and SHOOPMAN</w:t>
      </w:r>
    </w:p>
    <w:p w:rsidR="0069058B" w:rsidRDefault="0069058B" w:rsidP="003B75AD">
      <w:r>
        <w:tab/>
        <w:t>We voted against third reading of H. 4563 because the Bill provides for the automatic adoption of federal regulations by the State of South Carolina at the time of the passage of the Bill and whenever they are changed at the federal level -- in perpetuity.  These automatic adoptions of federal regulations will occur with no vote of the South Carolina General Assembly.  We believe that while there may be good ideas contained in the federal regulations, the decision about what rules govern the citizens of South Carolina should be made by the elected representatives of this State and not by bureaucrats in Washington, DC.</w:t>
      </w:r>
    </w:p>
    <w:p w:rsidR="0069058B" w:rsidRDefault="0069058B" w:rsidP="003B75AD">
      <w:pPr>
        <w:pStyle w:val="Header"/>
        <w:tabs>
          <w:tab w:val="clear" w:pos="8640"/>
          <w:tab w:val="left" w:pos="4320"/>
        </w:tabs>
      </w:pPr>
    </w:p>
    <w:p w:rsidR="004729D9" w:rsidRDefault="00F43DC9" w:rsidP="003B75AD">
      <w:pPr>
        <w:pStyle w:val="Header"/>
        <w:tabs>
          <w:tab w:val="clear" w:pos="8640"/>
          <w:tab w:val="left" w:pos="4320"/>
        </w:tabs>
        <w:jc w:val="center"/>
        <w:rPr>
          <w:b/>
        </w:rPr>
      </w:pPr>
      <w:r>
        <w:rPr>
          <w:b/>
        </w:rPr>
        <w:t xml:space="preserve">AMENDED, </w:t>
      </w:r>
      <w:r w:rsidR="004729D9">
        <w:rPr>
          <w:b/>
        </w:rPr>
        <w:t>READ THE THIRD TIME</w:t>
      </w:r>
    </w:p>
    <w:p w:rsidR="004729D9" w:rsidRPr="0060476A" w:rsidRDefault="004729D9" w:rsidP="003B75AD">
      <w:pPr>
        <w:pStyle w:val="Header"/>
        <w:tabs>
          <w:tab w:val="clear" w:pos="8640"/>
          <w:tab w:val="left" w:pos="4320"/>
        </w:tabs>
        <w:jc w:val="center"/>
      </w:pPr>
      <w:r>
        <w:rPr>
          <w:b/>
        </w:rPr>
        <w:t>RETURNED TO THE HOUSE</w:t>
      </w:r>
    </w:p>
    <w:p w:rsidR="004729D9" w:rsidRPr="00765F8F" w:rsidRDefault="004729D9" w:rsidP="003B75AD">
      <w:pPr>
        <w:outlineLvl w:val="0"/>
      </w:pPr>
      <w:r>
        <w:tab/>
      </w:r>
      <w:r w:rsidRPr="00765F8F">
        <w:t>H. 4542</w:t>
      </w:r>
      <w:r w:rsidR="002315A0" w:rsidRPr="00765F8F">
        <w:fldChar w:fldCharType="begin"/>
      </w:r>
      <w:r w:rsidRPr="00765F8F">
        <w:instrText xml:space="preserve"> XE "H. 4542" \b </w:instrText>
      </w:r>
      <w:r w:rsidR="002315A0" w:rsidRPr="00765F8F">
        <w:fldChar w:fldCharType="end"/>
      </w:r>
      <w:r w:rsidRPr="00765F8F">
        <w:t xml:space="preserve"> -- </w:t>
      </w:r>
      <w:r>
        <w:t>Reps. Harrison, Weeks and McLeod</w:t>
      </w:r>
      <w:r w:rsidRPr="00765F8F">
        <w:t xml:space="preserve">:  </w:t>
      </w:r>
      <w:r w:rsidRPr="00765F8F">
        <w:rPr>
          <w:szCs w:val="30"/>
        </w:rPr>
        <w:t xml:space="preserve">A BILL </w:t>
      </w:r>
      <w:r w:rsidRPr="00765F8F">
        <w:t>TO AMEND SECTION 8</w:t>
      </w:r>
      <w:r w:rsidRPr="00765F8F">
        <w:noBreakHyphen/>
        <w:t>13</w:t>
      </w:r>
      <w:r w:rsidRPr="00765F8F">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4729D9" w:rsidRDefault="004729D9" w:rsidP="003B75AD">
      <w:pPr>
        <w:pStyle w:val="Header"/>
        <w:tabs>
          <w:tab w:val="clear" w:pos="8640"/>
          <w:tab w:val="left" w:pos="4320"/>
        </w:tabs>
      </w:pPr>
      <w:r>
        <w:tab/>
        <w:t>The Senate proceeded to a consideration of the Bill, the question being the third reading of the Bill.</w:t>
      </w:r>
    </w:p>
    <w:p w:rsidR="004729D9" w:rsidRDefault="004729D9" w:rsidP="003B75AD">
      <w:pPr>
        <w:pStyle w:val="Header"/>
        <w:tabs>
          <w:tab w:val="clear" w:pos="8640"/>
          <w:tab w:val="left" w:pos="4320"/>
        </w:tabs>
      </w:pPr>
    </w:p>
    <w:p w:rsidR="0061506B" w:rsidRDefault="0061506B" w:rsidP="003B75AD">
      <w:pPr>
        <w:pStyle w:val="Header"/>
        <w:tabs>
          <w:tab w:val="clear" w:pos="8640"/>
          <w:tab w:val="left" w:pos="4320"/>
        </w:tabs>
        <w:jc w:val="center"/>
        <w:rPr>
          <w:b/>
          <w:bCs/>
        </w:rPr>
      </w:pPr>
      <w:r>
        <w:rPr>
          <w:b/>
          <w:bCs/>
        </w:rPr>
        <w:t>Motion Under Rule 26B</w:t>
      </w:r>
    </w:p>
    <w:p w:rsidR="0061506B" w:rsidRDefault="0061506B" w:rsidP="003B75AD">
      <w:pPr>
        <w:pStyle w:val="Header"/>
        <w:tabs>
          <w:tab w:val="clear" w:pos="8640"/>
          <w:tab w:val="left" w:pos="4320"/>
        </w:tabs>
      </w:pPr>
      <w:r>
        <w:tab/>
        <w:t>Senator HAYES asked unanimous consent to make a motion to take up further amendments pursuant to the provisions of Rule 26B</w:t>
      </w:r>
      <w:r w:rsidR="00EA0862">
        <w:t>.</w:t>
      </w:r>
    </w:p>
    <w:p w:rsidR="0061506B" w:rsidRDefault="0061506B" w:rsidP="003B75AD">
      <w:pPr>
        <w:pStyle w:val="Header"/>
        <w:tabs>
          <w:tab w:val="clear" w:pos="8640"/>
          <w:tab w:val="left" w:pos="4320"/>
        </w:tabs>
      </w:pPr>
      <w:r>
        <w:tab/>
        <w:t>There was no objection.</w:t>
      </w:r>
    </w:p>
    <w:p w:rsidR="0061506B" w:rsidRDefault="0061506B" w:rsidP="003B75AD">
      <w:pPr>
        <w:pStyle w:val="Header"/>
        <w:tabs>
          <w:tab w:val="clear" w:pos="8640"/>
          <w:tab w:val="left" w:pos="4320"/>
        </w:tabs>
      </w:pPr>
    </w:p>
    <w:p w:rsidR="0061506B" w:rsidRDefault="0061506B" w:rsidP="003B75AD">
      <w:pPr>
        <w:rPr>
          <w:snapToGrid w:val="0"/>
        </w:rPr>
      </w:pPr>
      <w:r>
        <w:rPr>
          <w:snapToGrid w:val="0"/>
        </w:rPr>
        <w:tab/>
        <w:t>Senator McCONNELL proposed the following amendment (JUD4542.003)</w:t>
      </w:r>
      <w:r w:rsidRPr="006A4A8C">
        <w:rPr>
          <w:snapToGrid w:val="0"/>
        </w:rPr>
        <w:t>, which was adopted</w:t>
      </w:r>
      <w:r>
        <w:rPr>
          <w:snapToGrid w:val="0"/>
        </w:rPr>
        <w:t>:</w:t>
      </w:r>
    </w:p>
    <w:p w:rsidR="0061506B" w:rsidRPr="006A4A8C" w:rsidRDefault="0061506B" w:rsidP="003B75AD">
      <w:pPr>
        <w:rPr>
          <w:snapToGrid w:val="0"/>
          <w:color w:val="auto"/>
        </w:rPr>
      </w:pPr>
      <w:r w:rsidRPr="006A4A8C">
        <w:rPr>
          <w:snapToGrid w:val="0"/>
          <w:color w:val="auto"/>
        </w:rPr>
        <w:tab/>
        <w:t>Amend the bill, as and if amended, by striking SECTION</w:t>
      </w:r>
      <w:r w:rsidR="00EA0862">
        <w:rPr>
          <w:snapToGrid w:val="0"/>
          <w:color w:val="auto"/>
        </w:rPr>
        <w:t xml:space="preserve"> </w:t>
      </w:r>
      <w:r w:rsidRPr="006A4A8C">
        <w:rPr>
          <w:snapToGrid w:val="0"/>
          <w:color w:val="auto"/>
        </w:rPr>
        <w:t>2, beginning on line 36 on page 1 in its entirety.</w:t>
      </w:r>
    </w:p>
    <w:p w:rsidR="0061506B" w:rsidRPr="006A4A8C" w:rsidRDefault="0061506B" w:rsidP="003B75AD">
      <w:pPr>
        <w:rPr>
          <w:snapToGrid w:val="0"/>
          <w:color w:val="auto"/>
        </w:rPr>
      </w:pPr>
      <w:r w:rsidRPr="006A4A8C">
        <w:rPr>
          <w:snapToGrid w:val="0"/>
          <w:color w:val="auto"/>
        </w:rPr>
        <w:tab/>
        <w:t>Renumber sections to conform.</w:t>
      </w:r>
    </w:p>
    <w:p w:rsidR="0061506B" w:rsidRDefault="0061506B" w:rsidP="003B75AD">
      <w:pPr>
        <w:rPr>
          <w:snapToGrid w:val="0"/>
        </w:rPr>
      </w:pPr>
      <w:r w:rsidRPr="006A4A8C">
        <w:rPr>
          <w:snapToGrid w:val="0"/>
          <w:color w:val="auto"/>
        </w:rPr>
        <w:tab/>
        <w:t>Amend title to conform.</w:t>
      </w:r>
    </w:p>
    <w:p w:rsidR="0061506B" w:rsidRDefault="0061506B" w:rsidP="003B75AD">
      <w:pPr>
        <w:pStyle w:val="Header"/>
        <w:tabs>
          <w:tab w:val="clear" w:pos="8640"/>
          <w:tab w:val="left" w:pos="4320"/>
        </w:tabs>
      </w:pPr>
    </w:p>
    <w:p w:rsidR="004729D9" w:rsidRDefault="004729D9" w:rsidP="003B75AD">
      <w:pPr>
        <w:pStyle w:val="Header"/>
        <w:tabs>
          <w:tab w:val="clear" w:pos="8640"/>
          <w:tab w:val="left" w:pos="4320"/>
        </w:tabs>
      </w:pPr>
      <w:r>
        <w:tab/>
        <w:t xml:space="preserve">Senator HAYES explained the </w:t>
      </w:r>
      <w:r w:rsidR="0061506B">
        <w:t>amendment</w:t>
      </w:r>
      <w:r>
        <w:t>.</w:t>
      </w:r>
    </w:p>
    <w:p w:rsidR="004729D9" w:rsidRDefault="004729D9" w:rsidP="003B75AD">
      <w:pPr>
        <w:pStyle w:val="Header"/>
        <w:tabs>
          <w:tab w:val="clear" w:pos="8640"/>
          <w:tab w:val="left" w:pos="4320"/>
        </w:tabs>
      </w:pPr>
    </w:p>
    <w:p w:rsidR="00572F02" w:rsidRDefault="00572F02" w:rsidP="003B75AD">
      <w:pPr>
        <w:pStyle w:val="Header"/>
        <w:tabs>
          <w:tab w:val="clear" w:pos="8640"/>
          <w:tab w:val="left" w:pos="4320"/>
        </w:tabs>
      </w:pPr>
      <w:r>
        <w:tab/>
        <w:t>The amendment was adopted.</w:t>
      </w:r>
    </w:p>
    <w:p w:rsidR="00572F02" w:rsidRDefault="00572F02" w:rsidP="003B75AD">
      <w:pPr>
        <w:pStyle w:val="Header"/>
        <w:tabs>
          <w:tab w:val="clear" w:pos="8640"/>
          <w:tab w:val="left" w:pos="4320"/>
        </w:tabs>
      </w:pPr>
    </w:p>
    <w:p w:rsidR="00572F02" w:rsidRDefault="00572F02" w:rsidP="003B75AD">
      <w:pPr>
        <w:pStyle w:val="Header"/>
        <w:tabs>
          <w:tab w:val="clear" w:pos="8640"/>
          <w:tab w:val="left" w:pos="4320"/>
        </w:tabs>
      </w:pPr>
      <w:r>
        <w:tab/>
        <w:t>The question then was the third reading of the Bill.</w:t>
      </w:r>
    </w:p>
    <w:p w:rsidR="00572F02" w:rsidRDefault="00572F02" w:rsidP="003B75AD">
      <w:pPr>
        <w:pStyle w:val="Header"/>
        <w:tabs>
          <w:tab w:val="clear" w:pos="8640"/>
          <w:tab w:val="left" w:pos="4320"/>
        </w:tabs>
      </w:pPr>
    </w:p>
    <w:p w:rsidR="004729D9" w:rsidRDefault="004729D9" w:rsidP="003B75AD">
      <w:pPr>
        <w:pStyle w:val="Header"/>
        <w:tabs>
          <w:tab w:val="clear" w:pos="8640"/>
          <w:tab w:val="left" w:pos="4320"/>
        </w:tabs>
      </w:pPr>
      <w:r>
        <w:tab/>
        <w:t>The "ayes" and "nays" were demanded and taken, resulting as follows:</w:t>
      </w:r>
    </w:p>
    <w:p w:rsidR="004729D9" w:rsidRDefault="004729D9" w:rsidP="003B75AD">
      <w:pPr>
        <w:pStyle w:val="Header"/>
        <w:tabs>
          <w:tab w:val="clear" w:pos="8640"/>
          <w:tab w:val="left" w:pos="4320"/>
        </w:tabs>
        <w:jc w:val="center"/>
        <w:rPr>
          <w:b/>
        </w:rPr>
      </w:pPr>
      <w:r>
        <w:rPr>
          <w:b/>
        </w:rPr>
        <w:t xml:space="preserve">Ayes 41; Nays 0 </w:t>
      </w:r>
    </w:p>
    <w:p w:rsidR="004729D9" w:rsidRDefault="004729D9" w:rsidP="003B75AD"/>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6CFB">
        <w:rPr>
          <w:b/>
        </w:rPr>
        <w:t>AYES</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Alexander</w:t>
      </w:r>
      <w:r>
        <w:tab/>
      </w:r>
      <w:r w:rsidRPr="00BF6CFB">
        <w:t>Anderson</w:t>
      </w:r>
      <w:r>
        <w:tab/>
      </w:r>
      <w:r w:rsidRPr="00BF6CFB">
        <w:t>Bright</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Bryant</w:t>
      </w:r>
      <w:r>
        <w:tab/>
      </w:r>
      <w:r w:rsidRPr="00BF6CFB">
        <w:t>Campbell</w:t>
      </w:r>
      <w:r>
        <w:tab/>
      </w:r>
      <w:r w:rsidRPr="00BF6CFB">
        <w:t>Campsen</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Cleary</w:t>
      </w:r>
      <w:r>
        <w:tab/>
      </w:r>
      <w:r w:rsidRPr="00BF6CFB">
        <w:t>Coleman</w:t>
      </w:r>
      <w:r>
        <w:tab/>
      </w:r>
      <w:r w:rsidRPr="00BF6CFB">
        <w:t>Courson</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Cromer</w:t>
      </w:r>
      <w:r>
        <w:tab/>
      </w:r>
      <w:r w:rsidRPr="00BF6CFB">
        <w:t>Davis</w:t>
      </w:r>
      <w:r>
        <w:tab/>
      </w:r>
      <w:r w:rsidRPr="00BF6CFB">
        <w:t>Elliott</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Fair</w:t>
      </w:r>
      <w:r>
        <w:tab/>
      </w:r>
      <w:r w:rsidRPr="00BF6CFB">
        <w:t>Grooms</w:t>
      </w:r>
      <w:r>
        <w:tab/>
      </w:r>
      <w:r w:rsidRPr="00BF6CFB">
        <w:t>Hayes</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Jackson</w:t>
      </w:r>
      <w:r>
        <w:tab/>
      </w:r>
      <w:r w:rsidRPr="00BF6CFB">
        <w:t>Knotts</w:t>
      </w:r>
      <w:r>
        <w:tab/>
      </w:r>
      <w:r w:rsidRPr="00BF6CFB">
        <w:t>Land</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Leatherman</w:t>
      </w:r>
      <w:r>
        <w:tab/>
      </w:r>
      <w:r w:rsidRPr="00BF6CFB">
        <w:t>Leventis</w:t>
      </w:r>
      <w:r>
        <w:tab/>
      </w:r>
      <w:r w:rsidRPr="00BF6CFB">
        <w:t>Lourie</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F6CFB">
        <w:t>Malloy</w:t>
      </w:r>
      <w:r>
        <w:tab/>
      </w:r>
      <w:r w:rsidRPr="00BF6CFB">
        <w:rPr>
          <w:i/>
        </w:rPr>
        <w:t>Martin, Larry</w:t>
      </w:r>
      <w:r>
        <w:rPr>
          <w:i/>
        </w:rPr>
        <w:tab/>
      </w:r>
      <w:r w:rsidRPr="00BF6CFB">
        <w:rPr>
          <w:i/>
        </w:rPr>
        <w:t>Martin, Shane</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Massey</w:t>
      </w:r>
      <w:r>
        <w:tab/>
      </w:r>
      <w:r w:rsidRPr="00BF6CFB">
        <w:t>McConnell</w:t>
      </w:r>
      <w:r>
        <w:tab/>
      </w:r>
      <w:r w:rsidRPr="00BF6CFB">
        <w:t>McGill</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Mulvaney</w:t>
      </w:r>
      <w:r>
        <w:tab/>
      </w:r>
      <w:r w:rsidRPr="00BF6CFB">
        <w:t>Nicholson</w:t>
      </w:r>
      <w:r>
        <w:tab/>
      </w:r>
      <w:r w:rsidRPr="00BF6CFB">
        <w:t>O’Dell</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Peeler</w:t>
      </w:r>
      <w:r>
        <w:tab/>
      </w:r>
      <w:r w:rsidRPr="00BF6CFB">
        <w:t>Pinckney</w:t>
      </w:r>
      <w:r>
        <w:tab/>
      </w:r>
      <w:r w:rsidRPr="00BF6CFB">
        <w:t>Rankin</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Reese</w:t>
      </w:r>
      <w:r>
        <w:tab/>
      </w:r>
      <w:r w:rsidRPr="00BF6CFB">
        <w:t>Rose</w:t>
      </w:r>
      <w:r>
        <w:tab/>
      </w:r>
      <w:r w:rsidRPr="00BF6CFB">
        <w:t>Ryberg</w:t>
      </w: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Scott</w:t>
      </w:r>
      <w:r>
        <w:tab/>
      </w:r>
      <w:r w:rsidRPr="00BF6CFB">
        <w:t>Setzler</w:t>
      </w:r>
      <w:r>
        <w:tab/>
      </w:r>
      <w:r w:rsidRPr="00BF6CFB">
        <w:t>Shoopman</w:t>
      </w:r>
    </w:p>
    <w:p w:rsidR="004729D9"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F6CFB">
        <w:t>Verdin</w:t>
      </w:r>
      <w:r>
        <w:tab/>
      </w:r>
      <w:r w:rsidRPr="00BF6CFB">
        <w:t>Williams</w:t>
      </w:r>
    </w:p>
    <w:p w:rsidR="004729D9"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6CFB">
        <w:rPr>
          <w:b/>
        </w:rPr>
        <w:t>Total--41</w:t>
      </w:r>
    </w:p>
    <w:p w:rsidR="004729D9"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729D9" w:rsidRPr="00BF6CFB"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F6CFB">
        <w:rPr>
          <w:b/>
        </w:rPr>
        <w:t>NAYS</w:t>
      </w:r>
    </w:p>
    <w:p w:rsidR="004729D9"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4729D9" w:rsidRDefault="004729D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4729D9" w:rsidRDefault="004729D9" w:rsidP="003B75AD">
      <w:pPr>
        <w:pStyle w:val="Header"/>
        <w:tabs>
          <w:tab w:val="clear" w:pos="8640"/>
          <w:tab w:val="left" w:pos="4320"/>
        </w:tabs>
        <w:jc w:val="left"/>
        <w:rPr>
          <w:b/>
        </w:rPr>
      </w:pPr>
    </w:p>
    <w:p w:rsidR="00DD06E2" w:rsidRDefault="00DD06E2" w:rsidP="003B75AD">
      <w:pPr>
        <w:pStyle w:val="Header"/>
        <w:tabs>
          <w:tab w:val="clear" w:pos="8640"/>
          <w:tab w:val="left" w:pos="4320"/>
        </w:tabs>
      </w:pPr>
      <w:r>
        <w:t>There being no further amendments, the Bill was read the third time, passed and ordered returned to the House of Representatives with amendments.</w:t>
      </w:r>
    </w:p>
    <w:p w:rsidR="00DD06E2" w:rsidRDefault="00DD06E2" w:rsidP="003B75AD">
      <w:pPr>
        <w:pStyle w:val="Header"/>
        <w:tabs>
          <w:tab w:val="clear" w:pos="8640"/>
          <w:tab w:val="left" w:pos="4320"/>
        </w:tabs>
        <w:jc w:val="left"/>
      </w:pPr>
    </w:p>
    <w:p w:rsidR="0069058B" w:rsidRPr="003B7E6B" w:rsidRDefault="0069058B" w:rsidP="003B75AD">
      <w:pPr>
        <w:pStyle w:val="Header"/>
        <w:tabs>
          <w:tab w:val="clear" w:pos="8640"/>
          <w:tab w:val="left" w:pos="4320"/>
        </w:tabs>
        <w:jc w:val="center"/>
        <w:rPr>
          <w:b/>
        </w:rPr>
      </w:pPr>
      <w:r w:rsidRPr="003B7E6B">
        <w:rPr>
          <w:b/>
        </w:rPr>
        <w:t>AMENDMENT PROPOSED, OBJECTION</w:t>
      </w:r>
    </w:p>
    <w:p w:rsidR="0069058B" w:rsidRDefault="0069058B" w:rsidP="003B75AD">
      <w:pPr>
        <w:outlineLvl w:val="0"/>
      </w:pPr>
      <w:r>
        <w:tab/>
        <w:t>H. 3746</w:t>
      </w:r>
      <w:r w:rsidR="002315A0">
        <w:fldChar w:fldCharType="begin"/>
      </w:r>
      <w:r>
        <w:instrText xml:space="preserve"> XE "H. 3746" \b </w:instrText>
      </w:r>
      <w:r w:rsidR="002315A0">
        <w:fldChar w:fldCharType="end"/>
      </w:r>
      <w:r>
        <w:t xml:space="preserve"> -- Reps. Clemmons and Viers: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69058B" w:rsidRDefault="0069058B" w:rsidP="003B75AD">
      <w:pPr>
        <w:pStyle w:val="Header"/>
        <w:tabs>
          <w:tab w:val="clear" w:pos="8640"/>
          <w:tab w:val="left" w:pos="4320"/>
        </w:tabs>
      </w:pPr>
      <w:r>
        <w:tab/>
        <w:t>The Senate proceeded to a consideration of the Bill, the question being the third reading of the Bill.</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jc w:val="center"/>
        <w:rPr>
          <w:b/>
          <w:bCs/>
        </w:rPr>
      </w:pPr>
      <w:r>
        <w:rPr>
          <w:b/>
          <w:bCs/>
        </w:rPr>
        <w:t>Motion Under Rule 26B</w:t>
      </w:r>
    </w:p>
    <w:p w:rsidR="0069058B" w:rsidRDefault="0069058B" w:rsidP="003B75AD">
      <w:pPr>
        <w:pStyle w:val="Header"/>
        <w:tabs>
          <w:tab w:val="clear" w:pos="8640"/>
          <w:tab w:val="left" w:pos="4320"/>
        </w:tabs>
      </w:pPr>
      <w:r>
        <w:tab/>
        <w:t>Senator ROSE asked unanimous consent to make a motion to take up a further amendment pursuant to the provisions of Rule 26B.</w:t>
      </w:r>
    </w:p>
    <w:p w:rsidR="0069058B" w:rsidRDefault="0069058B" w:rsidP="003B75AD">
      <w:pPr>
        <w:pStyle w:val="Header"/>
        <w:tabs>
          <w:tab w:val="clear" w:pos="8640"/>
          <w:tab w:val="left" w:pos="4320"/>
        </w:tabs>
      </w:pPr>
      <w:r>
        <w:tab/>
        <w:t>There was no objection.</w:t>
      </w:r>
    </w:p>
    <w:p w:rsidR="0069058B" w:rsidRDefault="0069058B" w:rsidP="003B75AD">
      <w:pPr>
        <w:pStyle w:val="Header"/>
        <w:tabs>
          <w:tab w:val="clear" w:pos="8640"/>
          <w:tab w:val="left" w:pos="4320"/>
        </w:tabs>
      </w:pPr>
    </w:p>
    <w:p w:rsidR="0069058B" w:rsidRPr="003B7E6B" w:rsidRDefault="0069058B" w:rsidP="003B75AD">
      <w:pPr>
        <w:pStyle w:val="Header"/>
        <w:tabs>
          <w:tab w:val="clear" w:pos="8640"/>
          <w:tab w:val="left" w:pos="4320"/>
        </w:tabs>
        <w:jc w:val="center"/>
      </w:pPr>
      <w:r>
        <w:rPr>
          <w:b/>
        </w:rPr>
        <w:t>Amendment No. 1A</w:t>
      </w:r>
    </w:p>
    <w:p w:rsidR="0069058B" w:rsidRDefault="0069058B" w:rsidP="003B75AD">
      <w:pPr>
        <w:rPr>
          <w:snapToGrid w:val="0"/>
        </w:rPr>
      </w:pPr>
      <w:r>
        <w:rPr>
          <w:snapToGrid w:val="0"/>
        </w:rPr>
        <w:tab/>
        <w:t>Senator BRIGHT proposed the following Amendment No. 1A (3746R003.MTR), which was laid on the table:</w:t>
      </w:r>
    </w:p>
    <w:p w:rsidR="0069058B" w:rsidRPr="005778AB" w:rsidRDefault="0069058B" w:rsidP="003B75AD">
      <w:pPr>
        <w:rPr>
          <w:snapToGrid w:val="0"/>
          <w:color w:val="auto"/>
        </w:rPr>
      </w:pPr>
      <w:r w:rsidRPr="005778AB">
        <w:rPr>
          <w:snapToGrid w:val="0"/>
          <w:color w:val="auto"/>
        </w:rPr>
        <w:tab/>
        <w:t>Amend the bill, as and if amended, page 3, by striking lines 10-13 and inserting:</w:t>
      </w:r>
    </w:p>
    <w:p w:rsidR="0069058B" w:rsidRPr="005778AB" w:rsidRDefault="0069058B" w:rsidP="003B75AD">
      <w:pPr>
        <w:rPr>
          <w:color w:val="auto"/>
        </w:rPr>
      </w:pPr>
      <w:r>
        <w:rPr>
          <w:snapToGrid w:val="0"/>
        </w:rPr>
        <w:tab/>
      </w:r>
      <w:r w:rsidRPr="005778AB">
        <w:rPr>
          <w:snapToGrid w:val="0"/>
          <w:color w:val="auto"/>
        </w:rPr>
        <w:t>/</w:t>
      </w:r>
      <w:r w:rsidRPr="005778AB">
        <w:rPr>
          <w:snapToGrid w:val="0"/>
          <w:color w:val="auto"/>
        </w:rPr>
        <w:tab/>
      </w:r>
      <w:r w:rsidRPr="005778AB">
        <w:rPr>
          <w:color w:val="auto"/>
          <w:u w:val="single"/>
        </w:rPr>
        <w:t>(1)</w:t>
      </w:r>
      <w:r w:rsidRPr="005778AB">
        <w:rPr>
          <w:color w:val="auto"/>
        </w:rPr>
        <w:tab/>
      </w:r>
      <w:r w:rsidRPr="005778AB">
        <w:rPr>
          <w:color w:val="auto"/>
          <w:u w:val="single"/>
        </w:rPr>
        <w:t>An elector is considered to have participated in the nominating process for a partisan public office if the elector voted for a candidate for the partisan political office at the primary election.</w:t>
      </w:r>
      <w:r w:rsidRPr="005778AB">
        <w:rPr>
          <w:color w:val="auto"/>
        </w:rPr>
        <w:tab/>
        <w:t>/</w:t>
      </w:r>
    </w:p>
    <w:p w:rsidR="0069058B" w:rsidRPr="005778AB" w:rsidRDefault="0069058B" w:rsidP="003B75AD">
      <w:pPr>
        <w:rPr>
          <w:snapToGrid w:val="0"/>
          <w:color w:val="auto"/>
        </w:rPr>
      </w:pPr>
      <w:r w:rsidRPr="005778AB">
        <w:rPr>
          <w:snapToGrid w:val="0"/>
          <w:color w:val="auto"/>
        </w:rPr>
        <w:tab/>
        <w:t>Renumber sections to conform.</w:t>
      </w:r>
    </w:p>
    <w:p w:rsidR="0069058B" w:rsidRDefault="0069058B" w:rsidP="003B75AD">
      <w:pPr>
        <w:rPr>
          <w:snapToGrid w:val="0"/>
        </w:rPr>
      </w:pPr>
      <w:r w:rsidRPr="005778AB">
        <w:rPr>
          <w:snapToGrid w:val="0"/>
          <w:color w:val="auto"/>
        </w:rPr>
        <w:tab/>
        <w:t>Amend title to conform.</w:t>
      </w:r>
    </w:p>
    <w:p w:rsidR="0069058B" w:rsidRPr="005778AB" w:rsidRDefault="0069058B" w:rsidP="003B75AD">
      <w:pPr>
        <w:rPr>
          <w:snapToGrid w:val="0"/>
          <w:color w:val="auto"/>
        </w:rPr>
      </w:pPr>
    </w:p>
    <w:p w:rsidR="0069058B" w:rsidRDefault="0069058B" w:rsidP="003B75AD">
      <w:pPr>
        <w:pStyle w:val="Header"/>
        <w:tabs>
          <w:tab w:val="clear" w:pos="8640"/>
          <w:tab w:val="left" w:pos="4320"/>
        </w:tabs>
      </w:pPr>
      <w:r>
        <w:tab/>
        <w:t>Senator ROSE explained the amendment.</w:t>
      </w:r>
    </w:p>
    <w:p w:rsidR="0069058B" w:rsidRDefault="0069058B" w:rsidP="003B75AD">
      <w:pPr>
        <w:pStyle w:val="Header"/>
        <w:tabs>
          <w:tab w:val="clear" w:pos="8640"/>
          <w:tab w:val="left" w:pos="4320"/>
        </w:tabs>
      </w:pPr>
      <w:r>
        <w:tab/>
        <w:t>Senator GROOMS moved to lay the amendment on the table.</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pPr>
      <w:r>
        <w:tab/>
        <w:t>The "ayes" and "nays" were demanded and taken, resulting as follows:</w:t>
      </w:r>
    </w:p>
    <w:p w:rsidR="0069058B" w:rsidRDefault="0069058B" w:rsidP="003B75AD">
      <w:pPr>
        <w:pStyle w:val="Header"/>
        <w:tabs>
          <w:tab w:val="clear" w:pos="8640"/>
          <w:tab w:val="left" w:pos="4320"/>
        </w:tabs>
        <w:jc w:val="center"/>
        <w:rPr>
          <w:b/>
        </w:rPr>
      </w:pPr>
      <w:r>
        <w:rPr>
          <w:b/>
        </w:rPr>
        <w:t>Ayes 22; Nays 15</w:t>
      </w:r>
    </w:p>
    <w:p w:rsidR="00921905" w:rsidRPr="003B7E6B" w:rsidRDefault="00921905" w:rsidP="003B75AD">
      <w:pPr>
        <w:pStyle w:val="Header"/>
        <w:tabs>
          <w:tab w:val="clear" w:pos="8640"/>
          <w:tab w:val="left" w:pos="4320"/>
        </w:tabs>
        <w:jc w:val="center"/>
      </w:pP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B">
        <w:rPr>
          <w:b/>
        </w:rPr>
        <w:t>AYES</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Anderson</w:t>
      </w:r>
      <w:r>
        <w:tab/>
      </w:r>
      <w:r w:rsidRPr="0082334B">
        <w:t>Campsen</w:t>
      </w:r>
      <w:r>
        <w:tab/>
      </w:r>
      <w:r w:rsidRPr="0082334B">
        <w:t>Cleary</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Coleman</w:t>
      </w:r>
      <w:r>
        <w:tab/>
      </w:r>
      <w:r w:rsidRPr="0082334B">
        <w:t>Courson</w:t>
      </w:r>
      <w:r>
        <w:tab/>
      </w:r>
      <w:r w:rsidRPr="0082334B">
        <w:t>Elliott</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Fair</w:t>
      </w:r>
      <w:r>
        <w:tab/>
      </w:r>
      <w:r w:rsidRPr="0082334B">
        <w:t>Grooms</w:t>
      </w:r>
      <w:r>
        <w:tab/>
      </w:r>
      <w:r w:rsidRPr="0082334B">
        <w:t>Leatherman</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334B">
        <w:t>Leventis</w:t>
      </w:r>
      <w:r>
        <w:tab/>
      </w:r>
      <w:r w:rsidRPr="0082334B">
        <w:t>Malloy</w:t>
      </w:r>
      <w:r>
        <w:tab/>
      </w:r>
      <w:r w:rsidRPr="0082334B">
        <w:rPr>
          <w:i/>
        </w:rPr>
        <w:t>Martin, Larry</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Massey</w:t>
      </w:r>
      <w:r>
        <w:tab/>
      </w:r>
      <w:r w:rsidRPr="0082334B">
        <w:t>McConnell</w:t>
      </w:r>
      <w:r>
        <w:tab/>
      </w:r>
      <w:r w:rsidRPr="0082334B">
        <w:t>McGill</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Nicholson</w:t>
      </w:r>
      <w:r>
        <w:tab/>
      </w:r>
      <w:r w:rsidRPr="0082334B">
        <w:t>O’Dell</w:t>
      </w:r>
      <w:r>
        <w:tab/>
      </w:r>
      <w:r w:rsidRPr="0082334B">
        <w:t>Peeler</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Rankin</w:t>
      </w:r>
      <w:r>
        <w:tab/>
      </w:r>
      <w:r w:rsidRPr="0082334B">
        <w:t>Scott</w:t>
      </w:r>
      <w:r>
        <w:tab/>
      </w:r>
      <w:r w:rsidRPr="0082334B">
        <w:t>Verdin</w:t>
      </w:r>
    </w:p>
    <w:p w:rsidR="00921905"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Williams</w:t>
      </w:r>
    </w:p>
    <w:p w:rsidR="00921905"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B">
        <w:rPr>
          <w:b/>
        </w:rPr>
        <w:t>Total--22</w:t>
      </w:r>
    </w:p>
    <w:p w:rsidR="00921905"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B">
        <w:rPr>
          <w:b/>
        </w:rPr>
        <w:t>NAYS</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Alexander</w:t>
      </w:r>
      <w:r>
        <w:tab/>
      </w:r>
      <w:r w:rsidRPr="0082334B">
        <w:t>Bright</w:t>
      </w:r>
      <w:r>
        <w:tab/>
      </w:r>
      <w:r w:rsidRPr="0082334B">
        <w:t>Bryant</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Campbell</w:t>
      </w:r>
      <w:r>
        <w:tab/>
      </w:r>
      <w:r w:rsidRPr="0082334B">
        <w:t>Cromer</w:t>
      </w:r>
      <w:r>
        <w:tab/>
      </w:r>
      <w:r w:rsidRPr="0082334B">
        <w:t>Davis</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334B">
        <w:t>Hayes</w:t>
      </w:r>
      <w:r>
        <w:tab/>
      </w:r>
      <w:r w:rsidRPr="0082334B">
        <w:t>Knotts</w:t>
      </w:r>
      <w:r>
        <w:tab/>
      </w:r>
      <w:r w:rsidRPr="0082334B">
        <w:rPr>
          <w:i/>
        </w:rPr>
        <w:t>Martin, Shane</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Mulvaney</w:t>
      </w:r>
      <w:r>
        <w:tab/>
      </w:r>
      <w:r w:rsidRPr="0082334B">
        <w:t>Reese</w:t>
      </w:r>
      <w:r>
        <w:tab/>
      </w:r>
      <w:r w:rsidRPr="0082334B">
        <w:t>Rose</w:t>
      </w:r>
    </w:p>
    <w:p w:rsidR="00921905" w:rsidRPr="0082334B"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334B">
        <w:t>Ryberg</w:t>
      </w:r>
      <w:r>
        <w:tab/>
      </w:r>
      <w:r w:rsidRPr="0082334B">
        <w:t>Setzler</w:t>
      </w:r>
      <w:r>
        <w:tab/>
      </w:r>
      <w:r w:rsidRPr="0082334B">
        <w:t>Shoopman</w:t>
      </w:r>
    </w:p>
    <w:p w:rsidR="00921905"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21905"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334B">
        <w:rPr>
          <w:b/>
        </w:rPr>
        <w:t>Total--15</w:t>
      </w:r>
    </w:p>
    <w:p w:rsidR="00921905" w:rsidRDefault="00921905"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9058B" w:rsidRDefault="0069058B" w:rsidP="003B75AD">
      <w:pPr>
        <w:pStyle w:val="Header"/>
        <w:tabs>
          <w:tab w:val="clear" w:pos="8640"/>
          <w:tab w:val="left" w:pos="4320"/>
        </w:tabs>
      </w:pPr>
      <w:r>
        <w:tab/>
        <w:t>The amendment was laid on the table.</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jc w:val="center"/>
        <w:rPr>
          <w:b/>
          <w:bCs/>
        </w:rPr>
      </w:pPr>
      <w:r>
        <w:rPr>
          <w:b/>
          <w:bCs/>
        </w:rPr>
        <w:t>Motion Under Rule 26B</w:t>
      </w:r>
    </w:p>
    <w:p w:rsidR="0069058B" w:rsidRDefault="0069058B" w:rsidP="003B75AD">
      <w:pPr>
        <w:pStyle w:val="Header"/>
        <w:tabs>
          <w:tab w:val="clear" w:pos="8640"/>
          <w:tab w:val="left" w:pos="4320"/>
        </w:tabs>
      </w:pPr>
      <w:r>
        <w:tab/>
        <w:t>Senator CAMPSEN asked unanimous consent to make a motion to take up a further amendment pursuant to the provisions of Rule 26B.</w:t>
      </w:r>
    </w:p>
    <w:p w:rsidR="0069058B" w:rsidRDefault="0069058B" w:rsidP="003B75AD">
      <w:pPr>
        <w:pStyle w:val="Header"/>
        <w:tabs>
          <w:tab w:val="clear" w:pos="8640"/>
          <w:tab w:val="left" w:pos="4320"/>
        </w:tabs>
      </w:pPr>
      <w:r>
        <w:tab/>
        <w:t>There was no objection.</w:t>
      </w:r>
    </w:p>
    <w:p w:rsidR="0069058B" w:rsidRDefault="0069058B" w:rsidP="003B75AD">
      <w:pPr>
        <w:pStyle w:val="Header"/>
        <w:tabs>
          <w:tab w:val="clear" w:pos="8640"/>
          <w:tab w:val="left" w:pos="4320"/>
        </w:tabs>
      </w:pPr>
    </w:p>
    <w:p w:rsidR="0069058B" w:rsidRPr="003B7E6B" w:rsidRDefault="0069058B" w:rsidP="003B75AD">
      <w:pPr>
        <w:pStyle w:val="Header"/>
        <w:tabs>
          <w:tab w:val="clear" w:pos="8640"/>
          <w:tab w:val="left" w:pos="4320"/>
        </w:tabs>
        <w:jc w:val="center"/>
      </w:pPr>
      <w:r>
        <w:rPr>
          <w:b/>
        </w:rPr>
        <w:t>Amendment No. 3</w:t>
      </w:r>
    </w:p>
    <w:p w:rsidR="0069058B" w:rsidRDefault="0069058B" w:rsidP="003B75AD">
      <w:pPr>
        <w:rPr>
          <w:snapToGrid w:val="0"/>
        </w:rPr>
      </w:pPr>
      <w:r>
        <w:rPr>
          <w:snapToGrid w:val="0"/>
        </w:rPr>
        <w:tab/>
        <w:t>Senator CAMPSEN proposed the following Amendment No. 3 (3746R004.GEC):</w:t>
      </w:r>
    </w:p>
    <w:p w:rsidR="0069058B" w:rsidRPr="00142429" w:rsidRDefault="0069058B" w:rsidP="003B75AD">
      <w:pPr>
        <w:rPr>
          <w:snapToGrid w:val="0"/>
          <w:color w:val="auto"/>
        </w:rPr>
      </w:pPr>
      <w:r w:rsidRPr="00142429">
        <w:rPr>
          <w:snapToGrid w:val="0"/>
          <w:color w:val="auto"/>
        </w:rPr>
        <w:tab/>
        <w:t>Amend the bill, as and if amended, by striking SECTION 1 in its entirety</w:t>
      </w:r>
      <w:r w:rsidR="00080DDC">
        <w:rPr>
          <w:snapToGrid w:val="0"/>
          <w:color w:val="auto"/>
        </w:rPr>
        <w:t>.</w:t>
      </w:r>
    </w:p>
    <w:p w:rsidR="0069058B" w:rsidRPr="00142429" w:rsidRDefault="0069058B" w:rsidP="003B75AD">
      <w:pPr>
        <w:rPr>
          <w:snapToGrid w:val="0"/>
          <w:color w:val="auto"/>
        </w:rPr>
      </w:pPr>
      <w:r w:rsidRPr="00142429">
        <w:rPr>
          <w:snapToGrid w:val="0"/>
          <w:color w:val="auto"/>
        </w:rPr>
        <w:tab/>
        <w:t>Renumber sections to conform.</w:t>
      </w:r>
    </w:p>
    <w:p w:rsidR="0069058B" w:rsidRDefault="0069058B" w:rsidP="003B75AD">
      <w:pPr>
        <w:rPr>
          <w:snapToGrid w:val="0"/>
        </w:rPr>
      </w:pPr>
      <w:r w:rsidRPr="00142429">
        <w:rPr>
          <w:snapToGrid w:val="0"/>
          <w:color w:val="auto"/>
        </w:rPr>
        <w:tab/>
        <w:t>Amend title to conform.</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pPr>
      <w:r>
        <w:tab/>
        <w:t>Senator CAMPSEN explained the amendment.</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pPr>
      <w:r>
        <w:tab/>
        <w:t>Senator RYBERG objected to further consideration of the Bill.</w:t>
      </w:r>
    </w:p>
    <w:p w:rsidR="00ED5BEC" w:rsidRDefault="00ED5BEC" w:rsidP="003B75AD">
      <w:pPr>
        <w:pStyle w:val="Header"/>
        <w:tabs>
          <w:tab w:val="clear" w:pos="8640"/>
          <w:tab w:val="left" w:pos="4320"/>
        </w:tabs>
        <w:jc w:val="left"/>
      </w:pPr>
    </w:p>
    <w:p w:rsidR="002B78E0" w:rsidRPr="000B3C3F" w:rsidRDefault="002B78E0" w:rsidP="003B75AD">
      <w:pPr>
        <w:jc w:val="center"/>
        <w:rPr>
          <w:b/>
        </w:rPr>
      </w:pPr>
      <w:r w:rsidRPr="000B3C3F">
        <w:rPr>
          <w:b/>
        </w:rPr>
        <w:t>COMMITTEE AMENDMENT ADOPTED</w:t>
      </w:r>
    </w:p>
    <w:p w:rsidR="002B78E0" w:rsidRDefault="002B78E0" w:rsidP="003B75AD">
      <w:pPr>
        <w:jc w:val="center"/>
      </w:pPr>
      <w:r w:rsidRPr="000B3C3F">
        <w:rPr>
          <w:b/>
        </w:rPr>
        <w:t>READ THE SECOND TIME</w:t>
      </w:r>
    </w:p>
    <w:p w:rsidR="002B78E0" w:rsidRPr="00051D06" w:rsidRDefault="002B78E0" w:rsidP="003B75AD">
      <w:pPr>
        <w:outlineLvl w:val="0"/>
      </w:pPr>
      <w:r>
        <w:tab/>
      </w:r>
      <w:r w:rsidRPr="00051D06">
        <w:t>H. 4239</w:t>
      </w:r>
      <w:r w:rsidR="002315A0" w:rsidRPr="00051D06">
        <w:fldChar w:fldCharType="begin"/>
      </w:r>
      <w:r w:rsidRPr="00051D06">
        <w:instrText xml:space="preserve"> XE "H. 4239" \b </w:instrText>
      </w:r>
      <w:r w:rsidR="002315A0" w:rsidRPr="00051D06">
        <w:fldChar w:fldCharType="end"/>
      </w:r>
      <w:r w:rsidRPr="00051D06">
        <w:t xml:space="preserve"> -- </w:t>
      </w:r>
      <w:r>
        <w:t>Reps. Miller, Wylie, J.E. Smith and Anderson</w:t>
      </w:r>
      <w:r w:rsidRPr="00051D06">
        <w:t xml:space="preserve">:  </w:t>
      </w:r>
      <w:r w:rsidRPr="00051D06">
        <w:rPr>
          <w:szCs w:val="30"/>
        </w:rPr>
        <w:t xml:space="preserve">A BILL </w:t>
      </w:r>
      <w:r w:rsidRPr="00051D06">
        <w:t>TO AMEND SECTION 8</w:t>
      </w:r>
      <w:r w:rsidRPr="00051D06">
        <w:noBreakHyphen/>
        <w:t>21</w:t>
      </w:r>
      <w:r w:rsidRPr="00051D06">
        <w:noBreakHyphen/>
        <w:t xml:space="preserve">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w:t>
      </w:r>
      <w:r>
        <w:t>“</w:t>
      </w:r>
      <w:r w:rsidRPr="00051D06">
        <w:t>COMBAT ZONE</w:t>
      </w:r>
      <w:r>
        <w:t>”</w:t>
      </w:r>
      <w:r w:rsidRPr="00051D06">
        <w:t>.</w:t>
      </w:r>
    </w:p>
    <w:p w:rsidR="002B78E0" w:rsidRDefault="002B78E0" w:rsidP="003B75AD">
      <w:r>
        <w:tab/>
        <w:t xml:space="preserve">The Senate proceeded to a consideration of the Bill, the question being the </w:t>
      </w:r>
      <w:r w:rsidR="00FE012B">
        <w:t>adoption of the amendment proposed by the Committee on Judiciary.</w:t>
      </w:r>
    </w:p>
    <w:p w:rsidR="002B78E0" w:rsidRDefault="002B78E0" w:rsidP="003B75AD"/>
    <w:p w:rsidR="002B78E0" w:rsidRDefault="002B78E0" w:rsidP="003B75AD">
      <w:pPr>
        <w:rPr>
          <w:snapToGrid w:val="0"/>
        </w:rPr>
      </w:pPr>
      <w:r>
        <w:rPr>
          <w:snapToGrid w:val="0"/>
        </w:rPr>
        <w:tab/>
        <w:t>The Committee on Judiciary proposed the following amendment (JUD4239.002)</w:t>
      </w:r>
      <w:r w:rsidRPr="000B3C3F">
        <w:rPr>
          <w:snapToGrid w:val="0"/>
        </w:rPr>
        <w:t>, which was adopted</w:t>
      </w:r>
      <w:r>
        <w:rPr>
          <w:snapToGrid w:val="0"/>
        </w:rPr>
        <w:t>:</w:t>
      </w:r>
    </w:p>
    <w:p w:rsidR="002B78E0" w:rsidRPr="007B12D8" w:rsidRDefault="002B78E0" w:rsidP="003B75AD">
      <w:pPr>
        <w:rPr>
          <w:snapToGrid w:val="0"/>
          <w:color w:val="auto"/>
        </w:rPr>
      </w:pPr>
      <w:r w:rsidRPr="007B12D8">
        <w:rPr>
          <w:snapToGrid w:val="0"/>
          <w:color w:val="auto"/>
        </w:rPr>
        <w:tab/>
        <w:t>Amend the bill, as and if amended, by striking all after the enacting words and inserting:</w:t>
      </w:r>
    </w:p>
    <w:p w:rsidR="002B78E0" w:rsidRPr="007B12D8" w:rsidRDefault="002B78E0" w:rsidP="003B75AD">
      <w:pPr>
        <w:rPr>
          <w:color w:val="auto"/>
        </w:rPr>
      </w:pPr>
      <w:r>
        <w:tab/>
      </w:r>
      <w:r w:rsidRPr="007B12D8">
        <w:rPr>
          <w:color w:val="auto"/>
        </w:rPr>
        <w:t>/</w:t>
      </w:r>
      <w:r w:rsidRPr="007B12D8">
        <w:rPr>
          <w:color w:val="auto"/>
        </w:rPr>
        <w:tab/>
        <w:t>SECTION</w:t>
      </w:r>
      <w:r w:rsidRPr="007B12D8">
        <w:rPr>
          <w:color w:val="auto"/>
        </w:rPr>
        <w:tab/>
        <w:t>1.</w:t>
      </w:r>
      <w:r w:rsidRPr="007B12D8">
        <w:rPr>
          <w:color w:val="auto"/>
        </w:rPr>
        <w:tab/>
        <w:t>Section 8</w:t>
      </w:r>
      <w:r w:rsidRPr="007B12D8">
        <w:rPr>
          <w:color w:val="auto"/>
        </w:rPr>
        <w:noBreakHyphen/>
        <w:t>21</w:t>
      </w:r>
      <w:r w:rsidRPr="007B12D8">
        <w:rPr>
          <w:color w:val="auto"/>
        </w:rPr>
        <w:noBreakHyphen/>
        <w:t>310(10) of the 1976 Code, as last amended by Act 329 of 2002, is further amended to read:</w:t>
      </w:r>
    </w:p>
    <w:p w:rsidR="002B78E0" w:rsidRPr="007B12D8" w:rsidRDefault="002B78E0" w:rsidP="003B75AD">
      <w:pPr>
        <w:rPr>
          <w:color w:val="auto"/>
        </w:rPr>
      </w:pPr>
      <w:r w:rsidRPr="007B12D8">
        <w:rPr>
          <w:color w:val="auto"/>
        </w:rPr>
        <w:tab/>
        <w:t>“(10)</w:t>
      </w:r>
      <w:r w:rsidRPr="007B12D8">
        <w:rPr>
          <w:color w:val="auto"/>
        </w:rPr>
        <w:tab/>
        <w:t>for filing power of attorney, trustee qualification, or other appointment, fifteen dollars, and an additional one dollar a page for a document containing more than four pages</w:t>
      </w:r>
      <w:r w:rsidRPr="007B12D8">
        <w:rPr>
          <w:color w:val="auto"/>
          <w:u w:val="single"/>
        </w:rPr>
        <w:t>.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‘combat zone’ has the meaning provided in Internal Revenue Service Publication 3 and includes service in a qualified hazardous duty area</w:t>
      </w:r>
      <w:r w:rsidRPr="007B12D8">
        <w:rPr>
          <w:color w:val="auto"/>
        </w:rPr>
        <w:t>;”</w:t>
      </w:r>
    </w:p>
    <w:p w:rsidR="002B78E0" w:rsidRPr="007B12D8" w:rsidRDefault="002B78E0" w:rsidP="003B75AD">
      <w:pPr>
        <w:rPr>
          <w:color w:val="auto"/>
        </w:rPr>
      </w:pPr>
      <w:r>
        <w:tab/>
      </w:r>
      <w:r w:rsidRPr="007B12D8">
        <w:rPr>
          <w:color w:val="auto"/>
        </w:rPr>
        <w:t>SECTION</w:t>
      </w:r>
      <w:r w:rsidRPr="007B12D8">
        <w:rPr>
          <w:color w:val="auto"/>
        </w:rPr>
        <w:tab/>
        <w:t>2.</w:t>
      </w:r>
      <w:r w:rsidRPr="007B12D8">
        <w:rPr>
          <w:color w:val="auto"/>
        </w:rPr>
        <w:tab/>
        <w:t>This act takes effect upon approval by the Governor./</w:t>
      </w:r>
    </w:p>
    <w:p w:rsidR="002B78E0" w:rsidRPr="007B12D8" w:rsidRDefault="002B78E0" w:rsidP="003B75AD">
      <w:pPr>
        <w:rPr>
          <w:snapToGrid w:val="0"/>
          <w:color w:val="auto"/>
        </w:rPr>
      </w:pPr>
      <w:r w:rsidRPr="007B12D8">
        <w:rPr>
          <w:snapToGrid w:val="0"/>
          <w:color w:val="auto"/>
        </w:rPr>
        <w:tab/>
        <w:t>Renumber sections to conform.</w:t>
      </w:r>
    </w:p>
    <w:p w:rsidR="002B78E0" w:rsidRDefault="002B78E0" w:rsidP="003B75AD">
      <w:pPr>
        <w:rPr>
          <w:snapToGrid w:val="0"/>
        </w:rPr>
      </w:pPr>
      <w:r w:rsidRPr="007B12D8">
        <w:rPr>
          <w:snapToGrid w:val="0"/>
          <w:color w:val="auto"/>
        </w:rPr>
        <w:tab/>
        <w:t>Amend title to conform.</w:t>
      </w:r>
    </w:p>
    <w:p w:rsidR="002B78E0" w:rsidRPr="007B12D8" w:rsidRDefault="002B78E0" w:rsidP="003B75AD">
      <w:pPr>
        <w:rPr>
          <w:color w:val="auto"/>
        </w:rPr>
      </w:pPr>
    </w:p>
    <w:p w:rsidR="002B78E0" w:rsidRDefault="002B78E0" w:rsidP="003B75AD">
      <w:r>
        <w:tab/>
        <w:t>Senator LARRY MARTIN explained the committee amendment.</w:t>
      </w:r>
    </w:p>
    <w:p w:rsidR="002B78E0" w:rsidRDefault="002B78E0" w:rsidP="003B75AD"/>
    <w:p w:rsidR="002B78E0" w:rsidRDefault="002B78E0" w:rsidP="003B75AD">
      <w:r>
        <w:tab/>
        <w:t>The committee amendment was adopted.</w:t>
      </w:r>
    </w:p>
    <w:p w:rsidR="002B78E0" w:rsidRDefault="002B78E0" w:rsidP="003B75AD"/>
    <w:p w:rsidR="002B78E0" w:rsidRDefault="002B78E0" w:rsidP="003B75AD">
      <w:r>
        <w:tab/>
        <w:t>There being no further amendments, the Bill was read the second time, passed and ordered to a third reading.</w:t>
      </w:r>
    </w:p>
    <w:p w:rsidR="002B78E0" w:rsidRDefault="002B78E0" w:rsidP="003B75AD">
      <w:pPr>
        <w:pStyle w:val="Header"/>
        <w:tabs>
          <w:tab w:val="clear" w:pos="8640"/>
          <w:tab w:val="left" w:pos="4320"/>
        </w:tabs>
        <w:jc w:val="left"/>
      </w:pPr>
    </w:p>
    <w:p w:rsidR="002B78E0" w:rsidRPr="000B3C3F" w:rsidRDefault="002B78E0" w:rsidP="003B75AD">
      <w:pPr>
        <w:jc w:val="center"/>
        <w:rPr>
          <w:b/>
        </w:rPr>
      </w:pPr>
      <w:r w:rsidRPr="000B3C3F">
        <w:rPr>
          <w:b/>
        </w:rPr>
        <w:t>COMMITTEE AMENDMENT AMENDED</w:t>
      </w:r>
      <w:r>
        <w:rPr>
          <w:b/>
        </w:rPr>
        <w:t>, CARRIED OVER</w:t>
      </w:r>
      <w:r w:rsidRPr="000B3C3F">
        <w:rPr>
          <w:b/>
        </w:rPr>
        <w:t xml:space="preserve"> </w:t>
      </w:r>
    </w:p>
    <w:p w:rsidR="002B78E0" w:rsidRPr="003C2D17" w:rsidRDefault="002B78E0" w:rsidP="003B75AD">
      <w:pPr>
        <w:outlineLvl w:val="0"/>
      </w:pPr>
      <w:r>
        <w:tab/>
      </w:r>
      <w:r w:rsidRPr="003C2D17">
        <w:t>H. 4341</w:t>
      </w:r>
      <w:r w:rsidR="002315A0" w:rsidRPr="003C2D17">
        <w:fldChar w:fldCharType="begin"/>
      </w:r>
      <w:r w:rsidRPr="003C2D17">
        <w:instrText xml:space="preserve"> XE "H. 4341" \b </w:instrText>
      </w:r>
      <w:r w:rsidR="002315A0" w:rsidRPr="003C2D17">
        <w:fldChar w:fldCharType="end"/>
      </w:r>
      <w:r w:rsidRPr="003C2D17">
        <w:t xml:space="preserve"> -- </w:t>
      </w:r>
      <w:r>
        <w:t>Reps. Hutto, Stavrinakis, J.E. Smith, Harvin, Miller, Govan, Allen, Battle, Anderson, Simrill, Norman, T.R. Young and Wylie</w:t>
      </w:r>
      <w:r w:rsidRPr="003C2D17">
        <w:t xml:space="preserve">:  </w:t>
      </w:r>
      <w:r w:rsidRPr="003C2D17">
        <w:rPr>
          <w:szCs w:val="30"/>
        </w:rPr>
        <w:t xml:space="preserve">A JOINT RESOLUTION </w:t>
      </w:r>
      <w:r w:rsidRPr="003C2D17">
        <w:rPr>
          <w:color w:val="000000" w:themeColor="text1"/>
          <w:u w:color="000000" w:themeColor="text1"/>
        </w:rPr>
        <w:t>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2B78E0" w:rsidRDefault="002B78E0" w:rsidP="003B75AD">
      <w:r>
        <w:tab/>
        <w:t>The Senate proceeded to a consideration of the Joint Resolution, the question being the adoption of Amendment P-1 (NBD/12380AC10) previously proposed by Senator THOMAS on May 20, 2010.</w:t>
      </w:r>
    </w:p>
    <w:p w:rsidR="002B78E0" w:rsidRDefault="002B78E0" w:rsidP="003B75AD"/>
    <w:p w:rsidR="002B78E0" w:rsidRDefault="002B78E0" w:rsidP="003B75AD">
      <w:pPr>
        <w:rPr>
          <w:snapToGrid w:val="0"/>
        </w:rPr>
      </w:pPr>
      <w:r>
        <w:rPr>
          <w:snapToGrid w:val="0"/>
        </w:rPr>
        <w:tab/>
        <w:t>Senator THOMAS proposed the following Amendment P-1(NBD\</w:t>
      </w:r>
      <w:r>
        <w:rPr>
          <w:snapToGrid w:val="0"/>
        </w:rPr>
        <w:br/>
        <w:t>12380AC10)</w:t>
      </w:r>
      <w:r w:rsidRPr="00E02139">
        <w:rPr>
          <w:snapToGrid w:val="0"/>
        </w:rPr>
        <w:t>, which was adopted</w:t>
      </w:r>
      <w:r>
        <w:rPr>
          <w:snapToGrid w:val="0"/>
        </w:rPr>
        <w:t>:</w:t>
      </w:r>
    </w:p>
    <w:p w:rsidR="002B78E0" w:rsidRPr="003541FA" w:rsidRDefault="002B78E0" w:rsidP="003B75AD">
      <w:pPr>
        <w:rPr>
          <w:snapToGrid w:val="0"/>
          <w:color w:val="auto"/>
        </w:rPr>
      </w:pPr>
      <w:r w:rsidRPr="003541FA">
        <w:rPr>
          <w:snapToGrid w:val="0"/>
          <w:color w:val="auto"/>
        </w:rPr>
        <w:tab/>
        <w:t>Amend the joint resolution, as and if amended, by deleting all before the enacting words and inserting:</w:t>
      </w:r>
    </w:p>
    <w:p w:rsidR="002B78E0" w:rsidRPr="003541FA" w:rsidRDefault="002B78E0" w:rsidP="003B75AD">
      <w:pPr>
        <w:rPr>
          <w:color w:val="auto"/>
          <w:u w:color="000000" w:themeColor="text1"/>
        </w:rPr>
      </w:pPr>
      <w:r>
        <w:rPr>
          <w:snapToGrid w:val="0"/>
        </w:rPr>
        <w:tab/>
      </w:r>
      <w:r w:rsidRPr="003541FA">
        <w:rPr>
          <w:snapToGrid w:val="0"/>
          <w:color w:val="auto"/>
        </w:rPr>
        <w:t>/</w:t>
      </w:r>
      <w:r w:rsidRPr="003541FA">
        <w:rPr>
          <w:color w:val="auto"/>
          <w:u w:color="000000" w:themeColor="text1"/>
        </w:rPr>
        <w:t>Whereas, autism spectrum disorder is a complex disorder of unknown etiology that impacts the normal development of the brain in the areas of social interaction, communication skills, and cognitive function; and</w:t>
      </w:r>
    </w:p>
    <w:p w:rsidR="002B78E0" w:rsidRPr="003541FA" w:rsidRDefault="002B78E0" w:rsidP="003B75AD">
      <w:pPr>
        <w:rPr>
          <w:color w:val="auto"/>
          <w:u w:color="000000" w:themeColor="text1"/>
        </w:rPr>
      </w:pPr>
      <w:r>
        <w:rPr>
          <w:u w:color="000000" w:themeColor="text1"/>
        </w:rPr>
        <w:tab/>
      </w:r>
      <w:r w:rsidRPr="003541FA">
        <w:rPr>
          <w:color w:val="auto"/>
          <w:u w:color="000000" w:themeColor="text1"/>
        </w:rPr>
        <w:t>Whereas, the prevalence of autism spectrum disorder has grown to an alarming one in one hundred ten people across the United States; and</w:t>
      </w:r>
    </w:p>
    <w:p w:rsidR="002B78E0" w:rsidRPr="003541FA" w:rsidRDefault="002B78E0" w:rsidP="003B75AD">
      <w:pPr>
        <w:rPr>
          <w:color w:val="auto"/>
          <w:u w:color="000000" w:themeColor="text1"/>
        </w:rPr>
      </w:pPr>
      <w:r>
        <w:rPr>
          <w:u w:color="000000" w:themeColor="text1"/>
        </w:rPr>
        <w:tab/>
      </w:r>
      <w:r w:rsidRPr="003541FA">
        <w:rPr>
          <w:color w:val="auto"/>
          <w:u w:color="000000" w:themeColor="text1"/>
        </w:rPr>
        <w:t>Whereas, autism spectrum disorder is diagnosed four times more often in boys than in girls, but the prevalence is not affected by race, region, or socioeconomic status; and</w:t>
      </w:r>
    </w:p>
    <w:p w:rsidR="002B78E0" w:rsidRPr="003541FA" w:rsidRDefault="002B78E0" w:rsidP="003B75AD">
      <w:pPr>
        <w:rPr>
          <w:color w:val="auto"/>
          <w:u w:color="000000" w:themeColor="text1"/>
        </w:rPr>
      </w:pPr>
      <w:r>
        <w:rPr>
          <w:u w:color="000000" w:themeColor="text1"/>
        </w:rPr>
        <w:tab/>
      </w:r>
      <w:r w:rsidRPr="003541FA">
        <w:rPr>
          <w:color w:val="auto"/>
          <w:u w:color="000000" w:themeColor="text1"/>
        </w:rPr>
        <w:t>Whereas, although there is currently no cure for autism spectrum disorder, with early screening, diagnosis, intervention, and treatment, the diverse symptoms related to autism spectrum disorder and the outcomes achieved can be greatly improved. Now, therefore,/</w:t>
      </w:r>
    </w:p>
    <w:p w:rsidR="002B78E0" w:rsidRPr="003541FA" w:rsidRDefault="002B78E0" w:rsidP="003B75AD">
      <w:pPr>
        <w:rPr>
          <w:color w:val="auto"/>
          <w:u w:color="000000" w:themeColor="text1"/>
        </w:rPr>
      </w:pPr>
      <w:r>
        <w:rPr>
          <w:u w:color="000000" w:themeColor="text1"/>
        </w:rPr>
        <w:tab/>
      </w:r>
      <w:r w:rsidRPr="003541FA">
        <w:rPr>
          <w:color w:val="auto"/>
          <w:u w:color="000000" w:themeColor="text1"/>
        </w:rPr>
        <w:t>Amend the joint resolution, further, by deleting all after the enacting words and inserting:</w:t>
      </w:r>
    </w:p>
    <w:p w:rsidR="002B78E0" w:rsidRPr="003541FA" w:rsidRDefault="002B78E0" w:rsidP="003B75AD">
      <w:pPr>
        <w:rPr>
          <w:color w:val="auto"/>
          <w:u w:color="000000" w:themeColor="text1"/>
        </w:rPr>
      </w:pPr>
      <w:r>
        <w:rPr>
          <w:u w:color="000000" w:themeColor="text1"/>
        </w:rPr>
        <w:tab/>
      </w:r>
      <w:r w:rsidRPr="003541FA">
        <w:rPr>
          <w:color w:val="auto"/>
          <w:u w:color="000000" w:themeColor="text1"/>
        </w:rPr>
        <w:t>/SECTION</w:t>
      </w:r>
      <w:r w:rsidRPr="003541FA">
        <w:rPr>
          <w:color w:val="auto"/>
          <w:u w:color="000000" w:themeColor="text1"/>
        </w:rPr>
        <w:tab/>
        <w:t>1.</w:t>
      </w:r>
      <w:r w:rsidRPr="003541FA">
        <w:rPr>
          <w:color w:val="auto"/>
          <w:u w:color="000000" w:themeColor="text1"/>
        </w:rPr>
        <w:tab/>
        <w:t>(A)</w:t>
      </w:r>
      <w:r w:rsidRPr="003541FA">
        <w:rPr>
          <w:color w:val="auto"/>
          <w:u w:color="000000" w:themeColor="text1"/>
        </w:rPr>
        <w:tab/>
        <w:t>There is created the Autism Spectrum Disorder Task Force to make recommendations to the legislature and relevant state agencies on developing and implementing a comprehensive, coordinated system to provide appropriate diagnostic, intervention, and support services to individuals with autism spectrum disorder across the lifespan.</w:t>
      </w:r>
    </w:p>
    <w:p w:rsidR="002B78E0" w:rsidRPr="003541FA" w:rsidRDefault="002B78E0" w:rsidP="003B75AD">
      <w:pPr>
        <w:rPr>
          <w:color w:val="auto"/>
          <w:u w:color="000000" w:themeColor="text1"/>
        </w:rPr>
      </w:pPr>
      <w:r>
        <w:rPr>
          <w:u w:color="000000" w:themeColor="text1"/>
        </w:rPr>
        <w:tab/>
      </w:r>
      <w:r w:rsidRPr="003541FA">
        <w:rPr>
          <w:color w:val="auto"/>
          <w:u w:color="000000" w:themeColor="text1"/>
        </w:rPr>
        <w:t>The task force shall focus its efforts on addressing the unmet needs of individuals with autism at various levels of severity and their families, both in urban and rural communities in South Carolina. The task force shall address and report on at least all of the following:</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(1)</w:t>
      </w:r>
      <w:r w:rsidRPr="003541FA">
        <w:rPr>
          <w:color w:val="auto"/>
          <w:u w:color="000000" w:themeColor="text1"/>
        </w:rPr>
        <w:tab/>
        <w:t>study the means for developing a comprehensive, coordinated system of care delivery and ensure that resources are created, well</w:t>
      </w:r>
      <w:r w:rsidRPr="003541FA">
        <w:rPr>
          <w:color w:val="auto"/>
          <w:u w:color="000000" w:themeColor="text1"/>
        </w:rPr>
        <w:noBreakHyphen/>
        <w:t>utilized, and appropriately spread across the State;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(2)</w:t>
      </w:r>
      <w:r w:rsidRPr="003541FA">
        <w:rPr>
          <w:color w:val="auto"/>
          <w:u w:color="000000" w:themeColor="text1"/>
        </w:rPr>
        <w:tab/>
        <w:t>research the age at which children are screened and diagnosed with autism spectrum disorder and evaluate the ability of parents and caregivers to recognize signs of autism early;</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(3)</w:t>
      </w:r>
      <w:r w:rsidRPr="003541FA">
        <w:rPr>
          <w:color w:val="auto"/>
          <w:u w:color="000000" w:themeColor="text1"/>
        </w:rPr>
        <w:tab/>
        <w:t>evaluate early identification of autism by medical professionals, including education and training of health care and mental health care professionals and the use of best practice guidelines;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(4)</w:t>
      </w:r>
      <w:r w:rsidRPr="003541FA">
        <w:rPr>
          <w:color w:val="auto"/>
          <w:u w:color="000000" w:themeColor="text1"/>
        </w:rPr>
        <w:tab/>
        <w:t>assess the accessibility of appropriate intensive intervention services and, as necessary, the means for expanding those capabilities;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(5)</w:t>
      </w:r>
      <w:r w:rsidRPr="003541FA">
        <w:rPr>
          <w:color w:val="auto"/>
          <w:u w:color="000000" w:themeColor="text1"/>
        </w:rPr>
        <w:tab/>
        <w:t>study and propose best practices for integration and coordination of the medical community, community educators, childhood educators, health care providers, and community</w:t>
      </w:r>
      <w:r w:rsidRPr="003541FA">
        <w:rPr>
          <w:color w:val="auto"/>
          <w:u w:color="000000" w:themeColor="text1"/>
        </w:rPr>
        <w:noBreakHyphen/>
        <w:t>based services into a seamless support system for individuals and their families;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(6)</w:t>
      </w:r>
      <w:r w:rsidRPr="003541FA">
        <w:rPr>
          <w:color w:val="auto"/>
          <w:u w:color="000000" w:themeColor="text1"/>
        </w:rPr>
        <w:tab/>
        <w:t>determine the need for the creation of medical centers of diagnostic excellence in designated sectors of the State, which could provide clinical services including assessment, diagnoses, and treatment of patients;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(7)</w:t>
      </w:r>
      <w:r w:rsidRPr="003541FA">
        <w:rPr>
          <w:color w:val="auto"/>
          <w:u w:color="000000" w:themeColor="text1"/>
        </w:rPr>
        <w:tab/>
        <w:t>evaluate general and special education services, including the need for regional specialized autism schools that provide model education to students with autism spectrum disorder and training to public school teachers and administrators;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(8)</w:t>
      </w:r>
      <w:r w:rsidRPr="003541FA">
        <w:rPr>
          <w:color w:val="auto"/>
          <w:u w:color="000000" w:themeColor="text1"/>
        </w:rPr>
        <w:tab/>
        <w:t>assess in</w:t>
      </w:r>
      <w:r w:rsidRPr="003541FA">
        <w:rPr>
          <w:color w:val="auto"/>
          <w:u w:color="000000" w:themeColor="text1"/>
        </w:rPr>
        <w:noBreakHyphen/>
        <w:t>home support services for families requiring behavioral and other support;</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(9)</w:t>
      </w:r>
      <w:r w:rsidRPr="003541FA">
        <w:rPr>
          <w:color w:val="auto"/>
          <w:u w:color="000000" w:themeColor="text1"/>
        </w:rPr>
        <w:tab/>
        <w:t>recommend methods for enhancing community agency responsiveness to the living, learning, and employment needs of adults with autism and provision of services including, but not limited to, respite services, crisis intervention, employment assistance, case management, and long</w:t>
      </w:r>
      <w:r w:rsidRPr="003541FA">
        <w:rPr>
          <w:color w:val="auto"/>
          <w:u w:color="000000" w:themeColor="text1"/>
        </w:rPr>
        <w:noBreakHyphen/>
        <w:t>term care options;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(10)</w:t>
      </w:r>
      <w:r w:rsidRPr="003541FA">
        <w:rPr>
          <w:color w:val="auto"/>
          <w:u w:color="000000" w:themeColor="text1"/>
        </w:rPr>
        <w:tab/>
        <w:t>identify and determine application of best practices across the lifespan;</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(11)</w:t>
      </w:r>
      <w:r w:rsidRPr="003541FA">
        <w:rPr>
          <w:color w:val="auto"/>
          <w:u w:color="000000" w:themeColor="text1"/>
        </w:rPr>
        <w:tab/>
        <w:t>study financing options;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(12)</w:t>
      </w:r>
      <w:r w:rsidRPr="003541FA">
        <w:rPr>
          <w:color w:val="auto"/>
          <w:u w:color="000000" w:themeColor="text1"/>
        </w:rPr>
        <w:tab/>
        <w:t>evaluate data collection pertaining to autism spectrum disorder.</w:t>
      </w:r>
    </w:p>
    <w:p w:rsidR="002B78E0" w:rsidRPr="003541FA" w:rsidRDefault="002B78E0" w:rsidP="003B75AD">
      <w:pPr>
        <w:rPr>
          <w:color w:val="auto"/>
          <w:u w:color="000000" w:themeColor="text1"/>
        </w:rPr>
      </w:pPr>
      <w:r w:rsidRPr="003541FA">
        <w:rPr>
          <w:color w:val="auto"/>
          <w:u w:color="000000" w:themeColor="text1"/>
        </w:rPr>
        <w:tab/>
        <w:t>(B)</w:t>
      </w:r>
      <w:r w:rsidRPr="003541FA">
        <w:rPr>
          <w:color w:val="auto"/>
          <w:u w:color="000000" w:themeColor="text1"/>
        </w:rPr>
        <w:tab/>
        <w:t xml:space="preserve">For purposes of this joint resolution, “autism spectrum disorder” means Autistic Disorder, Rett’s Disorder, Childhood Disintegrative Disorder, Asperger’s Disorder, and Pervasive Developmental Disorder Not Otherwise Specified. </w:t>
      </w:r>
    </w:p>
    <w:p w:rsidR="002B78E0" w:rsidRPr="003541FA" w:rsidRDefault="002B78E0" w:rsidP="003B75AD">
      <w:pPr>
        <w:rPr>
          <w:color w:val="auto"/>
          <w:u w:color="000000" w:themeColor="text1"/>
        </w:rPr>
      </w:pPr>
      <w:r w:rsidRPr="003541FA">
        <w:rPr>
          <w:color w:val="auto"/>
          <w:u w:color="000000" w:themeColor="text1"/>
        </w:rPr>
        <w:tab/>
        <w:t>(C)</w:t>
      </w:r>
      <w:r w:rsidRPr="003541FA">
        <w:rPr>
          <w:color w:val="auto"/>
          <w:u w:color="000000" w:themeColor="text1"/>
        </w:rPr>
        <w:tab/>
        <w:t>The task force shall consist of fifteen voting members, composed as follows: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(1)</w:t>
      </w:r>
      <w:r w:rsidRPr="003541FA">
        <w:rPr>
          <w:color w:val="auto"/>
          <w:u w:color="000000" w:themeColor="text1"/>
        </w:rPr>
        <w:tab/>
        <w:t>seven members to be appointed by the President Pro Tempore of the Senate.  Of these members, one must be a member of the Senate; one must be a parent of a child with autism under six years of age; one must be a parent of a child with autism six through twenty</w:t>
      </w:r>
      <w:r w:rsidRPr="003541FA">
        <w:rPr>
          <w:color w:val="auto"/>
          <w:u w:color="000000" w:themeColor="text1"/>
        </w:rPr>
        <w:noBreakHyphen/>
        <w:t>one years of age; one must be a pediatrician; one must be a developmental pediatrician; one must be a representative of an organization providing residential services for individuals with autism; and one must be a representative of the South Carolina Autism Society;</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(2)</w:t>
      </w:r>
      <w:r w:rsidRPr="003541FA">
        <w:rPr>
          <w:color w:val="auto"/>
          <w:u w:color="000000" w:themeColor="text1"/>
        </w:rPr>
        <w:tab/>
        <w:t>seven members to be appointed by the Speaker of the House of Representatives.  Of these members, one must be a member of the House of Representatives; one must be a parent of a child with autism spectrum disorder over twenty</w:t>
      </w:r>
      <w:r w:rsidRPr="003541FA">
        <w:rPr>
          <w:color w:val="auto"/>
          <w:u w:color="000000" w:themeColor="text1"/>
        </w:rPr>
        <w:noBreakHyphen/>
        <w:t>two years of age; one must be a parent of a child with autism spectrum disorder of any age; one must be a board certified behavior analyst; one must be a special education teacher; one must be a member of a county disabilities and special needs board; and one must be a representative of Autism Speaks;</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(3)</w:t>
      </w:r>
      <w:r w:rsidRPr="003541FA">
        <w:rPr>
          <w:color w:val="auto"/>
          <w:u w:color="000000" w:themeColor="text1"/>
        </w:rPr>
        <w:tab/>
        <w:t xml:space="preserve">one member to be appointed by the Governor; </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(4)</w:t>
      </w:r>
      <w:r w:rsidRPr="003541FA">
        <w:rPr>
          <w:color w:val="auto"/>
          <w:u w:color="000000" w:themeColor="text1"/>
        </w:rPr>
        <w:tab/>
        <w:t>the following persons shall serve ex officio as nonvoting members and shall work together in a collaborative manner to serve as a resource to the task force: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(a)</w:t>
      </w:r>
      <w:r w:rsidRPr="003541FA">
        <w:rPr>
          <w:color w:val="auto"/>
          <w:u w:color="000000" w:themeColor="text1"/>
        </w:rPr>
        <w:tab/>
        <w:t>State Superintendent of the  Department of Education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(b)</w:t>
      </w:r>
      <w:r w:rsidRPr="003541FA">
        <w:rPr>
          <w:color w:val="auto"/>
          <w:u w:color="000000" w:themeColor="text1"/>
        </w:rPr>
        <w:tab/>
        <w:t>Director of the Department of Disabilities and Special Needs,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(c)</w:t>
      </w:r>
      <w:r w:rsidRPr="003541FA">
        <w:rPr>
          <w:color w:val="auto"/>
          <w:u w:color="000000" w:themeColor="text1"/>
        </w:rPr>
        <w:tab/>
        <w:t>Director of the Department of Mental Health,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(d)</w:t>
      </w:r>
      <w:r w:rsidRPr="003541FA">
        <w:rPr>
          <w:color w:val="auto"/>
          <w:u w:color="000000" w:themeColor="text1"/>
        </w:rPr>
        <w:tab/>
        <w:t>Director of the Department of Health and Environmental Control,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(e)</w:t>
      </w:r>
      <w:r w:rsidRPr="003541FA">
        <w:rPr>
          <w:color w:val="auto"/>
          <w:u w:color="000000" w:themeColor="text1"/>
        </w:rPr>
        <w:tab/>
        <w:t>Director of the Department of Health and Human Services,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(f)</w:t>
      </w:r>
      <w:r w:rsidRPr="003541FA">
        <w:rPr>
          <w:color w:val="auto"/>
          <w:u w:color="000000" w:themeColor="text1"/>
        </w:rPr>
        <w:tab/>
        <w:t>Director of the Department of Insurance,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(g)</w:t>
      </w:r>
      <w:r w:rsidRPr="003541FA">
        <w:rPr>
          <w:color w:val="auto"/>
          <w:u w:color="000000" w:themeColor="text1"/>
        </w:rPr>
        <w:tab/>
        <w:t>Director of First Steps,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(h)</w:t>
      </w:r>
      <w:r w:rsidRPr="003541FA">
        <w:rPr>
          <w:color w:val="auto"/>
          <w:u w:color="000000" w:themeColor="text1"/>
        </w:rPr>
        <w:tab/>
        <w:t>Director of the Center for Disability Resources, Department of Pediatrics, University of South Carolina School of Medicine,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(i)</w:t>
      </w:r>
      <w:r w:rsidRPr="003541FA">
        <w:rPr>
          <w:color w:val="auto"/>
          <w:u w:color="000000" w:themeColor="text1"/>
        </w:rPr>
        <w:tab/>
      </w:r>
      <w:r w:rsidRPr="003541FA">
        <w:rPr>
          <w:color w:val="auto"/>
          <w:u w:color="000000" w:themeColor="text1"/>
        </w:rPr>
        <w:tab/>
        <w:t>Director of the University of South Carolina College of Education Program in Special Education</w:t>
      </w:r>
      <w:r w:rsidRPr="003541FA">
        <w:rPr>
          <w:color w:val="auto"/>
          <w:u w:color="000000" w:themeColor="text1"/>
        </w:rPr>
        <w:noBreakHyphen/>
        <w:t xml:space="preserve">Autism Program, or a designee; </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(j)</w:t>
      </w:r>
      <w:r w:rsidRPr="003541FA">
        <w:rPr>
          <w:color w:val="auto"/>
          <w:u w:color="000000" w:themeColor="text1"/>
        </w:rPr>
        <w:tab/>
      </w:r>
      <w:r w:rsidRPr="003541FA">
        <w:rPr>
          <w:color w:val="auto"/>
          <w:u w:color="000000" w:themeColor="text1"/>
        </w:rPr>
        <w:tab/>
        <w:t>Director of the Medical University of South Carolina Department of Pediatrics, Division of Developmental Pediatrics, or a designee;</w:t>
      </w:r>
    </w:p>
    <w:p w:rsidR="002B78E0" w:rsidRPr="003541FA" w:rsidRDefault="002B78E0" w:rsidP="003B75AD">
      <w:pPr>
        <w:rPr>
          <w:color w:val="auto"/>
          <w:u w:color="000000" w:themeColor="text1"/>
        </w:rPr>
      </w:pPr>
      <w:r w:rsidRPr="003541FA">
        <w:rPr>
          <w:color w:val="auto"/>
          <w:u w:color="000000" w:themeColor="text1"/>
        </w:rPr>
        <w:tab/>
      </w:r>
      <w:r w:rsidRPr="003541FA">
        <w:rPr>
          <w:color w:val="auto"/>
          <w:u w:color="000000" w:themeColor="text1"/>
        </w:rPr>
        <w:tab/>
        <w:t>(k)</w:t>
      </w:r>
      <w:r w:rsidRPr="003541FA">
        <w:rPr>
          <w:color w:val="auto"/>
          <w:u w:color="000000" w:themeColor="text1"/>
        </w:rPr>
        <w:tab/>
        <w:t xml:space="preserve">Director of the Greenwood Genetic Center, or a designee. </w:t>
      </w:r>
    </w:p>
    <w:p w:rsidR="002B78E0" w:rsidRPr="003541FA" w:rsidRDefault="002B78E0" w:rsidP="003B75AD">
      <w:pPr>
        <w:rPr>
          <w:color w:val="auto"/>
          <w:u w:color="000000" w:themeColor="text1"/>
        </w:rPr>
      </w:pPr>
      <w:r w:rsidRPr="003541FA">
        <w:rPr>
          <w:color w:val="auto"/>
          <w:u w:color="000000" w:themeColor="text1"/>
        </w:rPr>
        <w:tab/>
        <w:t>The task force also may form workgroups as necessary to address specific issues within the technical purview of individual members.</w:t>
      </w:r>
      <w:r w:rsidRPr="003541FA">
        <w:rPr>
          <w:color w:val="auto"/>
          <w:u w:color="000000" w:themeColor="text1"/>
        </w:rPr>
        <w:tab/>
      </w:r>
      <w:r w:rsidRPr="003541FA">
        <w:rPr>
          <w:color w:val="auto"/>
          <w:u w:color="000000" w:themeColor="text1"/>
        </w:rPr>
        <w:tab/>
        <w:t>(D)</w:t>
      </w:r>
      <w:r w:rsidRPr="003541FA">
        <w:rPr>
          <w:color w:val="auto"/>
          <w:u w:color="000000" w:themeColor="text1"/>
        </w:rPr>
        <w:tab/>
        <w:t xml:space="preserve">The task force shall meet as often as is necessary, or as called by the chair, and shall convene no later than sixty days after the effective date of this joint resolution, at which time at least a majority of the members must have been appointed.   </w:t>
      </w:r>
      <w:r w:rsidRPr="003541FA">
        <w:rPr>
          <w:color w:val="auto"/>
          <w:u w:color="000000" w:themeColor="text1"/>
        </w:rPr>
        <w:cr/>
      </w:r>
      <w:r w:rsidRPr="003541FA">
        <w:rPr>
          <w:color w:val="auto"/>
          <w:u w:color="000000" w:themeColor="text1"/>
        </w:rPr>
        <w:tab/>
        <w:t>(E)</w:t>
      </w:r>
      <w:r w:rsidRPr="003541FA">
        <w:rPr>
          <w:color w:val="auto"/>
          <w:u w:color="000000" w:themeColor="text1"/>
        </w:rPr>
        <w:tab/>
        <w:t xml:space="preserve">The staffing for the task force must be provided by the Department of Disabilities and Special Needs with the support of the appropriate committees of the Senate and House of Representatives that oversee health care policy in this State. </w:t>
      </w:r>
    </w:p>
    <w:p w:rsidR="002B78E0" w:rsidRPr="003541FA" w:rsidRDefault="002B78E0" w:rsidP="003B75AD">
      <w:pPr>
        <w:rPr>
          <w:color w:val="auto"/>
          <w:u w:color="000000" w:themeColor="text1"/>
        </w:rPr>
      </w:pPr>
      <w:r w:rsidRPr="003541FA">
        <w:rPr>
          <w:color w:val="auto"/>
          <w:u w:color="000000" w:themeColor="text1"/>
        </w:rPr>
        <w:tab/>
        <w:t>(F)</w:t>
      </w:r>
      <w:r w:rsidRPr="003541FA">
        <w:rPr>
          <w:color w:val="auto"/>
          <w:u w:color="000000" w:themeColor="text1"/>
        </w:rPr>
        <w:tab/>
        <w:t xml:space="preserve">The members of the task force may not receive compensation and are not entitled to receive mileage, subsistence, or per diem authorized by law for members of state boards, committees, and commissions. </w:t>
      </w:r>
    </w:p>
    <w:p w:rsidR="002B78E0" w:rsidRPr="003541FA" w:rsidRDefault="002B78E0" w:rsidP="003B75AD">
      <w:pPr>
        <w:rPr>
          <w:color w:val="auto"/>
          <w:u w:color="000000" w:themeColor="text1"/>
        </w:rPr>
      </w:pPr>
      <w:r w:rsidRPr="003541FA">
        <w:rPr>
          <w:color w:val="auto"/>
          <w:u w:color="000000" w:themeColor="text1"/>
        </w:rPr>
        <w:tab/>
        <w:t>(G)</w:t>
      </w:r>
      <w:r w:rsidRPr="003541FA">
        <w:rPr>
          <w:color w:val="auto"/>
          <w:u w:color="000000" w:themeColor="text1"/>
        </w:rPr>
        <w:tab/>
        <w:t xml:space="preserve">The task force shall submit a report containing its findings and recommendations to the General Assembly and the Governor no later than December 1, 2011, at which time the task force is abolished. </w:t>
      </w:r>
    </w:p>
    <w:p w:rsidR="002B78E0" w:rsidRPr="003541FA" w:rsidRDefault="002B78E0" w:rsidP="003B75AD">
      <w:pPr>
        <w:rPr>
          <w:snapToGrid w:val="0"/>
          <w:color w:val="auto"/>
        </w:rPr>
      </w:pPr>
      <w:r>
        <w:rPr>
          <w:u w:color="000000" w:themeColor="text1"/>
        </w:rPr>
        <w:tab/>
      </w:r>
      <w:r w:rsidRPr="003541FA">
        <w:rPr>
          <w:color w:val="auto"/>
          <w:u w:color="000000" w:themeColor="text1"/>
        </w:rPr>
        <w:t>SECTION</w:t>
      </w:r>
      <w:r w:rsidRPr="003541FA">
        <w:rPr>
          <w:color w:val="auto"/>
          <w:u w:color="000000" w:themeColor="text1"/>
        </w:rPr>
        <w:tab/>
        <w:t>2.</w:t>
      </w:r>
      <w:r w:rsidRPr="003541FA">
        <w:rPr>
          <w:color w:val="auto"/>
          <w:u w:color="000000" w:themeColor="text1"/>
        </w:rPr>
        <w:tab/>
        <w:t>This joint resolution takes effect upon approval by the Governor./</w:t>
      </w:r>
    </w:p>
    <w:p w:rsidR="002B78E0" w:rsidRPr="003541FA" w:rsidRDefault="002B78E0" w:rsidP="003B75AD">
      <w:pPr>
        <w:rPr>
          <w:snapToGrid w:val="0"/>
          <w:color w:val="auto"/>
        </w:rPr>
      </w:pPr>
      <w:r w:rsidRPr="003541FA">
        <w:rPr>
          <w:snapToGrid w:val="0"/>
          <w:color w:val="auto"/>
        </w:rPr>
        <w:tab/>
        <w:t>Renumber sections to conform.</w:t>
      </w:r>
    </w:p>
    <w:p w:rsidR="002B78E0" w:rsidRDefault="002B78E0" w:rsidP="003B75AD">
      <w:pPr>
        <w:rPr>
          <w:snapToGrid w:val="0"/>
        </w:rPr>
      </w:pPr>
      <w:r w:rsidRPr="003541FA">
        <w:rPr>
          <w:snapToGrid w:val="0"/>
          <w:color w:val="auto"/>
        </w:rPr>
        <w:tab/>
        <w:t>Amend title to conform.</w:t>
      </w:r>
    </w:p>
    <w:p w:rsidR="002B78E0" w:rsidRPr="003541FA" w:rsidRDefault="002B78E0" w:rsidP="003B75AD">
      <w:pPr>
        <w:rPr>
          <w:color w:val="auto"/>
        </w:rPr>
      </w:pPr>
    </w:p>
    <w:p w:rsidR="002B78E0" w:rsidRDefault="002B78E0" w:rsidP="003B75AD">
      <w:r>
        <w:tab/>
        <w:t>Senator SHOOPMAN explained the amendment.</w:t>
      </w:r>
    </w:p>
    <w:p w:rsidR="002B78E0" w:rsidRDefault="002B78E0" w:rsidP="003B75AD"/>
    <w:p w:rsidR="002B78E0" w:rsidRDefault="002B78E0" w:rsidP="003B75AD">
      <w:r>
        <w:tab/>
        <w:t>The amendment was adopted.</w:t>
      </w:r>
    </w:p>
    <w:p w:rsidR="002B78E0" w:rsidRDefault="002B78E0" w:rsidP="003B75AD"/>
    <w:p w:rsidR="002B78E0" w:rsidRDefault="002B78E0" w:rsidP="003B75AD">
      <w:r>
        <w:tab/>
        <w:t>On motion of Senator LOURIE, the Joint Resolution was carried over.</w:t>
      </w:r>
    </w:p>
    <w:p w:rsidR="00ED5BEC" w:rsidRDefault="00ED5BEC" w:rsidP="003B75AD">
      <w:pPr>
        <w:pStyle w:val="Header"/>
        <w:tabs>
          <w:tab w:val="clear" w:pos="8640"/>
          <w:tab w:val="left" w:pos="4320"/>
        </w:tabs>
        <w:jc w:val="left"/>
      </w:pPr>
    </w:p>
    <w:p w:rsidR="0069058B" w:rsidRPr="00FE349E" w:rsidRDefault="0069058B" w:rsidP="00F85E65">
      <w:pPr>
        <w:pStyle w:val="Header"/>
        <w:keepNext/>
        <w:tabs>
          <w:tab w:val="clear" w:pos="8640"/>
          <w:tab w:val="left" w:pos="4320"/>
        </w:tabs>
        <w:jc w:val="center"/>
        <w:rPr>
          <w:b/>
        </w:rPr>
      </w:pPr>
      <w:r w:rsidRPr="00FE349E">
        <w:rPr>
          <w:b/>
        </w:rPr>
        <w:t>COMMITTEE AMENDMENT ADOPTED, OBJECTION</w:t>
      </w:r>
    </w:p>
    <w:p w:rsidR="0069058B" w:rsidRDefault="0069058B" w:rsidP="00F85E65">
      <w:pPr>
        <w:keepNext/>
        <w:outlineLvl w:val="0"/>
      </w:pPr>
      <w:r>
        <w:tab/>
      </w:r>
      <w:r w:rsidRPr="00A24227">
        <w:t>H. 4430</w:t>
      </w:r>
      <w:r w:rsidR="002315A0" w:rsidRPr="00A24227">
        <w:fldChar w:fldCharType="begin"/>
      </w:r>
      <w:r w:rsidRPr="00A24227">
        <w:instrText xml:space="preserve"> XE "H. 4430" \b </w:instrText>
      </w:r>
      <w:r w:rsidR="002315A0" w:rsidRPr="00A24227">
        <w:fldChar w:fldCharType="end"/>
      </w:r>
      <w:r w:rsidRPr="00A24227">
        <w:t xml:space="preserve"> -- Reps. Merrill, Lowe, Bingham, Hutto, Limehouse, Crawford, Harrell, Harrison and G.M. Smith:  </w:t>
      </w:r>
      <w:r w:rsidRPr="00A24227">
        <w:rPr>
          <w:szCs w:val="30"/>
        </w:rPr>
        <w:t xml:space="preserve">A BILL </w:t>
      </w:r>
      <w:r w:rsidRPr="00A24227">
        <w:t>TO AMEND THE CODE OF LAWS OF SOUTH CAROLINA, 1976, BY ADDING SECTION 12-43-218 SO AS TO PROVIDE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C53220" w:rsidRDefault="00C53220" w:rsidP="003B75AD">
      <w:pPr>
        <w:outlineLvl w:val="0"/>
      </w:pPr>
      <w:r>
        <w:tab/>
        <w:t>Senator HAYES asked unanimous consent to take the Bill up for immediate consideration.</w:t>
      </w:r>
    </w:p>
    <w:p w:rsidR="00C53220" w:rsidRDefault="00C53220" w:rsidP="003B75AD">
      <w:pPr>
        <w:outlineLvl w:val="0"/>
      </w:pPr>
      <w:r>
        <w:tab/>
        <w:t>There was no objection.</w:t>
      </w:r>
    </w:p>
    <w:p w:rsidR="00C53220" w:rsidRPr="00A24227" w:rsidRDefault="00C53220" w:rsidP="003B75AD">
      <w:pPr>
        <w:outlineLvl w:val="0"/>
      </w:pPr>
    </w:p>
    <w:p w:rsidR="0069058B" w:rsidRDefault="0069058B" w:rsidP="003B75AD">
      <w:pPr>
        <w:pStyle w:val="Header"/>
        <w:tabs>
          <w:tab w:val="clear" w:pos="8640"/>
          <w:tab w:val="left" w:pos="4320"/>
        </w:tabs>
      </w:pPr>
      <w:r>
        <w:tab/>
        <w:t>The Senate proceeded to a consideration of the Bill, the question being the adoption of the amendment proposed by the Committee on Finance.</w:t>
      </w:r>
    </w:p>
    <w:p w:rsidR="0069058B" w:rsidRDefault="0069058B" w:rsidP="003B75AD">
      <w:pPr>
        <w:pStyle w:val="Header"/>
        <w:tabs>
          <w:tab w:val="clear" w:pos="8640"/>
          <w:tab w:val="left" w:pos="4320"/>
        </w:tabs>
      </w:pPr>
    </w:p>
    <w:p w:rsidR="0069058B" w:rsidRDefault="0069058B" w:rsidP="003B75AD">
      <w:pPr>
        <w:rPr>
          <w:snapToGrid w:val="0"/>
        </w:rPr>
      </w:pPr>
      <w:r>
        <w:rPr>
          <w:snapToGrid w:val="0"/>
        </w:rPr>
        <w:tab/>
        <w:t>The Committee on Finance proposed the following amendment (4430FIN002.RWH)</w:t>
      </w:r>
      <w:r w:rsidRPr="00FE349E">
        <w:rPr>
          <w:snapToGrid w:val="0"/>
        </w:rPr>
        <w:t>, which was adopted</w:t>
      </w:r>
      <w:r>
        <w:rPr>
          <w:snapToGrid w:val="0"/>
        </w:rPr>
        <w:t>:</w:t>
      </w:r>
    </w:p>
    <w:p w:rsidR="0069058B" w:rsidRPr="00151C32" w:rsidRDefault="0069058B" w:rsidP="003B75AD">
      <w:pPr>
        <w:rPr>
          <w:snapToGrid w:val="0"/>
          <w:color w:val="auto"/>
        </w:rPr>
      </w:pPr>
      <w:r w:rsidRPr="00151C32">
        <w:rPr>
          <w:snapToGrid w:val="0"/>
          <w:color w:val="auto"/>
        </w:rPr>
        <w:tab/>
        <w:t>Amend the bill, as and if amended, by adding appropriately numbered SECTIONS to read:</w:t>
      </w:r>
    </w:p>
    <w:p w:rsidR="0069058B" w:rsidRPr="00151C32" w:rsidRDefault="0069058B" w:rsidP="003B75AD">
      <w:pPr>
        <w:rPr>
          <w:color w:val="auto"/>
        </w:rPr>
      </w:pPr>
      <w:r>
        <w:rPr>
          <w:snapToGrid w:val="0"/>
        </w:rPr>
        <w:tab/>
      </w:r>
      <w:r w:rsidRPr="00151C32">
        <w:rPr>
          <w:snapToGrid w:val="0"/>
          <w:color w:val="auto"/>
        </w:rPr>
        <w:t>/</w:t>
      </w:r>
      <w:r w:rsidRPr="00151C32">
        <w:rPr>
          <w:snapToGrid w:val="0"/>
          <w:color w:val="auto"/>
        </w:rPr>
        <w:tab/>
      </w:r>
      <w:r w:rsidRPr="00151C32">
        <w:rPr>
          <w:color w:val="auto"/>
        </w:rPr>
        <w:t>SECTION</w:t>
      </w:r>
      <w:r w:rsidRPr="00151C32">
        <w:rPr>
          <w:color w:val="auto"/>
        </w:rPr>
        <w:tab/>
        <w:t>___.</w:t>
      </w:r>
      <w:r w:rsidRPr="00151C32">
        <w:rPr>
          <w:color w:val="auto"/>
        </w:rPr>
        <w:tab/>
        <w:t>Chapter 45, Title 12 of the 1976 Code is amended by adding:</w:t>
      </w:r>
    </w:p>
    <w:p w:rsidR="0069058B" w:rsidRPr="00151C32" w:rsidRDefault="0069058B" w:rsidP="003B75AD">
      <w:pPr>
        <w:rPr>
          <w:color w:val="auto"/>
          <w:u w:color="000000" w:themeColor="text1"/>
        </w:rPr>
      </w:pPr>
      <w:r w:rsidRPr="00151C32">
        <w:rPr>
          <w:color w:val="auto"/>
        </w:rPr>
        <w:tab/>
        <w:t>“</w:t>
      </w:r>
      <w:r w:rsidRPr="00151C32">
        <w:rPr>
          <w:color w:val="auto"/>
          <w:u w:color="000000" w:themeColor="text1"/>
        </w:rPr>
        <w:t>Section 12</w:t>
      </w:r>
      <w:r w:rsidRPr="00151C32">
        <w:rPr>
          <w:color w:val="auto"/>
          <w:u w:color="000000" w:themeColor="text1"/>
        </w:rPr>
        <w:noBreakHyphen/>
        <w:t>45</w:t>
      </w:r>
      <w:r w:rsidRPr="00151C32">
        <w:rPr>
          <w:color w:val="auto"/>
          <w:u w:color="000000" w:themeColor="text1"/>
        </w:rPr>
        <w:noBreakHyphen/>
        <w:t>17.</w:t>
      </w:r>
      <w:r w:rsidRPr="00151C32">
        <w:rPr>
          <w:color w:val="auto"/>
          <w:u w:color="000000" w:themeColor="text1"/>
        </w:rPr>
        <w:tab/>
        <w:t>(A)</w:t>
      </w:r>
      <w:r w:rsidRPr="00151C32">
        <w:rPr>
          <w:color w:val="auto"/>
          <w:u w:color="000000" w:themeColor="text1"/>
        </w:rPr>
        <w:tab/>
        <w:t>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69058B" w:rsidRPr="00151C32" w:rsidRDefault="0069058B" w:rsidP="003B75AD">
      <w:pPr>
        <w:rPr>
          <w:color w:val="auto"/>
          <w:u w:color="000000" w:themeColor="text1"/>
        </w:rPr>
      </w:pPr>
      <w:r w:rsidRPr="00151C32">
        <w:rPr>
          <w:color w:val="auto"/>
          <w:u w:color="000000" w:themeColor="text1"/>
        </w:rPr>
        <w:tab/>
        <w:t>(B)</w:t>
      </w:r>
      <w:r w:rsidRPr="00151C32">
        <w:rPr>
          <w:color w:val="auto"/>
          <w:u w:color="000000" w:themeColor="text1"/>
        </w:rPr>
        <w:tab/>
        <w:t>The department, for reasonable cause, may excuse a person serving as the county tax collector from attending these courses for any year.</w:t>
      </w:r>
    </w:p>
    <w:p w:rsidR="0069058B" w:rsidRPr="00151C32" w:rsidRDefault="0069058B" w:rsidP="003B75AD">
      <w:pPr>
        <w:rPr>
          <w:color w:val="auto"/>
          <w:u w:color="000000" w:themeColor="text1"/>
        </w:rPr>
      </w:pPr>
      <w:r w:rsidRPr="00151C32">
        <w:rPr>
          <w:color w:val="auto"/>
          <w:u w:color="000000" w:themeColor="text1"/>
        </w:rPr>
        <w:tab/>
        <w:t>(C)</w:t>
      </w:r>
      <w:r w:rsidRPr="00151C32">
        <w:rPr>
          <w:color w:val="auto"/>
          <w:u w:color="000000" w:themeColor="text1"/>
        </w:rPr>
        <w:tab/>
        <w:t>The provisions of this section do not apply to a county treasurer who is also the county tax collector and completes satisfactorily the requirements of Section 12</w:t>
      </w:r>
      <w:r w:rsidRPr="00151C32">
        <w:rPr>
          <w:color w:val="auto"/>
          <w:u w:color="000000" w:themeColor="text1"/>
        </w:rPr>
        <w:noBreakHyphen/>
        <w:t>45</w:t>
      </w:r>
      <w:r w:rsidRPr="00151C32">
        <w:rPr>
          <w:color w:val="auto"/>
          <w:u w:color="000000" w:themeColor="text1"/>
        </w:rPr>
        <w:noBreakHyphen/>
        <w:t>15.”</w:t>
      </w:r>
    </w:p>
    <w:p w:rsidR="0069058B" w:rsidRPr="00151C32" w:rsidRDefault="0069058B" w:rsidP="003B75AD">
      <w:pPr>
        <w:rPr>
          <w:color w:val="auto"/>
          <w:u w:color="000000" w:themeColor="text1"/>
        </w:rPr>
      </w:pPr>
      <w:r>
        <w:rPr>
          <w:u w:color="000000" w:themeColor="text1"/>
        </w:rPr>
        <w:tab/>
      </w:r>
      <w:r w:rsidRPr="00151C32">
        <w:rPr>
          <w:color w:val="auto"/>
          <w:u w:color="000000" w:themeColor="text1"/>
        </w:rPr>
        <w:t>SECTION</w:t>
      </w:r>
      <w:r w:rsidRPr="00151C32">
        <w:rPr>
          <w:color w:val="auto"/>
          <w:u w:color="000000" w:themeColor="text1"/>
        </w:rPr>
        <w:tab/>
        <w:t>___.</w:t>
      </w:r>
      <w:r w:rsidRPr="00151C32">
        <w:rPr>
          <w:color w:val="auto"/>
          <w:u w:color="000000" w:themeColor="text1"/>
        </w:rPr>
        <w:tab/>
        <w:t>Article 1, Chapter 59, Title 12 of the 1976 Code is amended by adding:</w:t>
      </w:r>
    </w:p>
    <w:p w:rsidR="0069058B" w:rsidRPr="00151C32" w:rsidRDefault="0069058B" w:rsidP="003B75AD">
      <w:pPr>
        <w:rPr>
          <w:color w:val="auto"/>
          <w:u w:color="000000" w:themeColor="text1"/>
        </w:rPr>
      </w:pPr>
      <w:r w:rsidRPr="00151C32">
        <w:rPr>
          <w:color w:val="auto"/>
          <w:u w:color="000000" w:themeColor="text1"/>
        </w:rPr>
        <w:tab/>
        <w:t>“Section 12</w:t>
      </w:r>
      <w:r w:rsidRPr="00151C32">
        <w:rPr>
          <w:color w:val="auto"/>
          <w:u w:color="000000" w:themeColor="text1"/>
        </w:rPr>
        <w:noBreakHyphen/>
        <w:t>59</w:t>
      </w:r>
      <w:r w:rsidRPr="00151C32">
        <w:rPr>
          <w:color w:val="auto"/>
          <w:u w:color="000000" w:themeColor="text1"/>
        </w:rPr>
        <w:noBreakHyphen/>
        <w:t>85.</w:t>
      </w:r>
      <w:r w:rsidRPr="00151C32">
        <w:rPr>
          <w:color w:val="auto"/>
          <w:u w:color="000000" w:themeColor="text1"/>
        </w:rPr>
        <w:tab/>
        <w:t>After land has been bid in by the county auditor and before it has been conveyed to the county’s forfeited land commission, the forfeited land commission or a majority of its members may refuse to accept title to the property if the commission determines that to accept title would be against the interest of the public.”</w:t>
      </w:r>
    </w:p>
    <w:p w:rsidR="0069058B" w:rsidRPr="00151C32" w:rsidRDefault="0069058B" w:rsidP="003B75AD">
      <w:pPr>
        <w:rPr>
          <w:color w:val="auto"/>
          <w:u w:color="000000" w:themeColor="text1"/>
        </w:rPr>
      </w:pPr>
      <w:r>
        <w:rPr>
          <w:u w:color="000000" w:themeColor="text1"/>
        </w:rPr>
        <w:tab/>
      </w:r>
      <w:r w:rsidRPr="00151C32">
        <w:rPr>
          <w:color w:val="auto"/>
          <w:u w:color="000000" w:themeColor="text1"/>
        </w:rPr>
        <w:t>SECTION</w:t>
      </w:r>
      <w:r w:rsidRPr="00151C32">
        <w:rPr>
          <w:color w:val="auto"/>
          <w:u w:color="000000" w:themeColor="text1"/>
        </w:rPr>
        <w:tab/>
        <w:t>___.</w:t>
      </w:r>
      <w:r w:rsidRPr="00151C32">
        <w:rPr>
          <w:color w:val="auto"/>
          <w:u w:color="000000" w:themeColor="text1"/>
        </w:rPr>
        <w:tab/>
        <w:t>Section 12</w:t>
      </w:r>
      <w:r w:rsidRPr="00151C32">
        <w:rPr>
          <w:color w:val="auto"/>
          <w:u w:color="000000" w:themeColor="text1"/>
        </w:rPr>
        <w:noBreakHyphen/>
        <w:t>37</w:t>
      </w:r>
      <w:r w:rsidRPr="00151C32">
        <w:rPr>
          <w:color w:val="auto"/>
          <w:u w:color="000000" w:themeColor="text1"/>
        </w:rPr>
        <w:noBreakHyphen/>
        <w:t>2725 of the 1976 Code is amended to read:</w:t>
      </w:r>
    </w:p>
    <w:p w:rsidR="0069058B" w:rsidRPr="00151C32" w:rsidRDefault="0069058B" w:rsidP="003B75AD">
      <w:pPr>
        <w:rPr>
          <w:color w:val="auto"/>
          <w:u w:color="000000" w:themeColor="text1"/>
        </w:rPr>
      </w:pPr>
      <w:r w:rsidRPr="00151C32">
        <w:rPr>
          <w:color w:val="auto"/>
          <w:u w:color="000000" w:themeColor="text1"/>
        </w:rPr>
        <w:tab/>
        <w:t>“Section 12</w:t>
      </w:r>
      <w:r w:rsidRPr="00151C32">
        <w:rPr>
          <w:color w:val="auto"/>
          <w:u w:color="000000" w:themeColor="text1"/>
        </w:rPr>
        <w:noBreakHyphen/>
        <w:t>37</w:t>
      </w:r>
      <w:r w:rsidRPr="00151C32">
        <w:rPr>
          <w:color w:val="auto"/>
          <w:u w:color="000000" w:themeColor="text1"/>
        </w:rPr>
        <w:noBreakHyphen/>
        <w:t>2725.</w:t>
      </w:r>
      <w:r w:rsidRPr="00151C32">
        <w:rPr>
          <w:color w:val="auto"/>
          <w:u w:color="000000" w:themeColor="text1"/>
        </w:rPr>
        <w:tab/>
        <w:t xml:space="preserve">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auditor of the county of the vehicle’s registration and tax payment.  A request for cancellation must be made in writing to the auditor upon forms approved by the Department of Motor Vehicles.  The auditor, upon receipt of the license plate, registration certificate, and the request for cancellation, shall order and the treasurer shall issue a credit or refund of property taxes paid by the transferor on the vehicle.  </w:t>
      </w:r>
      <w:r w:rsidRPr="00151C32">
        <w:rPr>
          <w:color w:val="auto"/>
          <w:u w:val="single" w:color="000000" w:themeColor="text1"/>
        </w:rPr>
        <w:t>A receipt form 5051 issued by the Department of Motor Vehicles substitutes for the license plate and registration certificate otherwise required.</w:t>
      </w:r>
      <w:r w:rsidRPr="00151C32">
        <w:rPr>
          <w:color w:val="auto"/>
          <w:u w:color="000000" w:themeColor="text1"/>
        </w:rPr>
        <w:t xml:space="preserve">  The amount of the refund or credit is that proportion of the tax paid that is equal to that proportion of the complete months remaining in that tax year.  The auditor, within five days </w:t>
      </w:r>
      <w:r w:rsidRPr="00151C32">
        <w:rPr>
          <w:strike/>
          <w:color w:val="auto"/>
          <w:u w:color="000000" w:themeColor="text1"/>
        </w:rPr>
        <w:t>thereafter</w:t>
      </w:r>
      <w:r w:rsidRPr="00151C32">
        <w:rPr>
          <w:color w:val="auto"/>
          <w:u w:color="000000" w:themeColor="text1"/>
        </w:rPr>
        <w:t xml:space="preserve"> </w:t>
      </w:r>
      <w:r w:rsidRPr="00151C32">
        <w:rPr>
          <w:color w:val="auto"/>
          <w:u w:val="single" w:color="000000" w:themeColor="text1"/>
        </w:rPr>
        <w:t>after that</w:t>
      </w:r>
      <w:r w:rsidRPr="00151C32">
        <w:rPr>
          <w:color w:val="auto"/>
          <w:u w:color="000000" w:themeColor="text1"/>
        </w:rPr>
        <w:t xml:space="preserve">, shall deliver the license plate, registration certificate, and the written request for cancellation to the Department of Motor Vehicles.  Upon receipt, the Department of Motor Vehicles shall cancel the license plate and registration certificate and may not reissue </w:t>
      </w:r>
      <w:r w:rsidRPr="00151C32">
        <w:rPr>
          <w:strike/>
          <w:color w:val="auto"/>
          <w:u w:color="000000" w:themeColor="text1"/>
        </w:rPr>
        <w:t>the same</w:t>
      </w:r>
      <w:r w:rsidRPr="00151C32">
        <w:rPr>
          <w:color w:val="auto"/>
          <w:u w:color="000000" w:themeColor="text1"/>
        </w:rPr>
        <w:t xml:space="preserve"> </w:t>
      </w:r>
      <w:r w:rsidRPr="00151C32">
        <w:rPr>
          <w:color w:val="auto"/>
          <w:u w:val="single" w:color="000000" w:themeColor="text1"/>
        </w:rPr>
        <w:t>them</w:t>
      </w:r>
      <w:r w:rsidRPr="00151C32">
        <w:rPr>
          <w:color w:val="auto"/>
          <w:u w:color="000000" w:themeColor="text1"/>
        </w:rPr>
        <w:t>.”</w:t>
      </w:r>
    </w:p>
    <w:p w:rsidR="0069058B" w:rsidRPr="00151C32" w:rsidRDefault="0069058B" w:rsidP="003B75AD">
      <w:pPr>
        <w:rPr>
          <w:color w:val="auto"/>
          <w:u w:color="000000" w:themeColor="text1"/>
        </w:rPr>
      </w:pPr>
      <w:r>
        <w:rPr>
          <w:u w:color="000000" w:themeColor="text1"/>
        </w:rPr>
        <w:tab/>
      </w:r>
      <w:r w:rsidRPr="00151C32">
        <w:rPr>
          <w:color w:val="auto"/>
          <w:u w:color="000000" w:themeColor="text1"/>
        </w:rPr>
        <w:t>SECTION</w:t>
      </w:r>
      <w:r w:rsidRPr="00151C32">
        <w:rPr>
          <w:color w:val="auto"/>
          <w:u w:color="000000" w:themeColor="text1"/>
        </w:rPr>
        <w:tab/>
        <w:t>___.</w:t>
      </w:r>
      <w:r w:rsidRPr="00151C32">
        <w:rPr>
          <w:color w:val="auto"/>
          <w:u w:color="000000" w:themeColor="text1"/>
        </w:rPr>
        <w:tab/>
        <w:t>Section 12</w:t>
      </w:r>
      <w:r w:rsidRPr="00151C32">
        <w:rPr>
          <w:color w:val="auto"/>
          <w:u w:color="000000" w:themeColor="text1"/>
        </w:rPr>
        <w:noBreakHyphen/>
        <w:t>37</w:t>
      </w:r>
      <w:r w:rsidRPr="00151C32">
        <w:rPr>
          <w:color w:val="auto"/>
          <w:u w:color="000000" w:themeColor="text1"/>
        </w:rPr>
        <w:noBreakHyphen/>
        <w:t>3150(A)(8) of the 1976 Code, as added by Act 57 of 2007, is amended to read:</w:t>
      </w:r>
    </w:p>
    <w:p w:rsidR="0069058B" w:rsidRPr="00151C32" w:rsidRDefault="0069058B" w:rsidP="003B75AD">
      <w:pPr>
        <w:rPr>
          <w:color w:val="auto"/>
          <w:u w:color="000000" w:themeColor="text1"/>
        </w:rPr>
      </w:pPr>
      <w:r w:rsidRPr="00151C32">
        <w:rPr>
          <w:color w:val="auto"/>
          <w:u w:color="000000" w:themeColor="text1"/>
        </w:rPr>
        <w:tab/>
        <w:t>“(8) a transfer of an ownership interest in a single transaction or as a part of a series of related transactions within a twenty</w:t>
      </w:r>
      <w:r w:rsidRPr="00151C32">
        <w:rPr>
          <w:color w:val="auto"/>
          <w:u w:color="000000" w:themeColor="text1"/>
        </w:rPr>
        <w:noBreakHyphen/>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The corporation, partnership, sole proprietorship, limited liability company, limited liability partnership, or other legal entity shall notify the applicable property tax assessor on a form provided by the Department of Revenue not more than forty</w:t>
      </w:r>
      <w:r w:rsidRPr="00151C32">
        <w:rPr>
          <w:color w:val="auto"/>
          <w:u w:color="000000" w:themeColor="text1"/>
        </w:rPr>
        <w:noBreakHyphen/>
        <w:t>five days after a conveyance of an ownership interest that constitutes an assessable transfer of interest or transfer of ownership under this item</w:t>
      </w:r>
      <w:r w:rsidRPr="00151C32">
        <w:rPr>
          <w:strike/>
          <w:color w:val="auto"/>
          <w:u w:color="000000" w:themeColor="text1"/>
        </w:rPr>
        <w:t>;</w:t>
      </w:r>
      <w:r w:rsidRPr="00151C32">
        <w:rPr>
          <w:color w:val="auto"/>
          <w:u w:val="single" w:color="000000" w:themeColor="text1"/>
        </w:rPr>
        <w:t>. Failure to provide this notice or failure to provide accurate information of a transaction required to be reported on this notice subjects the property to a civil penalty of not less than one hundred nor more than one thousand dollars as determined by the assessor. This penalty is enforceable and collectible as property tax and is in addition to any other penalties that may apply;</w:t>
      </w:r>
      <w:r w:rsidRPr="00151C32">
        <w:rPr>
          <w:color w:val="auto"/>
          <w:u w:color="000000" w:themeColor="text1"/>
        </w:rPr>
        <w:t>”</w:t>
      </w:r>
    </w:p>
    <w:p w:rsidR="0069058B" w:rsidRPr="00151C32" w:rsidRDefault="0069058B" w:rsidP="003B75AD">
      <w:pPr>
        <w:rPr>
          <w:color w:val="auto"/>
          <w:u w:color="000000" w:themeColor="text1"/>
        </w:rPr>
      </w:pPr>
      <w:r>
        <w:rPr>
          <w:u w:color="000000" w:themeColor="text1"/>
        </w:rPr>
        <w:tab/>
      </w:r>
      <w:r w:rsidRPr="00151C32">
        <w:rPr>
          <w:color w:val="auto"/>
          <w:u w:color="000000" w:themeColor="text1"/>
        </w:rPr>
        <w:t>SECTION</w:t>
      </w:r>
      <w:r w:rsidRPr="00151C32">
        <w:rPr>
          <w:color w:val="auto"/>
          <w:u w:color="000000" w:themeColor="text1"/>
        </w:rPr>
        <w:tab/>
        <w:t>___.</w:t>
      </w:r>
      <w:r w:rsidRPr="00151C32">
        <w:rPr>
          <w:color w:val="auto"/>
          <w:u w:color="000000" w:themeColor="text1"/>
        </w:rPr>
        <w:tab/>
        <w:t>Section 12</w:t>
      </w:r>
      <w:r w:rsidRPr="00151C32">
        <w:rPr>
          <w:color w:val="auto"/>
          <w:u w:color="000000" w:themeColor="text1"/>
        </w:rPr>
        <w:noBreakHyphen/>
        <w:t>39</w:t>
      </w:r>
      <w:r w:rsidRPr="00151C32">
        <w:rPr>
          <w:color w:val="auto"/>
          <w:u w:color="000000" w:themeColor="text1"/>
        </w:rPr>
        <w:noBreakHyphen/>
        <w:t>220 of the 1976 Code is amended to read:</w:t>
      </w:r>
    </w:p>
    <w:p w:rsidR="0069058B" w:rsidRPr="00151C32" w:rsidRDefault="0069058B" w:rsidP="003B75AD">
      <w:pPr>
        <w:rPr>
          <w:color w:val="auto"/>
          <w:u w:color="000000" w:themeColor="text1"/>
        </w:rPr>
      </w:pPr>
      <w:r w:rsidRPr="00151C32">
        <w:rPr>
          <w:color w:val="auto"/>
          <w:u w:color="000000" w:themeColor="text1"/>
        </w:rPr>
        <w:tab/>
        <w:t>“Section 12</w:t>
      </w:r>
      <w:r w:rsidRPr="00151C32">
        <w:rPr>
          <w:color w:val="auto"/>
          <w:u w:color="000000" w:themeColor="text1"/>
        </w:rPr>
        <w:noBreakHyphen/>
        <w:t>39</w:t>
      </w:r>
      <w:r w:rsidRPr="00151C32">
        <w:rPr>
          <w:color w:val="auto"/>
          <w:u w:color="000000" w:themeColor="text1"/>
        </w:rPr>
        <w:noBreakHyphen/>
        <w:t>220.</w:t>
      </w:r>
      <w:r w:rsidRPr="00151C32">
        <w:rPr>
          <w:color w:val="auto"/>
          <w:u w:color="000000" w:themeColor="text1"/>
        </w:rPr>
        <w:tab/>
        <w:t xml:space="preserve">If the county </w:t>
      </w:r>
      <w:r w:rsidRPr="00151C32">
        <w:rPr>
          <w:strike/>
          <w:color w:val="auto"/>
          <w:u w:color="000000" w:themeColor="text1"/>
        </w:rPr>
        <w:t>auditor shall at any time discover</w:t>
      </w:r>
      <w:r w:rsidRPr="00151C32">
        <w:rPr>
          <w:color w:val="auto"/>
          <w:u w:color="000000" w:themeColor="text1"/>
        </w:rPr>
        <w:t xml:space="preserve"> </w:t>
      </w:r>
      <w:r w:rsidRPr="00151C32">
        <w:rPr>
          <w:color w:val="auto"/>
          <w:u w:val="single" w:color="000000" w:themeColor="text1"/>
        </w:rPr>
        <w:t>assessor discovers</w:t>
      </w:r>
      <w:r w:rsidRPr="00151C32">
        <w:rPr>
          <w:color w:val="auto"/>
          <w:u w:color="000000" w:themeColor="text1"/>
        </w:rPr>
        <w:t xml:space="preserve"> that </w:t>
      </w:r>
      <w:r w:rsidRPr="00151C32">
        <w:rPr>
          <w:strike/>
          <w:color w:val="auto"/>
          <w:u w:color="000000" w:themeColor="text1"/>
        </w:rPr>
        <w:t>any</w:t>
      </w:r>
      <w:r w:rsidRPr="00151C32">
        <w:rPr>
          <w:color w:val="auto"/>
          <w:u w:color="000000" w:themeColor="text1"/>
        </w:rPr>
        <w:t xml:space="preserve"> real estate or </w:t>
      </w:r>
      <w:r w:rsidRPr="00151C32">
        <w:rPr>
          <w:color w:val="auto"/>
          <w:u w:val="single" w:color="000000" w:themeColor="text1"/>
        </w:rPr>
        <w:t>a</w:t>
      </w:r>
      <w:r w:rsidRPr="00151C32">
        <w:rPr>
          <w:color w:val="auto"/>
          <w:u w:color="000000" w:themeColor="text1"/>
        </w:rPr>
        <w:t xml:space="preserve"> new structure </w:t>
      </w:r>
      <w:r w:rsidRPr="00151C32">
        <w:rPr>
          <w:color w:val="auto"/>
          <w:u w:val="single" w:color="000000" w:themeColor="text1"/>
        </w:rPr>
        <w:t>or if the auditor discovers personal property</w:t>
      </w:r>
      <w:r w:rsidRPr="00151C32">
        <w:rPr>
          <w:color w:val="auto"/>
          <w:u w:color="000000" w:themeColor="text1"/>
        </w:rPr>
        <w:t xml:space="preserve">, duly returned and appraised for taxation, has been omitted from the duplicate, he </w:t>
      </w:r>
      <w:r w:rsidRPr="00151C32">
        <w:rPr>
          <w:strike/>
          <w:color w:val="auto"/>
          <w:u w:color="000000" w:themeColor="text1"/>
        </w:rPr>
        <w:t>shall</w:t>
      </w:r>
      <w:r w:rsidRPr="00151C32">
        <w:rPr>
          <w:color w:val="auto"/>
          <w:u w:color="000000" w:themeColor="text1"/>
        </w:rPr>
        <w:t xml:space="preserve"> immediately </w:t>
      </w:r>
      <w:r w:rsidRPr="00151C32">
        <w:rPr>
          <w:color w:val="auto"/>
          <w:u w:val="single" w:color="000000" w:themeColor="text1"/>
        </w:rPr>
        <w:t>shall notify the auditor who shall immediately</w:t>
      </w:r>
      <w:r w:rsidRPr="00151C32">
        <w:rPr>
          <w:color w:val="auto"/>
          <w:u w:color="000000" w:themeColor="text1"/>
        </w:rPr>
        <w:t xml:space="preserve"> charge it on the duplicate with the taxes of the current year and the simple taxes of each preceding year </w:t>
      </w:r>
      <w:r w:rsidRPr="00151C32">
        <w:rPr>
          <w:strike/>
          <w:color w:val="auto"/>
          <w:u w:color="000000" w:themeColor="text1"/>
        </w:rPr>
        <w:t>it may have escaped taxation.  And if</w:t>
      </w:r>
      <w:r w:rsidRPr="00151C32">
        <w:rPr>
          <w:color w:val="auto"/>
          <w:u w:color="000000" w:themeColor="text1"/>
        </w:rPr>
        <w:t xml:space="preserve"> </w:t>
      </w:r>
      <w:r w:rsidRPr="00151C32">
        <w:rPr>
          <w:color w:val="auto"/>
          <w:u w:val="single" w:color="000000" w:themeColor="text1"/>
        </w:rPr>
        <w:t>allowed pursuant to Section 12</w:t>
      </w:r>
      <w:r w:rsidRPr="00151C32">
        <w:rPr>
          <w:color w:val="auto"/>
          <w:u w:val="single" w:color="000000" w:themeColor="text1"/>
        </w:rPr>
        <w:noBreakHyphen/>
        <w:t>54</w:t>
      </w:r>
      <w:r w:rsidRPr="00151C32">
        <w:rPr>
          <w:color w:val="auto"/>
          <w:u w:val="single" w:color="000000" w:themeColor="text1"/>
        </w:rPr>
        <w:noBreakHyphen/>
        <w:t>85.  If</w:t>
      </w:r>
      <w:r w:rsidRPr="00151C32">
        <w:rPr>
          <w:color w:val="auto"/>
          <w:u w:color="000000" w:themeColor="text1"/>
        </w:rPr>
        <w:t xml:space="preserve"> the owner of </w:t>
      </w:r>
      <w:r w:rsidRPr="00151C32">
        <w:rPr>
          <w:strike/>
          <w:color w:val="auto"/>
          <w:u w:color="000000" w:themeColor="text1"/>
        </w:rPr>
        <w:t>any</w:t>
      </w:r>
      <w:r w:rsidRPr="00151C32">
        <w:rPr>
          <w:color w:val="auto"/>
          <w:u w:color="000000" w:themeColor="text1"/>
        </w:rPr>
        <w:t xml:space="preserve"> </w:t>
      </w:r>
      <w:r w:rsidRPr="00151C32">
        <w:rPr>
          <w:color w:val="auto"/>
          <w:u w:val="single" w:color="000000" w:themeColor="text1"/>
        </w:rPr>
        <w:t>the</w:t>
      </w:r>
      <w:r w:rsidRPr="00151C32">
        <w:rPr>
          <w:color w:val="auto"/>
          <w:u w:color="000000" w:themeColor="text1"/>
        </w:rPr>
        <w:t xml:space="preserve"> real estate </w:t>
      </w:r>
      <w:r w:rsidRPr="00151C32">
        <w:rPr>
          <w:strike/>
          <w:color w:val="auto"/>
          <w:u w:color="000000" w:themeColor="text1"/>
        </w:rPr>
        <w:t>or</w:t>
      </w:r>
      <w:r w:rsidRPr="00151C32">
        <w:rPr>
          <w:color w:val="auto"/>
          <w:u w:val="single" w:color="000000" w:themeColor="text1"/>
        </w:rPr>
        <w:t>,</w:t>
      </w:r>
      <w:r w:rsidRPr="00151C32">
        <w:rPr>
          <w:color w:val="auto"/>
          <w:u w:color="000000" w:themeColor="text1"/>
        </w:rPr>
        <w:t xml:space="preserve"> new structure </w:t>
      </w:r>
      <w:r w:rsidRPr="00151C32">
        <w:rPr>
          <w:strike/>
          <w:color w:val="auto"/>
          <w:u w:color="000000" w:themeColor="text1"/>
        </w:rPr>
        <w:t>thereon</w:t>
      </w:r>
      <w:r w:rsidRPr="00151C32">
        <w:rPr>
          <w:color w:val="auto"/>
          <w:u w:color="000000" w:themeColor="text1"/>
        </w:rPr>
        <w:t xml:space="preserve">, </w:t>
      </w:r>
      <w:r w:rsidRPr="00151C32">
        <w:rPr>
          <w:color w:val="auto"/>
          <w:u w:val="single" w:color="000000" w:themeColor="text1"/>
        </w:rPr>
        <w:t>or personal property</w:t>
      </w:r>
      <w:r w:rsidRPr="00151C32">
        <w:rPr>
          <w:color w:val="auto"/>
          <w:u w:color="000000" w:themeColor="text1"/>
        </w:rPr>
        <w:t xml:space="preserve"> subject to taxation</w:t>
      </w:r>
      <w:r w:rsidRPr="00151C32">
        <w:rPr>
          <w:strike/>
          <w:color w:val="auto"/>
          <w:u w:color="000000" w:themeColor="text1"/>
        </w:rPr>
        <w:t>,</w:t>
      </w:r>
      <w:r w:rsidRPr="00151C32">
        <w:rPr>
          <w:color w:val="auto"/>
          <w:u w:color="000000" w:themeColor="text1"/>
        </w:rPr>
        <w:t xml:space="preserve"> has not reported it for taxation, according to the requirements of this chapter, and it has not been appraised for taxation, the </w:t>
      </w:r>
      <w:r w:rsidRPr="00151C32">
        <w:rPr>
          <w:strike/>
          <w:color w:val="auto"/>
          <w:u w:color="000000" w:themeColor="text1"/>
        </w:rPr>
        <w:t>auditor shall</w:t>
      </w:r>
      <w:r w:rsidRPr="00151C32">
        <w:rPr>
          <w:color w:val="auto"/>
          <w:u w:color="000000" w:themeColor="text1"/>
        </w:rPr>
        <w:t xml:space="preserve"> </w:t>
      </w:r>
      <w:r w:rsidRPr="00151C32">
        <w:rPr>
          <w:color w:val="auto"/>
          <w:u w:val="single" w:color="000000" w:themeColor="text1"/>
        </w:rPr>
        <w:t>appropriate official</w:t>
      </w:r>
      <w:r w:rsidRPr="00151C32">
        <w:rPr>
          <w:color w:val="auto"/>
          <w:u w:color="000000" w:themeColor="text1"/>
        </w:rPr>
        <w:t xml:space="preserve">, upon discovery </w:t>
      </w:r>
      <w:r w:rsidRPr="00151C32">
        <w:rPr>
          <w:strike/>
          <w:color w:val="auto"/>
          <w:u w:color="000000" w:themeColor="text1"/>
        </w:rPr>
        <w:t>thereof</w:t>
      </w:r>
      <w:r w:rsidRPr="00151C32">
        <w:rPr>
          <w:color w:val="auto"/>
          <w:u w:color="000000" w:themeColor="text1"/>
        </w:rPr>
        <w:t xml:space="preserve"> </w:t>
      </w:r>
      <w:r w:rsidRPr="00151C32">
        <w:rPr>
          <w:color w:val="auto"/>
          <w:u w:val="single" w:color="000000" w:themeColor="text1"/>
        </w:rPr>
        <w:t>of that</w:t>
      </w:r>
      <w:r w:rsidRPr="00151C32">
        <w:rPr>
          <w:color w:val="auto"/>
          <w:u w:color="000000" w:themeColor="text1"/>
        </w:rPr>
        <w:t xml:space="preserve">, </w:t>
      </w:r>
      <w:r w:rsidRPr="00151C32">
        <w:rPr>
          <w:color w:val="auto"/>
          <w:u w:val="single" w:color="000000" w:themeColor="text1"/>
        </w:rPr>
        <w:t>shall</w:t>
      </w:r>
      <w:r w:rsidRPr="00151C32">
        <w:rPr>
          <w:color w:val="auto"/>
          <w:u w:color="000000" w:themeColor="text1"/>
        </w:rPr>
        <w:t xml:space="preserve"> appraise it and, upon making return of </w:t>
      </w:r>
      <w:r w:rsidRPr="00151C32">
        <w:rPr>
          <w:strike/>
          <w:color w:val="auto"/>
          <w:u w:color="000000" w:themeColor="text1"/>
        </w:rPr>
        <w:t>such</w:t>
      </w:r>
      <w:r w:rsidRPr="00151C32">
        <w:rPr>
          <w:color w:val="auto"/>
          <w:u w:color="000000" w:themeColor="text1"/>
        </w:rPr>
        <w:t xml:space="preserve"> </w:t>
      </w:r>
      <w:r w:rsidRPr="00151C32">
        <w:rPr>
          <w:color w:val="auto"/>
          <w:u w:val="single" w:color="000000" w:themeColor="text1"/>
        </w:rPr>
        <w:t>the</w:t>
      </w:r>
      <w:r w:rsidRPr="00151C32">
        <w:rPr>
          <w:color w:val="auto"/>
          <w:u w:color="000000" w:themeColor="text1"/>
        </w:rPr>
        <w:t xml:space="preserve"> appraisement, shall charge it upon the duplicate, with the taxes of the then current year and the taxes of each preceding year </w:t>
      </w:r>
      <w:r w:rsidRPr="00151C32">
        <w:rPr>
          <w:strike/>
          <w:color w:val="auto"/>
          <w:u w:color="000000" w:themeColor="text1"/>
        </w:rPr>
        <w:t>it may have escaped taxation</w:t>
      </w:r>
      <w:r w:rsidRPr="00151C32">
        <w:rPr>
          <w:color w:val="auto"/>
          <w:u w:color="000000" w:themeColor="text1"/>
        </w:rPr>
        <w:t xml:space="preserve"> </w:t>
      </w:r>
      <w:r w:rsidRPr="00151C32">
        <w:rPr>
          <w:color w:val="auto"/>
          <w:u w:val="single" w:color="000000" w:themeColor="text1"/>
        </w:rPr>
        <w:t>allowed pursuant to Section 12</w:t>
      </w:r>
      <w:r w:rsidRPr="00151C32">
        <w:rPr>
          <w:color w:val="auto"/>
          <w:u w:val="single" w:color="000000" w:themeColor="text1"/>
        </w:rPr>
        <w:noBreakHyphen/>
        <w:t>54</w:t>
      </w:r>
      <w:r w:rsidRPr="00151C32">
        <w:rPr>
          <w:color w:val="auto"/>
          <w:u w:val="single" w:color="000000" w:themeColor="text1"/>
        </w:rPr>
        <w:noBreakHyphen/>
        <w:t>85</w:t>
      </w:r>
      <w:r w:rsidRPr="00151C32">
        <w:rPr>
          <w:color w:val="auto"/>
          <w:u w:color="000000" w:themeColor="text1"/>
        </w:rPr>
        <w:t xml:space="preserve">, with twenty percent penalty upon </w:t>
      </w:r>
      <w:r w:rsidRPr="00151C32">
        <w:rPr>
          <w:strike/>
          <w:color w:val="auto"/>
          <w:u w:color="000000" w:themeColor="text1"/>
        </w:rPr>
        <w:t>such</w:t>
      </w:r>
      <w:r w:rsidRPr="00151C32">
        <w:rPr>
          <w:color w:val="auto"/>
          <w:u w:color="000000" w:themeColor="text1"/>
        </w:rPr>
        <w:t xml:space="preserve"> </w:t>
      </w:r>
      <w:r w:rsidRPr="00151C32">
        <w:rPr>
          <w:color w:val="auto"/>
          <w:u w:val="single" w:color="000000" w:themeColor="text1"/>
        </w:rPr>
        <w:t>the</w:t>
      </w:r>
      <w:r w:rsidRPr="00151C32">
        <w:rPr>
          <w:color w:val="auto"/>
          <w:u w:color="000000" w:themeColor="text1"/>
        </w:rPr>
        <w:t xml:space="preserve"> taxes of preceding years.  </w:t>
      </w:r>
      <w:r w:rsidRPr="00151C32">
        <w:rPr>
          <w:strike/>
          <w:color w:val="auto"/>
          <w:u w:color="000000" w:themeColor="text1"/>
        </w:rPr>
        <w:t>And if any</w:t>
      </w:r>
      <w:r w:rsidRPr="00151C32">
        <w:rPr>
          <w:color w:val="auto"/>
          <w:u w:color="000000" w:themeColor="text1"/>
        </w:rPr>
        <w:t xml:space="preserve"> </w:t>
      </w:r>
      <w:r w:rsidRPr="00151C32">
        <w:rPr>
          <w:color w:val="auto"/>
          <w:u w:val="single" w:color="000000" w:themeColor="text1"/>
        </w:rPr>
        <w:t>If</w:t>
      </w:r>
      <w:r w:rsidRPr="00151C32">
        <w:rPr>
          <w:color w:val="auto"/>
          <w:u w:color="000000" w:themeColor="text1"/>
        </w:rPr>
        <w:t xml:space="preserve"> real estate </w:t>
      </w:r>
      <w:r w:rsidRPr="00151C32">
        <w:rPr>
          <w:strike/>
          <w:color w:val="auto"/>
          <w:u w:color="000000" w:themeColor="text1"/>
        </w:rPr>
        <w:t>shall have</w:t>
      </w:r>
      <w:r w:rsidRPr="00151C32">
        <w:rPr>
          <w:color w:val="auto"/>
          <w:u w:color="000000" w:themeColor="text1"/>
        </w:rPr>
        <w:t xml:space="preserve"> </w:t>
      </w:r>
      <w:r w:rsidRPr="00151C32">
        <w:rPr>
          <w:color w:val="auto"/>
          <w:u w:val="single" w:color="000000" w:themeColor="text1"/>
        </w:rPr>
        <w:t>has</w:t>
      </w:r>
      <w:r w:rsidRPr="00151C32">
        <w:rPr>
          <w:color w:val="auto"/>
          <w:u w:color="000000" w:themeColor="text1"/>
        </w:rPr>
        <w:t xml:space="preserve"> been omitted in </w:t>
      </w:r>
      <w:r w:rsidRPr="00151C32">
        <w:rPr>
          <w:strike/>
          <w:color w:val="auto"/>
          <w:u w:color="000000" w:themeColor="text1"/>
        </w:rPr>
        <w:t>any</w:t>
      </w:r>
      <w:r w:rsidRPr="00151C32">
        <w:rPr>
          <w:color w:val="auto"/>
          <w:u w:color="000000" w:themeColor="text1"/>
        </w:rPr>
        <w:t xml:space="preserve"> </w:t>
      </w:r>
      <w:r w:rsidRPr="00151C32">
        <w:rPr>
          <w:color w:val="auto"/>
          <w:u w:val="single" w:color="000000" w:themeColor="text1"/>
        </w:rPr>
        <w:t>a</w:t>
      </w:r>
      <w:r w:rsidRPr="00151C32">
        <w:rPr>
          <w:color w:val="auto"/>
          <w:u w:color="000000" w:themeColor="text1"/>
        </w:rPr>
        <w:t xml:space="preserve"> return, the </w:t>
      </w:r>
      <w:r w:rsidRPr="00151C32">
        <w:rPr>
          <w:strike/>
          <w:color w:val="auto"/>
          <w:u w:color="000000" w:themeColor="text1"/>
        </w:rPr>
        <w:t>auditor</w:t>
      </w:r>
      <w:r w:rsidRPr="00151C32">
        <w:rPr>
          <w:color w:val="auto"/>
          <w:u w:color="000000" w:themeColor="text1"/>
        </w:rPr>
        <w:t xml:space="preserve"> </w:t>
      </w:r>
      <w:r w:rsidRPr="00151C32">
        <w:rPr>
          <w:color w:val="auto"/>
          <w:u w:val="single" w:color="000000" w:themeColor="text1"/>
        </w:rPr>
        <w:t>assessor</w:t>
      </w:r>
      <w:r w:rsidRPr="00151C32">
        <w:rPr>
          <w:color w:val="auto"/>
          <w:u w:color="000000" w:themeColor="text1"/>
        </w:rPr>
        <w:t xml:space="preserve"> of the county shall appraise it immediately for taxation, file </w:t>
      </w:r>
      <w:r w:rsidRPr="00151C32">
        <w:rPr>
          <w:strike/>
          <w:color w:val="auto"/>
          <w:u w:color="000000" w:themeColor="text1"/>
        </w:rPr>
        <w:t>such</w:t>
      </w:r>
      <w:r w:rsidRPr="00151C32">
        <w:rPr>
          <w:color w:val="auto"/>
          <w:u w:color="000000" w:themeColor="text1"/>
        </w:rPr>
        <w:t xml:space="preserve"> </w:t>
      </w:r>
      <w:r w:rsidRPr="00151C32">
        <w:rPr>
          <w:color w:val="auto"/>
          <w:u w:val="single" w:color="000000" w:themeColor="text1"/>
        </w:rPr>
        <w:t>the</w:t>
      </w:r>
      <w:r w:rsidRPr="00151C32">
        <w:rPr>
          <w:color w:val="auto"/>
          <w:u w:color="000000" w:themeColor="text1"/>
        </w:rPr>
        <w:t xml:space="preserve"> appraisement in his office and </w:t>
      </w:r>
      <w:r w:rsidRPr="00151C32">
        <w:rPr>
          <w:color w:val="auto"/>
          <w:u w:val="single"/>
        </w:rPr>
        <w:t>the auditor shall</w:t>
      </w:r>
      <w:r w:rsidRPr="00151C32">
        <w:rPr>
          <w:color w:val="auto"/>
        </w:rPr>
        <w:t xml:space="preserve"> </w:t>
      </w:r>
      <w:r w:rsidRPr="00151C32">
        <w:rPr>
          <w:color w:val="auto"/>
          <w:u w:color="000000" w:themeColor="text1"/>
        </w:rPr>
        <w:t xml:space="preserve">charge it with the taxes of the current year and the simple taxes of preceding years </w:t>
      </w:r>
      <w:r w:rsidRPr="00151C32">
        <w:rPr>
          <w:strike/>
          <w:color w:val="auto"/>
          <w:u w:color="000000" w:themeColor="text1"/>
        </w:rPr>
        <w:t>it may have escaped taxation</w:t>
      </w:r>
      <w:r w:rsidRPr="00151C32">
        <w:rPr>
          <w:color w:val="auto"/>
          <w:u w:color="000000" w:themeColor="text1"/>
        </w:rPr>
        <w:t xml:space="preserve"> </w:t>
      </w:r>
      <w:r w:rsidRPr="00151C32">
        <w:rPr>
          <w:color w:val="auto"/>
          <w:u w:val="single" w:color="000000" w:themeColor="text1"/>
        </w:rPr>
        <w:t>allowed pursuant to Section 12</w:t>
      </w:r>
      <w:r w:rsidRPr="00151C32">
        <w:rPr>
          <w:color w:val="auto"/>
          <w:u w:val="single" w:color="000000" w:themeColor="text1"/>
        </w:rPr>
        <w:noBreakHyphen/>
        <w:t>54</w:t>
      </w:r>
      <w:r w:rsidRPr="00151C32">
        <w:rPr>
          <w:color w:val="auto"/>
          <w:u w:val="single" w:color="000000" w:themeColor="text1"/>
        </w:rPr>
        <w:noBreakHyphen/>
        <w:t>85</w:t>
      </w:r>
      <w:r w:rsidRPr="00151C32">
        <w:rPr>
          <w:color w:val="auto"/>
          <w:u w:color="000000" w:themeColor="text1"/>
        </w:rPr>
        <w:t>.”</w:t>
      </w:r>
    </w:p>
    <w:p w:rsidR="0069058B" w:rsidRPr="00151C32" w:rsidRDefault="0069058B" w:rsidP="003B75AD">
      <w:pPr>
        <w:rPr>
          <w:color w:val="auto"/>
          <w:u w:color="000000" w:themeColor="text1"/>
        </w:rPr>
      </w:pPr>
      <w:r>
        <w:rPr>
          <w:u w:color="000000" w:themeColor="text1"/>
        </w:rPr>
        <w:tab/>
      </w:r>
      <w:r w:rsidRPr="00151C32">
        <w:rPr>
          <w:color w:val="auto"/>
          <w:u w:color="000000" w:themeColor="text1"/>
        </w:rPr>
        <w:t>SECTION</w:t>
      </w:r>
      <w:r w:rsidRPr="00151C32">
        <w:rPr>
          <w:color w:val="auto"/>
          <w:u w:color="000000" w:themeColor="text1"/>
        </w:rPr>
        <w:tab/>
        <w:t>___.</w:t>
      </w:r>
      <w:r w:rsidRPr="00151C32">
        <w:rPr>
          <w:color w:val="auto"/>
          <w:u w:color="000000" w:themeColor="text1"/>
        </w:rPr>
        <w:tab/>
        <w:t>Section 12</w:t>
      </w:r>
      <w:r w:rsidRPr="00151C32">
        <w:rPr>
          <w:color w:val="auto"/>
          <w:u w:color="000000" w:themeColor="text1"/>
        </w:rPr>
        <w:noBreakHyphen/>
        <w:t>51</w:t>
      </w:r>
      <w:r w:rsidRPr="00151C32">
        <w:rPr>
          <w:color w:val="auto"/>
          <w:u w:color="000000" w:themeColor="text1"/>
        </w:rPr>
        <w:noBreakHyphen/>
        <w:t>50 of the 1976 Code, as last amended by Act 399 of 2000, is further amended to read:</w:t>
      </w:r>
    </w:p>
    <w:p w:rsidR="0069058B" w:rsidRPr="00151C32" w:rsidRDefault="0069058B" w:rsidP="003B75AD">
      <w:pPr>
        <w:rPr>
          <w:color w:val="auto"/>
          <w:u w:color="000000" w:themeColor="text1"/>
        </w:rPr>
      </w:pPr>
      <w:r w:rsidRPr="00151C32">
        <w:rPr>
          <w:color w:val="auto"/>
          <w:u w:color="000000" w:themeColor="text1"/>
        </w:rPr>
        <w:tab/>
        <w:t>“Section 12</w:t>
      </w:r>
      <w:r w:rsidRPr="00151C32">
        <w:rPr>
          <w:color w:val="auto"/>
          <w:u w:color="000000" w:themeColor="text1"/>
        </w:rPr>
        <w:noBreakHyphen/>
        <w:t>51</w:t>
      </w:r>
      <w:r w:rsidRPr="00151C32">
        <w:rPr>
          <w:color w:val="auto"/>
          <w:u w:color="000000" w:themeColor="text1"/>
        </w:rPr>
        <w:noBreakHyphen/>
        <w:t>50.</w:t>
      </w:r>
      <w:r w:rsidRPr="00151C32">
        <w:rPr>
          <w:color w:val="auto"/>
          <w:u w:color="000000" w:themeColor="text1"/>
        </w:rPr>
        <w:tab/>
        <w:t xml:space="preserve">The property duly advertised must be sold, by the person officially charged with the collection of delinquent taxes, at public auction at the courthouse or other convenient place within the county, if designated and advertised, on </w:t>
      </w:r>
      <w:r w:rsidRPr="00151C32">
        <w:rPr>
          <w:strike/>
          <w:color w:val="auto"/>
          <w:u w:color="000000" w:themeColor="text1"/>
        </w:rPr>
        <w:t>a legal sales</w:t>
      </w:r>
      <w:r w:rsidRPr="00151C32">
        <w:rPr>
          <w:color w:val="auto"/>
          <w:u w:color="000000" w:themeColor="text1"/>
        </w:rPr>
        <w:t xml:space="preserve"> </w:t>
      </w:r>
      <w:r w:rsidRPr="00151C32">
        <w:rPr>
          <w:color w:val="auto"/>
          <w:u w:val="single" w:color="000000" w:themeColor="text1"/>
        </w:rPr>
        <w:t>the advertised</w:t>
      </w:r>
      <w:r w:rsidRPr="00151C32">
        <w:rPr>
          <w:color w:val="auto"/>
          <w:u w:color="000000" w:themeColor="text1"/>
        </w:rPr>
        <w:t xml:space="preserve"> date </w:t>
      </w:r>
      <w:r w:rsidRPr="00151C32">
        <w:rPr>
          <w:strike/>
          <w:color w:val="auto"/>
          <w:u w:color="000000" w:themeColor="text1"/>
        </w:rPr>
        <w:t>during regular hours</w:t>
      </w:r>
      <w:r w:rsidRPr="00151C32">
        <w:rPr>
          <w:color w:val="auto"/>
          <w:u w:color="000000" w:themeColor="text1"/>
        </w:rPr>
        <w:t xml:space="preserve"> for legal tender payable in full by cash, cashier’s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w:t>
      </w:r>
      <w:r w:rsidRPr="00151C32">
        <w:rPr>
          <w:strike/>
          <w:color w:val="auto"/>
          <w:u w:color="000000" w:themeColor="text1"/>
        </w:rPr>
        <w:t>may</w:t>
      </w:r>
      <w:r w:rsidRPr="00151C32">
        <w:rPr>
          <w:color w:val="auto"/>
          <w:u w:color="000000" w:themeColor="text1"/>
        </w:rPr>
        <w:t xml:space="preserve"> </w:t>
      </w:r>
      <w:r w:rsidRPr="00151C32">
        <w:rPr>
          <w:color w:val="auto"/>
          <w:u w:val="single" w:color="000000" w:themeColor="text1"/>
        </w:rPr>
        <w:t>must</w:t>
      </w:r>
      <w:r w:rsidRPr="00151C32">
        <w:rPr>
          <w:color w:val="auto"/>
          <w:u w:color="000000" w:themeColor="text1"/>
        </w:rPr>
        <w:t xml:space="preserve"> not be sold.”</w:t>
      </w:r>
    </w:p>
    <w:p w:rsidR="0069058B" w:rsidRPr="00151C32" w:rsidRDefault="0069058B" w:rsidP="003B75AD">
      <w:pPr>
        <w:rPr>
          <w:color w:val="auto"/>
          <w:u w:color="000000" w:themeColor="text1"/>
        </w:rPr>
      </w:pPr>
      <w:r>
        <w:rPr>
          <w:u w:color="000000" w:themeColor="text1"/>
        </w:rPr>
        <w:tab/>
      </w:r>
      <w:r w:rsidRPr="00151C32">
        <w:rPr>
          <w:color w:val="auto"/>
          <w:u w:color="000000" w:themeColor="text1"/>
        </w:rPr>
        <w:t>SECTION</w:t>
      </w:r>
      <w:r w:rsidRPr="00151C32">
        <w:rPr>
          <w:color w:val="auto"/>
          <w:u w:color="000000" w:themeColor="text1"/>
        </w:rPr>
        <w:tab/>
        <w:t>___.</w:t>
      </w:r>
      <w:r w:rsidRPr="00151C32">
        <w:rPr>
          <w:color w:val="auto"/>
          <w:u w:color="000000" w:themeColor="text1"/>
        </w:rPr>
        <w:tab/>
        <w:t>Section 12</w:t>
      </w:r>
      <w:r w:rsidRPr="00151C32">
        <w:rPr>
          <w:color w:val="auto"/>
          <w:u w:color="000000" w:themeColor="text1"/>
        </w:rPr>
        <w:noBreakHyphen/>
        <w:t>51</w:t>
      </w:r>
      <w:r w:rsidRPr="00151C32">
        <w:rPr>
          <w:color w:val="auto"/>
          <w:u w:color="000000" w:themeColor="text1"/>
        </w:rPr>
        <w:noBreakHyphen/>
        <w:t>70 of the 1976 Code is amended to read:</w:t>
      </w:r>
    </w:p>
    <w:p w:rsidR="0069058B" w:rsidRPr="00151C32" w:rsidRDefault="0069058B" w:rsidP="003B75AD">
      <w:pPr>
        <w:rPr>
          <w:color w:val="auto"/>
          <w:u w:color="000000" w:themeColor="text1"/>
        </w:rPr>
      </w:pPr>
      <w:r w:rsidRPr="00151C32">
        <w:rPr>
          <w:color w:val="auto"/>
          <w:u w:color="000000" w:themeColor="text1"/>
        </w:rPr>
        <w:tab/>
        <w:t>“Section 12</w:t>
      </w:r>
      <w:r w:rsidRPr="00151C32">
        <w:rPr>
          <w:color w:val="auto"/>
          <w:u w:color="000000" w:themeColor="text1"/>
        </w:rPr>
        <w:noBreakHyphen/>
        <w:t>51</w:t>
      </w:r>
      <w:r w:rsidRPr="00151C32">
        <w:rPr>
          <w:color w:val="auto"/>
          <w:u w:color="000000" w:themeColor="text1"/>
        </w:rPr>
        <w:noBreakHyphen/>
        <w:t>70.</w:t>
      </w:r>
      <w:r w:rsidRPr="00151C32">
        <w:rPr>
          <w:color w:val="auto"/>
          <w:u w:color="000000" w:themeColor="text1"/>
        </w:rPr>
        <w:tab/>
      </w:r>
      <w:r w:rsidRPr="00151C32">
        <w:rPr>
          <w:strike/>
          <w:color w:val="auto"/>
          <w:u w:color="000000" w:themeColor="text1"/>
        </w:rPr>
        <w:t>In case</w:t>
      </w:r>
      <w:r w:rsidRPr="00151C32">
        <w:rPr>
          <w:color w:val="auto"/>
          <w:u w:color="000000" w:themeColor="text1"/>
        </w:rPr>
        <w:t xml:space="preserve"> </w:t>
      </w:r>
      <w:r w:rsidRPr="00151C32">
        <w:rPr>
          <w:color w:val="auto"/>
          <w:u w:val="single" w:color="000000" w:themeColor="text1"/>
        </w:rPr>
        <w:t>If</w:t>
      </w:r>
      <w:r w:rsidRPr="00151C32">
        <w:rPr>
          <w:color w:val="auto"/>
          <w:u w:color="000000" w:themeColor="text1"/>
        </w:rPr>
        <w:t xml:space="preserve">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w:t>
      </w:r>
      <w:r w:rsidRPr="00151C32">
        <w:rPr>
          <w:strike/>
          <w:color w:val="auto"/>
          <w:u w:color="000000" w:themeColor="text1"/>
        </w:rPr>
        <w:t>three hundred</w:t>
      </w:r>
      <w:r w:rsidRPr="00151C32">
        <w:rPr>
          <w:color w:val="auto"/>
          <w:u w:color="000000" w:themeColor="text1"/>
        </w:rPr>
        <w:t xml:space="preserve"> </w:t>
      </w:r>
      <w:r w:rsidRPr="00151C32">
        <w:rPr>
          <w:color w:val="auto"/>
          <w:u w:val="single" w:color="000000" w:themeColor="text1"/>
        </w:rPr>
        <w:t>one thousand</w:t>
      </w:r>
      <w:r w:rsidRPr="00151C32">
        <w:rPr>
          <w:color w:val="auto"/>
          <w:u w:color="000000" w:themeColor="text1"/>
        </w:rPr>
        <w:t xml:space="preserve"> dollars damages upon default, which may be collected by suit by the person officially charged with the collection of delinquent taxes in the name of the taxing authority.”</w:t>
      </w:r>
    </w:p>
    <w:p w:rsidR="0069058B" w:rsidRPr="00151C32" w:rsidRDefault="0069058B" w:rsidP="003B75AD">
      <w:pPr>
        <w:rPr>
          <w:color w:val="auto"/>
          <w:u w:color="000000" w:themeColor="text1"/>
        </w:rPr>
      </w:pPr>
      <w:r>
        <w:rPr>
          <w:u w:color="000000" w:themeColor="text1"/>
        </w:rPr>
        <w:tab/>
      </w:r>
      <w:r w:rsidRPr="00151C32">
        <w:rPr>
          <w:color w:val="auto"/>
          <w:u w:color="000000" w:themeColor="text1"/>
        </w:rPr>
        <w:t>SECTION</w:t>
      </w:r>
      <w:r w:rsidRPr="00151C32">
        <w:rPr>
          <w:color w:val="auto"/>
          <w:u w:color="000000" w:themeColor="text1"/>
        </w:rPr>
        <w:tab/>
        <w:t>___.</w:t>
      </w:r>
      <w:r w:rsidRPr="00151C32">
        <w:rPr>
          <w:color w:val="auto"/>
          <w:u w:color="000000" w:themeColor="text1"/>
        </w:rPr>
        <w:tab/>
        <w:t>Section 12</w:t>
      </w:r>
      <w:r w:rsidRPr="00151C32">
        <w:rPr>
          <w:color w:val="auto"/>
          <w:u w:color="000000" w:themeColor="text1"/>
        </w:rPr>
        <w:noBreakHyphen/>
        <w:t>54</w:t>
      </w:r>
      <w:r w:rsidRPr="00151C32">
        <w:rPr>
          <w:color w:val="auto"/>
          <w:u w:color="000000" w:themeColor="text1"/>
        </w:rPr>
        <w:noBreakHyphen/>
        <w:t>85(C) of the 1976 Code, as last amended by Act 116 of 2007, is further amended to read:</w:t>
      </w:r>
    </w:p>
    <w:p w:rsidR="0069058B" w:rsidRPr="00151C32" w:rsidRDefault="0069058B" w:rsidP="003B75AD">
      <w:pPr>
        <w:rPr>
          <w:color w:val="auto"/>
          <w:u w:color="000000" w:themeColor="text1"/>
        </w:rPr>
      </w:pPr>
      <w:r w:rsidRPr="00151C32">
        <w:rPr>
          <w:color w:val="auto"/>
          <w:u w:color="000000" w:themeColor="text1"/>
        </w:rPr>
        <w:tab/>
        <w:t>“(C)</w:t>
      </w:r>
      <w:r w:rsidRPr="00151C32">
        <w:rPr>
          <w:color w:val="auto"/>
          <w:u w:color="000000" w:themeColor="text1"/>
        </w:rPr>
        <w:tab/>
        <w:t xml:space="preserve"> Taxes may be determined and assessed after the thirty</w:t>
      </w:r>
      <w:r w:rsidRPr="00151C32">
        <w:rPr>
          <w:color w:val="auto"/>
          <w:u w:color="000000" w:themeColor="text1"/>
        </w:rPr>
        <w:noBreakHyphen/>
        <w:t xml:space="preserve">six month limitation if: </w:t>
      </w:r>
    </w:p>
    <w:p w:rsidR="0069058B" w:rsidRPr="00151C32" w:rsidRDefault="0069058B" w:rsidP="003B75AD">
      <w:pPr>
        <w:rPr>
          <w:color w:val="auto"/>
          <w:u w:color="000000" w:themeColor="text1"/>
        </w:rPr>
      </w:pPr>
      <w:r w:rsidRPr="00151C32">
        <w:rPr>
          <w:color w:val="auto"/>
          <w:u w:color="000000" w:themeColor="text1"/>
        </w:rPr>
        <w:tab/>
      </w:r>
      <w:r w:rsidRPr="00151C32">
        <w:rPr>
          <w:color w:val="auto"/>
          <w:u w:color="000000" w:themeColor="text1"/>
        </w:rPr>
        <w:tab/>
        <w:t>(1)</w:t>
      </w:r>
      <w:r w:rsidRPr="00151C32">
        <w:rPr>
          <w:color w:val="auto"/>
          <w:u w:color="000000" w:themeColor="text1"/>
        </w:rPr>
        <w:tab/>
        <w:t xml:space="preserve">there is fraudulent intent to evade the taxes; </w:t>
      </w:r>
    </w:p>
    <w:p w:rsidR="0069058B" w:rsidRPr="00151C32" w:rsidRDefault="0069058B" w:rsidP="003B75AD">
      <w:pPr>
        <w:rPr>
          <w:color w:val="auto"/>
          <w:u w:color="000000" w:themeColor="text1"/>
        </w:rPr>
      </w:pPr>
      <w:r w:rsidRPr="00151C32">
        <w:rPr>
          <w:color w:val="auto"/>
          <w:u w:color="000000" w:themeColor="text1"/>
        </w:rPr>
        <w:tab/>
      </w:r>
      <w:r w:rsidRPr="00151C32">
        <w:rPr>
          <w:color w:val="auto"/>
          <w:u w:color="000000" w:themeColor="text1"/>
        </w:rPr>
        <w:tab/>
        <w:t>(2)</w:t>
      </w:r>
      <w:r w:rsidRPr="00151C32">
        <w:rPr>
          <w:color w:val="auto"/>
          <w:u w:color="000000" w:themeColor="text1"/>
        </w:rPr>
        <w:tab/>
        <w:t xml:space="preserve">the taxpayer failed to file a return or document as required by law; </w:t>
      </w:r>
    </w:p>
    <w:p w:rsidR="0069058B" w:rsidRPr="00151C32" w:rsidRDefault="0069058B" w:rsidP="003B75AD">
      <w:pPr>
        <w:rPr>
          <w:color w:val="auto"/>
          <w:u w:color="000000" w:themeColor="text1"/>
        </w:rPr>
      </w:pPr>
      <w:r w:rsidRPr="00151C32">
        <w:rPr>
          <w:color w:val="auto"/>
          <w:u w:color="000000" w:themeColor="text1"/>
        </w:rPr>
        <w:tab/>
      </w:r>
      <w:r w:rsidRPr="00151C32">
        <w:rPr>
          <w:color w:val="auto"/>
          <w:u w:color="000000" w:themeColor="text1"/>
        </w:rPr>
        <w:tab/>
        <w:t>(3)</w:t>
      </w:r>
      <w:r w:rsidRPr="00151C32">
        <w:rPr>
          <w:color w:val="auto"/>
          <w:u w:color="000000" w:themeColor="text1"/>
        </w:rPr>
        <w:tab/>
        <w:t>there is a twenty percent understatement of the total of all taxes required to be shown on the return or document. The taxes in this case may be assessed at any time within seventy</w:t>
      </w:r>
      <w:r w:rsidRPr="00151C32">
        <w:rPr>
          <w:color w:val="auto"/>
          <w:u w:color="000000" w:themeColor="text1"/>
        </w:rPr>
        <w:noBreakHyphen/>
        <w:t xml:space="preserve">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prepayments, or discount allowed for timely filing of the return and payment of the tax due, but that amount must be reduced by another credit that may be claimed on the return; </w:t>
      </w:r>
    </w:p>
    <w:p w:rsidR="0069058B" w:rsidRPr="00151C32" w:rsidRDefault="0069058B" w:rsidP="003B75AD">
      <w:pPr>
        <w:rPr>
          <w:color w:val="auto"/>
          <w:u w:color="000000" w:themeColor="text1"/>
        </w:rPr>
      </w:pPr>
      <w:r w:rsidRPr="00151C32">
        <w:rPr>
          <w:color w:val="auto"/>
          <w:u w:color="000000" w:themeColor="text1"/>
        </w:rPr>
        <w:tab/>
      </w:r>
      <w:r w:rsidRPr="00151C32">
        <w:rPr>
          <w:color w:val="auto"/>
          <w:u w:color="000000" w:themeColor="text1"/>
        </w:rPr>
        <w:tab/>
        <w:t>(4)</w:t>
      </w:r>
      <w:r w:rsidRPr="00151C32">
        <w:rPr>
          <w:color w:val="auto"/>
          <w:u w:color="000000" w:themeColor="text1"/>
        </w:rPr>
        <w:tab/>
        <w:t xml:space="preserve">the person liable for any taxes consents in writing, before the expiration of the time prescribed in this section for assessing taxes due, to the assessment of the taxes after the time prescribed by this section; </w:t>
      </w:r>
      <w:r w:rsidRPr="00151C32">
        <w:rPr>
          <w:strike/>
          <w:color w:val="auto"/>
          <w:u w:color="000000" w:themeColor="text1"/>
        </w:rPr>
        <w:t>or</w:t>
      </w:r>
      <w:r w:rsidRPr="00151C32">
        <w:rPr>
          <w:color w:val="auto"/>
          <w:u w:color="000000" w:themeColor="text1"/>
        </w:rPr>
        <w:t xml:space="preserve"> </w:t>
      </w:r>
    </w:p>
    <w:p w:rsidR="0069058B" w:rsidRPr="00151C32" w:rsidRDefault="0069058B" w:rsidP="003B75AD">
      <w:pPr>
        <w:rPr>
          <w:color w:val="auto"/>
          <w:u w:val="single" w:color="000000" w:themeColor="text1"/>
        </w:rPr>
      </w:pPr>
      <w:r w:rsidRPr="00151C32">
        <w:rPr>
          <w:color w:val="auto"/>
          <w:u w:color="000000" w:themeColor="text1"/>
        </w:rPr>
        <w:tab/>
      </w:r>
      <w:r w:rsidRPr="00151C32">
        <w:rPr>
          <w:color w:val="auto"/>
          <w:u w:color="000000" w:themeColor="text1"/>
        </w:rPr>
        <w:tab/>
        <w:t>(5)</w:t>
      </w:r>
      <w:r w:rsidRPr="00151C32">
        <w:rPr>
          <w:color w:val="auto"/>
          <w:u w:color="000000" w:themeColor="text1"/>
        </w:rPr>
        <w:tab/>
        <w:t>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receives the information, but no later than seventy</w:t>
      </w:r>
      <w:r w:rsidRPr="00151C32">
        <w:rPr>
          <w:color w:val="auto"/>
          <w:u w:color="000000" w:themeColor="text1"/>
        </w:rPr>
        <w:noBreakHyphen/>
        <w:t>two months after the last day the use tax may be paid without penalty</w:t>
      </w:r>
      <w:r w:rsidRPr="00151C32">
        <w:rPr>
          <w:strike/>
          <w:color w:val="auto"/>
          <w:u w:color="000000" w:themeColor="text1"/>
        </w:rPr>
        <w:t>.</w:t>
      </w:r>
      <w:r w:rsidRPr="00151C32">
        <w:rPr>
          <w:color w:val="auto"/>
          <w:u w:val="single" w:color="000000" w:themeColor="text1"/>
        </w:rPr>
        <w:t>; or</w:t>
      </w:r>
    </w:p>
    <w:p w:rsidR="0069058B" w:rsidRPr="00151C32" w:rsidRDefault="0069058B" w:rsidP="003B75AD">
      <w:pPr>
        <w:rPr>
          <w:color w:val="auto"/>
          <w:u w:color="000000" w:themeColor="text1"/>
        </w:rPr>
      </w:pPr>
      <w:r w:rsidRPr="00151C32">
        <w:rPr>
          <w:color w:val="auto"/>
          <w:u w:color="000000" w:themeColor="text1"/>
        </w:rPr>
        <w:tab/>
      </w:r>
      <w:r w:rsidRPr="00151C32">
        <w:rPr>
          <w:color w:val="auto"/>
          <w:u w:color="000000" w:themeColor="text1"/>
        </w:rPr>
        <w:tab/>
      </w:r>
      <w:r w:rsidRPr="00151C32">
        <w:rPr>
          <w:color w:val="auto"/>
          <w:u w:val="single" w:color="000000" w:themeColor="text1"/>
        </w:rPr>
        <w:t>(6)</w:t>
      </w:r>
      <w:r w:rsidRPr="00151C32">
        <w:rPr>
          <w:color w:val="auto"/>
          <w:u w:color="000000" w:themeColor="text1"/>
        </w:rPr>
        <w:tab/>
      </w:r>
      <w:r w:rsidRPr="00151C32">
        <w:rPr>
          <w:color w:val="auto"/>
          <w:u w:val="single" w:color="000000" w:themeColor="text1"/>
        </w:rPr>
        <w:t>the property has been omitted pursuant to Section 12</w:t>
      </w:r>
      <w:r w:rsidRPr="00151C32">
        <w:rPr>
          <w:color w:val="auto"/>
          <w:u w:val="single" w:color="000000" w:themeColor="text1"/>
        </w:rPr>
        <w:noBreakHyphen/>
        <w:t>39</w:t>
      </w:r>
      <w:r w:rsidRPr="00151C32">
        <w:rPr>
          <w:color w:val="auto"/>
          <w:u w:val="single" w:color="000000" w:themeColor="text1"/>
        </w:rPr>
        <w:noBreakHyphen/>
        <w:t>220.  In this case, the taxes may be assessed at any time within the seventy</w:t>
      </w:r>
      <w:r w:rsidRPr="00151C32">
        <w:rPr>
          <w:color w:val="auto"/>
          <w:u w:val="single" w:color="000000" w:themeColor="text1"/>
        </w:rPr>
        <w:noBreakHyphen/>
        <w:t>two months from the date the taxes would have been due.</w:t>
      </w:r>
      <w:r w:rsidRPr="00151C32">
        <w:rPr>
          <w:color w:val="auto"/>
          <w:u w:color="000000" w:themeColor="text1"/>
        </w:rPr>
        <w:t>”</w:t>
      </w:r>
    </w:p>
    <w:p w:rsidR="0069058B" w:rsidRPr="00151C32" w:rsidRDefault="0069058B" w:rsidP="003B75AD">
      <w:pPr>
        <w:rPr>
          <w:snapToGrid w:val="0"/>
          <w:color w:val="auto"/>
        </w:rPr>
      </w:pPr>
      <w:r>
        <w:rPr>
          <w:snapToGrid w:val="0"/>
        </w:rPr>
        <w:tab/>
      </w:r>
      <w:r w:rsidRPr="00151C32">
        <w:rPr>
          <w:snapToGrid w:val="0"/>
          <w:color w:val="auto"/>
        </w:rPr>
        <w:t>SECTION</w:t>
      </w:r>
      <w:r w:rsidRPr="00151C32">
        <w:rPr>
          <w:snapToGrid w:val="0"/>
          <w:color w:val="auto"/>
        </w:rPr>
        <w:tab/>
        <w:t>___.</w:t>
      </w:r>
      <w:r w:rsidRPr="00151C32">
        <w:rPr>
          <w:snapToGrid w:val="0"/>
          <w:color w:val="auto"/>
        </w:rPr>
        <w:tab/>
        <w:t>Section 12</w:t>
      </w:r>
      <w:r w:rsidRPr="00151C32">
        <w:rPr>
          <w:snapToGrid w:val="0"/>
          <w:color w:val="auto"/>
        </w:rPr>
        <w:noBreakHyphen/>
        <w:t>43</w:t>
      </w:r>
      <w:r w:rsidRPr="00151C32">
        <w:rPr>
          <w:snapToGrid w:val="0"/>
          <w:color w:val="auto"/>
        </w:rPr>
        <w:noBreakHyphen/>
        <w:t>220(c)(2) of the 1976 Code is amended to read:</w:t>
      </w:r>
    </w:p>
    <w:p w:rsidR="0069058B" w:rsidRPr="00151C32" w:rsidRDefault="0069058B" w:rsidP="003B75AD">
      <w:pPr>
        <w:rPr>
          <w:color w:val="auto"/>
        </w:rPr>
      </w:pPr>
      <w:r w:rsidRPr="00151C32">
        <w:rPr>
          <w:snapToGrid w:val="0"/>
          <w:color w:val="auto"/>
        </w:rPr>
        <w:tab/>
        <w:t>“</w:t>
      </w:r>
      <w:r w:rsidRPr="00151C32">
        <w:rPr>
          <w:color w:val="auto"/>
        </w:rPr>
        <w:t>(2)(i)</w:t>
      </w:r>
      <w:r w:rsidRPr="00151C32">
        <w:rPr>
          <w:color w:val="auto"/>
        </w:rPr>
        <w:tab/>
        <w:t>To qualify for the special property tax assessment ratio allowed by this item, the owner</w:t>
      </w:r>
      <w:r w:rsidRPr="00151C32">
        <w:rPr>
          <w:color w:val="auto"/>
        </w:rPr>
        <w:noBreakHyphen/>
        <w:t xml:space="preserve">occupant must have actually owned and occupied the residence as his legal residence and been domiciled at that address for some period during the applicable tax year.  </w:t>
      </w:r>
      <w:r w:rsidRPr="00151C32">
        <w:rPr>
          <w:color w:val="auto"/>
          <w:u w:val="single"/>
        </w:rPr>
        <w:t>Additionally, the taxpayer must provide his social security number and the social security number of all members of his household.</w:t>
      </w:r>
      <w:r w:rsidRPr="00151C32">
        <w:rPr>
          <w:color w:val="auto"/>
        </w:rPr>
        <w:t xml:space="preserve">  A residence which has been qualified as a legal residence for any part of the year is entitled to the four percent assessment ratio provided in this item for the entire year, for the exemption from property taxes levied for school operations pursuant to Section 12</w:t>
      </w:r>
      <w:r w:rsidRPr="00151C32">
        <w:rPr>
          <w:color w:val="auto"/>
        </w:rPr>
        <w:noBreakHyphen/>
        <w:t>37</w:t>
      </w:r>
      <w:r w:rsidRPr="00151C32">
        <w:rPr>
          <w:color w:val="auto"/>
        </w:rPr>
        <w:noBreakHyphen/>
        <w:t>251 for the entire year, and for the homestead exemption under Section 12</w:t>
      </w:r>
      <w:r w:rsidRPr="00151C32">
        <w:rPr>
          <w:color w:val="auto"/>
        </w:rPr>
        <w:noBreakHyphen/>
        <w:t>37</w:t>
      </w:r>
      <w:r w:rsidRPr="00151C32">
        <w:rPr>
          <w:color w:val="auto"/>
        </w:rPr>
        <w:noBreakHyphen/>
        <w:t xml:space="preserve">250, if otherwise eligible, for the entire year. </w:t>
      </w:r>
    </w:p>
    <w:p w:rsidR="0069058B" w:rsidRPr="00151C32" w:rsidRDefault="0069058B" w:rsidP="003B75AD">
      <w:pPr>
        <w:rPr>
          <w:color w:val="auto"/>
        </w:rPr>
      </w:pPr>
      <w:r w:rsidRPr="00151C32">
        <w:rPr>
          <w:color w:val="auto"/>
        </w:rPr>
        <w:tab/>
      </w:r>
      <w:r w:rsidRPr="00151C32">
        <w:rPr>
          <w:color w:val="auto"/>
        </w:rPr>
        <w:tab/>
      </w:r>
      <w:r w:rsidRPr="00151C32">
        <w:rPr>
          <w:color w:val="auto"/>
        </w:rPr>
        <w:tab/>
        <w:t>(ii)</w:t>
      </w:r>
      <w:r w:rsidRPr="00151C32">
        <w:rPr>
          <w:color w:val="auto"/>
        </w:rPr>
        <w:tab/>
        <w:t xml:space="preserve">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must certify to the following statement: </w:t>
      </w:r>
    </w:p>
    <w:p w:rsidR="0069058B" w:rsidRPr="00151C32" w:rsidRDefault="0069058B" w:rsidP="003B75AD">
      <w:pPr>
        <w:rPr>
          <w:color w:val="auto"/>
        </w:rPr>
      </w:pPr>
      <w:r w:rsidRPr="00151C32">
        <w:rPr>
          <w:color w:val="auto"/>
        </w:rPr>
        <w:tab/>
        <w:t xml:space="preserve">‘Under penalty of perjury I certify that: </w:t>
      </w:r>
    </w:p>
    <w:p w:rsidR="0069058B" w:rsidRPr="00151C32" w:rsidRDefault="0069058B" w:rsidP="003B75AD">
      <w:pPr>
        <w:rPr>
          <w:color w:val="auto"/>
        </w:rPr>
      </w:pPr>
      <w:r w:rsidRPr="00151C32">
        <w:rPr>
          <w:color w:val="auto"/>
        </w:rPr>
        <w:tab/>
      </w:r>
      <w:r w:rsidRPr="00151C32">
        <w:rPr>
          <w:color w:val="auto"/>
        </w:rPr>
        <w:tab/>
      </w:r>
      <w:r w:rsidRPr="00151C32">
        <w:rPr>
          <w:color w:val="auto"/>
        </w:rPr>
        <w:tab/>
      </w:r>
      <w:r w:rsidRPr="00151C32">
        <w:rPr>
          <w:color w:val="auto"/>
        </w:rPr>
        <w:tab/>
        <w:t>(A)</w:t>
      </w:r>
      <w:r w:rsidRPr="00151C32">
        <w:rPr>
          <w:color w:val="auto"/>
        </w:rPr>
        <w:tab/>
        <w:t xml:space="preserve">the residence which is the subject of this application is my legal residence and where I am domiciled at the time of this application and that </w:t>
      </w:r>
      <w:r w:rsidRPr="00151C32">
        <w:rPr>
          <w:color w:val="auto"/>
          <w:u w:val="single"/>
        </w:rPr>
        <w:t>neither</w:t>
      </w:r>
      <w:r w:rsidRPr="00151C32">
        <w:rPr>
          <w:color w:val="auto"/>
        </w:rPr>
        <w:t xml:space="preserve"> I </w:t>
      </w:r>
      <w:r w:rsidRPr="00151C32">
        <w:rPr>
          <w:strike/>
          <w:color w:val="auto"/>
        </w:rPr>
        <w:t>do not</w:t>
      </w:r>
      <w:r w:rsidRPr="00151C32">
        <w:rPr>
          <w:color w:val="auto"/>
        </w:rPr>
        <w:t xml:space="preserve"> </w:t>
      </w:r>
      <w:r w:rsidRPr="00151C32">
        <w:rPr>
          <w:color w:val="auto"/>
          <w:u w:val="single"/>
        </w:rPr>
        <w:t>nor my spouse</w:t>
      </w:r>
      <w:r w:rsidRPr="00151C32">
        <w:rPr>
          <w:color w:val="auto"/>
        </w:rPr>
        <w:t xml:space="preserve"> claim to be a legal resident of a jurisdiction other than South Carolina for any purpose</w:t>
      </w:r>
      <w:r w:rsidRPr="00151C32">
        <w:rPr>
          <w:color w:val="auto"/>
          <w:u w:val="single"/>
        </w:rPr>
        <w:t>, unless my spouse and I are separated</w:t>
      </w:r>
      <w:r w:rsidRPr="00151C32">
        <w:rPr>
          <w:color w:val="auto"/>
        </w:rPr>
        <w:t xml:space="preserve">; and </w:t>
      </w:r>
    </w:p>
    <w:p w:rsidR="0069058B" w:rsidRPr="00151C32" w:rsidRDefault="0069058B" w:rsidP="003B75AD">
      <w:pPr>
        <w:rPr>
          <w:color w:val="auto"/>
        </w:rPr>
      </w:pPr>
      <w:r w:rsidRPr="00151C32">
        <w:rPr>
          <w:color w:val="auto"/>
        </w:rPr>
        <w:tab/>
      </w:r>
      <w:r w:rsidRPr="00151C32">
        <w:rPr>
          <w:color w:val="auto"/>
        </w:rPr>
        <w:tab/>
      </w:r>
      <w:r w:rsidRPr="00151C32">
        <w:rPr>
          <w:color w:val="auto"/>
        </w:rPr>
        <w:tab/>
      </w:r>
      <w:r w:rsidRPr="00151C32">
        <w:rPr>
          <w:color w:val="auto"/>
        </w:rPr>
        <w:tab/>
        <w:t>(B)</w:t>
      </w:r>
      <w:r w:rsidRPr="00151C32">
        <w:rPr>
          <w:color w:val="auto"/>
        </w:rPr>
        <w:tab/>
        <w:t xml:space="preserve">that neither I nor any other member of my household is residing in or occupying any other residence which I or any member of my immediate family has qualified for the special assessment ratio allowed by this section.’ </w:t>
      </w:r>
    </w:p>
    <w:p w:rsidR="0069058B" w:rsidRPr="00151C32" w:rsidRDefault="0069058B" w:rsidP="003B75AD">
      <w:pPr>
        <w:rPr>
          <w:color w:val="auto"/>
        </w:rPr>
      </w:pPr>
      <w:r w:rsidRPr="00151C32">
        <w:rPr>
          <w:color w:val="auto"/>
        </w:rPr>
        <w:tab/>
      </w:r>
      <w:r w:rsidRPr="00151C32">
        <w:rPr>
          <w:color w:val="auto"/>
        </w:rPr>
        <w:tab/>
      </w:r>
      <w:r w:rsidRPr="00151C32">
        <w:rPr>
          <w:color w:val="auto"/>
        </w:rPr>
        <w:tab/>
        <w:t>(iii)</w:t>
      </w:r>
      <w:r w:rsidRPr="00151C32">
        <w:rPr>
          <w:color w:val="auto"/>
        </w:rPr>
        <w:tab/>
        <w:t xml:space="preserve">For purposes of subitem (ii)(B) of this item, ‘a member of my household’ means: </w:t>
      </w:r>
    </w:p>
    <w:p w:rsidR="0069058B" w:rsidRPr="00151C32" w:rsidRDefault="0069058B" w:rsidP="003B75AD">
      <w:pPr>
        <w:rPr>
          <w:color w:val="auto"/>
        </w:rPr>
      </w:pPr>
      <w:r w:rsidRPr="00151C32">
        <w:rPr>
          <w:color w:val="auto"/>
        </w:rPr>
        <w:tab/>
      </w:r>
      <w:r w:rsidRPr="00151C32">
        <w:rPr>
          <w:color w:val="auto"/>
        </w:rPr>
        <w:tab/>
      </w:r>
      <w:r w:rsidRPr="00151C32">
        <w:rPr>
          <w:color w:val="auto"/>
        </w:rPr>
        <w:tab/>
      </w:r>
      <w:r w:rsidRPr="00151C32">
        <w:rPr>
          <w:color w:val="auto"/>
        </w:rPr>
        <w:tab/>
        <w:t>(A)</w:t>
      </w:r>
      <w:r w:rsidRPr="00151C32">
        <w:rPr>
          <w:color w:val="auto"/>
        </w:rPr>
        <w:tab/>
        <w:t>the owner</w:t>
      </w:r>
      <w:r w:rsidRPr="00151C32">
        <w:rPr>
          <w:color w:val="auto"/>
        </w:rPr>
        <w:noBreakHyphen/>
        <w:t>occupant’s spouse, except when that spouse is legally separated from the owner</w:t>
      </w:r>
      <w:r w:rsidRPr="00151C32">
        <w:rPr>
          <w:color w:val="auto"/>
        </w:rPr>
        <w:noBreakHyphen/>
        <w:t xml:space="preserve">occupant; and </w:t>
      </w:r>
    </w:p>
    <w:p w:rsidR="0069058B" w:rsidRPr="00151C32" w:rsidRDefault="0069058B" w:rsidP="003B75AD">
      <w:pPr>
        <w:rPr>
          <w:color w:val="auto"/>
        </w:rPr>
      </w:pPr>
      <w:r w:rsidRPr="00151C32">
        <w:rPr>
          <w:color w:val="auto"/>
        </w:rPr>
        <w:tab/>
      </w:r>
      <w:r w:rsidRPr="00151C32">
        <w:rPr>
          <w:color w:val="auto"/>
        </w:rPr>
        <w:tab/>
      </w:r>
      <w:r w:rsidRPr="00151C32">
        <w:rPr>
          <w:color w:val="auto"/>
        </w:rPr>
        <w:tab/>
      </w:r>
      <w:r w:rsidRPr="00151C32">
        <w:rPr>
          <w:color w:val="auto"/>
        </w:rPr>
        <w:tab/>
        <w:t>(B)</w:t>
      </w:r>
      <w:r w:rsidRPr="00151C32">
        <w:rPr>
          <w:color w:val="auto"/>
        </w:rPr>
        <w:tab/>
        <w:t>any child under the age of eighteen years of the owner</w:t>
      </w:r>
      <w:r w:rsidRPr="00151C32">
        <w:rPr>
          <w:color w:val="auto"/>
        </w:rPr>
        <w:noBreakHyphen/>
        <w:t>occupant claimed or eligible to be claimed as a dependent on the owner</w:t>
      </w:r>
      <w:r w:rsidRPr="00151C32">
        <w:rPr>
          <w:color w:val="auto"/>
        </w:rPr>
        <w:noBreakHyphen/>
        <w:t>occupant’s federal income tax return.”</w:t>
      </w:r>
    </w:p>
    <w:p w:rsidR="0069058B" w:rsidRPr="00151C32" w:rsidRDefault="0069058B" w:rsidP="003B75AD">
      <w:pPr>
        <w:rPr>
          <w:color w:val="auto"/>
        </w:rPr>
      </w:pPr>
      <w:r>
        <w:tab/>
      </w:r>
      <w:r w:rsidRPr="00151C32">
        <w:rPr>
          <w:color w:val="auto"/>
        </w:rPr>
        <w:t>SECTION</w:t>
      </w:r>
      <w:r w:rsidRPr="00151C32">
        <w:rPr>
          <w:color w:val="auto"/>
        </w:rPr>
        <w:tab/>
        <w:t>___.</w:t>
      </w:r>
      <w:r w:rsidRPr="00151C32">
        <w:rPr>
          <w:color w:val="auto"/>
        </w:rPr>
        <w:tab/>
        <w:t>Chapter 43, Title 12 of the 1976 Code is amended by adding:</w:t>
      </w:r>
    </w:p>
    <w:p w:rsidR="0069058B" w:rsidRPr="00151C32" w:rsidRDefault="0069058B" w:rsidP="003B75AD">
      <w:pPr>
        <w:rPr>
          <w:color w:val="auto"/>
          <w:u w:color="000000" w:themeColor="text1"/>
        </w:rPr>
      </w:pPr>
      <w:r w:rsidRPr="00151C32">
        <w:rPr>
          <w:color w:val="auto"/>
        </w:rPr>
        <w:tab/>
        <w:t>“Section 12</w:t>
      </w:r>
      <w:r w:rsidRPr="00151C32">
        <w:rPr>
          <w:color w:val="auto"/>
        </w:rPr>
        <w:noBreakHyphen/>
        <w:t>43</w:t>
      </w:r>
      <w:r w:rsidRPr="00151C32">
        <w:rPr>
          <w:color w:val="auto"/>
        </w:rPr>
        <w:noBreakHyphen/>
        <w:t>226.</w:t>
      </w:r>
      <w:r w:rsidRPr="00151C32">
        <w:rPr>
          <w:color w:val="auto"/>
        </w:rPr>
        <w:tab/>
        <w:t>Notwithstanding any other provision of law, the county assessor may require a taxpayer to re</w:t>
      </w:r>
      <w:r w:rsidRPr="00151C32">
        <w:rPr>
          <w:color w:val="auto"/>
        </w:rPr>
        <w:noBreakHyphen/>
        <w:t>qualify for the special four percent assessment ratio set forth in Section 12</w:t>
      </w:r>
      <w:r w:rsidRPr="00151C32">
        <w:rPr>
          <w:color w:val="auto"/>
        </w:rPr>
        <w:noBreakHyphen/>
        <w:t>43</w:t>
      </w:r>
      <w:r w:rsidRPr="00151C32">
        <w:rPr>
          <w:color w:val="auto"/>
        </w:rPr>
        <w:noBreakHyphen/>
        <w:t>220(c) for all or a portion of the parcels of real estate then receiving the special four percent assessment ratio.  However, no property owner may be required to re</w:t>
      </w:r>
      <w:r w:rsidRPr="00151C32">
        <w:rPr>
          <w:color w:val="auto"/>
        </w:rPr>
        <w:noBreakHyphen/>
        <w:t>qualify more than once every three years.”</w:t>
      </w:r>
    </w:p>
    <w:p w:rsidR="0069058B" w:rsidRPr="00151C32" w:rsidRDefault="0069058B" w:rsidP="003B75AD">
      <w:pPr>
        <w:rPr>
          <w:color w:val="auto"/>
          <w:u w:color="000000" w:themeColor="text1"/>
        </w:rPr>
      </w:pPr>
      <w:r>
        <w:rPr>
          <w:u w:color="000000" w:themeColor="text1"/>
        </w:rPr>
        <w:tab/>
      </w:r>
      <w:r w:rsidRPr="00151C32">
        <w:rPr>
          <w:color w:val="auto"/>
          <w:u w:color="000000" w:themeColor="text1"/>
        </w:rPr>
        <w:t>SECTION</w:t>
      </w:r>
      <w:r w:rsidRPr="00151C32">
        <w:rPr>
          <w:color w:val="auto"/>
          <w:u w:color="000000" w:themeColor="text1"/>
        </w:rPr>
        <w:tab/>
        <w:t>___.</w:t>
      </w:r>
      <w:r w:rsidRPr="00151C32">
        <w:rPr>
          <w:color w:val="auto"/>
          <w:u w:color="000000" w:themeColor="text1"/>
        </w:rPr>
        <w:tab/>
      </w:r>
      <w:r w:rsidRPr="00151C32">
        <w:rPr>
          <w:color w:val="auto"/>
          <w:u w:color="000000" w:themeColor="text1"/>
        </w:rPr>
        <w:tab/>
        <w:t>A.</w:t>
      </w:r>
      <w:r w:rsidRPr="00151C32">
        <w:rPr>
          <w:color w:val="auto"/>
          <w:u w:color="000000" w:themeColor="text1"/>
        </w:rPr>
        <w:tab/>
      </w:r>
      <w:r w:rsidRPr="00151C32">
        <w:rPr>
          <w:color w:val="auto"/>
          <w:u w:color="000000" w:themeColor="text1"/>
        </w:rPr>
        <w:tab/>
        <w:t>Section 12</w:t>
      </w:r>
      <w:r w:rsidRPr="00151C32">
        <w:rPr>
          <w:color w:val="auto"/>
          <w:u w:color="000000" w:themeColor="text1"/>
        </w:rPr>
        <w:noBreakHyphen/>
        <w:t>37</w:t>
      </w:r>
      <w:r w:rsidRPr="00151C32">
        <w:rPr>
          <w:color w:val="auto"/>
          <w:u w:color="000000" w:themeColor="text1"/>
        </w:rPr>
        <w:noBreakHyphen/>
        <w:t>251(E) of the 1976 Code is amended to read:</w:t>
      </w:r>
    </w:p>
    <w:p w:rsidR="0069058B" w:rsidRPr="00151C32" w:rsidRDefault="0069058B" w:rsidP="003B75AD">
      <w:pPr>
        <w:rPr>
          <w:color w:val="auto"/>
        </w:rPr>
      </w:pPr>
      <w:r w:rsidRPr="00151C32">
        <w:rPr>
          <w:color w:val="auto"/>
          <w:u w:color="000000" w:themeColor="text1"/>
        </w:rPr>
        <w:tab/>
        <w:t>“(E)</w:t>
      </w:r>
      <w:r w:rsidRPr="00151C32">
        <w:rPr>
          <w:color w:val="auto"/>
          <w:u w:color="000000" w:themeColor="text1"/>
        </w:rPr>
        <w:tab/>
      </w:r>
      <w:r w:rsidRPr="00151C32">
        <w:rPr>
          <w:color w:val="auto"/>
        </w:rPr>
        <w:t xml:space="preserve">Rollback millage is calculated by dividing the prior year property </w:t>
      </w:r>
      <w:r w:rsidRPr="00151C32">
        <w:rPr>
          <w:strike/>
          <w:color w:val="auto"/>
        </w:rPr>
        <w:t>tax revenues</w:t>
      </w:r>
      <w:r w:rsidRPr="00151C32">
        <w:rPr>
          <w:color w:val="auto"/>
        </w:rPr>
        <w:t xml:space="preserve"> </w:t>
      </w:r>
      <w:r w:rsidRPr="00151C32">
        <w:rPr>
          <w:color w:val="auto"/>
          <w:u w:val="single"/>
        </w:rPr>
        <w:t>taxes levied as adjusted by abatements and additions</w:t>
      </w:r>
      <w:r w:rsidRPr="00151C32">
        <w:rPr>
          <w:color w:val="auto"/>
        </w:rPr>
        <w:t xml:space="preserve">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and for renovation of existing structures.”</w:t>
      </w:r>
    </w:p>
    <w:p w:rsidR="0069058B" w:rsidRPr="00151C32" w:rsidRDefault="0069058B" w:rsidP="003B75AD">
      <w:pPr>
        <w:rPr>
          <w:color w:val="auto"/>
          <w:u w:color="000000" w:themeColor="text1"/>
        </w:rPr>
      </w:pPr>
      <w:r>
        <w:tab/>
      </w:r>
      <w:r w:rsidRPr="00151C32">
        <w:rPr>
          <w:color w:val="auto"/>
        </w:rPr>
        <w:t>B.</w:t>
      </w:r>
      <w:r w:rsidRPr="00151C32">
        <w:rPr>
          <w:color w:val="auto"/>
        </w:rPr>
        <w:tab/>
        <w:t xml:space="preserve"> This section takes effect for rollback millage calculated for property tax years beginning after 2009.</w:t>
      </w:r>
      <w:r w:rsidRPr="00151C32">
        <w:rPr>
          <w:color w:val="auto"/>
        </w:rPr>
        <w:tab/>
        <w:t>/</w:t>
      </w:r>
    </w:p>
    <w:p w:rsidR="0069058B" w:rsidRPr="00151C32" w:rsidRDefault="0069058B" w:rsidP="003B75AD">
      <w:pPr>
        <w:rPr>
          <w:snapToGrid w:val="0"/>
          <w:color w:val="auto"/>
        </w:rPr>
      </w:pPr>
      <w:r w:rsidRPr="00151C32">
        <w:rPr>
          <w:snapToGrid w:val="0"/>
          <w:color w:val="auto"/>
        </w:rPr>
        <w:tab/>
        <w:t>Renumber sections to conform.</w:t>
      </w:r>
    </w:p>
    <w:p w:rsidR="0069058B" w:rsidRDefault="0069058B" w:rsidP="003B75AD">
      <w:pPr>
        <w:rPr>
          <w:snapToGrid w:val="0"/>
        </w:rPr>
      </w:pPr>
      <w:r w:rsidRPr="00151C32">
        <w:rPr>
          <w:snapToGrid w:val="0"/>
          <w:color w:val="auto"/>
        </w:rPr>
        <w:tab/>
        <w:t>Amend title to conform.</w:t>
      </w:r>
    </w:p>
    <w:p w:rsidR="0069058B" w:rsidRPr="00151C32" w:rsidRDefault="0069058B" w:rsidP="003B75AD">
      <w:pPr>
        <w:rPr>
          <w:snapToGrid w:val="0"/>
          <w:color w:val="auto"/>
        </w:rPr>
      </w:pPr>
    </w:p>
    <w:p w:rsidR="0069058B" w:rsidRDefault="0069058B" w:rsidP="003B75AD">
      <w:pPr>
        <w:pStyle w:val="Header"/>
        <w:tabs>
          <w:tab w:val="clear" w:pos="8640"/>
          <w:tab w:val="left" w:pos="4320"/>
        </w:tabs>
      </w:pPr>
      <w:r>
        <w:tab/>
        <w:t>Senator HAYES explained the committee amendment.</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pPr>
      <w:r>
        <w:tab/>
        <w:t>The committee amendment was adopted</w:t>
      </w:r>
      <w:r w:rsidR="00080DDC">
        <w:t>.</w:t>
      </w:r>
    </w:p>
    <w:p w:rsidR="0069058B" w:rsidRDefault="0069058B" w:rsidP="003B75AD">
      <w:pPr>
        <w:pStyle w:val="Header"/>
        <w:tabs>
          <w:tab w:val="clear" w:pos="8640"/>
          <w:tab w:val="left" w:pos="4320"/>
        </w:tabs>
      </w:pPr>
    </w:p>
    <w:p w:rsidR="0069058B" w:rsidRDefault="0069058B" w:rsidP="003B75AD">
      <w:pPr>
        <w:rPr>
          <w:snapToGrid w:val="0"/>
        </w:rPr>
      </w:pPr>
      <w:r>
        <w:rPr>
          <w:snapToGrid w:val="0"/>
        </w:rPr>
        <w:tab/>
        <w:t>Senator O'DELL proposed the following amendment (4430R001.WHO)</w:t>
      </w:r>
      <w:r w:rsidRPr="00BD2020">
        <w:rPr>
          <w:snapToGrid w:val="0"/>
        </w:rPr>
        <w:t xml:space="preserve">, which was </w:t>
      </w:r>
      <w:r>
        <w:rPr>
          <w:snapToGrid w:val="0"/>
        </w:rPr>
        <w:t>ruled out of order:</w:t>
      </w:r>
    </w:p>
    <w:p w:rsidR="0069058B" w:rsidRPr="008C25BE" w:rsidRDefault="0069058B" w:rsidP="003B75AD">
      <w:pPr>
        <w:rPr>
          <w:snapToGrid w:val="0"/>
          <w:color w:val="auto"/>
        </w:rPr>
      </w:pPr>
      <w:r w:rsidRPr="008C25BE">
        <w:rPr>
          <w:snapToGrid w:val="0"/>
          <w:color w:val="auto"/>
        </w:rPr>
        <w:tab/>
        <w:t>Amend the bill, as and if amended, by adding appropriately numbered new SECTIONS to read:</w:t>
      </w:r>
    </w:p>
    <w:p w:rsidR="0069058B" w:rsidRPr="008C25BE" w:rsidRDefault="0069058B" w:rsidP="003B75AD">
      <w:pPr>
        <w:rPr>
          <w:color w:val="auto"/>
          <w:u w:color="000000" w:themeColor="text1"/>
        </w:rPr>
      </w:pPr>
      <w:r>
        <w:rPr>
          <w:snapToGrid w:val="0"/>
        </w:rPr>
        <w:tab/>
      </w:r>
      <w:r w:rsidRPr="008C25BE">
        <w:rPr>
          <w:snapToGrid w:val="0"/>
          <w:color w:val="auto"/>
        </w:rPr>
        <w:t>/</w:t>
      </w:r>
      <w:r w:rsidRPr="008C25BE">
        <w:rPr>
          <w:snapToGrid w:val="0"/>
          <w:color w:val="auto"/>
        </w:rPr>
        <w:tab/>
      </w:r>
      <w:r w:rsidRPr="008C25BE">
        <w:rPr>
          <w:color w:val="auto"/>
          <w:u w:color="000000" w:themeColor="text1"/>
        </w:rPr>
        <w:t>SECTION___.</w:t>
      </w:r>
      <w:r w:rsidRPr="008C25BE">
        <w:rPr>
          <w:color w:val="auto"/>
          <w:u w:color="000000" w:themeColor="text1"/>
        </w:rPr>
        <w:tab/>
      </w:r>
      <w:r w:rsidRPr="008C25BE">
        <w:rPr>
          <w:color w:val="auto"/>
          <w:u w:color="000000" w:themeColor="text1"/>
        </w:rPr>
        <w:tab/>
        <w:t>A.</w:t>
      </w:r>
      <w:r w:rsidRPr="008C25BE">
        <w:rPr>
          <w:color w:val="auto"/>
          <w:u w:color="000000" w:themeColor="text1"/>
        </w:rPr>
        <w:tab/>
      </w:r>
      <w:r w:rsidRPr="008C25BE">
        <w:rPr>
          <w:color w:val="auto"/>
          <w:u w:color="000000" w:themeColor="text1"/>
        </w:rPr>
        <w:tab/>
        <w:t>Chapter 6, Title 12 of the 1976 Code is amended by adding:</w:t>
      </w:r>
    </w:p>
    <w:p w:rsidR="0069058B" w:rsidRPr="008C25BE" w:rsidRDefault="0069058B" w:rsidP="003B75AD">
      <w:pPr>
        <w:rPr>
          <w:color w:val="auto"/>
        </w:rPr>
      </w:pPr>
      <w:r w:rsidRPr="008C25BE">
        <w:rPr>
          <w:color w:val="auto"/>
          <w:u w:color="000000" w:themeColor="text1"/>
        </w:rPr>
        <w:tab/>
        <w:t>“Section 12</w:t>
      </w:r>
      <w:r w:rsidRPr="008C25BE">
        <w:rPr>
          <w:color w:val="auto"/>
          <w:u w:color="000000" w:themeColor="text1"/>
        </w:rPr>
        <w:noBreakHyphen/>
        <w:t>6</w:t>
      </w:r>
      <w:r w:rsidRPr="008C25BE">
        <w:rPr>
          <w:color w:val="auto"/>
          <w:u w:color="000000" w:themeColor="text1"/>
        </w:rPr>
        <w:noBreakHyphen/>
        <w:t>3595.</w:t>
      </w:r>
      <w:r w:rsidRPr="008C25BE">
        <w:rPr>
          <w:color w:val="auto"/>
          <w:u w:color="000000" w:themeColor="text1"/>
        </w:rPr>
        <w:tab/>
        <w:t>(A)</w:t>
      </w:r>
      <w:r w:rsidRPr="008C25BE">
        <w:rPr>
          <w:color w:val="auto"/>
          <w:u w:color="000000" w:themeColor="text1"/>
        </w:rPr>
        <w:tab/>
      </w:r>
      <w:r w:rsidRPr="008C25BE">
        <w:rPr>
          <w:color w:val="auto"/>
        </w:rPr>
        <w:t>A taxpayer may claim as a credit against state income tax imposed by Chapter 6 of Title 12, bank tax imposed by Chapter 11 of Title 12, license fees imposed by Chapter 20 of Title 12, or insurance premiums imposed by Chapter 7 of Title 38, or any combination of them, one hundred percent of an amount contributed to the South Carolina Small Manufacturers’ Retention and Growth Fund at the South Carolina Manufacturing Partnership Extension (SCMEP) up to:</w:t>
      </w:r>
    </w:p>
    <w:p w:rsidR="0069058B" w:rsidRPr="008C25BE" w:rsidRDefault="0069058B" w:rsidP="003B75AD">
      <w:pPr>
        <w:rPr>
          <w:color w:val="auto"/>
        </w:rPr>
      </w:pPr>
      <w:r w:rsidRPr="008C25BE">
        <w:rPr>
          <w:color w:val="auto"/>
        </w:rPr>
        <w:tab/>
      </w:r>
      <w:r w:rsidRPr="008C25BE">
        <w:rPr>
          <w:color w:val="auto"/>
        </w:rPr>
        <w:tab/>
        <w:t>(1)</w:t>
      </w:r>
      <w:r w:rsidRPr="008C25BE">
        <w:rPr>
          <w:color w:val="auto"/>
        </w:rPr>
        <w:tab/>
        <w:t>a maximum credit of one hundred fifty thousand dollars for a single taxpayer, not to exceed an aggregate credit of seven hundred fifty thousand dollars for all taxpayers for tax year 2010;</w:t>
      </w:r>
    </w:p>
    <w:p w:rsidR="0069058B" w:rsidRPr="008C25BE" w:rsidRDefault="0069058B" w:rsidP="003B75AD">
      <w:pPr>
        <w:rPr>
          <w:color w:val="auto"/>
        </w:rPr>
      </w:pPr>
      <w:r w:rsidRPr="008C25BE">
        <w:rPr>
          <w:color w:val="auto"/>
        </w:rPr>
        <w:tab/>
      </w:r>
      <w:r w:rsidRPr="008C25BE">
        <w:rPr>
          <w:color w:val="auto"/>
        </w:rPr>
        <w:tab/>
        <w:t>(2)</w:t>
      </w:r>
      <w:r w:rsidRPr="008C25BE">
        <w:rPr>
          <w:color w:val="auto"/>
        </w:rPr>
        <w:tab/>
        <w:t>a maximum credit of one hundred fifty thousand dollars for a single taxpayer, not to exceed an aggregate credit of one million five hundred thousand dollars for all taxpayers for tax year 2011; and</w:t>
      </w:r>
    </w:p>
    <w:p w:rsidR="0069058B" w:rsidRPr="008C25BE" w:rsidRDefault="0069058B" w:rsidP="003B75AD">
      <w:pPr>
        <w:rPr>
          <w:color w:val="auto"/>
          <w:u w:color="000000" w:themeColor="text1"/>
        </w:rPr>
      </w:pPr>
      <w:r w:rsidRPr="008C25BE">
        <w:rPr>
          <w:color w:val="auto"/>
        </w:rPr>
        <w:tab/>
      </w:r>
      <w:r w:rsidRPr="008C25BE">
        <w:rPr>
          <w:color w:val="auto"/>
        </w:rPr>
        <w:tab/>
        <w:t>(3)</w:t>
      </w:r>
      <w:r w:rsidRPr="008C25BE">
        <w:rPr>
          <w:color w:val="auto"/>
        </w:rPr>
        <w:tab/>
        <w:t>a maximum credit of one hundred fifty thousan</w:t>
      </w:r>
      <w:r w:rsidR="00AB1C1E">
        <w:rPr>
          <w:color w:val="auto"/>
        </w:rPr>
        <w:t>d dollars for a single taxpayer</w:t>
      </w:r>
      <w:r w:rsidRPr="008C25BE">
        <w:rPr>
          <w:color w:val="auto"/>
        </w:rPr>
        <w:t>, not to exceed an aggregate credit of two million dollars for all taxpayers for years beginning after December 31, 2011, and ending before January 1, 2017.</w:t>
      </w:r>
      <w:r w:rsidRPr="008C25BE">
        <w:rPr>
          <w:color w:val="auto"/>
          <w:u w:color="000000" w:themeColor="text1"/>
        </w:rPr>
        <w:t xml:space="preserve"> </w:t>
      </w:r>
    </w:p>
    <w:p w:rsidR="0069058B" w:rsidRPr="008C25BE" w:rsidRDefault="0069058B" w:rsidP="003B75AD">
      <w:pPr>
        <w:rPr>
          <w:color w:val="auto"/>
          <w:u w:color="000000" w:themeColor="text1"/>
        </w:rPr>
      </w:pPr>
      <w:r w:rsidRPr="008C25BE">
        <w:rPr>
          <w:color w:val="auto"/>
          <w:u w:color="000000" w:themeColor="text1"/>
        </w:rPr>
        <w:tab/>
        <w:t xml:space="preserve">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SCMEP shall certify to taxpayers who express a bona fide intention of making one or more qualified contributions as to whether the taxpayer is entitled to that priority. </w:t>
      </w:r>
    </w:p>
    <w:p w:rsidR="0069058B" w:rsidRPr="008C25BE" w:rsidRDefault="0069058B" w:rsidP="003B75AD">
      <w:pPr>
        <w:rPr>
          <w:color w:val="auto"/>
          <w:u w:color="000000" w:themeColor="text1"/>
        </w:rPr>
      </w:pPr>
      <w:r w:rsidRPr="008C25BE">
        <w:rPr>
          <w:color w:val="auto"/>
          <w:u w:color="000000" w:themeColor="text1"/>
        </w:rPr>
        <w:tab/>
        <w:t>(B)</w:t>
      </w:r>
      <w:r w:rsidRPr="008C25BE">
        <w:rPr>
          <w:color w:val="auto"/>
          <w:u w:color="000000" w:themeColor="text1"/>
        </w:rPr>
        <w:tab/>
        <w:t xml:space="preserve">The amount of the credit is equal to one hundred percent of the amount of the taxpayer’s qualified contributions to the South Carolina Small Manufacturers’ Retention and Growth Fund, subject to the limitations in this section.  The credit is nonrefundable. </w:t>
      </w:r>
    </w:p>
    <w:p w:rsidR="0069058B" w:rsidRPr="008C25BE" w:rsidRDefault="0069058B" w:rsidP="003B75AD">
      <w:pPr>
        <w:rPr>
          <w:color w:val="auto"/>
          <w:u w:color="000000" w:themeColor="text1"/>
        </w:rPr>
      </w:pPr>
      <w:r w:rsidRPr="008C25BE">
        <w:rPr>
          <w:color w:val="auto"/>
          <w:u w:color="000000" w:themeColor="text1"/>
        </w:rPr>
        <w:tab/>
        <w:t>(C)</w:t>
      </w:r>
      <w:r w:rsidRPr="008C25BE">
        <w:rPr>
          <w:color w:val="auto"/>
          <w:u w:color="000000" w:themeColor="text1"/>
        </w:rPr>
        <w:tab/>
        <w:t xml:space="preserve">The use of the credit is limited to the taxpayer’s applicable income or premium tax or license fee liability for the tax year of the taxpayer after the application of all other credits.  An unused credit may be carried forward ten tax years after the tax year of the taxpayer during which the qualified contribution was made. </w:t>
      </w:r>
    </w:p>
    <w:p w:rsidR="0069058B" w:rsidRPr="008C25BE" w:rsidRDefault="0069058B" w:rsidP="003B75AD">
      <w:pPr>
        <w:rPr>
          <w:color w:val="auto"/>
          <w:u w:color="000000" w:themeColor="text1"/>
        </w:rPr>
      </w:pPr>
      <w:r w:rsidRPr="008C25BE">
        <w:rPr>
          <w:color w:val="auto"/>
          <w:u w:color="000000" w:themeColor="text1"/>
        </w:rPr>
        <w:tab/>
        <w:t>(D)</w:t>
      </w:r>
      <w:r w:rsidRPr="008C25BE">
        <w:rPr>
          <w:color w:val="auto"/>
          <w:u w:color="000000" w:themeColor="text1"/>
        </w:rPr>
        <w:tab/>
        <w:t xml:space="preserve">A contribution is not a qualified contribution if it is subject to conditions or limitations regarding the use of the contribution. </w:t>
      </w:r>
    </w:p>
    <w:p w:rsidR="0069058B" w:rsidRPr="008C25BE" w:rsidRDefault="0069058B" w:rsidP="003B75AD">
      <w:pPr>
        <w:rPr>
          <w:color w:val="auto"/>
          <w:u w:color="000000" w:themeColor="text1"/>
        </w:rPr>
      </w:pPr>
      <w:r w:rsidRPr="008C25BE">
        <w:rPr>
          <w:color w:val="auto"/>
          <w:u w:color="000000" w:themeColor="text1"/>
        </w:rPr>
        <w:tab/>
        <w:t>(E)</w:t>
      </w:r>
      <w:r w:rsidRPr="008C25BE">
        <w:rPr>
          <w:color w:val="auto"/>
          <w:u w:color="000000" w:themeColor="text1"/>
        </w:rPr>
        <w:tab/>
        <w:t xml:space="preserve">‘Taxpayer’ means an individual, corporation, partnership, trust, bank, insurance company, or other entity having a state income or insurance premium tax or license fee liability who has made a qualified contribution. </w:t>
      </w:r>
    </w:p>
    <w:p w:rsidR="0069058B" w:rsidRPr="008C25BE" w:rsidRDefault="0069058B" w:rsidP="003B75AD">
      <w:pPr>
        <w:rPr>
          <w:color w:val="auto"/>
          <w:u w:color="000000" w:themeColor="text1"/>
        </w:rPr>
      </w:pPr>
      <w:r w:rsidRPr="008C25BE">
        <w:rPr>
          <w:color w:val="auto"/>
          <w:u w:color="000000" w:themeColor="text1"/>
        </w:rPr>
        <w:tab/>
        <w:t>(F)</w:t>
      </w:r>
      <w:r w:rsidRPr="008C25BE">
        <w:rPr>
          <w:color w:val="auto"/>
          <w:u w:color="000000" w:themeColor="text1"/>
        </w:rPr>
        <w:tab/>
        <w:t xml:space="preserve">To qualify for the credit, the taxpayer shall retain a form provided by SCMEP identifying the taxpayer and the year and amount of credit for which the taxpayer qualifies.  The Department of Revenue may require a copy of the form be attached to the taxpayer’s income tax return or be provided otherwise to the department. </w:t>
      </w:r>
    </w:p>
    <w:p w:rsidR="0069058B" w:rsidRPr="008C25BE" w:rsidRDefault="0069058B" w:rsidP="003B75AD">
      <w:pPr>
        <w:rPr>
          <w:color w:val="auto"/>
          <w:u w:color="000000" w:themeColor="text1"/>
        </w:rPr>
      </w:pPr>
      <w:r w:rsidRPr="008C25BE">
        <w:rPr>
          <w:color w:val="auto"/>
          <w:u w:color="000000" w:themeColor="text1"/>
        </w:rPr>
        <w:tab/>
        <w:t>(G)</w:t>
      </w:r>
      <w:r w:rsidRPr="008C25BE">
        <w:rPr>
          <w:color w:val="auto"/>
          <w:u w:color="000000" w:themeColor="text1"/>
        </w:rPr>
        <w:tab/>
        <w:t>The department may require information and submissions by the taxpayer as it considers appropriate in relation to a taxpayer’s claim of entitlement to the credit.</w:t>
      </w:r>
    </w:p>
    <w:p w:rsidR="0069058B" w:rsidRPr="008C25BE" w:rsidRDefault="0069058B" w:rsidP="003B75AD">
      <w:pPr>
        <w:rPr>
          <w:color w:val="auto"/>
          <w:u w:color="000000" w:themeColor="text1"/>
        </w:rPr>
      </w:pPr>
      <w:r w:rsidRPr="008C25BE">
        <w:rPr>
          <w:color w:val="auto"/>
          <w:u w:color="000000" w:themeColor="text1"/>
        </w:rPr>
        <w:tab/>
        <w:t>(H)</w:t>
      </w:r>
      <w:r w:rsidRPr="008C25BE">
        <w:rPr>
          <w:color w:val="auto"/>
          <w:u w:color="000000" w:themeColor="text1"/>
        </w:rPr>
        <w:tab/>
        <w:t xml:space="preserve">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 </w:t>
      </w:r>
    </w:p>
    <w:p w:rsidR="0069058B" w:rsidRPr="008C25BE" w:rsidRDefault="0069058B" w:rsidP="003B75AD">
      <w:pPr>
        <w:rPr>
          <w:color w:val="auto"/>
          <w:u w:color="000000" w:themeColor="text1"/>
        </w:rPr>
      </w:pPr>
      <w:r w:rsidRPr="008C25BE">
        <w:rPr>
          <w:color w:val="auto"/>
          <w:u w:color="000000" w:themeColor="text1"/>
        </w:rPr>
        <w:tab/>
        <w:t>(I)</w:t>
      </w:r>
      <w:r w:rsidRPr="008C25BE">
        <w:rPr>
          <w:color w:val="auto"/>
          <w:u w:color="000000" w:themeColor="text1"/>
        </w:rPr>
        <w:tab/>
        <w:t>A taxpayer who claims the credit may not take a deduction in relation to the qualified contribution which gives rise to such credit.</w:t>
      </w:r>
    </w:p>
    <w:p w:rsidR="0069058B" w:rsidRPr="008C25BE" w:rsidRDefault="0069058B" w:rsidP="003B75AD">
      <w:pPr>
        <w:rPr>
          <w:color w:val="auto"/>
          <w:u w:color="000000" w:themeColor="text1"/>
        </w:rPr>
      </w:pPr>
      <w:r w:rsidRPr="008C25BE">
        <w:rPr>
          <w:color w:val="auto"/>
          <w:u w:color="000000" w:themeColor="text1"/>
        </w:rPr>
        <w:tab/>
        <w:t>(J)(1)</w:t>
      </w:r>
      <w:r w:rsidRPr="008C25BE">
        <w:rPr>
          <w:color w:val="auto"/>
          <w:u w:color="000000" w:themeColor="text1"/>
        </w:rPr>
        <w:tab/>
        <w:t>There is created the ‘South Carolina Small Manufacturers’ Retention and Growth Fund’ at SCMEP.  Any contribution made pursuant to this section must be credited to the fund.  SCMEP shall make expenditures from the fund to increase the global competitiveness of South Carolina based small manufacturers by aiding their ability to:</w:t>
      </w:r>
    </w:p>
    <w:p w:rsidR="0069058B" w:rsidRPr="008C25BE" w:rsidRDefault="0069058B" w:rsidP="003B75AD">
      <w:pPr>
        <w:rPr>
          <w:color w:val="auto"/>
          <w:u w:color="000000" w:themeColor="text1"/>
        </w:rPr>
      </w:pPr>
      <w:r w:rsidRPr="008C25BE">
        <w:rPr>
          <w:color w:val="auto"/>
          <w:u w:color="000000" w:themeColor="text1"/>
        </w:rPr>
        <w:tab/>
      </w:r>
      <w:r w:rsidRPr="008C25BE">
        <w:rPr>
          <w:color w:val="auto"/>
          <w:u w:color="000000" w:themeColor="text1"/>
        </w:rPr>
        <w:tab/>
      </w:r>
      <w:r w:rsidRPr="008C25BE">
        <w:rPr>
          <w:color w:val="auto"/>
          <w:u w:color="000000" w:themeColor="text1"/>
        </w:rPr>
        <w:tab/>
        <w:t>(a)</w:t>
      </w:r>
      <w:r w:rsidRPr="008C25BE">
        <w:rPr>
          <w:color w:val="auto"/>
          <w:u w:color="000000" w:themeColor="text1"/>
        </w:rPr>
        <w:tab/>
        <w:t>retain and increase their employees;</w:t>
      </w:r>
    </w:p>
    <w:p w:rsidR="0069058B" w:rsidRPr="008C25BE" w:rsidRDefault="0069058B" w:rsidP="003B75AD">
      <w:pPr>
        <w:rPr>
          <w:color w:val="auto"/>
          <w:u w:color="000000" w:themeColor="text1"/>
        </w:rPr>
      </w:pPr>
      <w:r w:rsidRPr="008C25BE">
        <w:rPr>
          <w:color w:val="auto"/>
          <w:u w:color="000000" w:themeColor="text1"/>
        </w:rPr>
        <w:tab/>
      </w:r>
      <w:r w:rsidRPr="008C25BE">
        <w:rPr>
          <w:color w:val="auto"/>
          <w:u w:color="000000" w:themeColor="text1"/>
        </w:rPr>
        <w:tab/>
      </w:r>
      <w:r w:rsidRPr="008C25BE">
        <w:rPr>
          <w:color w:val="auto"/>
          <w:u w:color="000000" w:themeColor="text1"/>
        </w:rPr>
        <w:tab/>
        <w:t>(b)</w:t>
      </w:r>
      <w:r w:rsidRPr="008C25BE">
        <w:rPr>
          <w:color w:val="auto"/>
          <w:u w:color="000000" w:themeColor="text1"/>
        </w:rPr>
        <w:tab/>
        <w:t>maintain and increase their sales;</w:t>
      </w:r>
    </w:p>
    <w:p w:rsidR="0069058B" w:rsidRPr="008C25BE" w:rsidRDefault="0069058B" w:rsidP="003B75AD">
      <w:pPr>
        <w:rPr>
          <w:color w:val="auto"/>
          <w:u w:color="000000" w:themeColor="text1"/>
        </w:rPr>
      </w:pPr>
      <w:r w:rsidRPr="008C25BE">
        <w:rPr>
          <w:color w:val="auto"/>
          <w:u w:color="000000" w:themeColor="text1"/>
        </w:rPr>
        <w:tab/>
      </w:r>
      <w:r w:rsidRPr="008C25BE">
        <w:rPr>
          <w:color w:val="auto"/>
          <w:u w:color="000000" w:themeColor="text1"/>
        </w:rPr>
        <w:tab/>
      </w:r>
      <w:r w:rsidRPr="008C25BE">
        <w:rPr>
          <w:color w:val="auto"/>
          <w:u w:color="000000" w:themeColor="text1"/>
        </w:rPr>
        <w:tab/>
        <w:t>(c)</w:t>
      </w:r>
      <w:r w:rsidRPr="008C25BE">
        <w:rPr>
          <w:color w:val="auto"/>
          <w:u w:color="000000" w:themeColor="text1"/>
        </w:rPr>
        <w:tab/>
        <w:t>reduce or improve their cost structure; or</w:t>
      </w:r>
    </w:p>
    <w:p w:rsidR="0069058B" w:rsidRPr="008C25BE" w:rsidRDefault="0069058B" w:rsidP="003B75AD">
      <w:pPr>
        <w:rPr>
          <w:color w:val="auto"/>
          <w:u w:color="000000" w:themeColor="text1"/>
        </w:rPr>
      </w:pPr>
      <w:r w:rsidRPr="008C25BE">
        <w:rPr>
          <w:color w:val="auto"/>
          <w:u w:color="000000" w:themeColor="text1"/>
        </w:rPr>
        <w:tab/>
      </w:r>
      <w:r w:rsidRPr="008C25BE">
        <w:rPr>
          <w:color w:val="auto"/>
          <w:u w:color="000000" w:themeColor="text1"/>
        </w:rPr>
        <w:tab/>
      </w:r>
      <w:r w:rsidRPr="008C25BE">
        <w:rPr>
          <w:color w:val="auto"/>
          <w:u w:color="000000" w:themeColor="text1"/>
        </w:rPr>
        <w:tab/>
        <w:t>(d)</w:t>
      </w:r>
      <w:r w:rsidRPr="008C25BE">
        <w:rPr>
          <w:color w:val="auto"/>
          <w:u w:color="000000" w:themeColor="text1"/>
        </w:rPr>
        <w:tab/>
        <w:t>innovate and diversify their products, processes, and markets.</w:t>
      </w:r>
    </w:p>
    <w:p w:rsidR="0069058B" w:rsidRPr="008C25BE" w:rsidRDefault="0069058B" w:rsidP="003B75AD">
      <w:pPr>
        <w:rPr>
          <w:color w:val="auto"/>
          <w:u w:color="000000" w:themeColor="text1"/>
        </w:rPr>
      </w:pPr>
      <w:r w:rsidRPr="008C25BE">
        <w:rPr>
          <w:color w:val="auto"/>
          <w:u w:color="000000" w:themeColor="text1"/>
        </w:rPr>
        <w:tab/>
      </w:r>
      <w:r w:rsidRPr="008C25BE">
        <w:rPr>
          <w:color w:val="auto"/>
          <w:u w:color="000000" w:themeColor="text1"/>
        </w:rPr>
        <w:tab/>
        <w:t>(2)</w:t>
      </w:r>
      <w:r w:rsidRPr="008C25BE">
        <w:rPr>
          <w:color w:val="auto"/>
          <w:u w:color="000000" w:themeColor="text1"/>
        </w:rPr>
        <w:tab/>
        <w:t>For purposes of this subsection, a ‘small manufacturer’ is a manufacturer with less than two hundred fifty employees prior to receiving aid from SCMEP.”</w:t>
      </w:r>
    </w:p>
    <w:p w:rsidR="0069058B" w:rsidRPr="008C25BE" w:rsidRDefault="0069058B" w:rsidP="003B75AD">
      <w:pPr>
        <w:rPr>
          <w:color w:val="auto"/>
          <w:u w:color="000000" w:themeColor="text1"/>
        </w:rPr>
      </w:pPr>
      <w:r>
        <w:rPr>
          <w:u w:color="000000" w:themeColor="text1"/>
        </w:rPr>
        <w:tab/>
      </w:r>
      <w:r w:rsidRPr="008C25BE">
        <w:rPr>
          <w:color w:val="auto"/>
          <w:u w:color="000000" w:themeColor="text1"/>
        </w:rPr>
        <w:t>B.</w:t>
      </w:r>
      <w:r w:rsidRPr="008C25BE">
        <w:rPr>
          <w:color w:val="auto"/>
          <w:u w:color="000000" w:themeColor="text1"/>
        </w:rPr>
        <w:tab/>
      </w:r>
      <w:r w:rsidRPr="008C25BE">
        <w:rPr>
          <w:color w:val="auto"/>
          <w:u w:color="000000" w:themeColor="text1"/>
        </w:rPr>
        <w:tab/>
        <w:t>This section takes effect upon approval by the Governor.  However, the tax credit provision in this section is only applicable to contributions made between January 1, 2010, and December 31, 2016.</w:t>
      </w:r>
    </w:p>
    <w:p w:rsidR="0069058B" w:rsidRPr="008C25BE" w:rsidRDefault="0069058B" w:rsidP="003B75AD">
      <w:pPr>
        <w:rPr>
          <w:color w:val="auto"/>
          <w:u w:color="000000" w:themeColor="text1"/>
        </w:rPr>
      </w:pPr>
      <w:r>
        <w:rPr>
          <w:u w:color="000000" w:themeColor="text1"/>
        </w:rPr>
        <w:tab/>
      </w:r>
      <w:r w:rsidRPr="008C25BE">
        <w:rPr>
          <w:color w:val="auto"/>
          <w:u w:color="000000" w:themeColor="text1"/>
        </w:rPr>
        <w:t>SECTION___.</w:t>
      </w:r>
      <w:r w:rsidRPr="008C25BE">
        <w:rPr>
          <w:color w:val="auto"/>
          <w:u w:color="000000" w:themeColor="text1"/>
        </w:rPr>
        <w:tab/>
        <w:t>Beginning after December 31, 2011, SCMEP must provide an annual report by January fifteenth each year to the General Assembly, which shall include, but not be limited to:</w:t>
      </w:r>
    </w:p>
    <w:p w:rsidR="0069058B" w:rsidRPr="008C25BE" w:rsidRDefault="0069058B" w:rsidP="003B75AD">
      <w:pPr>
        <w:rPr>
          <w:color w:val="auto"/>
          <w:u w:color="000000" w:themeColor="text1"/>
        </w:rPr>
      </w:pPr>
      <w:r w:rsidRPr="008C25BE">
        <w:rPr>
          <w:color w:val="auto"/>
          <w:u w:color="000000" w:themeColor="text1"/>
        </w:rPr>
        <w:tab/>
        <w:t>(1)</w:t>
      </w:r>
      <w:r w:rsidRPr="008C25BE">
        <w:rPr>
          <w:color w:val="auto"/>
          <w:u w:color="000000" w:themeColor="text1"/>
        </w:rPr>
        <w:tab/>
        <w:t>an independent evaluation by the United States Department of Commerce’s National Institute of Standards and Technology of SCMEP;</w:t>
      </w:r>
    </w:p>
    <w:p w:rsidR="0069058B" w:rsidRPr="008C25BE" w:rsidRDefault="0069058B" w:rsidP="003B75AD">
      <w:pPr>
        <w:rPr>
          <w:color w:val="auto"/>
          <w:u w:color="000000" w:themeColor="text1"/>
        </w:rPr>
      </w:pPr>
      <w:r w:rsidRPr="008C25BE">
        <w:rPr>
          <w:color w:val="auto"/>
          <w:u w:color="000000" w:themeColor="text1"/>
        </w:rPr>
        <w:tab/>
        <w:t>(2)</w:t>
      </w:r>
      <w:r w:rsidRPr="008C25BE">
        <w:rPr>
          <w:color w:val="auto"/>
          <w:u w:color="000000" w:themeColor="text1"/>
        </w:rPr>
        <w:tab/>
        <w:t>the results of a survey conducted by the United States Department of Commerce of South Carolina small manufacturers served by SCMEP measuring the impact of SCMEP’s assistance with those manufacturers; and</w:t>
      </w:r>
    </w:p>
    <w:p w:rsidR="0069058B" w:rsidRPr="008C25BE" w:rsidRDefault="0069058B" w:rsidP="003B75AD">
      <w:pPr>
        <w:rPr>
          <w:color w:val="auto"/>
          <w:u w:color="000000" w:themeColor="text1"/>
        </w:rPr>
      </w:pPr>
      <w:r w:rsidRPr="008C25BE">
        <w:rPr>
          <w:color w:val="auto"/>
          <w:u w:color="000000" w:themeColor="text1"/>
        </w:rPr>
        <w:tab/>
        <w:t>(3)</w:t>
      </w:r>
      <w:r w:rsidRPr="008C25BE">
        <w:rPr>
          <w:color w:val="auto"/>
          <w:u w:color="000000" w:themeColor="text1"/>
        </w:rPr>
        <w:tab/>
        <w:t>a complete accounting of the amount and use of funds generated by the tax credits allowed under this act including any amount and use of state funding appropriated to SCMEP for the applicable fiscal year./</w:t>
      </w:r>
    </w:p>
    <w:p w:rsidR="0069058B" w:rsidRPr="008C25BE" w:rsidRDefault="0069058B" w:rsidP="003B75AD">
      <w:pPr>
        <w:rPr>
          <w:snapToGrid w:val="0"/>
          <w:color w:val="auto"/>
        </w:rPr>
      </w:pPr>
      <w:r w:rsidRPr="008C25BE">
        <w:rPr>
          <w:snapToGrid w:val="0"/>
          <w:color w:val="auto"/>
        </w:rPr>
        <w:tab/>
        <w:t xml:space="preserve">Renumber sections to conform. </w:t>
      </w:r>
    </w:p>
    <w:p w:rsidR="0069058B" w:rsidRDefault="0069058B" w:rsidP="003B75AD">
      <w:pPr>
        <w:rPr>
          <w:snapToGrid w:val="0"/>
        </w:rPr>
      </w:pPr>
      <w:r w:rsidRPr="008C25BE">
        <w:rPr>
          <w:snapToGrid w:val="0"/>
          <w:color w:val="auto"/>
        </w:rPr>
        <w:tab/>
        <w:t>Amend title to conform.</w:t>
      </w:r>
    </w:p>
    <w:p w:rsidR="0069058B" w:rsidRPr="008C25BE" w:rsidRDefault="0069058B" w:rsidP="003B75AD">
      <w:pPr>
        <w:rPr>
          <w:snapToGrid w:val="0"/>
          <w:color w:val="auto"/>
        </w:rPr>
      </w:pPr>
    </w:p>
    <w:p w:rsidR="0069058B" w:rsidRDefault="0069058B" w:rsidP="003B75AD">
      <w:pPr>
        <w:pStyle w:val="Header"/>
        <w:tabs>
          <w:tab w:val="clear" w:pos="8640"/>
          <w:tab w:val="left" w:pos="4320"/>
        </w:tabs>
      </w:pPr>
      <w:r>
        <w:tab/>
        <w:t>Senator O'DELL explained the amendment.</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jc w:val="center"/>
        <w:rPr>
          <w:b/>
        </w:rPr>
      </w:pPr>
      <w:r>
        <w:rPr>
          <w:b/>
        </w:rPr>
        <w:t>Point of Order</w:t>
      </w:r>
    </w:p>
    <w:p w:rsidR="0069058B" w:rsidRDefault="0069058B" w:rsidP="003B75AD">
      <w:pPr>
        <w:pStyle w:val="Header"/>
        <w:tabs>
          <w:tab w:val="clear" w:pos="8640"/>
          <w:tab w:val="left" w:pos="4320"/>
        </w:tabs>
      </w:pPr>
      <w:r>
        <w:rPr>
          <w:bCs/>
        </w:rPr>
        <w:tab/>
        <w:t xml:space="preserve">Senator SHANE MARTIN raised a Point of Order that the amendment was out of order inasmuch </w:t>
      </w:r>
      <w:r>
        <w:t>as it was violative of Rule 24A.</w:t>
      </w:r>
    </w:p>
    <w:p w:rsidR="0069058B" w:rsidRDefault="0069058B" w:rsidP="003B75AD">
      <w:r>
        <w:tab/>
        <w:t xml:space="preserve">The PRESIDENT </w:t>
      </w:r>
      <w:r w:rsidRPr="00B07951">
        <w:rPr>
          <w:i/>
        </w:rPr>
        <w:t>Pro Tempore</w:t>
      </w:r>
      <w:r>
        <w:t xml:space="preserve"> sustained the Point of Order.</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pPr>
      <w:r>
        <w:tab/>
        <w:t>The amendment was ruled out of order.</w:t>
      </w:r>
    </w:p>
    <w:p w:rsidR="0069058B" w:rsidRDefault="0069058B" w:rsidP="003B75AD">
      <w:pPr>
        <w:pStyle w:val="Header"/>
        <w:tabs>
          <w:tab w:val="clear" w:pos="8640"/>
          <w:tab w:val="left" w:pos="4320"/>
        </w:tabs>
      </w:pPr>
    </w:p>
    <w:p w:rsidR="0069058B" w:rsidRDefault="0069058B" w:rsidP="003B75AD">
      <w:pPr>
        <w:pStyle w:val="Header"/>
        <w:tabs>
          <w:tab w:val="clear" w:pos="8640"/>
          <w:tab w:val="left" w:pos="4320"/>
        </w:tabs>
      </w:pPr>
      <w:r>
        <w:tab/>
        <w:t>Senator O’DELL objected to further consideration of the Bill.</w:t>
      </w:r>
    </w:p>
    <w:p w:rsidR="00D44F17" w:rsidRDefault="00D44F17" w:rsidP="003B75AD">
      <w:pPr>
        <w:jc w:val="center"/>
        <w:rPr>
          <w:b/>
        </w:rPr>
      </w:pPr>
    </w:p>
    <w:p w:rsidR="002B78E0" w:rsidRPr="000B3C3F" w:rsidRDefault="002B78E0" w:rsidP="003B75AD">
      <w:pPr>
        <w:jc w:val="center"/>
        <w:rPr>
          <w:b/>
        </w:rPr>
      </w:pPr>
      <w:r w:rsidRPr="000B3C3F">
        <w:rPr>
          <w:b/>
        </w:rPr>
        <w:t>COMMITTEE AMENDMENT AMENDED AND ADOPTED</w:t>
      </w:r>
      <w:r w:rsidRPr="000B3C3F">
        <w:rPr>
          <w:b/>
        </w:rPr>
        <w:br/>
        <w:t>READ THE SECOND TIME</w:t>
      </w:r>
    </w:p>
    <w:p w:rsidR="002B78E0" w:rsidRPr="000258EF" w:rsidRDefault="002B78E0" w:rsidP="003B75AD">
      <w:r>
        <w:tab/>
      </w:r>
      <w:r w:rsidRPr="000258EF">
        <w:t>H. 4448</w:t>
      </w:r>
      <w:r w:rsidR="002315A0" w:rsidRPr="000258EF">
        <w:fldChar w:fldCharType="begin"/>
      </w:r>
      <w:r w:rsidRPr="000258EF">
        <w:instrText xml:space="preserve"> XE </w:instrText>
      </w:r>
      <w:r>
        <w:instrText>“</w:instrText>
      </w:r>
      <w:r w:rsidRPr="000258EF">
        <w:instrText>H. 4448</w:instrText>
      </w:r>
      <w:r>
        <w:instrText>”</w:instrText>
      </w:r>
      <w:r w:rsidRPr="000258EF">
        <w:instrText xml:space="preserve"> \b </w:instrText>
      </w:r>
      <w:r w:rsidR="002315A0" w:rsidRPr="000258EF">
        <w:fldChar w:fldCharType="end"/>
      </w:r>
      <w:r w:rsidRPr="000258EF">
        <w:t xml:space="preserve"> -- </w:t>
      </w:r>
      <w:r>
        <w:t>Reps. Sandifer, Agnew, Duncan, M.A. Pitts, Neilson, Brady, Gunn, Lowe, Funderburk, Hardwick, Mitchell, Hearn, Pinson, Bales, Clemmons, Toole, D.C. Moss, Ballentine, Willis, Huggins, Long, Simrill, H.B. Brown, Kirsh, Forrester, Rice, Anderson, D.C. Smith, Nanney, Vick, Stewart, T.R. Young, Bowers, Allen, V.S. Moss, Whitmire, Littlejohn, G.R. Smith, Hayes, Cobb</w:t>
      </w:r>
      <w:r>
        <w:noBreakHyphen/>
        <w:t>Hunter, J.R. Smith, Brantley, Gambrell, King, Viers, Bannister, Dillard, Ott, Jefferson, Herbkersman, Allison, Wylie, R.L. Brown, Whipper, Weeks</w:t>
      </w:r>
      <w:r w:rsidR="00AB1C1E">
        <w:t>, Knight</w:t>
      </w:r>
      <w:r>
        <w:t xml:space="preserve"> and Hodges</w:t>
      </w:r>
      <w:r w:rsidRPr="000258EF">
        <w:t xml:space="preserve">:  </w:t>
      </w:r>
      <w:r w:rsidRPr="000258EF">
        <w:rPr>
          <w:szCs w:val="30"/>
        </w:rPr>
        <w:t xml:space="preserve">A BILL </w:t>
      </w:r>
      <w:r w:rsidRPr="000258EF">
        <w:t>TO AMEND THE CODE OF LAWS OF SOUTH CAROLINA, 1976, BY ADDING SECTION 58</w:t>
      </w:r>
      <w:r w:rsidRPr="000258EF">
        <w:noBreakHyphen/>
        <w:t>37</w:t>
      </w:r>
      <w:r w:rsidRPr="000258EF">
        <w:noBreakHyphen/>
        <w:t>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w:t>
      </w:r>
      <w:r w:rsidRPr="000258EF">
        <w:noBreakHyphen/>
        <w:t>21</w:t>
      </w:r>
      <w:r w:rsidRPr="000258EF">
        <w:noBreakHyphen/>
        <w:t>310, AS AMENDED, RELATING TO THE SCHEDULE OF FEES AND COSTS TO BE COLLECTED IN EACH COUNTY BY A CLERK OF COURT, REGISTER OF DEEDS, OR COUNTY TREASURER, SO AS TO ALLOW A FEE BE CHARGED FOR FILING A NOTICE OF A METER CONSERVATION CHARGE.</w:t>
      </w:r>
    </w:p>
    <w:p w:rsidR="002B78E0" w:rsidRDefault="002B78E0" w:rsidP="003B75AD">
      <w:pPr>
        <w:pStyle w:val="Header"/>
        <w:tabs>
          <w:tab w:val="clear" w:pos="8640"/>
          <w:tab w:val="left" w:pos="4320"/>
        </w:tabs>
      </w:pPr>
      <w:r>
        <w:tab/>
        <w:t>The Senate proceeded to a consideration of the Bill, the question being the adoption of the amendment proposed by the Committee on Judiciary.</w:t>
      </w:r>
    </w:p>
    <w:p w:rsidR="002B78E0" w:rsidRDefault="002B78E0" w:rsidP="003B75AD">
      <w:pPr>
        <w:pStyle w:val="Header"/>
        <w:tabs>
          <w:tab w:val="clear" w:pos="8640"/>
          <w:tab w:val="left" w:pos="4320"/>
        </w:tabs>
      </w:pPr>
    </w:p>
    <w:p w:rsidR="002B78E0" w:rsidRPr="008B56B2" w:rsidRDefault="002B78E0" w:rsidP="003B75AD">
      <w:pPr>
        <w:pStyle w:val="Header"/>
        <w:tabs>
          <w:tab w:val="clear" w:pos="8640"/>
          <w:tab w:val="left" w:pos="4320"/>
        </w:tabs>
        <w:jc w:val="center"/>
      </w:pPr>
      <w:r>
        <w:rPr>
          <w:b/>
        </w:rPr>
        <w:t>Amendment No. P-2</w:t>
      </w:r>
    </w:p>
    <w:p w:rsidR="002B78E0" w:rsidRDefault="002B78E0" w:rsidP="003B75AD">
      <w:pPr>
        <w:rPr>
          <w:snapToGrid w:val="0"/>
        </w:rPr>
      </w:pPr>
      <w:r>
        <w:rPr>
          <w:snapToGrid w:val="0"/>
        </w:rPr>
        <w:tab/>
        <w:t>Senators RANKIN, HUTTO and CAMPBELL proposed the following Amendment No. P-2 (JUD4448.011)</w:t>
      </w:r>
      <w:r w:rsidRPr="008B56B2">
        <w:rPr>
          <w:snapToGrid w:val="0"/>
        </w:rPr>
        <w:t>, which was adopted</w:t>
      </w:r>
      <w:r>
        <w:rPr>
          <w:snapToGrid w:val="0"/>
        </w:rPr>
        <w:t>:</w:t>
      </w:r>
    </w:p>
    <w:p w:rsidR="002B78E0" w:rsidRPr="00F354A1" w:rsidRDefault="002B78E0" w:rsidP="003B75AD">
      <w:pPr>
        <w:rPr>
          <w:snapToGrid w:val="0"/>
          <w:color w:val="auto"/>
        </w:rPr>
      </w:pPr>
      <w:r w:rsidRPr="00F354A1">
        <w:rPr>
          <w:snapToGrid w:val="0"/>
          <w:color w:val="auto"/>
        </w:rPr>
        <w:tab/>
        <w:t>Amend the Committee Report, as and if amended, by striking lines 34-43 on page [4448-3] and lines 1-2 on page [4448-4] and inserting the following:</w:t>
      </w:r>
    </w:p>
    <w:p w:rsidR="002B78E0" w:rsidRPr="00F354A1" w:rsidRDefault="002B78E0" w:rsidP="003B75AD">
      <w:pPr>
        <w:rPr>
          <w:color w:val="auto"/>
        </w:rPr>
      </w:pPr>
      <w:r>
        <w:rPr>
          <w:snapToGrid w:val="0"/>
        </w:rPr>
        <w:tab/>
      </w:r>
      <w:r w:rsidRPr="00F354A1">
        <w:rPr>
          <w:snapToGrid w:val="0"/>
          <w:color w:val="auto"/>
        </w:rPr>
        <w:t>/</w:t>
      </w:r>
      <w:r w:rsidRPr="00F354A1">
        <w:rPr>
          <w:snapToGrid w:val="0"/>
          <w:color w:val="auto"/>
        </w:rPr>
        <w:tab/>
      </w:r>
      <w:r w:rsidRPr="00F354A1">
        <w:rPr>
          <w:color w:val="auto"/>
          <w:u w:val="single"/>
        </w:rPr>
        <w:t>provided that the following conditions are met: (1) at the time the residential customer enrolls in the prepay program, the residential customer is informed and agrees that his natural gas service may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p>
    <w:p w:rsidR="002B78E0" w:rsidRPr="00F354A1" w:rsidRDefault="002B78E0" w:rsidP="003B75AD">
      <w:pPr>
        <w:rPr>
          <w:color w:val="auto"/>
        </w:rPr>
      </w:pPr>
      <w:r w:rsidRPr="00F354A1">
        <w:rPr>
          <w:color w:val="auto"/>
        </w:rPr>
        <w:tab/>
      </w:r>
      <w:r w:rsidRPr="00F354A1">
        <w:rPr>
          <w:color w:val="auto"/>
        </w:rPr>
        <w:tab/>
      </w:r>
      <w:r w:rsidRPr="00F354A1">
        <w:rPr>
          <w:color w:val="auto"/>
          <w:u w:val="single"/>
        </w:rPr>
        <w:t>(C)</w:t>
      </w:r>
      <w:r w:rsidRPr="00F354A1">
        <w:rPr>
          <w:color w:val="auto"/>
        </w:rPr>
        <w:tab/>
      </w:r>
      <w:r w:rsidRPr="00F354A1">
        <w:rPr>
          <w:color w:val="auto"/>
          <w:u w:val="single"/>
        </w:rPr>
        <w:t>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r w:rsidRPr="00F354A1">
        <w:rPr>
          <w:color w:val="auto"/>
        </w:rPr>
        <w:tab/>
      </w:r>
      <w:r w:rsidRPr="00F354A1">
        <w:rPr>
          <w:color w:val="auto"/>
        </w:rPr>
        <w:tab/>
        <w:t>/</w:t>
      </w:r>
    </w:p>
    <w:p w:rsidR="002B78E0" w:rsidRPr="00F354A1" w:rsidRDefault="002B78E0" w:rsidP="003B75AD">
      <w:pPr>
        <w:rPr>
          <w:color w:val="auto"/>
        </w:rPr>
      </w:pPr>
      <w:r>
        <w:tab/>
      </w:r>
      <w:r w:rsidRPr="00F354A1">
        <w:rPr>
          <w:color w:val="auto"/>
        </w:rPr>
        <w:t>Amend the committee report further, as and if amended, page [4448-4], by striking lines 20-33, and inserting:</w:t>
      </w:r>
    </w:p>
    <w:p w:rsidR="002B78E0" w:rsidRPr="00F354A1" w:rsidRDefault="002B78E0" w:rsidP="003B75AD">
      <w:pPr>
        <w:rPr>
          <w:color w:val="auto"/>
        </w:rPr>
      </w:pPr>
      <w:r>
        <w:tab/>
      </w:r>
      <w:r w:rsidRPr="00F354A1">
        <w:rPr>
          <w:color w:val="auto"/>
        </w:rPr>
        <w:t>/</w:t>
      </w:r>
      <w:r w:rsidRPr="00F354A1">
        <w:rPr>
          <w:color w:val="auto"/>
        </w:rPr>
        <w:tab/>
        <w:t>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electrical utility to give the customer notice of the impending interruption by telephone or electronically; and (3) electric service must not be interrupted except during hours when the electrical utility, or an agent, is accepting cash payments.</w:t>
      </w:r>
    </w:p>
    <w:p w:rsidR="002B78E0" w:rsidRPr="00F354A1" w:rsidRDefault="002B78E0" w:rsidP="003B75AD">
      <w:pPr>
        <w:rPr>
          <w:color w:val="auto"/>
        </w:rPr>
      </w:pPr>
      <w:r w:rsidRPr="00F354A1">
        <w:rPr>
          <w:color w:val="auto"/>
        </w:rPr>
        <w:tab/>
      </w:r>
      <w:r w:rsidRPr="00F354A1">
        <w:rPr>
          <w:color w:val="auto"/>
        </w:rPr>
        <w:tab/>
        <w:t>(C)</w:t>
      </w:r>
      <w:r w:rsidRPr="00F354A1">
        <w:rPr>
          <w:color w:val="auto"/>
        </w:rPr>
        <w:tab/>
        <w:t>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zero and the conditions set out in subsection (B) are 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r w:rsidRPr="00F354A1">
        <w:rPr>
          <w:color w:val="auto"/>
        </w:rPr>
        <w:tab/>
      </w:r>
      <w:r w:rsidRPr="00F354A1">
        <w:rPr>
          <w:color w:val="auto"/>
        </w:rPr>
        <w:tab/>
        <w:t>/</w:t>
      </w:r>
    </w:p>
    <w:p w:rsidR="002B78E0" w:rsidRPr="00F354A1" w:rsidRDefault="002B78E0" w:rsidP="003B75AD">
      <w:pPr>
        <w:rPr>
          <w:color w:val="auto"/>
        </w:rPr>
      </w:pPr>
      <w:r>
        <w:tab/>
      </w:r>
      <w:r w:rsidRPr="00F354A1">
        <w:rPr>
          <w:color w:val="auto"/>
        </w:rPr>
        <w:t>Amend the committee report further, as and if amended, page [4448-5], by striking lines 8-1</w:t>
      </w:r>
      <w:r w:rsidR="0015442C">
        <w:rPr>
          <w:color w:val="auto"/>
        </w:rPr>
        <w:t>1</w:t>
      </w:r>
      <w:r w:rsidRPr="00F354A1">
        <w:rPr>
          <w:color w:val="auto"/>
        </w:rPr>
        <w:t>, and inserting:</w:t>
      </w:r>
    </w:p>
    <w:p w:rsidR="002B78E0" w:rsidRPr="00F354A1" w:rsidRDefault="002B78E0" w:rsidP="003B75AD">
      <w:pPr>
        <w:rPr>
          <w:color w:val="auto"/>
        </w:rPr>
      </w:pPr>
      <w:r>
        <w:tab/>
      </w:r>
      <w:r w:rsidRPr="00F354A1">
        <w:rPr>
          <w:color w:val="auto"/>
        </w:rPr>
        <w:t>/</w:t>
      </w:r>
      <w:r w:rsidRPr="00F354A1">
        <w:rPr>
          <w:color w:val="auto"/>
        </w:rPr>
        <w:tab/>
        <w:t>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Public Service Authority to give the customer notice of the impending interruption by telephone or electronically; and (3) service must not be interrupted except during hours when the Public Service Authority is accepting cash payments.  For purposes of this subsection, a business day is any day in which the Public Service Authority, or an agent, is accepting cash payments.</w:t>
      </w:r>
      <w:r w:rsidRPr="00F354A1">
        <w:rPr>
          <w:color w:val="auto"/>
        </w:rPr>
        <w:tab/>
      </w:r>
      <w:r w:rsidRPr="00F354A1">
        <w:rPr>
          <w:color w:val="auto"/>
        </w:rPr>
        <w:tab/>
        <w:t>/</w:t>
      </w:r>
    </w:p>
    <w:p w:rsidR="002B78E0" w:rsidRPr="00F354A1" w:rsidRDefault="002B78E0" w:rsidP="003B75AD">
      <w:pPr>
        <w:rPr>
          <w:color w:val="auto"/>
        </w:rPr>
      </w:pPr>
      <w:r>
        <w:tab/>
      </w:r>
      <w:r w:rsidRPr="00F354A1">
        <w:rPr>
          <w:color w:val="auto"/>
        </w:rPr>
        <w:t>Amend the committee report further, as and if amended, page [4448-5], by striking lines 28-32, and inserting:</w:t>
      </w:r>
    </w:p>
    <w:p w:rsidR="002B78E0" w:rsidRPr="00F354A1" w:rsidRDefault="002B78E0" w:rsidP="003B75AD">
      <w:pPr>
        <w:rPr>
          <w:color w:val="auto"/>
        </w:rPr>
      </w:pPr>
      <w:r>
        <w:tab/>
      </w:r>
      <w:r w:rsidRPr="00F354A1">
        <w:rPr>
          <w:color w:val="auto"/>
        </w:rPr>
        <w:t>/</w:t>
      </w:r>
      <w:r w:rsidRPr="00F354A1">
        <w:rPr>
          <w:color w:val="auto"/>
        </w:rPr>
        <w:tab/>
        <w:t>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r w:rsidRPr="00F354A1">
        <w:rPr>
          <w:color w:val="auto"/>
        </w:rPr>
        <w:tab/>
      </w:r>
      <w:r w:rsidRPr="00F354A1">
        <w:rPr>
          <w:color w:val="auto"/>
        </w:rPr>
        <w:tab/>
        <w:t>/</w:t>
      </w:r>
    </w:p>
    <w:p w:rsidR="002B78E0" w:rsidRPr="00F354A1" w:rsidRDefault="002B78E0" w:rsidP="003B75AD">
      <w:pPr>
        <w:rPr>
          <w:color w:val="auto"/>
        </w:rPr>
      </w:pPr>
      <w:r>
        <w:tab/>
      </w:r>
      <w:r w:rsidRPr="00F354A1">
        <w:rPr>
          <w:color w:val="auto"/>
        </w:rPr>
        <w:t>Amend the committee report further, as and if amended, page [4448-6], by striking lines 8-11, and inserting:</w:t>
      </w:r>
    </w:p>
    <w:p w:rsidR="002B78E0" w:rsidRPr="00F354A1" w:rsidRDefault="002B78E0" w:rsidP="003B75AD">
      <w:pPr>
        <w:rPr>
          <w:color w:val="auto"/>
        </w:rPr>
      </w:pPr>
      <w:r>
        <w:tab/>
      </w:r>
      <w:r w:rsidRPr="00F354A1">
        <w:rPr>
          <w:color w:val="auto"/>
        </w:rPr>
        <w:t>/</w:t>
      </w:r>
      <w:r w:rsidRPr="00F354A1">
        <w:rPr>
          <w:color w:val="auto"/>
        </w:rPr>
        <w:tab/>
        <w:t>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r w:rsidRPr="00F354A1">
        <w:rPr>
          <w:color w:val="auto"/>
        </w:rPr>
        <w:tab/>
      </w:r>
      <w:r w:rsidRPr="00F354A1">
        <w:rPr>
          <w:color w:val="auto"/>
        </w:rPr>
        <w:tab/>
        <w:t>/</w:t>
      </w:r>
    </w:p>
    <w:p w:rsidR="002B78E0" w:rsidRPr="00F354A1" w:rsidRDefault="002B78E0" w:rsidP="003B75AD">
      <w:pPr>
        <w:rPr>
          <w:snapToGrid w:val="0"/>
          <w:color w:val="auto"/>
        </w:rPr>
      </w:pPr>
      <w:r w:rsidRPr="00F354A1">
        <w:rPr>
          <w:snapToGrid w:val="0"/>
          <w:color w:val="auto"/>
        </w:rPr>
        <w:tab/>
        <w:t>Renumber sections to conform.</w:t>
      </w:r>
    </w:p>
    <w:p w:rsidR="002B78E0" w:rsidRDefault="002B78E0" w:rsidP="003B75AD">
      <w:pPr>
        <w:rPr>
          <w:snapToGrid w:val="0"/>
        </w:rPr>
      </w:pPr>
      <w:r w:rsidRPr="00F354A1">
        <w:rPr>
          <w:snapToGrid w:val="0"/>
          <w:color w:val="auto"/>
        </w:rPr>
        <w:tab/>
        <w:t>Amend title to conform.</w:t>
      </w:r>
    </w:p>
    <w:p w:rsidR="002B78E0" w:rsidRPr="00F354A1" w:rsidRDefault="002B78E0" w:rsidP="003B75AD">
      <w:pPr>
        <w:rPr>
          <w:snapToGrid w:val="0"/>
          <w:color w:val="auto"/>
        </w:rPr>
      </w:pPr>
    </w:p>
    <w:p w:rsidR="002B78E0" w:rsidRDefault="002B78E0" w:rsidP="003B75AD">
      <w:pPr>
        <w:pStyle w:val="Header"/>
        <w:tabs>
          <w:tab w:val="clear" w:pos="8640"/>
          <w:tab w:val="left" w:pos="4320"/>
        </w:tabs>
      </w:pPr>
      <w:r>
        <w:tab/>
        <w:t>Senator RANKIN explained the amendment.</w:t>
      </w:r>
    </w:p>
    <w:p w:rsidR="002B78E0" w:rsidRDefault="002B78E0" w:rsidP="003B75AD">
      <w:pPr>
        <w:pStyle w:val="Header"/>
        <w:tabs>
          <w:tab w:val="clear" w:pos="8640"/>
          <w:tab w:val="left" w:pos="4320"/>
        </w:tabs>
      </w:pPr>
    </w:p>
    <w:p w:rsidR="002B78E0" w:rsidRDefault="002B78E0" w:rsidP="003B75AD">
      <w:pPr>
        <w:pStyle w:val="Header"/>
        <w:tabs>
          <w:tab w:val="clear" w:pos="8640"/>
          <w:tab w:val="left" w:pos="4320"/>
        </w:tabs>
      </w:pPr>
      <w:r>
        <w:tab/>
        <w:t>The amendment was adopted.</w:t>
      </w:r>
    </w:p>
    <w:p w:rsidR="002B78E0" w:rsidRDefault="002B78E0" w:rsidP="003B75AD">
      <w:pPr>
        <w:pStyle w:val="Header"/>
        <w:tabs>
          <w:tab w:val="clear" w:pos="8640"/>
          <w:tab w:val="left" w:pos="4320"/>
        </w:tabs>
      </w:pPr>
    </w:p>
    <w:p w:rsidR="002B78E0" w:rsidRDefault="002B78E0" w:rsidP="003B75AD">
      <w:pPr>
        <w:rPr>
          <w:snapToGrid w:val="0"/>
        </w:rPr>
      </w:pPr>
      <w:r>
        <w:rPr>
          <w:snapToGrid w:val="0"/>
        </w:rPr>
        <w:tab/>
        <w:t>The Committee on Judiciary proposed the following amendment (JUD4448.009)</w:t>
      </w:r>
      <w:r w:rsidRPr="00F74F53">
        <w:rPr>
          <w:snapToGrid w:val="0"/>
        </w:rPr>
        <w:t>, which was adopted</w:t>
      </w:r>
      <w:r>
        <w:rPr>
          <w:snapToGrid w:val="0"/>
        </w:rPr>
        <w:t>:</w:t>
      </w:r>
    </w:p>
    <w:p w:rsidR="002B78E0" w:rsidRPr="00FA15A1" w:rsidRDefault="002B78E0" w:rsidP="003B75AD">
      <w:pPr>
        <w:rPr>
          <w:snapToGrid w:val="0"/>
          <w:color w:val="auto"/>
        </w:rPr>
      </w:pPr>
      <w:r w:rsidRPr="00FA15A1">
        <w:rPr>
          <w:snapToGrid w:val="0"/>
          <w:color w:val="auto"/>
        </w:rPr>
        <w:tab/>
        <w:t>Amend the bill, as and if amended, by striking the bill in its entirety and inserting the following:</w:t>
      </w:r>
    </w:p>
    <w:p w:rsidR="002B78E0" w:rsidRPr="00FA15A1" w:rsidRDefault="002B78E0" w:rsidP="003B75AD">
      <w:pPr>
        <w:jc w:val="center"/>
        <w:rPr>
          <w:color w:val="auto"/>
          <w:szCs w:val="30"/>
        </w:rPr>
      </w:pPr>
      <w:r>
        <w:rPr>
          <w:snapToGrid w:val="0"/>
        </w:rPr>
        <w:tab/>
      </w:r>
      <w:r w:rsidRPr="00FA15A1">
        <w:rPr>
          <w:snapToGrid w:val="0"/>
          <w:color w:val="auto"/>
        </w:rPr>
        <w:t>/</w:t>
      </w:r>
      <w:r w:rsidRPr="00FA15A1">
        <w:rPr>
          <w:snapToGrid w:val="0"/>
          <w:color w:val="auto"/>
        </w:rPr>
        <w:tab/>
      </w:r>
      <w:bookmarkStart w:id="1" w:name="titletop"/>
      <w:bookmarkEnd w:id="1"/>
      <w:r w:rsidRPr="00FA15A1">
        <w:rPr>
          <w:color w:val="auto"/>
          <w:szCs w:val="30"/>
        </w:rPr>
        <w:t xml:space="preserve">A </w:t>
      </w:r>
      <w:bookmarkStart w:id="2" w:name="whattype"/>
      <w:bookmarkEnd w:id="2"/>
      <w:r w:rsidRPr="00FA15A1">
        <w:rPr>
          <w:color w:val="auto"/>
          <w:szCs w:val="30"/>
        </w:rPr>
        <w:t>BILL</w:t>
      </w:r>
    </w:p>
    <w:p w:rsidR="002B78E0" w:rsidRPr="00FA15A1" w:rsidRDefault="002B78E0" w:rsidP="003B75AD">
      <w:pPr>
        <w:rPr>
          <w:color w:val="auto"/>
        </w:rPr>
      </w:pPr>
      <w:r>
        <w:tab/>
      </w:r>
      <w:r w:rsidRPr="00FA15A1">
        <w:rPr>
          <w:color w:val="auto"/>
        </w:rPr>
        <w:t>TO AMEND SECTION 58</w:t>
      </w:r>
      <w:r w:rsidRPr="00FA15A1">
        <w:rPr>
          <w:color w:val="auto"/>
        </w:rPr>
        <w:noBreakHyphen/>
        <w:t>5</w:t>
      </w:r>
      <w:r w:rsidRPr="00FA15A1">
        <w:rPr>
          <w:color w:val="auto"/>
        </w:rPr>
        <w:noBreakHyphen/>
        <w:t>380 OF THE CODE OF LAWS OF SOUTH CAROLINA, 1976, SO AS TO AUTHORIZE GAS UTILITIES TO IMPLEMENT PREPAYMENT PROGRAMS FOR RESIDENTIAL CUSTOMERS IN SUCH A MANNER THAT WILL PROMOTE ENERGY EFFICIENCY AND CONSERVATION BY FACILITATING CONSUMER AWARENESS OF ENERGY USE AND THE CONSERVATION OF ENERGY RESOURCES AND TO ALLOW THE GAS UTILITIES TO INTERRUPT SERVICE WHEN THE PREPAID ACCOUNT BALANCE IS ZERO; TO AMEND CHAPTER 27, TITLE 58 OF THE CODE OF LAWS, SO AS TO AUTHORIZE ELECTRIC UTILITIES TO IMPLEMENT PREPAYMENT PROGRAMS FOR RESIDENTIAL CUSTOMERS IN SUCH A MANNER THAT WILL PROMOTE ENERGY EFFICIENCY AND CONSERVATION BY FACILITATING CONSUMER AWARENESS OF ENERGY USE AND THE CONSERVATION OF ENERGY RESOURCES AND TO ALLOW THE UTILITIES TO INTERRUPT SERVICE WHEN THE PREPAID ACCOUNT BALANCE IS ZERO; TO AMEND CHAPTER 31, TITLE 58 OF THE CODE OF LAWS, SO AS TO AUTHORIZE THE SOUTH CAROLINA PUBLIC SERVICE AUTHORITY TO IMPLEMENT PREPAYMENT PROGRAMS FOR RESIDENTIAL CUSTOMERS IN SUCH A MANNER THAT WILL PROMOTE ENERGY EFFICIENCY AND CONSERVATION BY FACILITATING CONSUMER AWARENESS OF ENERGY USE AND THE CONSERVATION OF ENERGY RESOURCES AND TO ALLOW THE PUBLIC SERVICE AUTHORITY TO INTERRUPT SERVICE WHEN THE PREPAID ACCOUNT BALANCE IS ZERO; TO AMEND CHAPTER 49, TITLE 33 OF THE CODE OF LAWS, SO AS TO AUTHORIZE ELECTRIC COOPERATIVES TO IMPLEMENT PREPAYMENT PROGRAMS FOR RESIDENTIAL CUSTOMERS IN SUCH A MANNER THAT WILL PROMOTE ENERGY EFFICIENCY AND CONSERVATION BY FACILITATING CONSUMER AWARENESS OF ENERGY USE AND THE CONSERVATION OF ENERGY RESOURCES AND TO ALLOW THE ELECTRIC COOPERATIVES TO INTERRUPT SERVICE WHEN THE PREPAID ACCOUNT BALANCE IS ZERO; AND TO AMEND CHAPTER 31, TITLE 5 OF THE CODE OF LAWS, SO AS TO AUTHORIZE MUNICIPAL ELECTRIC AND GAS SYSTEMS TO IMPLEMENT PREPAYMENT PROGRAMS FOR RESIDENTIAL CUSTOMERS IN SUCH A MANNER THAT WILL PROMOTE ENERGY EFFICIENCY AND CONSERVATION BY FACILITATING CONSUMER AWARENESS OF ENERGY USE AND THE CONSERVATION OF ENERGY RESOURCES AND TO ALLOW THE SYSTEMS TO INTERRUPT SERVICE WHEN THE PREPAID ACCOUNT BALANCE IS ZERO.</w:t>
      </w:r>
    </w:p>
    <w:p w:rsidR="002B78E0" w:rsidRPr="00FA15A1" w:rsidRDefault="002B78E0" w:rsidP="003B75AD">
      <w:pPr>
        <w:rPr>
          <w:color w:val="auto"/>
        </w:rPr>
      </w:pPr>
      <w:r>
        <w:tab/>
      </w:r>
      <w:r w:rsidRPr="00FA15A1">
        <w:rPr>
          <w:color w:val="auto"/>
        </w:rPr>
        <w:t>Whereas, there are various factors putting upward pressure on the price of electricity and natural gas, and those factors are likely to increase in the foreseeable future;  and</w:t>
      </w:r>
    </w:p>
    <w:p w:rsidR="002B78E0" w:rsidRPr="00FA15A1" w:rsidRDefault="002B78E0" w:rsidP="003B75AD">
      <w:pPr>
        <w:rPr>
          <w:color w:val="auto"/>
        </w:rPr>
      </w:pPr>
      <w:r>
        <w:tab/>
      </w:r>
      <w:r w:rsidRPr="00FA15A1">
        <w:rPr>
          <w:color w:val="auto"/>
        </w:rPr>
        <w:t>Whereas, improvement of residential energy efficiency and conservation can protect South Carolina electricity and natural gas consumers from these price increases;  and</w:t>
      </w:r>
    </w:p>
    <w:p w:rsidR="002B78E0" w:rsidRPr="00FA15A1" w:rsidRDefault="002B78E0" w:rsidP="003B75AD">
      <w:pPr>
        <w:rPr>
          <w:color w:val="auto"/>
        </w:rPr>
      </w:pPr>
      <w:r>
        <w:tab/>
      </w:r>
      <w:r w:rsidRPr="00FA15A1">
        <w:rPr>
          <w:color w:val="auto"/>
        </w:rPr>
        <w:t xml:space="preserve">Whereas, the implementation of energy efficiency and conservation measures in South Carolina residences will benefit not only the residents of the homes in which such measures are installed, but will benefit all residents of South Carolina by reducing the need for new and expensive sources of electricity generation;  and </w:t>
      </w:r>
    </w:p>
    <w:p w:rsidR="002B78E0" w:rsidRPr="00FA15A1" w:rsidRDefault="002B78E0" w:rsidP="003B75AD">
      <w:pPr>
        <w:rPr>
          <w:color w:val="auto"/>
        </w:rPr>
      </w:pPr>
      <w:r>
        <w:tab/>
      </w:r>
      <w:r w:rsidRPr="00FA15A1">
        <w:rPr>
          <w:color w:val="auto"/>
        </w:rPr>
        <w:t>Whereas, consumer awareness of energy use is now, and has been, an impediment to increased efforts to make consumers more energy efficient;  and</w:t>
      </w:r>
    </w:p>
    <w:p w:rsidR="002B78E0" w:rsidRPr="00FA15A1" w:rsidRDefault="002B78E0" w:rsidP="003B75AD">
      <w:pPr>
        <w:rPr>
          <w:color w:val="auto"/>
        </w:rPr>
      </w:pPr>
      <w:r>
        <w:tab/>
      </w:r>
      <w:r w:rsidRPr="00FA15A1">
        <w:rPr>
          <w:color w:val="auto"/>
        </w:rPr>
        <w:t>Whereas, South Carolina electricity providers and natural gas providers are in a position to assist their customers with the installation and financing of energy efficiency and conservation measures, provided that appropriate procedures are followed providing for the installation of such measures and the recovery of the cost of such measures.  Now, therefore,</w:t>
      </w:r>
    </w:p>
    <w:p w:rsidR="002B78E0" w:rsidRPr="00FA15A1" w:rsidRDefault="002B78E0" w:rsidP="003B75AD">
      <w:pPr>
        <w:rPr>
          <w:color w:val="auto"/>
        </w:rPr>
      </w:pPr>
      <w:r>
        <w:tab/>
      </w:r>
      <w:r w:rsidRPr="00FA15A1">
        <w:rPr>
          <w:color w:val="auto"/>
        </w:rPr>
        <w:t xml:space="preserve">Be it enacted by the General Assembly of the State of South Carolina: </w:t>
      </w:r>
    </w:p>
    <w:p w:rsidR="002B78E0" w:rsidRPr="00FA15A1" w:rsidRDefault="002B78E0" w:rsidP="003B75AD">
      <w:pPr>
        <w:rPr>
          <w:color w:val="auto"/>
        </w:rPr>
      </w:pPr>
      <w:r>
        <w:tab/>
      </w:r>
      <w:r w:rsidRPr="00FA15A1">
        <w:rPr>
          <w:color w:val="auto"/>
        </w:rPr>
        <w:t>SECTION</w:t>
      </w:r>
      <w:r w:rsidRPr="00FA15A1">
        <w:rPr>
          <w:color w:val="auto"/>
        </w:rPr>
        <w:tab/>
        <w:t>1.</w:t>
      </w:r>
      <w:r w:rsidRPr="00FA15A1">
        <w:rPr>
          <w:color w:val="auto"/>
        </w:rPr>
        <w:tab/>
        <w:t>Section 58</w:t>
      </w:r>
      <w:r w:rsidRPr="00FA15A1">
        <w:rPr>
          <w:color w:val="auto"/>
        </w:rPr>
        <w:noBreakHyphen/>
        <w:t>5</w:t>
      </w:r>
      <w:r w:rsidRPr="00FA15A1">
        <w:rPr>
          <w:color w:val="auto"/>
        </w:rPr>
        <w:noBreakHyphen/>
        <w:t>380 of the 1976 Code is amended to read:</w:t>
      </w:r>
    </w:p>
    <w:p w:rsidR="002B78E0" w:rsidRPr="00FA15A1" w:rsidRDefault="002B78E0" w:rsidP="003B75AD">
      <w:pPr>
        <w:rPr>
          <w:color w:val="auto"/>
        </w:rPr>
      </w:pPr>
      <w:r w:rsidRPr="00FA15A1">
        <w:rPr>
          <w:color w:val="auto"/>
        </w:rPr>
        <w:tab/>
        <w:t>“Section 58</w:t>
      </w:r>
      <w:r w:rsidRPr="00FA15A1">
        <w:rPr>
          <w:color w:val="auto"/>
        </w:rPr>
        <w:noBreakHyphen/>
        <w:t>5</w:t>
      </w:r>
      <w:r w:rsidRPr="00FA15A1">
        <w:rPr>
          <w:color w:val="auto"/>
        </w:rPr>
        <w:noBreakHyphen/>
        <w:t>380.</w:t>
      </w:r>
      <w:r w:rsidRPr="00FA15A1">
        <w:rPr>
          <w:color w:val="auto"/>
        </w:rPr>
        <w:tab/>
      </w:r>
      <w:r w:rsidRPr="00FA15A1">
        <w:rPr>
          <w:strike/>
          <w:color w:val="auto"/>
        </w:rPr>
        <w:t>No utility company, the South Carolina Public Service Authority, any electric cooperative, nor  municipality may</w:t>
      </w:r>
      <w:r w:rsidRPr="00FA15A1">
        <w:rPr>
          <w:color w:val="auto"/>
        </w:rPr>
        <w:t xml:space="preserve"> </w:t>
      </w:r>
      <w:r w:rsidRPr="00FA15A1">
        <w:rPr>
          <w:color w:val="auto"/>
          <w:u w:val="single"/>
        </w:rPr>
        <w:t>(A)</w:t>
      </w:r>
      <w:r w:rsidRPr="00FA15A1">
        <w:rPr>
          <w:color w:val="auto"/>
        </w:rPr>
        <w:tab/>
      </w:r>
      <w:r w:rsidRPr="00FA15A1">
        <w:rPr>
          <w:color w:val="auto"/>
          <w:u w:val="single"/>
        </w:rPr>
        <w:t>Except as provided in subsections (B) and (C) of this section, a gas utility must not</w:t>
      </w:r>
      <w:r w:rsidRPr="00FA15A1">
        <w:rPr>
          <w:color w:val="auto"/>
        </w:rPr>
        <w:t xml:space="preserve"> interrupt </w:t>
      </w:r>
      <w:r w:rsidRPr="00FA15A1">
        <w:rPr>
          <w:strike/>
          <w:color w:val="auto"/>
        </w:rPr>
        <w:t>electric or</w:t>
      </w:r>
      <w:r w:rsidRPr="00FA15A1">
        <w:rPr>
          <w:color w:val="auto"/>
        </w:rPr>
        <w:t xml:space="preserve"> gas </w:t>
      </w:r>
      <w:r w:rsidRPr="00FA15A1">
        <w:rPr>
          <w:strike/>
          <w:color w:val="auto"/>
        </w:rPr>
        <w:t>hearing</w:t>
      </w:r>
      <w:r w:rsidRPr="00FA15A1">
        <w:rPr>
          <w:color w:val="auto"/>
        </w:rPr>
        <w:t xml:space="preserve"> service to any residential customer for nonpayment of a bill until twenty</w:t>
      </w:r>
      <w:r w:rsidRPr="00FA15A1">
        <w:rPr>
          <w:color w:val="auto"/>
        </w:rPr>
        <w:noBreakHyphen/>
        <w:t xml:space="preserve">five days have elapsed from the date of billing.  </w:t>
      </w:r>
    </w:p>
    <w:p w:rsidR="002B78E0" w:rsidRPr="00FA15A1" w:rsidRDefault="002B78E0" w:rsidP="003B75AD">
      <w:pPr>
        <w:rPr>
          <w:color w:val="auto"/>
          <w:u w:val="single"/>
        </w:rPr>
      </w:pPr>
      <w:r w:rsidRPr="00FA15A1">
        <w:rPr>
          <w:color w:val="auto"/>
        </w:rPr>
        <w:tab/>
      </w:r>
      <w:r w:rsidRPr="00FA15A1">
        <w:rPr>
          <w:color w:val="auto"/>
        </w:rPr>
        <w:tab/>
      </w:r>
      <w:r w:rsidRPr="00FA15A1">
        <w:rPr>
          <w:color w:val="auto"/>
          <w:u w:val="single"/>
        </w:rPr>
        <w:t>(B)</w:t>
      </w:r>
      <w:r w:rsidRPr="00FA15A1">
        <w:rPr>
          <w:color w:val="auto"/>
        </w:rPr>
        <w:tab/>
      </w:r>
      <w:r w:rsidRPr="00FA15A1">
        <w:rPr>
          <w:color w:val="auto"/>
          <w:u w:val="single"/>
        </w:rPr>
        <w:t>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customer’s prepay account is zero, provided that, at the time the residential customer enrolls in the prepay program, the residential customer is informed and agrees that his natural gas service may be interrupted when the balance of his prepay account reaches zero.</w:t>
      </w:r>
    </w:p>
    <w:p w:rsidR="002B78E0" w:rsidRPr="00FA15A1" w:rsidRDefault="002B78E0" w:rsidP="003B75AD">
      <w:pPr>
        <w:rPr>
          <w:color w:val="auto"/>
          <w:u w:val="single"/>
        </w:rPr>
      </w:pPr>
      <w:r w:rsidRPr="00FA15A1">
        <w:rPr>
          <w:color w:val="auto"/>
        </w:rPr>
        <w:tab/>
      </w:r>
      <w:r w:rsidRPr="00FA15A1">
        <w:rPr>
          <w:color w:val="auto"/>
        </w:rPr>
        <w:tab/>
      </w:r>
      <w:r w:rsidRPr="00FA15A1">
        <w:rPr>
          <w:color w:val="auto"/>
          <w:u w:val="single"/>
        </w:rPr>
        <w:t>(C)</w:t>
      </w:r>
      <w:r w:rsidRPr="00FA15A1">
        <w:rPr>
          <w:color w:val="auto"/>
        </w:rPr>
        <w:tab/>
      </w:r>
      <w:r w:rsidRPr="00FA15A1">
        <w:rPr>
          <w:color w:val="auto"/>
          <w:u w:val="single"/>
        </w:rPr>
        <w:t>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customer’s prepay account is zero.</w:t>
      </w:r>
    </w:p>
    <w:p w:rsidR="002B78E0" w:rsidRPr="00FA15A1" w:rsidRDefault="002B78E0" w:rsidP="003B75AD">
      <w:pPr>
        <w:rPr>
          <w:color w:val="auto"/>
          <w:u w:val="single"/>
        </w:rPr>
      </w:pPr>
      <w:r w:rsidRPr="00FA15A1">
        <w:rPr>
          <w:color w:val="auto"/>
        </w:rPr>
        <w:tab/>
      </w:r>
      <w:r w:rsidRPr="00FA15A1">
        <w:rPr>
          <w:color w:val="auto"/>
        </w:rPr>
        <w:tab/>
      </w:r>
      <w:r w:rsidRPr="00FA15A1">
        <w:rPr>
          <w:color w:val="auto"/>
          <w:u w:val="single"/>
        </w:rPr>
        <w:t>(D)</w:t>
      </w:r>
      <w:r w:rsidRPr="00FA15A1">
        <w:rPr>
          <w:color w:val="auto"/>
        </w:rPr>
        <w:tab/>
      </w:r>
      <w:r w:rsidRPr="00FA15A1">
        <w:rPr>
          <w:color w:val="auto"/>
          <w:u w:val="single"/>
        </w:rPr>
        <w:t>Nothing contained herein shall be construed so as to relieve a gas utility of the requirements of Act 313 of 2006.</w:t>
      </w:r>
    </w:p>
    <w:p w:rsidR="002B78E0" w:rsidRPr="00FA15A1" w:rsidRDefault="002B78E0" w:rsidP="003B75AD">
      <w:pPr>
        <w:rPr>
          <w:color w:val="auto"/>
        </w:rPr>
      </w:pPr>
      <w:r w:rsidRPr="00FA15A1">
        <w:rPr>
          <w:color w:val="auto"/>
        </w:rPr>
        <w:tab/>
      </w:r>
      <w:r w:rsidRPr="00FA15A1">
        <w:rPr>
          <w:color w:val="auto"/>
        </w:rPr>
        <w:tab/>
      </w:r>
      <w:r w:rsidRPr="00FA15A1">
        <w:rPr>
          <w:color w:val="auto"/>
          <w:u w:val="single"/>
        </w:rPr>
        <w:t>(E)</w:t>
      </w:r>
      <w:r w:rsidRPr="00FA15A1">
        <w:rPr>
          <w:color w:val="auto"/>
        </w:rPr>
        <w:tab/>
        <w:t>Any person aggrieved by a violation of this section may petition the courts of this State for redress in accordance with applicable law</w:t>
      </w:r>
      <w:r w:rsidRPr="00FA15A1">
        <w:rPr>
          <w:strike/>
          <w:color w:val="auto"/>
        </w:rPr>
        <w:t xml:space="preserve"> and notwithstanding Section 58</w:t>
      </w:r>
      <w:r w:rsidRPr="00FA15A1">
        <w:rPr>
          <w:strike/>
          <w:color w:val="auto"/>
        </w:rPr>
        <w:noBreakHyphen/>
        <w:t>27</w:t>
      </w:r>
      <w:r w:rsidRPr="00FA15A1">
        <w:rPr>
          <w:strike/>
          <w:color w:val="auto"/>
        </w:rPr>
        <w:noBreakHyphen/>
        <w:t>210, the Public Service Commission shall have no jurisdiction over any electric cooperative or municipality by reason of this section</w:t>
      </w:r>
      <w:r w:rsidRPr="00FA15A1">
        <w:rPr>
          <w:color w:val="auto"/>
        </w:rPr>
        <w:t>.”</w:t>
      </w:r>
    </w:p>
    <w:p w:rsidR="002B78E0" w:rsidRPr="00FA15A1" w:rsidRDefault="002B78E0" w:rsidP="003B75AD">
      <w:pPr>
        <w:rPr>
          <w:color w:val="auto"/>
        </w:rPr>
      </w:pPr>
      <w:r>
        <w:tab/>
      </w:r>
      <w:r w:rsidRPr="00FA15A1">
        <w:rPr>
          <w:color w:val="auto"/>
        </w:rPr>
        <w:t>SECTION</w:t>
      </w:r>
      <w:r w:rsidRPr="00FA15A1">
        <w:rPr>
          <w:color w:val="auto"/>
        </w:rPr>
        <w:tab/>
        <w:t>2.</w:t>
      </w:r>
      <w:r w:rsidRPr="00FA15A1">
        <w:rPr>
          <w:color w:val="auto"/>
        </w:rPr>
        <w:tab/>
        <w:t>Chapter 27, Title 58 of the 1976 Code is amended by adding:</w:t>
      </w:r>
    </w:p>
    <w:p w:rsidR="002B78E0" w:rsidRPr="00FA15A1" w:rsidRDefault="002B78E0" w:rsidP="003B75AD">
      <w:pPr>
        <w:rPr>
          <w:color w:val="auto"/>
        </w:rPr>
      </w:pPr>
      <w:r w:rsidRPr="00FA15A1">
        <w:rPr>
          <w:color w:val="auto"/>
        </w:rPr>
        <w:tab/>
        <w:t>“Section 58</w:t>
      </w:r>
      <w:r w:rsidRPr="00FA15A1">
        <w:rPr>
          <w:color w:val="auto"/>
        </w:rPr>
        <w:noBreakHyphen/>
        <w:t>27</w:t>
      </w:r>
      <w:r w:rsidRPr="00FA15A1">
        <w:rPr>
          <w:color w:val="auto"/>
        </w:rPr>
        <w:noBreakHyphen/>
        <w:t>250.</w:t>
      </w:r>
      <w:r w:rsidRPr="00FA15A1">
        <w:rPr>
          <w:color w:val="auto"/>
        </w:rPr>
        <w:tab/>
        <w:t>(A)</w:t>
      </w:r>
      <w:r w:rsidRPr="00FA15A1">
        <w:rPr>
          <w:color w:val="auto"/>
        </w:rPr>
        <w:tab/>
        <w:t>Except as provided in subsections (B) and (C) of this section, an electrical utility must not interrupt electric service to any residential customer for nonpayment of a bill until twenty</w:t>
      </w:r>
      <w:r w:rsidRPr="00FA15A1">
        <w:rPr>
          <w:color w:val="auto"/>
        </w:rPr>
        <w:noBreakHyphen/>
        <w:t xml:space="preserve">five days have elapsed from the date of billing.  </w:t>
      </w:r>
    </w:p>
    <w:p w:rsidR="002B78E0" w:rsidRPr="00FA15A1" w:rsidRDefault="002B78E0" w:rsidP="003B75AD">
      <w:pPr>
        <w:rPr>
          <w:color w:val="auto"/>
        </w:rPr>
      </w:pPr>
      <w:r w:rsidRPr="00FA15A1">
        <w:rPr>
          <w:color w:val="auto"/>
        </w:rPr>
        <w:tab/>
      </w:r>
      <w:r w:rsidRPr="00FA15A1">
        <w:rPr>
          <w:color w:val="auto"/>
        </w:rPr>
        <w:tab/>
        <w:t>(B)</w:t>
      </w:r>
      <w:r w:rsidRPr="00FA15A1">
        <w:rPr>
          <w:color w:val="auto"/>
        </w:rPr>
        <w:tab/>
        <w:t>An electrical utility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at the time the residential customer enrolls in the prepay program, the residential customer is informed and agrees that his electric service may be interrupted when the balance of his prepay account reaches zero.</w:t>
      </w:r>
    </w:p>
    <w:p w:rsidR="002B78E0" w:rsidRPr="00FA15A1" w:rsidRDefault="002B78E0" w:rsidP="003B75AD">
      <w:pPr>
        <w:rPr>
          <w:color w:val="auto"/>
        </w:rPr>
      </w:pPr>
      <w:r w:rsidRPr="00FA15A1">
        <w:rPr>
          <w:color w:val="auto"/>
        </w:rPr>
        <w:tab/>
      </w:r>
      <w:r w:rsidRPr="00FA15A1">
        <w:rPr>
          <w:color w:val="auto"/>
        </w:rPr>
        <w:tab/>
        <w:t>(C)</w:t>
      </w:r>
      <w:r w:rsidRPr="00FA15A1">
        <w:rPr>
          <w:color w:val="auto"/>
        </w:rPr>
        <w:tab/>
        <w:t>A prepay program established by an electrical utility shall be subject to approval by the Public Service Commission of South Carolina prior to implementation.  Any interruption of electric service under an approved prepay program shall be governed by the terms of this section and the provisions of the prepay account agreement.  A prepay program approved by the Public Service Commission under this subsection must allow the utility to interrupt service when the balance of the customer’s prepay account is zero.</w:t>
      </w:r>
    </w:p>
    <w:p w:rsidR="002B78E0" w:rsidRPr="00FA15A1" w:rsidRDefault="002B78E0" w:rsidP="003B75AD">
      <w:pPr>
        <w:rPr>
          <w:color w:val="auto"/>
        </w:rPr>
      </w:pPr>
      <w:r w:rsidRPr="00FA15A1">
        <w:rPr>
          <w:color w:val="auto"/>
        </w:rPr>
        <w:tab/>
      </w:r>
      <w:r w:rsidRPr="00FA15A1">
        <w:rPr>
          <w:color w:val="auto"/>
        </w:rPr>
        <w:tab/>
        <w:t>(D)</w:t>
      </w:r>
      <w:r w:rsidRPr="00FA15A1">
        <w:rPr>
          <w:color w:val="auto"/>
        </w:rPr>
        <w:tab/>
        <w:t>Nothing contained herein shall be construed so as to relieve an electrical utility of the requirements of Act 313 of 2006.</w:t>
      </w:r>
    </w:p>
    <w:p w:rsidR="002B78E0" w:rsidRPr="00FA15A1" w:rsidRDefault="002B78E0" w:rsidP="003B75AD">
      <w:pPr>
        <w:rPr>
          <w:color w:val="auto"/>
        </w:rPr>
      </w:pPr>
      <w:r w:rsidRPr="00FA15A1">
        <w:rPr>
          <w:color w:val="auto"/>
        </w:rPr>
        <w:tab/>
      </w:r>
      <w:r w:rsidRPr="00FA15A1">
        <w:rPr>
          <w:color w:val="auto"/>
        </w:rPr>
        <w:tab/>
        <w:t>(E)</w:t>
      </w:r>
      <w:r w:rsidRPr="00FA15A1">
        <w:rPr>
          <w:color w:val="auto"/>
        </w:rPr>
        <w:tab/>
        <w:t>Any person aggrieved by a violation of this section may petition the courts of this State for redress in accordance with applicable law.”</w:t>
      </w:r>
    </w:p>
    <w:p w:rsidR="002B78E0" w:rsidRPr="00FA15A1" w:rsidRDefault="002B78E0" w:rsidP="003B75AD">
      <w:pPr>
        <w:rPr>
          <w:color w:val="auto"/>
        </w:rPr>
      </w:pPr>
      <w:r>
        <w:tab/>
      </w:r>
      <w:r w:rsidRPr="00FA15A1">
        <w:rPr>
          <w:color w:val="auto"/>
        </w:rPr>
        <w:t>SECTION</w:t>
      </w:r>
      <w:r w:rsidRPr="00FA15A1">
        <w:rPr>
          <w:color w:val="auto"/>
        </w:rPr>
        <w:tab/>
        <w:t>3.</w:t>
      </w:r>
      <w:r w:rsidRPr="00FA15A1">
        <w:rPr>
          <w:color w:val="auto"/>
        </w:rPr>
        <w:tab/>
        <w:t>Chapter 31, Title 58 of the 1976 Code is amended by adding:</w:t>
      </w:r>
    </w:p>
    <w:p w:rsidR="002B78E0" w:rsidRPr="00FA15A1" w:rsidRDefault="002B78E0" w:rsidP="003B75AD">
      <w:pPr>
        <w:rPr>
          <w:color w:val="auto"/>
        </w:rPr>
      </w:pPr>
      <w:r w:rsidRPr="00FA15A1">
        <w:rPr>
          <w:color w:val="auto"/>
        </w:rPr>
        <w:tab/>
        <w:t>“Section 58</w:t>
      </w:r>
      <w:r w:rsidRPr="00FA15A1">
        <w:rPr>
          <w:color w:val="auto"/>
        </w:rPr>
        <w:noBreakHyphen/>
        <w:t>31-460.</w:t>
      </w:r>
      <w:r w:rsidRPr="00FA15A1">
        <w:rPr>
          <w:color w:val="auto"/>
        </w:rPr>
        <w:tab/>
      </w:r>
      <w:r w:rsidRPr="00FA15A1">
        <w:rPr>
          <w:color w:val="auto"/>
        </w:rPr>
        <w:tab/>
        <w:t>(A)</w:t>
      </w:r>
      <w:r w:rsidRPr="00FA15A1">
        <w:rPr>
          <w:color w:val="auto"/>
        </w:rPr>
        <w:tab/>
        <w:t>Except as provided in subsection  (B) of this section, the Public Service Authority must not interrupt electric service to any residential customer for nonpayment of a bill until twenty</w:t>
      </w:r>
      <w:r w:rsidRPr="00FA15A1">
        <w:rPr>
          <w:color w:val="auto"/>
        </w:rPr>
        <w:noBreakHyphen/>
        <w:t>five days have elapsed from the date of billing.</w:t>
      </w:r>
    </w:p>
    <w:p w:rsidR="002B78E0" w:rsidRPr="00FA15A1" w:rsidRDefault="002B78E0" w:rsidP="003B75AD">
      <w:pPr>
        <w:rPr>
          <w:color w:val="auto"/>
        </w:rPr>
      </w:pPr>
      <w:r w:rsidRPr="00FA15A1">
        <w:rPr>
          <w:color w:val="auto"/>
        </w:rPr>
        <w:tab/>
      </w:r>
      <w:r w:rsidRPr="00FA15A1">
        <w:rPr>
          <w:color w:val="auto"/>
        </w:rPr>
        <w:tab/>
        <w:t>(B)</w:t>
      </w:r>
      <w:r w:rsidRPr="00FA15A1">
        <w:rPr>
          <w:color w:val="auto"/>
        </w:rPr>
        <w:tab/>
        <w:t>The Public Service Authority may interrupt electric service to any residential customer who has voluntarily enrolled in a prepay program if the prepay program allows the customer to monitor his consumption of electricity and his account balance on a daily basis and the balance of that customer’s prepay account is zero, provided that, at the time the residential customer enrolls in the prepay program, the residential customer is informed and agrees that his electric may be interrupted when the balance of his prepay account reaches zero.</w:t>
      </w:r>
    </w:p>
    <w:p w:rsidR="002B78E0" w:rsidRPr="00FA15A1" w:rsidRDefault="002B78E0" w:rsidP="003B75AD">
      <w:pPr>
        <w:rPr>
          <w:color w:val="auto"/>
        </w:rPr>
      </w:pPr>
      <w:r w:rsidRPr="00FA15A1">
        <w:rPr>
          <w:color w:val="auto"/>
        </w:rPr>
        <w:tab/>
      </w:r>
      <w:r w:rsidRPr="00FA15A1">
        <w:rPr>
          <w:color w:val="auto"/>
        </w:rPr>
        <w:tab/>
        <w:t>(C)</w:t>
      </w:r>
      <w:r w:rsidRPr="00FA15A1">
        <w:rPr>
          <w:color w:val="auto"/>
        </w:rPr>
        <w:tab/>
        <w:t>Nothing contained herein shall be construed so as to relieve the Public Service Authority of the requirements of Act 313 of 2006.</w:t>
      </w:r>
    </w:p>
    <w:p w:rsidR="002B78E0" w:rsidRPr="00FA15A1" w:rsidRDefault="002B78E0" w:rsidP="003B75AD">
      <w:pPr>
        <w:rPr>
          <w:color w:val="auto"/>
        </w:rPr>
      </w:pPr>
      <w:r w:rsidRPr="00FA15A1">
        <w:rPr>
          <w:color w:val="auto"/>
        </w:rPr>
        <w:tab/>
      </w:r>
      <w:r w:rsidRPr="00FA15A1">
        <w:rPr>
          <w:color w:val="auto"/>
        </w:rPr>
        <w:tab/>
        <w:t>(D)</w:t>
      </w:r>
      <w:r w:rsidRPr="00FA15A1">
        <w:rPr>
          <w:color w:val="auto"/>
        </w:rPr>
        <w:tab/>
        <w:t>Any person aggrieved by a violation of this section may petition the courts of this State for redress in accordance with applicable law.”</w:t>
      </w:r>
    </w:p>
    <w:p w:rsidR="002B78E0" w:rsidRPr="00FA15A1" w:rsidRDefault="002B78E0" w:rsidP="003B75AD">
      <w:pPr>
        <w:rPr>
          <w:color w:val="auto"/>
        </w:rPr>
      </w:pPr>
      <w:r>
        <w:tab/>
      </w:r>
      <w:r w:rsidRPr="00FA15A1">
        <w:rPr>
          <w:color w:val="auto"/>
        </w:rPr>
        <w:t>SECTION</w:t>
      </w:r>
      <w:r w:rsidRPr="00FA15A1">
        <w:rPr>
          <w:color w:val="auto"/>
        </w:rPr>
        <w:tab/>
        <w:t>4.</w:t>
      </w:r>
      <w:r w:rsidRPr="00FA15A1">
        <w:rPr>
          <w:color w:val="auto"/>
        </w:rPr>
        <w:tab/>
        <w:t>Chapter 49, Title 33 of the 1976 Code is amended by adding:</w:t>
      </w:r>
    </w:p>
    <w:p w:rsidR="002B78E0" w:rsidRPr="00FA15A1" w:rsidRDefault="002B78E0" w:rsidP="003B75AD">
      <w:pPr>
        <w:rPr>
          <w:color w:val="auto"/>
        </w:rPr>
      </w:pPr>
      <w:r w:rsidRPr="00FA15A1">
        <w:rPr>
          <w:color w:val="auto"/>
        </w:rPr>
        <w:tab/>
        <w:t>“Section 33-49-255.</w:t>
      </w:r>
      <w:r w:rsidRPr="00FA15A1">
        <w:rPr>
          <w:color w:val="auto"/>
        </w:rPr>
        <w:tab/>
        <w:t>(A)</w:t>
      </w:r>
      <w:r w:rsidRPr="00FA15A1">
        <w:rPr>
          <w:color w:val="auto"/>
        </w:rPr>
        <w:tab/>
        <w:t>Except as provided in subsection (B) of this section, an electric cooperative must not interrupt electric service to any residential customer for nonpayment of a bill until twenty</w:t>
      </w:r>
      <w:r w:rsidRPr="00FA15A1">
        <w:rPr>
          <w:color w:val="auto"/>
        </w:rPr>
        <w:noBreakHyphen/>
        <w:t xml:space="preserve">five days have elapsed from the date of billing.  </w:t>
      </w:r>
    </w:p>
    <w:p w:rsidR="002B78E0" w:rsidRPr="00FA15A1" w:rsidRDefault="002B78E0" w:rsidP="003B75AD">
      <w:pPr>
        <w:rPr>
          <w:color w:val="auto"/>
        </w:rPr>
      </w:pPr>
      <w:r w:rsidRPr="00FA15A1">
        <w:rPr>
          <w:color w:val="auto"/>
        </w:rPr>
        <w:tab/>
      </w:r>
      <w:r w:rsidRPr="00FA15A1">
        <w:rPr>
          <w:color w:val="auto"/>
        </w:rPr>
        <w:tab/>
        <w:t>(B)</w:t>
      </w:r>
      <w:r w:rsidRPr="00FA15A1">
        <w:rPr>
          <w:color w:val="auto"/>
        </w:rPr>
        <w:tab/>
        <w:t>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at the time the residential customer enrolls in the prepay program, the residential customer is informed and agrees that his electric service may be interrupted when the balance of his prepay account reaches zero.</w:t>
      </w:r>
    </w:p>
    <w:p w:rsidR="002B78E0" w:rsidRPr="00FA15A1" w:rsidRDefault="002B78E0" w:rsidP="003B75AD">
      <w:pPr>
        <w:rPr>
          <w:color w:val="auto"/>
        </w:rPr>
      </w:pPr>
      <w:r w:rsidRPr="00FA15A1">
        <w:rPr>
          <w:color w:val="auto"/>
        </w:rPr>
        <w:tab/>
      </w:r>
      <w:r w:rsidRPr="00FA15A1">
        <w:rPr>
          <w:color w:val="auto"/>
        </w:rPr>
        <w:tab/>
        <w:t>(C)</w:t>
      </w:r>
      <w:r w:rsidRPr="00FA15A1">
        <w:rPr>
          <w:color w:val="auto"/>
        </w:rPr>
        <w:tab/>
        <w:t>Nothing contained herein shall be construed so as to relieve an electric cooperative of the requirements of Act 313 of 2006.</w:t>
      </w:r>
    </w:p>
    <w:p w:rsidR="002B78E0" w:rsidRPr="00FA15A1" w:rsidRDefault="002B78E0" w:rsidP="003B75AD">
      <w:pPr>
        <w:rPr>
          <w:color w:val="auto"/>
        </w:rPr>
      </w:pPr>
      <w:r w:rsidRPr="00FA15A1">
        <w:rPr>
          <w:color w:val="auto"/>
        </w:rPr>
        <w:tab/>
      </w:r>
      <w:r w:rsidRPr="00FA15A1">
        <w:rPr>
          <w:color w:val="auto"/>
        </w:rPr>
        <w:tab/>
        <w:t>(D)</w:t>
      </w:r>
      <w:r w:rsidRPr="00FA15A1">
        <w:rPr>
          <w:color w:val="auto"/>
        </w:rPr>
        <w:tab/>
        <w:t>Any person aggrieved by a violation of this section may petition the courts of this State for redress in accordance with applicable law and notwithstanding Section 58</w:t>
      </w:r>
      <w:r w:rsidRPr="00FA15A1">
        <w:rPr>
          <w:color w:val="auto"/>
        </w:rPr>
        <w:noBreakHyphen/>
        <w:t>27</w:t>
      </w:r>
      <w:r w:rsidRPr="00FA15A1">
        <w:rPr>
          <w:color w:val="auto"/>
        </w:rPr>
        <w:noBreakHyphen/>
        <w:t>210, the Public Service Commission shall have no jurisdiction over an electric cooperative by reason of this section.”</w:t>
      </w:r>
    </w:p>
    <w:p w:rsidR="002B78E0" w:rsidRPr="00FA15A1" w:rsidRDefault="002B78E0" w:rsidP="003B75AD">
      <w:pPr>
        <w:rPr>
          <w:color w:val="auto"/>
        </w:rPr>
      </w:pPr>
      <w:r>
        <w:tab/>
      </w:r>
      <w:r w:rsidRPr="00FA15A1">
        <w:rPr>
          <w:color w:val="auto"/>
        </w:rPr>
        <w:t>SECTION</w:t>
      </w:r>
      <w:r w:rsidRPr="00FA15A1">
        <w:rPr>
          <w:color w:val="auto"/>
        </w:rPr>
        <w:tab/>
        <w:t>5.</w:t>
      </w:r>
      <w:r w:rsidRPr="00FA15A1">
        <w:rPr>
          <w:color w:val="auto"/>
        </w:rPr>
        <w:tab/>
        <w:t xml:space="preserve">Chapter </w:t>
      </w:r>
      <w:r w:rsidR="004E5687">
        <w:rPr>
          <w:color w:val="auto"/>
        </w:rPr>
        <w:t>31</w:t>
      </w:r>
      <w:r w:rsidRPr="00FA15A1">
        <w:rPr>
          <w:color w:val="auto"/>
        </w:rPr>
        <w:t>, Title 5 of the 1976 Code is amended by adding:</w:t>
      </w:r>
    </w:p>
    <w:p w:rsidR="002B78E0" w:rsidRPr="00FA15A1" w:rsidRDefault="002B78E0" w:rsidP="003B75AD">
      <w:pPr>
        <w:rPr>
          <w:color w:val="auto"/>
        </w:rPr>
      </w:pPr>
      <w:r w:rsidRPr="00FA15A1">
        <w:rPr>
          <w:color w:val="auto"/>
        </w:rPr>
        <w:tab/>
        <w:t>“Section 5-31-690.</w:t>
      </w:r>
      <w:r w:rsidRPr="00FA15A1">
        <w:rPr>
          <w:color w:val="auto"/>
        </w:rPr>
        <w:tab/>
      </w:r>
      <w:r w:rsidRPr="00FA15A1">
        <w:rPr>
          <w:color w:val="auto"/>
        </w:rPr>
        <w:tab/>
        <w:t>(A)</w:t>
      </w:r>
      <w:r w:rsidRPr="00FA15A1">
        <w:rPr>
          <w:color w:val="auto"/>
        </w:rPr>
        <w:tab/>
        <w:t>Except as provided in subsection (B) of this section, a municipality must not interrupt electric or gas service to any residential customer for nonpayment of a bill until twenty</w:t>
      </w:r>
      <w:r w:rsidRPr="00FA15A1">
        <w:rPr>
          <w:color w:val="auto"/>
        </w:rPr>
        <w:noBreakHyphen/>
        <w:t xml:space="preserve">five days have elapsed from the date of billing.  </w:t>
      </w:r>
    </w:p>
    <w:p w:rsidR="002B78E0" w:rsidRPr="00FA15A1" w:rsidRDefault="002B78E0" w:rsidP="003B75AD">
      <w:pPr>
        <w:rPr>
          <w:color w:val="auto"/>
        </w:rPr>
      </w:pPr>
      <w:r w:rsidRPr="00FA15A1">
        <w:rPr>
          <w:color w:val="auto"/>
        </w:rPr>
        <w:tab/>
      </w:r>
      <w:r w:rsidRPr="00FA15A1">
        <w:rPr>
          <w:color w:val="auto"/>
        </w:rPr>
        <w:tab/>
        <w:t>(B)</w:t>
      </w:r>
      <w:r w:rsidRPr="00FA15A1">
        <w:rPr>
          <w:color w:val="auto"/>
        </w:rPr>
        <w:tab/>
        <w:t>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customer’s prepay account is zero, provided that, at the time the residential customer enrolls in the prepay program, the residential customer is informed and agrees that his electric or natural gas service may be interrupted when the balance of his prepay account reaches zero.</w:t>
      </w:r>
    </w:p>
    <w:p w:rsidR="002B78E0" w:rsidRPr="00FA15A1" w:rsidRDefault="002B78E0" w:rsidP="003B75AD">
      <w:pPr>
        <w:rPr>
          <w:color w:val="auto"/>
        </w:rPr>
      </w:pPr>
      <w:r w:rsidRPr="00FA15A1">
        <w:rPr>
          <w:color w:val="auto"/>
        </w:rPr>
        <w:tab/>
      </w:r>
      <w:r w:rsidRPr="00FA15A1">
        <w:rPr>
          <w:color w:val="auto"/>
        </w:rPr>
        <w:tab/>
        <w:t>(C)</w:t>
      </w:r>
      <w:r w:rsidRPr="00FA15A1">
        <w:rPr>
          <w:color w:val="auto"/>
        </w:rPr>
        <w:tab/>
        <w:t>Nothing contained herein shall be construed so as to relieve a municipality of the requirements of Act 313 of 2006.</w:t>
      </w:r>
    </w:p>
    <w:p w:rsidR="002B78E0" w:rsidRPr="00FA15A1" w:rsidRDefault="002B78E0" w:rsidP="003B75AD">
      <w:pPr>
        <w:rPr>
          <w:color w:val="auto"/>
        </w:rPr>
      </w:pPr>
      <w:r w:rsidRPr="00FA15A1">
        <w:rPr>
          <w:color w:val="auto"/>
        </w:rPr>
        <w:tab/>
      </w:r>
      <w:r w:rsidRPr="00FA15A1">
        <w:rPr>
          <w:color w:val="auto"/>
        </w:rPr>
        <w:tab/>
        <w:t>(D)</w:t>
      </w:r>
      <w:r w:rsidRPr="00FA15A1">
        <w:rPr>
          <w:color w:val="auto"/>
        </w:rPr>
        <w:tab/>
        <w:t>Any person aggrieved by a violation of this section may petition the courts of this State for redress in accordance with applicable law and notwithstanding Section 58</w:t>
      </w:r>
      <w:r w:rsidRPr="00FA15A1">
        <w:rPr>
          <w:color w:val="auto"/>
        </w:rPr>
        <w:noBreakHyphen/>
        <w:t>27</w:t>
      </w:r>
      <w:r w:rsidRPr="00FA15A1">
        <w:rPr>
          <w:color w:val="auto"/>
        </w:rPr>
        <w:noBreakHyphen/>
        <w:t>210, the Public Service Commission shall have no jurisdiction over a municipality by reason of this section.”</w:t>
      </w:r>
    </w:p>
    <w:p w:rsidR="002B78E0" w:rsidRPr="00FA15A1" w:rsidRDefault="002B78E0" w:rsidP="003B75AD">
      <w:pPr>
        <w:rPr>
          <w:color w:val="auto"/>
        </w:rPr>
      </w:pPr>
      <w:r>
        <w:tab/>
      </w:r>
      <w:r w:rsidRPr="00FA15A1">
        <w:rPr>
          <w:color w:val="auto"/>
        </w:rPr>
        <w:t>SECTION</w:t>
      </w:r>
      <w:r w:rsidRPr="00FA15A1">
        <w:rPr>
          <w:color w:val="auto"/>
        </w:rPr>
        <w:tab/>
        <w:t>6.</w:t>
      </w:r>
      <w:r w:rsidRPr="00FA15A1">
        <w:rPr>
          <w:color w:val="auto"/>
        </w:rPr>
        <w:tab/>
        <w:t>This act takes effect upon approval by the Governor./</w:t>
      </w:r>
    </w:p>
    <w:p w:rsidR="002B78E0" w:rsidRPr="00FA15A1" w:rsidRDefault="002B78E0" w:rsidP="003B75AD">
      <w:pPr>
        <w:rPr>
          <w:snapToGrid w:val="0"/>
          <w:color w:val="auto"/>
        </w:rPr>
      </w:pPr>
      <w:r w:rsidRPr="00FA15A1">
        <w:rPr>
          <w:snapToGrid w:val="0"/>
          <w:color w:val="auto"/>
        </w:rPr>
        <w:tab/>
        <w:t>Renumber sections to conform.</w:t>
      </w:r>
    </w:p>
    <w:p w:rsidR="002B78E0" w:rsidRDefault="002B78E0" w:rsidP="003B75AD">
      <w:pPr>
        <w:rPr>
          <w:snapToGrid w:val="0"/>
        </w:rPr>
      </w:pPr>
      <w:r w:rsidRPr="00FA15A1">
        <w:rPr>
          <w:snapToGrid w:val="0"/>
          <w:color w:val="auto"/>
        </w:rPr>
        <w:tab/>
        <w:t>Amend title to conform.</w:t>
      </w:r>
    </w:p>
    <w:p w:rsidR="002B78E0" w:rsidRDefault="002B78E0" w:rsidP="003B75AD">
      <w:pPr>
        <w:rPr>
          <w:snapToGrid w:val="0"/>
          <w:color w:val="auto"/>
        </w:rPr>
      </w:pPr>
    </w:p>
    <w:p w:rsidR="002B78E0" w:rsidRDefault="002B78E0" w:rsidP="003B75AD">
      <w:pPr>
        <w:rPr>
          <w:snapToGrid w:val="0"/>
          <w:color w:val="auto"/>
        </w:rPr>
      </w:pPr>
      <w:r>
        <w:rPr>
          <w:snapToGrid w:val="0"/>
          <w:color w:val="auto"/>
        </w:rPr>
        <w:tab/>
        <w:t>The committee amendment was adopted.</w:t>
      </w:r>
    </w:p>
    <w:p w:rsidR="002B78E0" w:rsidRDefault="002B78E0" w:rsidP="003B75AD">
      <w:pPr>
        <w:rPr>
          <w:snapToGrid w:val="0"/>
          <w:color w:val="auto"/>
        </w:rPr>
      </w:pPr>
    </w:p>
    <w:p w:rsidR="002B78E0" w:rsidRDefault="002B78E0" w:rsidP="003B75AD">
      <w:pPr>
        <w:rPr>
          <w:snapToGrid w:val="0"/>
          <w:color w:val="auto"/>
        </w:rPr>
      </w:pPr>
      <w:r>
        <w:rPr>
          <w:snapToGrid w:val="0"/>
          <w:color w:val="auto"/>
        </w:rPr>
        <w:tab/>
        <w:t>The question then was the second reading of the Bill.</w:t>
      </w:r>
    </w:p>
    <w:p w:rsidR="002B78E0" w:rsidRDefault="002B78E0" w:rsidP="003B75AD">
      <w:pPr>
        <w:rPr>
          <w:snapToGrid w:val="0"/>
          <w:color w:val="auto"/>
        </w:rPr>
      </w:pPr>
    </w:p>
    <w:p w:rsidR="002B78E0" w:rsidRDefault="002B78E0" w:rsidP="00F85E65">
      <w:pPr>
        <w:keepNext/>
        <w:rPr>
          <w:snapToGrid w:val="0"/>
          <w:color w:val="auto"/>
        </w:rPr>
      </w:pPr>
      <w:r>
        <w:rPr>
          <w:snapToGrid w:val="0"/>
          <w:color w:val="auto"/>
        </w:rPr>
        <w:tab/>
        <w:t>The "ayes" and "nays" were demanded and taken, resulting as follows:</w:t>
      </w:r>
    </w:p>
    <w:p w:rsidR="002B78E0" w:rsidRDefault="002B78E0" w:rsidP="00F85E65">
      <w:pPr>
        <w:keepNext/>
        <w:jc w:val="center"/>
        <w:rPr>
          <w:b/>
          <w:snapToGrid w:val="0"/>
          <w:color w:val="auto"/>
        </w:rPr>
      </w:pPr>
      <w:r>
        <w:rPr>
          <w:b/>
          <w:snapToGrid w:val="0"/>
          <w:color w:val="auto"/>
        </w:rPr>
        <w:t>Ayes 36; Nays 2</w:t>
      </w:r>
    </w:p>
    <w:p w:rsidR="002B78E0" w:rsidRPr="00F74F53" w:rsidRDefault="002B78E0" w:rsidP="003B75AD">
      <w:pPr>
        <w:jc w:val="center"/>
        <w:rPr>
          <w:snapToGrid w:val="0"/>
          <w:color w:val="auto"/>
        </w:rPr>
      </w:pP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C3A">
        <w:rPr>
          <w:b/>
        </w:rPr>
        <w:t>AYES</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Alexander</w:t>
      </w:r>
      <w:r>
        <w:tab/>
      </w:r>
      <w:r w:rsidRPr="00C93C3A">
        <w:t>Anderson</w:t>
      </w:r>
      <w:r>
        <w:tab/>
      </w:r>
      <w:r w:rsidRPr="00C93C3A">
        <w:t>Bryant</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Campbell</w:t>
      </w:r>
      <w:r>
        <w:tab/>
      </w:r>
      <w:r w:rsidRPr="00C93C3A">
        <w:t>Campsen</w:t>
      </w:r>
      <w:r>
        <w:tab/>
      </w:r>
      <w:r w:rsidRPr="00C93C3A">
        <w:t>Cleary</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Coleman</w:t>
      </w:r>
      <w:r>
        <w:tab/>
      </w:r>
      <w:r w:rsidRPr="00C93C3A">
        <w:t>Cromer</w:t>
      </w:r>
      <w:r>
        <w:tab/>
      </w:r>
      <w:r w:rsidRPr="00C93C3A">
        <w:t>Davis</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Elliott</w:t>
      </w:r>
      <w:r>
        <w:tab/>
      </w:r>
      <w:r w:rsidRPr="00C93C3A">
        <w:t>Fair</w:t>
      </w:r>
      <w:r>
        <w:tab/>
      </w:r>
      <w:r w:rsidRPr="00C93C3A">
        <w:t>Grooms</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Hayes</w:t>
      </w:r>
      <w:r>
        <w:tab/>
      </w:r>
      <w:r w:rsidRPr="00C93C3A">
        <w:t>Jackson</w:t>
      </w:r>
      <w:r>
        <w:tab/>
      </w:r>
      <w:r w:rsidRPr="00C93C3A">
        <w:t>Knotts</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Land</w:t>
      </w:r>
      <w:r>
        <w:tab/>
      </w:r>
      <w:r w:rsidRPr="00C93C3A">
        <w:t>Leventis</w:t>
      </w:r>
      <w:r>
        <w:tab/>
      </w:r>
      <w:r w:rsidRPr="00C93C3A">
        <w:t>Lourie</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Malloy</w:t>
      </w:r>
      <w:r>
        <w:tab/>
      </w:r>
      <w:r w:rsidRPr="00C93C3A">
        <w:rPr>
          <w:i/>
        </w:rPr>
        <w:t>Martin, Larry</w:t>
      </w:r>
      <w:r>
        <w:rPr>
          <w:i/>
        </w:rPr>
        <w:tab/>
      </w:r>
      <w:r w:rsidRPr="00C93C3A">
        <w:t>Massey</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McConnell</w:t>
      </w:r>
      <w:r>
        <w:tab/>
      </w:r>
      <w:r w:rsidRPr="00C93C3A">
        <w:t>McGill</w:t>
      </w:r>
      <w:r>
        <w:tab/>
      </w:r>
      <w:r w:rsidRPr="00C93C3A">
        <w:t>Mulvaney</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Nicholson</w:t>
      </w:r>
      <w:r>
        <w:tab/>
      </w:r>
      <w:r w:rsidRPr="00C93C3A">
        <w:t>O’Dell</w:t>
      </w:r>
      <w:r>
        <w:tab/>
      </w:r>
      <w:r w:rsidRPr="00C93C3A">
        <w:t>Peeler</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Rankin</w:t>
      </w:r>
      <w:r>
        <w:tab/>
      </w:r>
      <w:r w:rsidRPr="00C93C3A">
        <w:t>Reese</w:t>
      </w:r>
      <w:r>
        <w:tab/>
      </w:r>
      <w:r w:rsidRPr="00C93C3A">
        <w:t>Rose</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Ryberg</w:t>
      </w:r>
      <w:r>
        <w:tab/>
      </w:r>
      <w:r w:rsidRPr="00C93C3A">
        <w:t>Scott</w:t>
      </w:r>
      <w:r>
        <w:tab/>
      </w:r>
      <w:r w:rsidRPr="00C93C3A">
        <w:t>Setzler</w:t>
      </w: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3C3A">
        <w:t>Shoopman</w:t>
      </w:r>
      <w:r>
        <w:tab/>
      </w:r>
      <w:r w:rsidRPr="00C93C3A">
        <w:t>Verdin</w:t>
      </w:r>
      <w:r>
        <w:tab/>
      </w:r>
      <w:r w:rsidRPr="00C93C3A">
        <w:t>Williams</w:t>
      </w:r>
    </w:p>
    <w:p w:rsidR="002B78E0"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C3A">
        <w:rPr>
          <w:b/>
        </w:rPr>
        <w:t>Total--36</w:t>
      </w:r>
    </w:p>
    <w:p w:rsidR="002B78E0"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B78E0" w:rsidRPr="00C93C3A"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3C3A">
        <w:rPr>
          <w:b/>
        </w:rPr>
        <w:t>NAYS</w:t>
      </w:r>
    </w:p>
    <w:p w:rsidR="002B78E0"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93C3A">
        <w:t>Bright</w:t>
      </w:r>
      <w:r>
        <w:tab/>
      </w:r>
      <w:r w:rsidRPr="00C93C3A">
        <w:rPr>
          <w:i/>
        </w:rPr>
        <w:t>Martin, Shane</w:t>
      </w:r>
    </w:p>
    <w:p w:rsidR="002B78E0"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2B78E0" w:rsidRPr="005444C7" w:rsidRDefault="002B78E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444C7">
        <w:rPr>
          <w:b/>
        </w:rPr>
        <w:t>Total--2</w:t>
      </w:r>
    </w:p>
    <w:p w:rsidR="002B78E0" w:rsidRDefault="002B78E0" w:rsidP="003B75AD"/>
    <w:p w:rsidR="002B78E0" w:rsidRDefault="002B78E0" w:rsidP="003B75AD">
      <w:pPr>
        <w:rPr>
          <w:snapToGrid w:val="0"/>
          <w:color w:val="auto"/>
        </w:rPr>
      </w:pPr>
      <w:r>
        <w:rPr>
          <w:snapToGrid w:val="0"/>
          <w:color w:val="auto"/>
        </w:rPr>
        <w:tab/>
        <w:t>The Bill was read the second time, passed and ordered to a third reading.</w:t>
      </w:r>
    </w:p>
    <w:p w:rsidR="002B78E0" w:rsidRDefault="002B78E0" w:rsidP="003B75AD">
      <w:pPr>
        <w:pStyle w:val="Header"/>
        <w:tabs>
          <w:tab w:val="clear" w:pos="8640"/>
          <w:tab w:val="left" w:pos="4320"/>
        </w:tabs>
        <w:jc w:val="left"/>
      </w:pPr>
    </w:p>
    <w:p w:rsidR="0069058B" w:rsidRPr="00C91694" w:rsidRDefault="0069058B" w:rsidP="003B75AD">
      <w:pPr>
        <w:jc w:val="center"/>
        <w:rPr>
          <w:b/>
          <w:snapToGrid w:val="0"/>
          <w:color w:val="auto"/>
        </w:rPr>
      </w:pPr>
      <w:r w:rsidRPr="00C91694">
        <w:rPr>
          <w:b/>
          <w:snapToGrid w:val="0"/>
          <w:color w:val="auto"/>
        </w:rPr>
        <w:t>AMENDED, READ THE SECOND TIME</w:t>
      </w:r>
    </w:p>
    <w:p w:rsidR="0069058B" w:rsidRDefault="0069058B" w:rsidP="003B75AD">
      <w:pPr>
        <w:outlineLvl w:val="0"/>
      </w:pPr>
      <w:r>
        <w:rPr>
          <w:snapToGrid w:val="0"/>
          <w:color w:val="auto"/>
        </w:rPr>
        <w:tab/>
      </w:r>
      <w:r>
        <w:t>H. 3814</w:t>
      </w:r>
      <w:r w:rsidR="002315A0">
        <w:fldChar w:fldCharType="begin"/>
      </w:r>
      <w:r>
        <w:instrText xml:space="preserve"> XE “H. 3814” \b </w:instrText>
      </w:r>
      <w:r w:rsidR="002315A0">
        <w:fldChar w:fldCharType="end"/>
      </w:r>
      <w:r>
        <w:t xml:space="preserve"> -- Reps. Allison, Cole, Forrester, Kelly and Parker:  </w:t>
      </w:r>
      <w:r>
        <w:rPr>
          <w:szCs w:val="30"/>
        </w:rPr>
        <w:t xml:space="preserve">A JOINT RESOLUTION </w:t>
      </w:r>
      <w:r>
        <w:t>TO AUTHORIZE THE DEPARTMENT OF TRANSPORTATION TO DESIGN AND IMPLEMENT A HIGHWAY BEAUTIFICATION PILOT PROJECT TO REDUCE THE NUMBER OF NONCONFORMING BILLBOARDS THROUGHOUT THE STATE.</w:t>
      </w:r>
    </w:p>
    <w:p w:rsidR="0069058B" w:rsidRDefault="0069058B" w:rsidP="003B75AD">
      <w:pPr>
        <w:rPr>
          <w:snapToGrid w:val="0"/>
          <w:color w:val="auto"/>
        </w:rPr>
      </w:pPr>
      <w:r>
        <w:rPr>
          <w:snapToGrid w:val="0"/>
          <w:color w:val="auto"/>
        </w:rPr>
        <w:tab/>
        <w:t>The Senate proceeded to a consideration of the Joint Resolution, the question being the second reading of the Joint Resolution.</w:t>
      </w:r>
    </w:p>
    <w:p w:rsidR="0069058B" w:rsidRDefault="0069058B" w:rsidP="003B75AD">
      <w:pPr>
        <w:rPr>
          <w:snapToGrid w:val="0"/>
          <w:color w:val="auto"/>
        </w:rPr>
      </w:pPr>
    </w:p>
    <w:p w:rsidR="0069058B" w:rsidRPr="00C91694" w:rsidRDefault="0069058B" w:rsidP="003B75AD">
      <w:pPr>
        <w:jc w:val="center"/>
        <w:rPr>
          <w:snapToGrid w:val="0"/>
          <w:color w:val="auto"/>
        </w:rPr>
      </w:pPr>
      <w:r>
        <w:rPr>
          <w:b/>
          <w:snapToGrid w:val="0"/>
          <w:color w:val="auto"/>
        </w:rPr>
        <w:t>Amendment No. 1</w:t>
      </w:r>
    </w:p>
    <w:p w:rsidR="0069058B" w:rsidRDefault="0069058B" w:rsidP="003B75AD">
      <w:pPr>
        <w:rPr>
          <w:snapToGrid w:val="0"/>
        </w:rPr>
      </w:pPr>
      <w:r>
        <w:rPr>
          <w:snapToGrid w:val="0"/>
        </w:rPr>
        <w:tab/>
        <w:t>Senators GROOMS and PEELER proposed the following Amendment No.1 (3814R001.LKG)</w:t>
      </w:r>
      <w:r w:rsidRPr="00C91694">
        <w:rPr>
          <w:snapToGrid w:val="0"/>
        </w:rPr>
        <w:t>, which was adopted</w:t>
      </w:r>
      <w:r>
        <w:rPr>
          <w:snapToGrid w:val="0"/>
        </w:rPr>
        <w:t>:</w:t>
      </w:r>
    </w:p>
    <w:p w:rsidR="0069058B" w:rsidRPr="00175D7C" w:rsidRDefault="0069058B" w:rsidP="003B75AD">
      <w:pPr>
        <w:rPr>
          <w:snapToGrid w:val="0"/>
          <w:color w:val="auto"/>
        </w:rPr>
      </w:pPr>
      <w:r w:rsidRPr="00175D7C">
        <w:rPr>
          <w:snapToGrid w:val="0"/>
          <w:color w:val="auto"/>
        </w:rPr>
        <w:tab/>
        <w:t>Amend the joint resolution, as and if amended, by striking the Joint Resolution in its entirety and inserting:</w:t>
      </w:r>
    </w:p>
    <w:p w:rsidR="0069058B" w:rsidRPr="00175D7C" w:rsidRDefault="0069058B" w:rsidP="003B75AD">
      <w:pPr>
        <w:jc w:val="center"/>
        <w:rPr>
          <w:snapToGrid w:val="0"/>
          <w:color w:val="auto"/>
        </w:rPr>
      </w:pPr>
      <w:r>
        <w:rPr>
          <w:snapToGrid w:val="0"/>
        </w:rPr>
        <w:tab/>
      </w:r>
      <w:r w:rsidRPr="00175D7C">
        <w:rPr>
          <w:snapToGrid w:val="0"/>
          <w:color w:val="auto"/>
        </w:rPr>
        <w:t>/ A BILL</w:t>
      </w:r>
    </w:p>
    <w:p w:rsidR="0069058B" w:rsidRPr="00175D7C" w:rsidRDefault="0069058B" w:rsidP="003B75AD">
      <w:pPr>
        <w:rPr>
          <w:snapToGrid w:val="0"/>
          <w:color w:val="auto"/>
        </w:rPr>
      </w:pPr>
      <w:r>
        <w:rPr>
          <w:snapToGrid w:val="0"/>
        </w:rPr>
        <w:tab/>
      </w:r>
      <w:r w:rsidRPr="00175D7C">
        <w:rPr>
          <w:snapToGrid w:val="0"/>
          <w:color w:val="auto"/>
        </w:rPr>
        <w:t>TO AMEND SECTION 57-1-740(D)(1) AND (2)(A) OF THE 1976 CODE, RELATING TO VACANCIES ON THE DEPARTMENT OF TRANSPORTATION COMMISSION, TO PROVIDE THAT THE JOINT TRANSPORTATION REVIEW COMMITTEE MUST R</w:t>
      </w:r>
      <w:r w:rsidRPr="00175D7C">
        <w:rPr>
          <w:color w:val="auto"/>
          <w:szCs w:val="18"/>
        </w:rPr>
        <w:t xml:space="preserve">EOPEN THE NOTICE OF INTENTION FILING PERIOD IF ONLY ONE PERSON FILES A NOTICE OF INTENTION DURING THE INITIAL FILING PERIOD AND THAT </w:t>
      </w:r>
      <w:r w:rsidRPr="00175D7C">
        <w:rPr>
          <w:color w:val="auto"/>
        </w:rPr>
        <w:t>THE REVIEW COMMITTEE MUST REOPEN THE SCREENING PROCESS IF THE COMMITTEE’S TENTATIVE FINDINGS RESULT IN THE DETERMINATION THAT ONLY ONE CANDIDATE OR NONE OF THE CANDIDATES ARE QUALIFIED AND MEET THE REQUIREMENTS PROVIDED BY LAW TO SERVE ON THE COMMISSION; AND TO AMEND  57-1-740(D)(2)(C), RELATED TO CANDIDATE SCREENING, TO PROVIDE THAT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FORMALLY RELEASED ITS REPORT AS TO THE QUALIFICATIONS OF ALL CANDIDATES IN A PARTICULAR CONGRESSIONAL DISTRICT.</w:t>
      </w:r>
      <w:r w:rsidRPr="00175D7C">
        <w:rPr>
          <w:snapToGrid w:val="0"/>
          <w:color w:val="auto"/>
        </w:rPr>
        <w:tab/>
      </w:r>
    </w:p>
    <w:p w:rsidR="0069058B" w:rsidRPr="00175D7C" w:rsidRDefault="0069058B" w:rsidP="003B75AD">
      <w:pPr>
        <w:rPr>
          <w:color w:val="auto"/>
        </w:rPr>
      </w:pPr>
      <w:r>
        <w:tab/>
      </w:r>
      <w:r w:rsidRPr="00175D7C">
        <w:rPr>
          <w:color w:val="auto"/>
        </w:rPr>
        <w:t>Be it enacted by the General Assembly of the State of South Carolina:</w:t>
      </w:r>
    </w:p>
    <w:p w:rsidR="0069058B" w:rsidRPr="00175D7C" w:rsidRDefault="0069058B" w:rsidP="003B75AD">
      <w:pPr>
        <w:rPr>
          <w:color w:val="auto"/>
        </w:rPr>
      </w:pPr>
      <w:r>
        <w:tab/>
      </w:r>
      <w:r w:rsidRPr="00175D7C">
        <w:rPr>
          <w:color w:val="auto"/>
        </w:rPr>
        <w:t>SECTION</w:t>
      </w:r>
      <w:r w:rsidRPr="00175D7C">
        <w:rPr>
          <w:color w:val="auto"/>
        </w:rPr>
        <w:tab/>
        <w:t>1.</w:t>
      </w:r>
      <w:r w:rsidRPr="00175D7C">
        <w:rPr>
          <w:color w:val="auto"/>
        </w:rPr>
        <w:tab/>
        <w:t>Section 57-1-740(D)(1) and (2)(a) of the 1976 Code is amended to read:</w:t>
      </w:r>
    </w:p>
    <w:p w:rsidR="0069058B" w:rsidRPr="00175D7C" w:rsidRDefault="0069058B" w:rsidP="003B75AD">
      <w:pPr>
        <w:rPr>
          <w:color w:val="auto"/>
        </w:rPr>
      </w:pPr>
      <w:r w:rsidRPr="00175D7C">
        <w:rPr>
          <w:color w:val="auto"/>
        </w:rPr>
        <w:tab/>
      </w:r>
      <w:r w:rsidRPr="00175D7C">
        <w:rPr>
          <w:color w:val="auto"/>
        </w:rPr>
        <w:tab/>
        <w:t>“(D)(1)</w:t>
      </w:r>
      <w:r w:rsidRPr="00175D7C">
        <w:rPr>
          <w:color w:val="auto"/>
        </w:rPr>
        <w:tab/>
      </w:r>
      <w:r w:rsidRPr="00175D7C">
        <w:rPr>
          <w:color w:val="auto"/>
          <w:szCs w:val="18"/>
          <w:u w:color="000000" w:themeColor="text1"/>
        </w:rPr>
        <w:t xml:space="preserve">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  </w:t>
      </w:r>
      <w:r w:rsidRPr="00175D7C">
        <w:rPr>
          <w:color w:val="auto"/>
          <w:szCs w:val="18"/>
          <w:u w:val="single"/>
        </w:rPr>
        <w:t>The review committee must reopen the notice of intention filing period if only one person files a notice of intention during the initial filing period.</w:t>
      </w:r>
    </w:p>
    <w:p w:rsidR="0069058B" w:rsidRPr="00175D7C" w:rsidRDefault="0069058B" w:rsidP="003B75AD">
      <w:pPr>
        <w:rPr>
          <w:color w:val="auto"/>
        </w:rPr>
      </w:pPr>
      <w:r w:rsidRPr="00175D7C">
        <w:rPr>
          <w:color w:val="auto"/>
        </w:rPr>
        <w:tab/>
      </w:r>
      <w:r w:rsidRPr="00175D7C">
        <w:rPr>
          <w:color w:val="auto"/>
        </w:rPr>
        <w:tab/>
        <w:t>(2)(a)</w:t>
      </w:r>
      <w:r w:rsidRPr="00175D7C">
        <w:rPr>
          <w:color w:val="auto"/>
          <w:u w:val="single"/>
        </w:rPr>
        <w:t>(i)</w:t>
      </w:r>
      <w:r w:rsidRPr="00175D7C">
        <w:rPr>
          <w:color w:val="auto"/>
        </w:rPr>
        <w:tab/>
        <w:t>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Pr="00175D7C">
        <w:rPr>
          <w:color w:val="auto"/>
        </w:rPr>
        <w:noBreakHyphen/>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w:t>
      </w:r>
    </w:p>
    <w:p w:rsidR="0069058B" w:rsidRPr="00175D7C" w:rsidRDefault="0069058B" w:rsidP="003B75AD">
      <w:pPr>
        <w:rPr>
          <w:color w:val="auto"/>
        </w:rPr>
      </w:pPr>
      <w:r w:rsidRPr="00175D7C">
        <w:rPr>
          <w:color w:val="auto"/>
        </w:rPr>
        <w:tab/>
      </w:r>
      <w:r w:rsidRPr="00175D7C">
        <w:rPr>
          <w:color w:val="auto"/>
        </w:rPr>
        <w:tab/>
      </w:r>
      <w:r w:rsidRPr="00175D7C">
        <w:rPr>
          <w:color w:val="auto"/>
        </w:rPr>
        <w:tab/>
      </w:r>
      <w:r w:rsidRPr="00175D7C">
        <w:rPr>
          <w:color w:val="auto"/>
        </w:rPr>
        <w:tab/>
      </w:r>
      <w:r w:rsidRPr="00175D7C">
        <w:rPr>
          <w:color w:val="auto"/>
          <w:u w:val="single"/>
        </w:rPr>
        <w:t>(ii)</w:t>
      </w:r>
      <w:r w:rsidRPr="00175D7C">
        <w:rPr>
          <w:color w:val="auto"/>
        </w:rPr>
        <w:tab/>
        <w:t>During the course of the investigation, the review committee may schedule an executive session at which the candidates, and other persons who the review committee wishes to interview, may be interviewed on matters pertinent to the candidate’s qualification for the office to be filled.</w:t>
      </w:r>
    </w:p>
    <w:p w:rsidR="0069058B" w:rsidRPr="00175D7C" w:rsidRDefault="0069058B" w:rsidP="003B75AD">
      <w:pPr>
        <w:rPr>
          <w:color w:val="auto"/>
        </w:rPr>
      </w:pPr>
      <w:r w:rsidRPr="00175D7C">
        <w:rPr>
          <w:color w:val="auto"/>
        </w:rPr>
        <w:tab/>
      </w:r>
      <w:r w:rsidRPr="00175D7C">
        <w:rPr>
          <w:color w:val="auto"/>
        </w:rPr>
        <w:tab/>
      </w:r>
      <w:r w:rsidRPr="00175D7C">
        <w:rPr>
          <w:color w:val="auto"/>
        </w:rPr>
        <w:tab/>
      </w:r>
      <w:r w:rsidRPr="00175D7C">
        <w:rPr>
          <w:color w:val="auto"/>
        </w:rPr>
        <w:tab/>
      </w:r>
      <w:r w:rsidRPr="00175D7C">
        <w:rPr>
          <w:color w:val="auto"/>
          <w:u w:val="single"/>
        </w:rPr>
        <w:t>(iii)</w:t>
      </w:r>
      <w:r w:rsidRPr="00175D7C">
        <w:rPr>
          <w:color w:val="auto"/>
        </w:rPr>
        <w:tab/>
        <w:t xml:space="preserve">The review committee shall render its tentative findings as to whether the candidates are qualified to serve on the commission as a district member and its reasons for making the findings within a reasonable time after the hearing.  </w:t>
      </w:r>
      <w:r w:rsidRPr="00175D7C">
        <w:rPr>
          <w:color w:val="auto"/>
          <w:u w:val="single"/>
        </w:rPr>
        <w:t>The review committee must reopen the screening process if the committee’s tentative findings result in the determination that only one candidate or none of the candidates are qualified and meet the requirements provided by law to serve on the commission.  A candidate that the review committee determines to be qualified and meets the requirements provided by law prior to reopening the screening process does not have to be re-screened by the review committee prior to the election for that congressional district.</w:t>
      </w:r>
      <w:r w:rsidRPr="00175D7C">
        <w:rPr>
          <w:color w:val="auto"/>
        </w:rPr>
        <w:t>”</w:t>
      </w:r>
    </w:p>
    <w:p w:rsidR="0069058B" w:rsidRPr="00175D7C" w:rsidRDefault="0069058B" w:rsidP="003B75AD">
      <w:pPr>
        <w:rPr>
          <w:color w:val="auto"/>
        </w:rPr>
      </w:pPr>
      <w:r>
        <w:tab/>
      </w:r>
      <w:r w:rsidRPr="00175D7C">
        <w:rPr>
          <w:color w:val="auto"/>
        </w:rPr>
        <w:t>SECTION</w:t>
      </w:r>
      <w:r w:rsidRPr="00175D7C">
        <w:rPr>
          <w:color w:val="auto"/>
        </w:rPr>
        <w:tab/>
        <w:t>2.</w:t>
      </w:r>
      <w:r w:rsidRPr="00175D7C">
        <w:rPr>
          <w:color w:val="auto"/>
        </w:rPr>
        <w:tab/>
        <w:t>Section 57-1-740(D)(2)(c) of the 1976 Code is amended to read:</w:t>
      </w:r>
    </w:p>
    <w:p w:rsidR="0069058B" w:rsidRPr="00175D7C" w:rsidRDefault="0069058B" w:rsidP="003B75AD">
      <w:pPr>
        <w:rPr>
          <w:color w:val="auto"/>
        </w:rPr>
      </w:pPr>
      <w:r w:rsidRPr="00175D7C">
        <w:rPr>
          <w:color w:val="auto"/>
        </w:rPr>
        <w:tab/>
      </w:r>
      <w:r w:rsidRPr="00175D7C">
        <w:rPr>
          <w:color w:val="auto"/>
        </w:rPr>
        <w:tab/>
      </w:r>
      <w:r w:rsidRPr="00175D7C">
        <w:rPr>
          <w:color w:val="auto"/>
        </w:rPr>
        <w:tab/>
        <w:t>“(c)</w:t>
      </w:r>
      <w:r w:rsidRPr="00175D7C">
        <w:rPr>
          <w:color w:val="auto"/>
          <w:u w:val="single"/>
        </w:rPr>
        <w:t>(i)</w:t>
      </w:r>
      <w:r w:rsidRPr="00175D7C">
        <w:rPr>
          <w:color w:val="auto"/>
        </w:rPr>
        <w:tab/>
        <w:t>The review committee must transmit to the congressional district delegation the names of all qualified candidates.</w:t>
      </w:r>
    </w:p>
    <w:p w:rsidR="0069058B" w:rsidRPr="00175D7C" w:rsidRDefault="0069058B" w:rsidP="003B75AD">
      <w:pPr>
        <w:rPr>
          <w:color w:val="auto"/>
        </w:rPr>
      </w:pPr>
      <w:r w:rsidRPr="00175D7C">
        <w:rPr>
          <w:color w:val="auto"/>
        </w:rPr>
        <w:tab/>
      </w:r>
      <w:r w:rsidRPr="00175D7C">
        <w:rPr>
          <w:color w:val="auto"/>
        </w:rPr>
        <w:tab/>
      </w:r>
      <w:r w:rsidRPr="00175D7C">
        <w:rPr>
          <w:color w:val="auto"/>
        </w:rPr>
        <w:tab/>
      </w:r>
      <w:r w:rsidRPr="00175D7C">
        <w:rPr>
          <w:color w:val="auto"/>
        </w:rPr>
        <w:tab/>
      </w:r>
      <w:r w:rsidRPr="00175D7C">
        <w:rPr>
          <w:color w:val="auto"/>
          <w:u w:val="single"/>
        </w:rPr>
        <w:t>(ii)</w:t>
      </w:r>
      <w:r w:rsidRPr="00175D7C">
        <w:rPr>
          <w:color w:val="auto"/>
        </w:rPr>
        <w:tab/>
        <w:t xml:space="preserve">No member of the congressional district delegation may pledge his vote to elect a </w:t>
      </w:r>
      <w:r w:rsidRPr="00175D7C">
        <w:rPr>
          <w:strike/>
          <w:color w:val="auto"/>
        </w:rPr>
        <w:t>nominee</w:t>
      </w:r>
      <w:r w:rsidRPr="00175D7C">
        <w:rPr>
          <w:color w:val="auto"/>
        </w:rPr>
        <w:t xml:space="preserve"> </w:t>
      </w:r>
      <w:r w:rsidRPr="00175D7C">
        <w:rPr>
          <w:color w:val="auto"/>
          <w:u w:val="single"/>
        </w:rPr>
        <w:t>candidate</w:t>
      </w:r>
      <w:r w:rsidRPr="00175D7C">
        <w:rPr>
          <w:color w:val="auto"/>
        </w:rPr>
        <w:t xml:space="preserve"> </w:t>
      </w:r>
      <w:r w:rsidRPr="00175D7C">
        <w:rPr>
          <w:strike/>
          <w:color w:val="auto"/>
        </w:rPr>
        <w:t>until the qualifications of the candidates to fill the vacancy have been determined by the review committee and</w:t>
      </w:r>
      <w:r w:rsidRPr="00175D7C">
        <w:rPr>
          <w:color w:val="auto"/>
        </w:rPr>
        <w:t xml:space="preserve"> until the review committee has </w:t>
      </w:r>
      <w:r w:rsidRPr="00175D7C">
        <w:rPr>
          <w:strike/>
          <w:color w:val="auto"/>
        </w:rPr>
        <w:t>formally</w:t>
      </w:r>
      <w:r w:rsidRPr="00175D7C">
        <w:rPr>
          <w:color w:val="auto"/>
        </w:rPr>
        <w:t xml:space="preserve"> released its </w:t>
      </w:r>
      <w:r w:rsidRPr="00175D7C">
        <w:rPr>
          <w:color w:val="auto"/>
          <w:u w:val="single"/>
        </w:rPr>
        <w:t>written</w:t>
      </w:r>
      <w:r w:rsidRPr="00175D7C">
        <w:rPr>
          <w:color w:val="auto"/>
        </w:rPr>
        <w:t xml:space="preserve"> report </w:t>
      </w:r>
      <w:r w:rsidRPr="00175D7C">
        <w:rPr>
          <w:strike/>
          <w:color w:val="auto"/>
        </w:rPr>
        <w:t>as to</w:t>
      </w:r>
      <w:r w:rsidRPr="00175D7C">
        <w:rPr>
          <w:color w:val="auto"/>
        </w:rPr>
        <w:t xml:space="preserve"> </w:t>
      </w:r>
      <w:r w:rsidRPr="00175D7C">
        <w:rPr>
          <w:color w:val="auto"/>
          <w:u w:val="single"/>
        </w:rPr>
        <w:t>concerning</w:t>
      </w:r>
      <w:r w:rsidRPr="00175D7C">
        <w:rPr>
          <w:color w:val="auto"/>
        </w:rPr>
        <w:t xml:space="preserve"> the qualifications of the </w:t>
      </w:r>
      <w:r w:rsidRPr="00175D7C">
        <w:rPr>
          <w:strike/>
          <w:color w:val="auto"/>
        </w:rPr>
        <w:t>nominee</w:t>
      </w:r>
      <w:r w:rsidRPr="00175D7C">
        <w:rPr>
          <w:color w:val="auto"/>
        </w:rPr>
        <w:t xml:space="preserve"> </w:t>
      </w:r>
      <w:r w:rsidRPr="00175D7C">
        <w:rPr>
          <w:color w:val="auto"/>
          <w:u w:val="single"/>
        </w:rPr>
        <w:t>candidate</w:t>
      </w:r>
      <w:r w:rsidRPr="00175D7C">
        <w:rPr>
          <w:color w:val="auto"/>
        </w:rPr>
        <w:t xml:space="preserve"> to the </w:t>
      </w:r>
      <w:r w:rsidRPr="00175D7C">
        <w:rPr>
          <w:color w:val="auto"/>
          <w:u w:val="single"/>
        </w:rPr>
        <w:t>members of  the appropriate</w:t>
      </w:r>
      <w:r w:rsidRPr="00175D7C">
        <w:rPr>
          <w:color w:val="auto"/>
        </w:rPr>
        <w:t xml:space="preserve"> congressional district delegation.  The </w:t>
      </w:r>
      <w:r w:rsidRPr="00175D7C">
        <w:rPr>
          <w:strike/>
          <w:color w:val="auto"/>
        </w:rPr>
        <w:t>formal</w:t>
      </w:r>
      <w:r w:rsidRPr="00175D7C">
        <w:rPr>
          <w:color w:val="auto"/>
        </w:rPr>
        <w:t xml:space="preserve"> release of the </w:t>
      </w:r>
      <w:r w:rsidRPr="00175D7C">
        <w:rPr>
          <w:color w:val="auto"/>
          <w:u w:val="single"/>
        </w:rPr>
        <w:t>written</w:t>
      </w:r>
      <w:r w:rsidRPr="00175D7C">
        <w:rPr>
          <w:color w:val="auto"/>
        </w:rPr>
        <w:t xml:space="preserve"> report of qualifications shall occur no earlier than forty</w:t>
      </w:r>
      <w:r w:rsidRPr="00175D7C">
        <w:rPr>
          <w:color w:val="auto"/>
        </w:rPr>
        <w:noBreakHyphen/>
        <w:t xml:space="preserve">eight hours after the </w:t>
      </w:r>
      <w:r w:rsidRPr="00175D7C">
        <w:rPr>
          <w:strike/>
          <w:color w:val="auto"/>
        </w:rPr>
        <w:t>name</w:t>
      </w:r>
      <w:r w:rsidRPr="00175D7C">
        <w:rPr>
          <w:color w:val="auto"/>
        </w:rPr>
        <w:t xml:space="preserve"> </w:t>
      </w:r>
      <w:r w:rsidRPr="00175D7C">
        <w:rPr>
          <w:color w:val="auto"/>
          <w:u w:val="single"/>
        </w:rPr>
        <w:t>names</w:t>
      </w:r>
      <w:r w:rsidRPr="00175D7C">
        <w:rPr>
          <w:color w:val="auto"/>
        </w:rPr>
        <w:t xml:space="preserve"> of the </w:t>
      </w:r>
      <w:r w:rsidRPr="00175D7C">
        <w:rPr>
          <w:strike/>
          <w:color w:val="auto"/>
        </w:rPr>
        <w:t>nominee has</w:t>
      </w:r>
      <w:r w:rsidRPr="00175D7C">
        <w:rPr>
          <w:color w:val="auto"/>
        </w:rPr>
        <w:t xml:space="preserve"> </w:t>
      </w:r>
      <w:r w:rsidRPr="00175D7C">
        <w:rPr>
          <w:color w:val="auto"/>
          <w:u w:val="single"/>
        </w:rPr>
        <w:t>qualified candidates have</w:t>
      </w:r>
      <w:r w:rsidRPr="00175D7C">
        <w:rPr>
          <w:color w:val="auto"/>
        </w:rPr>
        <w:t xml:space="preserve"> been initially released to members of the </w:t>
      </w:r>
      <w:r w:rsidRPr="00175D7C">
        <w:rPr>
          <w:color w:val="auto"/>
          <w:u w:val="single"/>
        </w:rPr>
        <w:t>appropriate</w:t>
      </w:r>
      <w:r w:rsidRPr="00175D7C">
        <w:rPr>
          <w:color w:val="auto"/>
        </w:rPr>
        <w:t xml:space="preserve"> congressional district delegation.  </w:t>
      </w:r>
      <w:r w:rsidRPr="00175D7C">
        <w:rPr>
          <w:strike/>
          <w:color w:val="auto"/>
        </w:rPr>
        <w:t>For purposes of this section, “indirectly seeking a pledge” means the candidate, or someone acting on behalf of and at the request of the candidate, requests another person to contact a member of the General Assembly on behalf of the candidate before the nomination for that office is formally made by the review committee.</w:t>
      </w:r>
      <w:r w:rsidRPr="00175D7C">
        <w:rPr>
          <w:color w:val="auto"/>
        </w:rPr>
        <w:t xml:space="preserve">  </w:t>
      </w:r>
    </w:p>
    <w:p w:rsidR="0069058B" w:rsidRPr="00175D7C" w:rsidRDefault="0069058B" w:rsidP="003B75AD">
      <w:pPr>
        <w:rPr>
          <w:color w:val="auto"/>
        </w:rPr>
      </w:pPr>
      <w:r w:rsidRPr="00175D7C">
        <w:rPr>
          <w:color w:val="auto"/>
        </w:rPr>
        <w:tab/>
      </w:r>
      <w:r w:rsidRPr="00175D7C">
        <w:rPr>
          <w:color w:val="auto"/>
        </w:rPr>
        <w:tab/>
      </w:r>
      <w:r w:rsidRPr="00175D7C">
        <w:rPr>
          <w:color w:val="auto"/>
        </w:rPr>
        <w:tab/>
      </w:r>
      <w:r w:rsidRPr="00175D7C">
        <w:rPr>
          <w:color w:val="auto"/>
        </w:rPr>
        <w:tab/>
      </w:r>
      <w:r w:rsidRPr="00175D7C">
        <w:rPr>
          <w:color w:val="auto"/>
          <w:u w:val="single"/>
        </w:rPr>
        <w:t>(iii)</w:t>
      </w:r>
      <w:r w:rsidRPr="00175D7C">
        <w:rPr>
          <w:color w:val="auto"/>
        </w:rPr>
        <w:tab/>
      </w:r>
      <w:r w:rsidRPr="00175D7C">
        <w:rPr>
          <w:color w:val="auto"/>
          <w:u w:val="single"/>
        </w:rPr>
        <w:t>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‘indirectly seek the pledge’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committee’s release of the written report of qualifications.</w:t>
      </w:r>
    </w:p>
    <w:p w:rsidR="0069058B" w:rsidRPr="00175D7C" w:rsidRDefault="0069058B" w:rsidP="003B75AD">
      <w:pPr>
        <w:rPr>
          <w:color w:val="auto"/>
        </w:rPr>
      </w:pPr>
      <w:r w:rsidRPr="00175D7C">
        <w:rPr>
          <w:color w:val="auto"/>
        </w:rPr>
        <w:tab/>
      </w:r>
      <w:r w:rsidRPr="00175D7C">
        <w:rPr>
          <w:color w:val="auto"/>
        </w:rPr>
        <w:tab/>
      </w:r>
      <w:r w:rsidRPr="00175D7C">
        <w:rPr>
          <w:color w:val="auto"/>
        </w:rPr>
        <w:tab/>
      </w:r>
      <w:r w:rsidRPr="00175D7C">
        <w:rPr>
          <w:color w:val="auto"/>
        </w:rPr>
        <w:tab/>
      </w:r>
      <w:r w:rsidRPr="00175D7C">
        <w:rPr>
          <w:color w:val="auto"/>
          <w:u w:val="single"/>
        </w:rPr>
        <w:t>(iv)</w:t>
      </w:r>
      <w:r w:rsidRPr="00175D7C">
        <w:rPr>
          <w:color w:val="auto"/>
        </w:rPr>
        <w:tab/>
        <w:t>The prohibitions of this section do not extend to an announcement of candidacy by the candidate and statements by the candidate detailing the candidate’s qualifications.”</w:t>
      </w:r>
    </w:p>
    <w:p w:rsidR="0069058B" w:rsidRPr="00175D7C" w:rsidRDefault="0069058B" w:rsidP="003B75AD">
      <w:pPr>
        <w:rPr>
          <w:snapToGrid w:val="0"/>
          <w:color w:val="auto"/>
        </w:rPr>
      </w:pPr>
      <w:r>
        <w:tab/>
      </w:r>
      <w:r w:rsidRPr="00175D7C">
        <w:rPr>
          <w:color w:val="auto"/>
        </w:rPr>
        <w:t>SECTION</w:t>
      </w:r>
      <w:r w:rsidRPr="00175D7C">
        <w:rPr>
          <w:color w:val="auto"/>
        </w:rPr>
        <w:tab/>
        <w:t>3.</w:t>
      </w:r>
      <w:r w:rsidRPr="00175D7C">
        <w:rPr>
          <w:color w:val="auto"/>
        </w:rPr>
        <w:tab/>
      </w:r>
      <w:r w:rsidRPr="00175D7C">
        <w:rPr>
          <w:color w:val="auto"/>
        </w:rPr>
        <w:tab/>
        <w:t>This act takes effect upon approval of the Governor./</w:t>
      </w:r>
    </w:p>
    <w:p w:rsidR="0069058B" w:rsidRPr="00175D7C" w:rsidRDefault="0069058B" w:rsidP="003B75AD">
      <w:pPr>
        <w:rPr>
          <w:snapToGrid w:val="0"/>
          <w:color w:val="auto"/>
        </w:rPr>
      </w:pPr>
      <w:r w:rsidRPr="00175D7C">
        <w:rPr>
          <w:snapToGrid w:val="0"/>
          <w:color w:val="auto"/>
        </w:rPr>
        <w:tab/>
        <w:t>Renumber sections to conform.</w:t>
      </w:r>
    </w:p>
    <w:p w:rsidR="0069058B" w:rsidRDefault="0069058B" w:rsidP="003B75AD">
      <w:pPr>
        <w:rPr>
          <w:snapToGrid w:val="0"/>
        </w:rPr>
      </w:pPr>
      <w:r w:rsidRPr="00175D7C">
        <w:rPr>
          <w:snapToGrid w:val="0"/>
          <w:color w:val="auto"/>
        </w:rPr>
        <w:tab/>
        <w:t>Amend title to conform.</w:t>
      </w:r>
    </w:p>
    <w:p w:rsidR="0069058B" w:rsidRPr="00175D7C" w:rsidRDefault="0069058B" w:rsidP="003B75AD">
      <w:pPr>
        <w:rPr>
          <w:snapToGrid w:val="0"/>
          <w:color w:val="auto"/>
        </w:rPr>
      </w:pPr>
    </w:p>
    <w:p w:rsidR="0069058B" w:rsidRDefault="0069058B" w:rsidP="003B75AD">
      <w:pPr>
        <w:rPr>
          <w:snapToGrid w:val="0"/>
          <w:color w:val="auto"/>
        </w:rPr>
      </w:pPr>
      <w:r>
        <w:rPr>
          <w:snapToGrid w:val="0"/>
          <w:color w:val="auto"/>
        </w:rPr>
        <w:tab/>
        <w:t>Senator GROOMS explained the amendment.</w:t>
      </w:r>
    </w:p>
    <w:p w:rsidR="0069058B" w:rsidRDefault="0069058B" w:rsidP="003B75AD">
      <w:pPr>
        <w:rPr>
          <w:snapToGrid w:val="0"/>
          <w:color w:val="auto"/>
        </w:rPr>
      </w:pPr>
    </w:p>
    <w:p w:rsidR="0069058B" w:rsidRDefault="0069058B" w:rsidP="003B75AD">
      <w:pPr>
        <w:rPr>
          <w:snapToGrid w:val="0"/>
          <w:color w:val="auto"/>
        </w:rPr>
      </w:pPr>
      <w:r>
        <w:rPr>
          <w:snapToGrid w:val="0"/>
          <w:color w:val="auto"/>
        </w:rPr>
        <w:tab/>
        <w:t>The amendment was adopted.</w:t>
      </w:r>
    </w:p>
    <w:p w:rsidR="0069058B" w:rsidRDefault="0069058B" w:rsidP="003B75AD">
      <w:pPr>
        <w:rPr>
          <w:snapToGrid w:val="0"/>
          <w:color w:val="auto"/>
        </w:rPr>
      </w:pPr>
    </w:p>
    <w:p w:rsidR="0069058B" w:rsidRPr="00C91694" w:rsidRDefault="0069058B" w:rsidP="003B75AD">
      <w:pPr>
        <w:jc w:val="center"/>
        <w:rPr>
          <w:snapToGrid w:val="0"/>
          <w:color w:val="auto"/>
        </w:rPr>
      </w:pPr>
      <w:r>
        <w:rPr>
          <w:b/>
          <w:snapToGrid w:val="0"/>
          <w:color w:val="auto"/>
        </w:rPr>
        <w:t>Recorded Vote</w:t>
      </w:r>
    </w:p>
    <w:p w:rsidR="0069058B" w:rsidRDefault="0069058B" w:rsidP="003B75AD">
      <w:pPr>
        <w:rPr>
          <w:snapToGrid w:val="0"/>
          <w:color w:val="auto"/>
        </w:rPr>
      </w:pPr>
      <w:r>
        <w:rPr>
          <w:snapToGrid w:val="0"/>
          <w:color w:val="auto"/>
        </w:rPr>
        <w:tab/>
        <w:t>Senator LEVENTIS desired to be recorded as voting against the adoption of the amendment.</w:t>
      </w:r>
    </w:p>
    <w:p w:rsidR="0069058B" w:rsidRDefault="0069058B" w:rsidP="003B75AD">
      <w:pPr>
        <w:rPr>
          <w:snapToGrid w:val="0"/>
          <w:color w:val="auto"/>
        </w:rPr>
      </w:pPr>
    </w:p>
    <w:p w:rsidR="0069058B" w:rsidRDefault="0069058B" w:rsidP="003B75AD">
      <w:pPr>
        <w:rPr>
          <w:snapToGrid w:val="0"/>
          <w:color w:val="auto"/>
        </w:rPr>
      </w:pPr>
      <w:r>
        <w:rPr>
          <w:snapToGrid w:val="0"/>
          <w:color w:val="auto"/>
        </w:rPr>
        <w:tab/>
        <w:t>Senator ELLIOTT spoke on the Joint Resolution.</w:t>
      </w:r>
    </w:p>
    <w:p w:rsidR="0069058B" w:rsidRDefault="0069058B" w:rsidP="003B75AD">
      <w:pPr>
        <w:rPr>
          <w:snapToGrid w:val="0"/>
          <w:color w:val="auto"/>
        </w:rPr>
      </w:pPr>
    </w:p>
    <w:p w:rsidR="0069058B" w:rsidRDefault="0069058B" w:rsidP="003B75AD">
      <w:pPr>
        <w:rPr>
          <w:snapToGrid w:val="0"/>
          <w:color w:val="auto"/>
        </w:rPr>
      </w:pPr>
      <w:r>
        <w:rPr>
          <w:snapToGrid w:val="0"/>
          <w:color w:val="auto"/>
        </w:rPr>
        <w:tab/>
        <w:t xml:space="preserve">There being no further amendments, the </w:t>
      </w:r>
      <w:r w:rsidR="00120AF7">
        <w:rPr>
          <w:snapToGrid w:val="0"/>
          <w:color w:val="auto"/>
        </w:rPr>
        <w:t>Joint Resolution</w:t>
      </w:r>
      <w:r>
        <w:rPr>
          <w:snapToGrid w:val="0"/>
          <w:color w:val="auto"/>
        </w:rPr>
        <w:t xml:space="preserve"> was read the second time, passed and ordered to a third reading.</w:t>
      </w:r>
    </w:p>
    <w:p w:rsidR="002B78E0" w:rsidRDefault="002B78E0" w:rsidP="003B75AD">
      <w:pPr>
        <w:pStyle w:val="Header"/>
        <w:tabs>
          <w:tab w:val="clear" w:pos="8640"/>
          <w:tab w:val="left" w:pos="4320"/>
        </w:tabs>
        <w:jc w:val="left"/>
      </w:pPr>
    </w:p>
    <w:p w:rsidR="00ED5BEC" w:rsidRPr="00ED5BEC" w:rsidRDefault="00ED5BEC" w:rsidP="003B75AD">
      <w:pPr>
        <w:pStyle w:val="Header"/>
        <w:tabs>
          <w:tab w:val="clear" w:pos="8640"/>
          <w:tab w:val="left" w:pos="4320"/>
        </w:tabs>
        <w:jc w:val="center"/>
      </w:pPr>
      <w:r>
        <w:rPr>
          <w:b/>
        </w:rPr>
        <w:t>ADOPTED</w:t>
      </w:r>
    </w:p>
    <w:p w:rsidR="00ED5BEC" w:rsidRPr="00917A0E" w:rsidRDefault="00ED5BEC" w:rsidP="003B75AD">
      <w:r>
        <w:tab/>
      </w:r>
      <w:r w:rsidRPr="00917A0E">
        <w:t>S. 1474</w:t>
      </w:r>
      <w:r w:rsidR="002315A0" w:rsidRPr="00917A0E">
        <w:fldChar w:fldCharType="begin"/>
      </w:r>
      <w:r w:rsidRPr="00917A0E">
        <w:instrText xml:space="preserve"> XE "S. 1474" \b </w:instrText>
      </w:r>
      <w:r w:rsidR="002315A0" w:rsidRPr="00917A0E">
        <w:fldChar w:fldCharType="end"/>
      </w:r>
      <w:r w:rsidRPr="00917A0E">
        <w:t xml:space="preserve"> -- Senators Alexander and L. Martin:  </w:t>
      </w:r>
      <w:r w:rsidRPr="00917A0E">
        <w:rPr>
          <w:szCs w:val="30"/>
        </w:rPr>
        <w:t xml:space="preserve">A SENATE RESOLUTION </w:t>
      </w:r>
      <w:r w:rsidRPr="00917A0E">
        <w:rPr>
          <w:color w:val="000000" w:themeColor="text1"/>
          <w:u w:color="000000" w:themeColor="text1"/>
        </w:rPr>
        <w:t>URGING THE SECRETARY OF THE UNITED STATES ARMY TO REINSTATE THE FREEDOM TEAM SALUTE COMMENDATION PROGRAM.</w:t>
      </w:r>
    </w:p>
    <w:p w:rsidR="00ED5BEC" w:rsidRDefault="00ED5BEC" w:rsidP="003B75AD">
      <w:pPr>
        <w:pStyle w:val="Header"/>
        <w:tabs>
          <w:tab w:val="clear" w:pos="8640"/>
          <w:tab w:val="left" w:pos="4320"/>
        </w:tabs>
        <w:jc w:val="left"/>
      </w:pPr>
      <w:r>
        <w:tab/>
        <w:t xml:space="preserve">The </w:t>
      </w:r>
      <w:r w:rsidR="00821BFB">
        <w:t>Senate</w:t>
      </w:r>
      <w:r>
        <w:t xml:space="preserve"> Resolution was adopted, ordered sent to the House.</w:t>
      </w:r>
    </w:p>
    <w:p w:rsidR="00ED5BEC" w:rsidRDefault="00ED5BEC" w:rsidP="003B75AD">
      <w:pPr>
        <w:pStyle w:val="Header"/>
        <w:tabs>
          <w:tab w:val="clear" w:pos="8640"/>
          <w:tab w:val="left" w:pos="4320"/>
        </w:tabs>
        <w:jc w:val="left"/>
      </w:pPr>
    </w:p>
    <w:p w:rsidR="00ED5BEC" w:rsidRPr="00ED5BEC" w:rsidRDefault="00ED5BEC" w:rsidP="003B75AD">
      <w:pPr>
        <w:pStyle w:val="Header"/>
        <w:tabs>
          <w:tab w:val="clear" w:pos="8640"/>
          <w:tab w:val="left" w:pos="4320"/>
        </w:tabs>
        <w:jc w:val="center"/>
      </w:pPr>
      <w:r>
        <w:rPr>
          <w:b/>
        </w:rPr>
        <w:t>ADOPTED</w:t>
      </w:r>
    </w:p>
    <w:p w:rsidR="00ED5BEC" w:rsidRPr="004C7E3E" w:rsidRDefault="00ED5BEC" w:rsidP="003B75AD">
      <w:pPr>
        <w:outlineLvl w:val="0"/>
      </w:pPr>
      <w:r>
        <w:tab/>
      </w:r>
      <w:r w:rsidRPr="004C7E3E">
        <w:t>H. 5001</w:t>
      </w:r>
      <w:r w:rsidR="002315A0" w:rsidRPr="004C7E3E">
        <w:fldChar w:fldCharType="begin"/>
      </w:r>
      <w:r w:rsidRPr="004C7E3E">
        <w:instrText xml:space="preserve"> XE "H. 5001" \b </w:instrText>
      </w:r>
      <w:r w:rsidR="002315A0" w:rsidRPr="004C7E3E">
        <w:fldChar w:fldCharType="end"/>
      </w:r>
      <w:r w:rsidRPr="004C7E3E">
        <w:t xml:space="preserve"> -- Reps. Limehouse, Harrell, Agnew, Alexander, Allen, Allison, Anderson, Anthony, Bales, Ballentine, Bannister, Barfield, Battle, Bedingfield, Bingham, Bowen, Bowers, Brady, Branham, Brantley, G.A. Brown, H.B. Brown, R.L. Brown, Cato, Chalk, Clemmons, Clyburn, Cobb</w:t>
      </w:r>
      <w:r w:rsidRPr="004C7E3E">
        <w:noBreakHyphen/>
        <w:t xml:space="preserve">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D.C. Moss, V.S. Moss, Nanney, J.H. Neal, J.M. Neal, Neilson, Norman, Ott, Owens, Parker, Parks, Pinson, E.H. Pitts, M.A. Pitts, Rice, Rutherford, Sandifer, Scott, Sellers, Simrill, Skelton, D.C. Smith, G.M. Smith, G.R. Smith, J.E. Smith, J.R. Smith, Sottile, Spires, Stavrinakis, Stewart, Stringer, Thompson, Toole, Umphlett, Vick, Viers, Weeks, Whipper, White, Whitmire, Williams, Willis, Wylie, A.D. Young and T.R. Young:  </w:t>
      </w:r>
      <w:r w:rsidRPr="004C7E3E">
        <w:rPr>
          <w:szCs w:val="30"/>
        </w:rPr>
        <w:t xml:space="preserve">A CONCURRENT RESOLUTION </w:t>
      </w:r>
      <w:r w:rsidRPr="004C7E3E">
        <w:t xml:space="preserve">DECLARING THE WEEK OF SEPTEMBER 27 THROUGH OCTOBER 3, 2010, </w:t>
      </w:r>
      <w:r>
        <w:t>“</w:t>
      </w:r>
      <w:r w:rsidRPr="004C7E3E">
        <w:t>SOUTH CAROLINA MEDAL OF HONOR WEEK</w:t>
      </w:r>
      <w:r>
        <w:t>”</w:t>
      </w:r>
      <w:r w:rsidRPr="004C7E3E">
        <w:t xml:space="preserve"> AND CALLING UPON SOUTH CAROLINIANS TO PARTICIPATE IN PROGRAMS THAT WEEK PAYING TRIBUTE TO RECIPIENTS OF THE MEDAL OF HONOR AND TO REFLECT ON THE SERVICE AND SACRIFICE OF MEDAL OF HONOR RECIPIENTS AND ALL MEMBERS OF THE ARMED FORCES IN EVERY GENERATION.</w:t>
      </w:r>
    </w:p>
    <w:p w:rsidR="00ED5BEC" w:rsidRDefault="00ED5BEC" w:rsidP="003B75AD">
      <w:pPr>
        <w:pStyle w:val="Header"/>
        <w:tabs>
          <w:tab w:val="clear" w:pos="8640"/>
          <w:tab w:val="left" w:pos="4320"/>
        </w:tabs>
        <w:jc w:val="left"/>
      </w:pPr>
      <w:r>
        <w:tab/>
        <w:t>The Concurrent Resolution was adopted, ordered returned to the House.</w:t>
      </w:r>
    </w:p>
    <w:p w:rsidR="00ED5BEC" w:rsidRDefault="00ED5BEC" w:rsidP="003B75AD">
      <w:pPr>
        <w:pStyle w:val="Header"/>
        <w:tabs>
          <w:tab w:val="clear" w:pos="8640"/>
          <w:tab w:val="left" w:pos="4320"/>
        </w:tabs>
        <w:jc w:val="left"/>
      </w:pPr>
    </w:p>
    <w:p w:rsidR="00CC76BA" w:rsidRPr="00CC76BA" w:rsidRDefault="00CC76BA" w:rsidP="003B75AD">
      <w:pPr>
        <w:pStyle w:val="Header"/>
        <w:tabs>
          <w:tab w:val="clear" w:pos="8640"/>
          <w:tab w:val="left" w:pos="4320"/>
        </w:tabs>
        <w:jc w:val="center"/>
      </w:pPr>
      <w:r>
        <w:rPr>
          <w:b/>
        </w:rPr>
        <w:t>CARRIED OVER</w:t>
      </w:r>
    </w:p>
    <w:p w:rsidR="00CC76BA" w:rsidRPr="00D501DC" w:rsidRDefault="00CC76BA" w:rsidP="003B75AD">
      <w:pPr>
        <w:outlineLvl w:val="0"/>
      </w:pPr>
      <w:r>
        <w:tab/>
      </w:r>
      <w:r w:rsidRPr="00D501DC">
        <w:t>H. 4261</w:t>
      </w:r>
      <w:r w:rsidR="002315A0" w:rsidRPr="00D501DC">
        <w:fldChar w:fldCharType="begin"/>
      </w:r>
      <w:r w:rsidRPr="00D501DC">
        <w:instrText xml:space="preserve"> XE </w:instrText>
      </w:r>
      <w:r>
        <w:instrText>“</w:instrText>
      </w:r>
      <w:r w:rsidRPr="00D501DC">
        <w:instrText>H. 4261</w:instrText>
      </w:r>
      <w:r>
        <w:instrText>”</w:instrText>
      </w:r>
      <w:r w:rsidRPr="00D501DC">
        <w:instrText xml:space="preserve"> \b </w:instrText>
      </w:r>
      <w:r w:rsidR="002315A0" w:rsidRPr="00D501DC">
        <w:fldChar w:fldCharType="end"/>
      </w:r>
      <w:r w:rsidRPr="00D501DC">
        <w:t xml:space="preserve"> -- </w:t>
      </w:r>
      <w:r>
        <w:t>Reps. Harrison and Weeks</w:t>
      </w:r>
      <w:r w:rsidRPr="00D501DC">
        <w:t xml:space="preserve">:  </w:t>
      </w:r>
      <w:r w:rsidRPr="00D501DC">
        <w:rPr>
          <w:szCs w:val="30"/>
        </w:rPr>
        <w:t xml:space="preserve">A BILL </w:t>
      </w:r>
      <w:r w:rsidRPr="00D501DC">
        <w:t>TO AMEND THE CODE OF LAWS OF SOUTH CAROLINA, 1976, BY ADDING SECTION 23</w:t>
      </w:r>
      <w:r w:rsidRPr="00D501DC">
        <w:noBreakHyphen/>
        <w:t>3</w:t>
      </w:r>
      <w:r w:rsidRPr="00D501DC">
        <w:noBreakHyphen/>
        <w:t>75 SO AS TO PROVIDE THAT THE DIRECTOR OF THE SOUTH CAROLINA LAW ENFORCEMENT DIVISION, OR HIS DESIGNEE, MAY ISSUE AN ADMINISTRATIVE SUBPOENA FOR THE PRODUCTION OF RECORDS DURING THE INVESTIGATION OF CERTAIN CRIMINAL CASES THAT INVOLVE FINANCIAL CRIMES.</w:t>
      </w:r>
    </w:p>
    <w:p w:rsidR="00CC76BA" w:rsidRDefault="00CC76BA" w:rsidP="003B75AD">
      <w:pPr>
        <w:pStyle w:val="Header"/>
        <w:tabs>
          <w:tab w:val="clear" w:pos="8640"/>
          <w:tab w:val="left" w:pos="4320"/>
        </w:tabs>
        <w:jc w:val="left"/>
      </w:pPr>
      <w:r>
        <w:tab/>
        <w:t xml:space="preserve">On motion of Senator </w:t>
      </w:r>
      <w:r w:rsidR="00384E30">
        <w:t>MASSEY</w:t>
      </w:r>
      <w:r>
        <w:t>, the Bill was carried over.</w:t>
      </w:r>
    </w:p>
    <w:p w:rsidR="00ED5BEC" w:rsidRDefault="00ED5BEC" w:rsidP="003B75AD">
      <w:pPr>
        <w:outlineLvl w:val="0"/>
      </w:pPr>
    </w:p>
    <w:p w:rsidR="00ED5BEC" w:rsidRPr="00083D61" w:rsidRDefault="00ED5BEC" w:rsidP="003B75AD">
      <w:pPr>
        <w:outlineLvl w:val="0"/>
      </w:pPr>
      <w:r>
        <w:tab/>
      </w:r>
      <w:r w:rsidRPr="00083D61">
        <w:t>H. 4202</w:t>
      </w:r>
      <w:r w:rsidR="002315A0" w:rsidRPr="00083D61">
        <w:fldChar w:fldCharType="begin"/>
      </w:r>
      <w:r w:rsidRPr="00083D61">
        <w:instrText xml:space="preserve"> XE "H. 4202" \b </w:instrText>
      </w:r>
      <w:r w:rsidR="002315A0" w:rsidRPr="00083D61">
        <w:fldChar w:fldCharType="end"/>
      </w:r>
      <w:r w:rsidRPr="00083D61">
        <w:t xml:space="preserve"> -- </w:t>
      </w:r>
      <w:r>
        <w:t>Reps. Mitchell, Long, Dillard, Cobb</w:t>
      </w:r>
      <w:r>
        <w:noBreakHyphen/>
        <w:t>Hunter and Sellers</w:t>
      </w:r>
      <w:r w:rsidRPr="00083D61">
        <w:t xml:space="preserve">:  </w:t>
      </w:r>
      <w:r w:rsidRPr="00083D61">
        <w:rPr>
          <w:szCs w:val="30"/>
        </w:rPr>
        <w:t xml:space="preserve">A BILL </w:t>
      </w:r>
      <w:r w:rsidRPr="00083D61">
        <w:t>TO AMEND SECTION 16</w:t>
      </w:r>
      <w:r w:rsidRPr="00083D61">
        <w:noBreakHyphen/>
        <w:t>3</w:t>
      </w:r>
      <w:r w:rsidRPr="00083D61">
        <w:noBreakHyphen/>
        <w:t>930, CODE OF LAWS OF SOUTH CAROLINA, 1976, RELATING TO TRAFFICKING IN PERSONS FOR FORCED LABOR OR SERVICES, SO AS TO PROVIDE A MANDATORY MINIMUM PENALTY OF FIVE YEARS FOR A PERSON WHO COMMITS THE OFFENSE AND INCREASE THE MAXIMUM PENALTY TO THIRTY YEARS.</w:t>
      </w:r>
    </w:p>
    <w:p w:rsidR="00ED5BEC" w:rsidRDefault="00ED5BEC" w:rsidP="003B75AD">
      <w:pPr>
        <w:pStyle w:val="Header"/>
        <w:tabs>
          <w:tab w:val="clear" w:pos="8640"/>
          <w:tab w:val="left" w:pos="4320"/>
        </w:tabs>
        <w:jc w:val="left"/>
      </w:pPr>
      <w:r>
        <w:tab/>
        <w:t>On motion of Senator MALLOY, the Bill was carried over.</w:t>
      </w:r>
    </w:p>
    <w:p w:rsidR="00CE3856" w:rsidRDefault="00CE3856" w:rsidP="003B75AD">
      <w:pPr>
        <w:pStyle w:val="Header"/>
        <w:tabs>
          <w:tab w:val="clear" w:pos="8640"/>
          <w:tab w:val="left" w:pos="4320"/>
        </w:tabs>
        <w:jc w:val="left"/>
      </w:pPr>
    </w:p>
    <w:p w:rsidR="00ED5BEC" w:rsidRPr="00C64334" w:rsidRDefault="00ED5BEC" w:rsidP="003B75AD">
      <w:r>
        <w:tab/>
      </w:r>
      <w:r w:rsidRPr="00C64334">
        <w:t>H. 4865</w:t>
      </w:r>
      <w:r w:rsidR="002315A0" w:rsidRPr="00C64334">
        <w:fldChar w:fldCharType="begin"/>
      </w:r>
      <w:r w:rsidRPr="00C64334">
        <w:instrText xml:space="preserve"> XE "H. 4865" \b </w:instrText>
      </w:r>
      <w:r w:rsidR="002315A0" w:rsidRPr="00C64334">
        <w:fldChar w:fldCharType="end"/>
      </w:r>
      <w:r w:rsidRPr="00C64334">
        <w:t xml:space="preserve"> -- Rep. Lowe:  </w:t>
      </w:r>
      <w:r w:rsidRPr="00C64334">
        <w:rPr>
          <w:szCs w:val="30"/>
        </w:rPr>
        <w:t xml:space="preserve">A BILL </w:t>
      </w:r>
      <w:r w:rsidRPr="00C64334">
        <w:t>TO AMEND THE CODE OF LAWS OF SOUTH CAROLINA, 1976, BY ADDING SECTION 1</w:t>
      </w:r>
      <w:r w:rsidRPr="00C64334">
        <w:noBreakHyphen/>
        <w:t>1</w:t>
      </w:r>
      <w:r w:rsidRPr="00C64334">
        <w:noBreakHyphen/>
        <w:t>674 SO AS TO DESIGNATE THE SOUTH CAROLINA PECAN FESTIVAL IN FLORENCE COUNTY AS THE OFFICIAL STATE PECAN FESTIVAL.</w:t>
      </w:r>
    </w:p>
    <w:p w:rsidR="00ED5BEC" w:rsidRDefault="00ED5BEC" w:rsidP="003B75AD">
      <w:pPr>
        <w:pStyle w:val="Header"/>
        <w:tabs>
          <w:tab w:val="clear" w:pos="8640"/>
          <w:tab w:val="left" w:pos="4320"/>
        </w:tabs>
        <w:jc w:val="left"/>
      </w:pPr>
      <w:r>
        <w:tab/>
        <w:t>On motion of Senator RYBERG, the Bill was carried over.</w:t>
      </w:r>
    </w:p>
    <w:p w:rsidR="004729D9" w:rsidRDefault="004729D9" w:rsidP="003B75AD">
      <w:pPr>
        <w:pStyle w:val="Header"/>
        <w:tabs>
          <w:tab w:val="clear" w:pos="8640"/>
          <w:tab w:val="left" w:pos="4320"/>
        </w:tabs>
      </w:pPr>
    </w:p>
    <w:p w:rsidR="00CE3856" w:rsidRPr="00CE3856" w:rsidRDefault="00CE3856" w:rsidP="003B75AD">
      <w:pPr>
        <w:pStyle w:val="Header"/>
        <w:tabs>
          <w:tab w:val="clear" w:pos="8640"/>
          <w:tab w:val="left" w:pos="4320"/>
        </w:tabs>
        <w:jc w:val="center"/>
        <w:rPr>
          <w:b/>
        </w:rPr>
      </w:pPr>
      <w:r w:rsidRPr="00CE3856">
        <w:rPr>
          <w:b/>
        </w:rPr>
        <w:t>OBJECTION</w:t>
      </w:r>
    </w:p>
    <w:p w:rsidR="00CE3856" w:rsidRDefault="00CE3856" w:rsidP="003B75AD">
      <w:r>
        <w:tab/>
        <w:t>H. 3835</w:t>
      </w:r>
      <w:r w:rsidR="002315A0">
        <w:fldChar w:fldCharType="begin"/>
      </w:r>
      <w:r>
        <w:instrText xml:space="preserve"> XE “H. 3835” \b </w:instrText>
      </w:r>
      <w:r w:rsidR="002315A0">
        <w:fldChar w:fldCharType="end"/>
      </w:r>
      <w:r>
        <w:t xml:space="preserve"> -- Reps. Harrell, Agnew, Alexander, Allen, Allison, Anderson, Anthony, Bales, Bannister, Barfield, Battle, Bedingfield, Bingham, Bowen, Brady, Branham, Brantley, H.B. Brown, R.L. Brown, Cato, Chalk, Clemmons, Clyburn, Cobb</w:t>
      </w:r>
      <w:r>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w:t>
      </w:r>
      <w:r>
        <w:rPr>
          <w:szCs w:val="30"/>
        </w:rPr>
        <w:t xml:space="preserve">A BILL </w:t>
      </w:r>
      <w:r>
        <w:rPr>
          <w:color w:val="000000" w:themeColor="text1"/>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Pr>
          <w:color w:val="000000" w:themeColor="text1"/>
          <w:u w:color="000000" w:themeColor="text1"/>
        </w:rPr>
        <w:noBreakHyphen/>
        <w:t>9</w:t>
      </w:r>
      <w:r>
        <w:rPr>
          <w:color w:val="000000" w:themeColor="text1"/>
          <w:u w:color="000000" w:themeColor="text1"/>
        </w:rPr>
        <w:noBreakHyphen/>
        <w:t>20, RELATING TO DUTIES OF THE STATE FIRE MARSHAL, SO AS TO PROVIDE THE STATE FIRE MARSHAL SHALL SUPERVISE ENFORCEMENT OF THE SOUTH CAROLINA HYDROGEN PERMITTING PROGRAM.</w:t>
      </w:r>
    </w:p>
    <w:p w:rsidR="00CE3856" w:rsidRDefault="00CE3856" w:rsidP="003B75AD">
      <w:pPr>
        <w:pStyle w:val="Header"/>
        <w:tabs>
          <w:tab w:val="clear" w:pos="8640"/>
          <w:tab w:val="left" w:pos="4320"/>
        </w:tabs>
      </w:pPr>
      <w:r>
        <w:tab/>
        <w:t>Senator MALLOY objected to further consideration.</w:t>
      </w:r>
    </w:p>
    <w:p w:rsidR="00CE3856" w:rsidRDefault="00CE3856" w:rsidP="003B75AD">
      <w:pPr>
        <w:pStyle w:val="Header"/>
        <w:tabs>
          <w:tab w:val="clear" w:pos="8640"/>
          <w:tab w:val="left" w:pos="4320"/>
        </w:tabs>
      </w:pPr>
    </w:p>
    <w:p w:rsidR="00DB74A4" w:rsidRDefault="000A7610" w:rsidP="003B75AD">
      <w:pPr>
        <w:pStyle w:val="Header"/>
        <w:tabs>
          <w:tab w:val="clear" w:pos="8640"/>
          <w:tab w:val="left" w:pos="4320"/>
        </w:tabs>
      </w:pPr>
      <w:r>
        <w:rPr>
          <w:b/>
        </w:rPr>
        <w:t>THE CALL OF THE UNCONTESTED CALENDAR HAVING BEEN COMPLETED, THE SENATE PROCEEDED TO THE MOTION PERIOD.</w:t>
      </w:r>
    </w:p>
    <w:p w:rsidR="00DB74A4" w:rsidRDefault="00DB74A4" w:rsidP="003B75AD">
      <w:pPr>
        <w:pStyle w:val="Header"/>
        <w:tabs>
          <w:tab w:val="clear" w:pos="8640"/>
          <w:tab w:val="left" w:pos="4320"/>
        </w:tabs>
      </w:pPr>
    </w:p>
    <w:p w:rsidR="0069058B" w:rsidRPr="009805F8" w:rsidRDefault="0069058B" w:rsidP="003B75AD">
      <w:pPr>
        <w:pStyle w:val="Header"/>
        <w:tabs>
          <w:tab w:val="clear" w:pos="8640"/>
          <w:tab w:val="left" w:pos="4320"/>
        </w:tabs>
        <w:jc w:val="center"/>
        <w:rPr>
          <w:b/>
        </w:rPr>
      </w:pPr>
      <w:r w:rsidRPr="009805F8">
        <w:rPr>
          <w:b/>
        </w:rPr>
        <w:t>MOTION WITHDRAWN</w:t>
      </w:r>
    </w:p>
    <w:p w:rsidR="0069058B" w:rsidRDefault="0069058B" w:rsidP="003B75AD">
      <w:pPr>
        <w:pStyle w:val="Header"/>
        <w:tabs>
          <w:tab w:val="clear" w:pos="8640"/>
          <w:tab w:val="left" w:pos="4320"/>
        </w:tabs>
      </w:pPr>
      <w:r>
        <w:tab/>
        <w:t xml:space="preserve">Senator LARRY MARTIN moved that it be the Sense of the Senate that </w:t>
      </w:r>
      <w:r w:rsidR="000F0630">
        <w:t xml:space="preserve">pursuant to Rule 16 it is deemed that three Senators have requested a roll call vote on </w:t>
      </w:r>
      <w:r>
        <w:t>all uncontested Bills that d</w:t>
      </w:r>
      <w:r w:rsidR="000F0630">
        <w:t>id</w:t>
      </w:r>
      <w:r>
        <w:t xml:space="preserve"> not receive a roll call vote on Second Reading</w:t>
      </w:r>
      <w:r w:rsidR="000F0630">
        <w:t xml:space="preserve"> </w:t>
      </w:r>
      <w:r>
        <w:t xml:space="preserve">for the remainder of this legislative session.  </w:t>
      </w:r>
    </w:p>
    <w:p w:rsidR="0069058B" w:rsidRDefault="0069058B" w:rsidP="003B75AD">
      <w:pPr>
        <w:pStyle w:val="Header"/>
        <w:tabs>
          <w:tab w:val="clear" w:pos="8640"/>
          <w:tab w:val="left" w:pos="4320"/>
        </w:tabs>
      </w:pPr>
      <w:r>
        <w:tab/>
        <w:t>On motion of Senator LARRY MARTIN, the motion was withdrawn.</w:t>
      </w:r>
    </w:p>
    <w:p w:rsidR="0069058B" w:rsidRDefault="0069058B" w:rsidP="003B75AD">
      <w:pPr>
        <w:pStyle w:val="Header"/>
        <w:tabs>
          <w:tab w:val="clear" w:pos="8640"/>
          <w:tab w:val="left" w:pos="4320"/>
        </w:tabs>
      </w:pPr>
    </w:p>
    <w:p w:rsidR="0069058B" w:rsidRPr="009805F8" w:rsidRDefault="0069058B" w:rsidP="003B75AD">
      <w:pPr>
        <w:pStyle w:val="Header"/>
        <w:tabs>
          <w:tab w:val="clear" w:pos="8640"/>
          <w:tab w:val="left" w:pos="4320"/>
        </w:tabs>
        <w:jc w:val="center"/>
        <w:rPr>
          <w:b/>
        </w:rPr>
      </w:pPr>
      <w:r w:rsidRPr="009805F8">
        <w:rPr>
          <w:b/>
        </w:rPr>
        <w:t>MOTION ADOPTED</w:t>
      </w:r>
    </w:p>
    <w:p w:rsidR="0069058B" w:rsidRDefault="0069058B" w:rsidP="003B75AD">
      <w:pPr>
        <w:pStyle w:val="Header"/>
        <w:tabs>
          <w:tab w:val="clear" w:pos="8640"/>
          <w:tab w:val="left" w:pos="4320"/>
        </w:tabs>
      </w:pPr>
      <w:r>
        <w:tab/>
        <w:t>On motion of Senator LARRY MARTIN, the Senate agreed to dispense with the Motion Period.</w:t>
      </w:r>
    </w:p>
    <w:p w:rsidR="00DB74A4" w:rsidRDefault="00DB74A4" w:rsidP="003B75AD">
      <w:pPr>
        <w:pStyle w:val="Header"/>
        <w:tabs>
          <w:tab w:val="clear" w:pos="8640"/>
          <w:tab w:val="left" w:pos="4320"/>
        </w:tabs>
      </w:pPr>
    </w:p>
    <w:p w:rsidR="00DB74A4" w:rsidRDefault="000A7610" w:rsidP="00F85E6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rsidP="00F85E65">
      <w:pPr>
        <w:pStyle w:val="Header"/>
        <w:keepNext/>
        <w:tabs>
          <w:tab w:val="clear" w:pos="8640"/>
          <w:tab w:val="left" w:pos="4320"/>
        </w:tabs>
      </w:pPr>
    </w:p>
    <w:p w:rsidR="00BA147F" w:rsidRPr="00546DCE" w:rsidRDefault="00BA147F" w:rsidP="00F85E65">
      <w:pPr>
        <w:pStyle w:val="Header"/>
        <w:keepNext/>
        <w:tabs>
          <w:tab w:val="clear" w:pos="8640"/>
          <w:tab w:val="left" w:pos="4320"/>
        </w:tabs>
        <w:jc w:val="center"/>
      </w:pPr>
      <w:r>
        <w:rPr>
          <w:b/>
        </w:rPr>
        <w:t>Message from the House</w:t>
      </w:r>
    </w:p>
    <w:p w:rsidR="00BA147F" w:rsidRDefault="00BA147F" w:rsidP="003B75AD">
      <w:pPr>
        <w:pStyle w:val="Header"/>
        <w:tabs>
          <w:tab w:val="clear" w:pos="8640"/>
          <w:tab w:val="left" w:pos="4320"/>
        </w:tabs>
      </w:pPr>
      <w:r>
        <w:t>Columbia, S.C., May 20, 2010</w:t>
      </w:r>
    </w:p>
    <w:p w:rsidR="00BA147F" w:rsidRDefault="00BA147F" w:rsidP="003B75AD">
      <w:pPr>
        <w:pStyle w:val="Header"/>
        <w:tabs>
          <w:tab w:val="clear" w:pos="8640"/>
          <w:tab w:val="left" w:pos="4320"/>
        </w:tabs>
      </w:pPr>
    </w:p>
    <w:p w:rsidR="00BA147F" w:rsidRDefault="00BA147F" w:rsidP="003B75AD">
      <w:pPr>
        <w:pStyle w:val="Header"/>
        <w:tabs>
          <w:tab w:val="clear" w:pos="8640"/>
          <w:tab w:val="left" w:pos="4320"/>
        </w:tabs>
      </w:pPr>
      <w:r>
        <w:t>Mr. President and Senators:</w:t>
      </w:r>
    </w:p>
    <w:p w:rsidR="00BA147F" w:rsidRDefault="00BA147F" w:rsidP="003B75AD">
      <w:pPr>
        <w:pStyle w:val="Header"/>
        <w:tabs>
          <w:tab w:val="clear" w:pos="8640"/>
          <w:tab w:val="left" w:pos="4320"/>
        </w:tabs>
      </w:pPr>
      <w:r>
        <w:tab/>
        <w:t>The House respectfully informs your Honorable Body that it refuses to concur in the amendments proposed by the Senate to:</w:t>
      </w:r>
    </w:p>
    <w:p w:rsidR="00BA147F" w:rsidRDefault="00BA147F" w:rsidP="003B75AD">
      <w:pPr>
        <w:outlineLvl w:val="0"/>
      </w:pPr>
      <w:r>
        <w:tab/>
        <w:t>S. 382</w:t>
      </w:r>
      <w:r w:rsidR="002315A0">
        <w:fldChar w:fldCharType="begin"/>
      </w:r>
      <w:r>
        <w:instrText xml:space="preserve"> XE "S. 382" \b </w:instrText>
      </w:r>
      <w:r w:rsidR="002315A0">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BA147F" w:rsidRDefault="00BA147F" w:rsidP="003B75AD">
      <w:pPr>
        <w:pStyle w:val="Header"/>
        <w:tabs>
          <w:tab w:val="clear" w:pos="8640"/>
          <w:tab w:val="left" w:pos="4320"/>
        </w:tabs>
      </w:pPr>
      <w:r>
        <w:t>Very respectfully,</w:t>
      </w:r>
    </w:p>
    <w:p w:rsidR="00BA147F" w:rsidRDefault="00BA147F" w:rsidP="003B75AD">
      <w:pPr>
        <w:pStyle w:val="Header"/>
        <w:tabs>
          <w:tab w:val="clear" w:pos="8640"/>
          <w:tab w:val="left" w:pos="4320"/>
        </w:tabs>
      </w:pPr>
      <w:r>
        <w:t>Speaker of the House</w:t>
      </w:r>
    </w:p>
    <w:p w:rsidR="00BA147F" w:rsidRDefault="00BA147F" w:rsidP="003B75AD">
      <w:pPr>
        <w:pStyle w:val="Header"/>
        <w:tabs>
          <w:tab w:val="clear" w:pos="8640"/>
          <w:tab w:val="left" w:pos="4320"/>
        </w:tabs>
      </w:pPr>
      <w:r>
        <w:tab/>
        <w:t>Received as information.</w:t>
      </w:r>
    </w:p>
    <w:p w:rsidR="00BA147F" w:rsidRDefault="00BA147F" w:rsidP="003B75AD">
      <w:pPr>
        <w:pStyle w:val="Header"/>
        <w:tabs>
          <w:tab w:val="clear" w:pos="8640"/>
          <w:tab w:val="left" w:pos="4320"/>
        </w:tabs>
      </w:pPr>
    </w:p>
    <w:p w:rsidR="00BA147F" w:rsidRDefault="00BA147F" w:rsidP="003B75AD">
      <w:pPr>
        <w:pStyle w:val="Header"/>
        <w:tabs>
          <w:tab w:val="clear" w:pos="8640"/>
          <w:tab w:val="left" w:pos="4320"/>
        </w:tabs>
        <w:jc w:val="center"/>
        <w:rPr>
          <w:b/>
        </w:rPr>
      </w:pPr>
      <w:r>
        <w:rPr>
          <w:b/>
        </w:rPr>
        <w:t>SENATE INSISTS ON THEIR AMENDMENTS</w:t>
      </w:r>
    </w:p>
    <w:p w:rsidR="00BA147F" w:rsidRDefault="00BA147F" w:rsidP="003B75AD">
      <w:pPr>
        <w:pStyle w:val="Header"/>
        <w:tabs>
          <w:tab w:val="clear" w:pos="8640"/>
          <w:tab w:val="left" w:pos="4320"/>
        </w:tabs>
        <w:jc w:val="center"/>
        <w:rPr>
          <w:b/>
        </w:rPr>
      </w:pPr>
      <w:r>
        <w:rPr>
          <w:b/>
        </w:rPr>
        <w:t>CONFERENCE COMMITTEE APPOINTED</w:t>
      </w:r>
    </w:p>
    <w:p w:rsidR="00BA147F" w:rsidRDefault="00BA147F" w:rsidP="003B75AD">
      <w:pPr>
        <w:outlineLvl w:val="0"/>
      </w:pPr>
      <w:r>
        <w:rPr>
          <w:b/>
        </w:rPr>
        <w:tab/>
      </w:r>
      <w:r>
        <w:t>S. 382</w:t>
      </w:r>
      <w:r w:rsidR="002315A0">
        <w:fldChar w:fldCharType="begin"/>
      </w:r>
      <w:r>
        <w:instrText xml:space="preserve"> XE "S. 382" \b </w:instrText>
      </w:r>
      <w:r w:rsidR="002315A0">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BA147F" w:rsidRDefault="00BA147F" w:rsidP="003B75AD">
      <w:pPr>
        <w:outlineLvl w:val="0"/>
      </w:pPr>
      <w:r>
        <w:tab/>
        <w:t>On motion of Senator LEATHERMAN, the Senate insisted upon its amendments to S. 382 and asked for a Committee of Conference.</w:t>
      </w:r>
    </w:p>
    <w:p w:rsidR="00BA147F" w:rsidRDefault="00BA147F" w:rsidP="003B75AD">
      <w:pPr>
        <w:outlineLvl w:val="0"/>
      </w:pPr>
    </w:p>
    <w:p w:rsidR="00BA147F" w:rsidRDefault="00BA147F" w:rsidP="003B75AD">
      <w:pPr>
        <w:pStyle w:val="Header"/>
        <w:tabs>
          <w:tab w:val="clear" w:pos="8640"/>
          <w:tab w:val="left" w:pos="4320"/>
        </w:tabs>
      </w:pPr>
      <w:r w:rsidRPr="002B6242">
        <w:tab/>
        <w:t xml:space="preserve">Whereupon, Senators </w:t>
      </w:r>
      <w:r>
        <w:t>HAYES, MALLOY and MASSEY</w:t>
      </w:r>
      <w:r w:rsidRPr="002B6242">
        <w:t xml:space="preserve"> were appointed to the Committee of Conference on the part of the Senate and a message was sent to the House accordingly.</w:t>
      </w:r>
    </w:p>
    <w:p w:rsidR="00BA147F" w:rsidRDefault="00BA147F" w:rsidP="003B75AD">
      <w:pPr>
        <w:pStyle w:val="Header"/>
        <w:tabs>
          <w:tab w:val="clear" w:pos="8640"/>
          <w:tab w:val="left" w:pos="4320"/>
        </w:tabs>
      </w:pPr>
    </w:p>
    <w:p w:rsidR="00AE1832" w:rsidRPr="00AE1832" w:rsidRDefault="00AE1832" w:rsidP="00F85E65">
      <w:pPr>
        <w:pStyle w:val="Header"/>
        <w:keepNext/>
        <w:tabs>
          <w:tab w:val="clear" w:pos="8640"/>
          <w:tab w:val="left" w:pos="4320"/>
        </w:tabs>
        <w:jc w:val="center"/>
      </w:pPr>
      <w:r>
        <w:rPr>
          <w:b/>
        </w:rPr>
        <w:t>Message from the House</w:t>
      </w:r>
    </w:p>
    <w:p w:rsidR="00AE1832" w:rsidRDefault="00AE1832" w:rsidP="00F85E65">
      <w:pPr>
        <w:pStyle w:val="Header"/>
        <w:keepNext/>
        <w:tabs>
          <w:tab w:val="clear" w:pos="8640"/>
          <w:tab w:val="left" w:pos="4320"/>
        </w:tabs>
      </w:pPr>
      <w:r>
        <w:t>Columbia, S.C., May 25, 2010</w:t>
      </w:r>
    </w:p>
    <w:p w:rsidR="00AE1832" w:rsidRDefault="00AE1832" w:rsidP="003B75AD">
      <w:pPr>
        <w:pStyle w:val="Header"/>
        <w:tabs>
          <w:tab w:val="clear" w:pos="8640"/>
          <w:tab w:val="left" w:pos="4320"/>
        </w:tabs>
      </w:pPr>
    </w:p>
    <w:p w:rsidR="00AE1832" w:rsidRDefault="00AE1832" w:rsidP="003B75AD">
      <w:pPr>
        <w:pStyle w:val="Header"/>
        <w:tabs>
          <w:tab w:val="clear" w:pos="8640"/>
          <w:tab w:val="left" w:pos="4320"/>
        </w:tabs>
      </w:pPr>
      <w:r>
        <w:t>Mr. President and Senators:</w:t>
      </w:r>
    </w:p>
    <w:p w:rsidR="00AE1832" w:rsidRDefault="00AE1832" w:rsidP="003B75AD">
      <w:pPr>
        <w:pStyle w:val="Header"/>
        <w:tabs>
          <w:tab w:val="clear" w:pos="8640"/>
          <w:tab w:val="left" w:pos="4320"/>
        </w:tabs>
      </w:pPr>
      <w:r>
        <w:tab/>
        <w:t>The House respectfully informs your Honorable Body that it insists upon the amendments proposed by the House to:</w:t>
      </w:r>
    </w:p>
    <w:p w:rsidR="00264F91" w:rsidRDefault="00264F91" w:rsidP="003B75AD">
      <w:pPr>
        <w:pStyle w:val="Header"/>
        <w:tabs>
          <w:tab w:val="clear" w:pos="8640"/>
          <w:tab w:val="left" w:pos="4320"/>
        </w:tabs>
        <w:jc w:val="center"/>
        <w:rPr>
          <w:b/>
        </w:rPr>
      </w:pPr>
    </w:p>
    <w:p w:rsidR="00264F91" w:rsidRDefault="00264F91" w:rsidP="003B75AD">
      <w:pPr>
        <w:pStyle w:val="Header"/>
        <w:tabs>
          <w:tab w:val="clear" w:pos="8640"/>
          <w:tab w:val="left" w:pos="4320"/>
        </w:tabs>
        <w:jc w:val="center"/>
      </w:pPr>
      <w:r>
        <w:rPr>
          <w:b/>
        </w:rPr>
        <w:t>H. 4657</w:t>
      </w:r>
      <w:r w:rsidR="002315A0">
        <w:rPr>
          <w:b/>
        </w:rPr>
        <w:fldChar w:fldCharType="begin"/>
      </w:r>
      <w:r>
        <w:instrText xml:space="preserve"> XE "</w:instrText>
      </w:r>
      <w:r w:rsidRPr="00B245B4">
        <w:instrText>H. 4657</w:instrText>
      </w:r>
      <w:r>
        <w:instrText xml:space="preserve">" \b </w:instrText>
      </w:r>
      <w:r w:rsidR="002315A0">
        <w:rPr>
          <w:b/>
        </w:rPr>
        <w:fldChar w:fldCharType="end"/>
      </w:r>
      <w:r>
        <w:rPr>
          <w:b/>
        </w:rPr>
        <w:t>--GENERAL APPROPRIATIONS BILL</w:t>
      </w:r>
    </w:p>
    <w:p w:rsidR="00264F91" w:rsidRDefault="00264F91" w:rsidP="003B75AD">
      <w:pPr>
        <w:pStyle w:val="Header"/>
        <w:tabs>
          <w:tab w:val="clear" w:pos="8640"/>
          <w:tab w:val="left" w:pos="4320"/>
        </w:tabs>
      </w:pPr>
    </w:p>
    <w:p w:rsidR="00AE1832" w:rsidRDefault="00AE1832" w:rsidP="003B75AD">
      <w:pPr>
        <w:pStyle w:val="Header"/>
        <w:tabs>
          <w:tab w:val="clear" w:pos="8640"/>
          <w:tab w:val="left" w:pos="4320"/>
        </w:tabs>
      </w:pPr>
      <w:r>
        <w:t>asks for a Committee of Conference, and has appointed Reps. Cooper, Bingham and Clyburn to the committee on the part of the House.</w:t>
      </w:r>
    </w:p>
    <w:p w:rsidR="00AE1832" w:rsidRDefault="00AE1832" w:rsidP="003B75AD">
      <w:pPr>
        <w:pStyle w:val="Header"/>
        <w:tabs>
          <w:tab w:val="clear" w:pos="8640"/>
          <w:tab w:val="left" w:pos="4320"/>
        </w:tabs>
      </w:pPr>
      <w:r>
        <w:t>Very respectfully,</w:t>
      </w:r>
    </w:p>
    <w:p w:rsidR="00AE1832" w:rsidRDefault="00AE1832" w:rsidP="003B75AD">
      <w:pPr>
        <w:pStyle w:val="Header"/>
        <w:tabs>
          <w:tab w:val="clear" w:pos="8640"/>
          <w:tab w:val="left" w:pos="4320"/>
        </w:tabs>
      </w:pPr>
      <w:r>
        <w:t>Speaker of the House</w:t>
      </w:r>
    </w:p>
    <w:p w:rsidR="00AE1832" w:rsidRDefault="00AE1832" w:rsidP="003B75AD">
      <w:pPr>
        <w:pStyle w:val="Header"/>
        <w:tabs>
          <w:tab w:val="clear" w:pos="8640"/>
          <w:tab w:val="left" w:pos="4320"/>
        </w:tabs>
      </w:pPr>
      <w:r>
        <w:tab/>
        <w:t>Received as information.</w:t>
      </w:r>
    </w:p>
    <w:p w:rsidR="00AE1832" w:rsidRDefault="00AE1832" w:rsidP="003B75AD">
      <w:pPr>
        <w:pStyle w:val="Header"/>
        <w:tabs>
          <w:tab w:val="clear" w:pos="8640"/>
          <w:tab w:val="left" w:pos="4320"/>
        </w:tabs>
      </w:pPr>
    </w:p>
    <w:p w:rsidR="00AE1832" w:rsidRPr="00AE1832" w:rsidRDefault="00AE1832" w:rsidP="003B75AD">
      <w:pPr>
        <w:pStyle w:val="Header"/>
        <w:tabs>
          <w:tab w:val="clear" w:pos="8640"/>
          <w:tab w:val="left" w:pos="4320"/>
        </w:tabs>
        <w:jc w:val="center"/>
      </w:pPr>
      <w:r>
        <w:rPr>
          <w:b/>
        </w:rPr>
        <w:t>H. 4657--CONFERENCE COMMITTEE APPOINTED</w:t>
      </w:r>
    </w:p>
    <w:p w:rsidR="00852CA7" w:rsidRDefault="00852CA7" w:rsidP="003B75AD">
      <w:pPr>
        <w:pStyle w:val="Header"/>
        <w:tabs>
          <w:tab w:val="clear" w:pos="8640"/>
          <w:tab w:val="left" w:pos="4320"/>
        </w:tabs>
        <w:jc w:val="center"/>
        <w:rPr>
          <w:b/>
        </w:rPr>
      </w:pPr>
    </w:p>
    <w:p w:rsidR="00852CA7" w:rsidRDefault="00852CA7" w:rsidP="003B75AD">
      <w:pPr>
        <w:pStyle w:val="Header"/>
        <w:tabs>
          <w:tab w:val="clear" w:pos="8640"/>
          <w:tab w:val="left" w:pos="4320"/>
        </w:tabs>
        <w:jc w:val="center"/>
      </w:pPr>
      <w:r>
        <w:rPr>
          <w:b/>
        </w:rPr>
        <w:t>H. 4657</w:t>
      </w:r>
      <w:r w:rsidR="002315A0">
        <w:rPr>
          <w:b/>
        </w:rPr>
        <w:fldChar w:fldCharType="begin"/>
      </w:r>
      <w:r>
        <w:instrText xml:space="preserve"> XE "</w:instrText>
      </w:r>
      <w:r w:rsidRPr="00A131C5">
        <w:instrText>H. 4657</w:instrText>
      </w:r>
      <w:r>
        <w:instrText xml:space="preserve">" \b </w:instrText>
      </w:r>
      <w:r w:rsidR="002315A0">
        <w:rPr>
          <w:b/>
        </w:rPr>
        <w:fldChar w:fldCharType="end"/>
      </w:r>
      <w:r>
        <w:rPr>
          <w:b/>
        </w:rPr>
        <w:t>--GENERAL APPROPRIATIONS BILL</w:t>
      </w:r>
    </w:p>
    <w:p w:rsidR="00852CA7" w:rsidRDefault="00852CA7" w:rsidP="003B75AD">
      <w:pPr>
        <w:pStyle w:val="Header"/>
        <w:tabs>
          <w:tab w:val="clear" w:pos="8640"/>
          <w:tab w:val="left" w:pos="4320"/>
        </w:tabs>
      </w:pPr>
    </w:p>
    <w:p w:rsidR="00AE1832" w:rsidRDefault="00AE1832" w:rsidP="003B75AD">
      <w:pPr>
        <w:pStyle w:val="Header"/>
        <w:tabs>
          <w:tab w:val="clear" w:pos="8640"/>
          <w:tab w:val="left" w:pos="4320"/>
        </w:tabs>
      </w:pPr>
      <w:r>
        <w:tab/>
        <w:t xml:space="preserve">Whereupon, Senators LEATHERMAN, </w:t>
      </w:r>
      <w:r w:rsidR="00BA147F">
        <w:t>LAND</w:t>
      </w:r>
      <w:r>
        <w:t xml:space="preserve"> and </w:t>
      </w:r>
      <w:r w:rsidR="00BA147F">
        <w:t>FAIR</w:t>
      </w:r>
      <w:r>
        <w:t xml:space="preserve"> were appointed to the Committee of Conference on the part of the Senate and a message wa</w:t>
      </w:r>
      <w:r w:rsidR="00BA147F">
        <w:t>s sent to the House accordingly.</w:t>
      </w:r>
    </w:p>
    <w:p w:rsidR="00FE34CC" w:rsidRDefault="00FE34CC" w:rsidP="003B75AD">
      <w:pPr>
        <w:pStyle w:val="Header"/>
        <w:tabs>
          <w:tab w:val="clear" w:pos="8640"/>
          <w:tab w:val="left" w:pos="4320"/>
        </w:tabs>
      </w:pPr>
    </w:p>
    <w:p w:rsidR="00D64AD4" w:rsidRDefault="00D64AD4" w:rsidP="003B75AD">
      <w:pPr>
        <w:pStyle w:val="Header"/>
        <w:tabs>
          <w:tab w:val="clear" w:pos="8640"/>
          <w:tab w:val="left" w:pos="4320"/>
        </w:tabs>
        <w:rPr>
          <w:b/>
        </w:rPr>
      </w:pPr>
      <w:r>
        <w:rPr>
          <w:b/>
        </w:rPr>
        <w:t>THE SENATE PROCEEDED TO A CONSIDERATION OF THE VETOES.</w:t>
      </w:r>
    </w:p>
    <w:p w:rsidR="00D64AD4" w:rsidRDefault="00D64AD4" w:rsidP="003B75AD">
      <w:pPr>
        <w:pStyle w:val="Header"/>
        <w:tabs>
          <w:tab w:val="clear" w:pos="8640"/>
          <w:tab w:val="left" w:pos="4320"/>
        </w:tabs>
      </w:pPr>
    </w:p>
    <w:p w:rsidR="00D64AD4" w:rsidRDefault="00D64AD4" w:rsidP="003B75AD">
      <w:pPr>
        <w:jc w:val="center"/>
        <w:rPr>
          <w:b/>
          <w:bCs/>
        </w:rPr>
      </w:pPr>
      <w:r>
        <w:rPr>
          <w:b/>
          <w:bCs/>
        </w:rPr>
        <w:t>MESSAGE FROM THE GOVERNOR</w:t>
      </w:r>
    </w:p>
    <w:p w:rsidR="00D64AD4" w:rsidRDefault="00D64AD4" w:rsidP="003B75AD">
      <w:pPr>
        <w:jc w:val="center"/>
      </w:pPr>
      <w:r>
        <w:t>State of South Carolina</w:t>
      </w:r>
    </w:p>
    <w:p w:rsidR="00D64AD4" w:rsidRDefault="00D64AD4" w:rsidP="003B75AD">
      <w:pPr>
        <w:jc w:val="center"/>
      </w:pPr>
      <w:r>
        <w:t>Office of the Governor</w:t>
      </w:r>
    </w:p>
    <w:p w:rsidR="00D64AD4" w:rsidRDefault="00D64AD4" w:rsidP="003B75AD">
      <w:pPr>
        <w:jc w:val="center"/>
      </w:pPr>
      <w:r>
        <w:t>P. O. Box 11369</w:t>
      </w:r>
    </w:p>
    <w:p w:rsidR="00D64AD4" w:rsidRDefault="00D64AD4" w:rsidP="003B75AD">
      <w:pPr>
        <w:jc w:val="center"/>
      </w:pPr>
      <w:r>
        <w:t>Columbia, SC 29211</w:t>
      </w:r>
    </w:p>
    <w:p w:rsidR="00D64AD4" w:rsidRPr="00A45C5A" w:rsidRDefault="00D64AD4" w:rsidP="003B75AD">
      <w:pPr>
        <w:jc w:val="center"/>
        <w:rPr>
          <w:szCs w:val="22"/>
        </w:rPr>
      </w:pPr>
      <w:r w:rsidRPr="00A45C5A">
        <w:rPr>
          <w:szCs w:val="22"/>
        </w:rPr>
        <w:t>May 19, 2010</w:t>
      </w:r>
    </w:p>
    <w:p w:rsidR="00D64AD4" w:rsidRPr="00A45C5A" w:rsidRDefault="00D64AD4" w:rsidP="003B75AD">
      <w:pPr>
        <w:rPr>
          <w:szCs w:val="22"/>
        </w:rPr>
      </w:pPr>
    </w:p>
    <w:p w:rsidR="00D64AD4" w:rsidRPr="00A45C5A" w:rsidRDefault="00D64AD4" w:rsidP="003B75AD">
      <w:pPr>
        <w:rPr>
          <w:szCs w:val="22"/>
        </w:rPr>
      </w:pPr>
      <w:r w:rsidRPr="00A45C5A">
        <w:rPr>
          <w:szCs w:val="22"/>
        </w:rPr>
        <w:t>The Honorable André Bauer</w:t>
      </w:r>
    </w:p>
    <w:p w:rsidR="00D64AD4" w:rsidRPr="00A45C5A" w:rsidRDefault="00D64AD4" w:rsidP="003B75AD">
      <w:pPr>
        <w:rPr>
          <w:szCs w:val="22"/>
        </w:rPr>
      </w:pPr>
      <w:r w:rsidRPr="00A45C5A">
        <w:rPr>
          <w:szCs w:val="22"/>
        </w:rPr>
        <w:t>President of the Senate</w:t>
      </w:r>
    </w:p>
    <w:p w:rsidR="00D64AD4" w:rsidRPr="00A45C5A" w:rsidRDefault="00D64AD4" w:rsidP="003B75AD">
      <w:pPr>
        <w:rPr>
          <w:szCs w:val="22"/>
        </w:rPr>
      </w:pPr>
      <w:r w:rsidRPr="00A45C5A">
        <w:rPr>
          <w:szCs w:val="22"/>
        </w:rPr>
        <w:t>State House, First Floor, East Wing</w:t>
      </w:r>
    </w:p>
    <w:p w:rsidR="00D64AD4" w:rsidRPr="00A45C5A" w:rsidRDefault="00D64AD4" w:rsidP="003B75AD">
      <w:pPr>
        <w:rPr>
          <w:szCs w:val="22"/>
        </w:rPr>
      </w:pPr>
      <w:r w:rsidRPr="00A45C5A">
        <w:rPr>
          <w:szCs w:val="22"/>
        </w:rPr>
        <w:t>Columbia, South Carolina 29201</w:t>
      </w:r>
    </w:p>
    <w:p w:rsidR="00D64AD4" w:rsidRPr="00A45C5A" w:rsidRDefault="00D64AD4" w:rsidP="003B75AD">
      <w:pPr>
        <w:rPr>
          <w:szCs w:val="22"/>
        </w:rPr>
      </w:pPr>
    </w:p>
    <w:p w:rsidR="00D64AD4" w:rsidRPr="00A45C5A" w:rsidRDefault="00D64AD4" w:rsidP="003B75AD">
      <w:pPr>
        <w:rPr>
          <w:szCs w:val="22"/>
        </w:rPr>
      </w:pPr>
      <w:r w:rsidRPr="00A45C5A">
        <w:rPr>
          <w:szCs w:val="22"/>
        </w:rPr>
        <w:t>Dear Mr. President and Members of the Senate:</w:t>
      </w:r>
    </w:p>
    <w:p w:rsidR="00D64AD4" w:rsidRPr="00A45C5A" w:rsidRDefault="00D64AD4" w:rsidP="003B75AD">
      <w:pPr>
        <w:rPr>
          <w:szCs w:val="22"/>
        </w:rPr>
      </w:pPr>
      <w:r w:rsidRPr="00A45C5A">
        <w:rPr>
          <w:szCs w:val="22"/>
        </w:rPr>
        <w:tab/>
        <w:t xml:space="preserve">I am hereby vetoing and returning without my approval, S. 454, R. 207, a </w:t>
      </w:r>
      <w:r w:rsidR="0031078E">
        <w:rPr>
          <w:szCs w:val="22"/>
        </w:rPr>
        <w:t>B</w:t>
      </w:r>
      <w:r w:rsidRPr="00A45C5A">
        <w:rPr>
          <w:szCs w:val="22"/>
        </w:rPr>
        <w:t xml:space="preserve">ill that revises the pyrotechnic safety provisions relating to the regulation of fireworks.  </w:t>
      </w:r>
    </w:p>
    <w:p w:rsidR="00D64AD4" w:rsidRPr="00A45C5A" w:rsidRDefault="00D64AD4" w:rsidP="003B75AD">
      <w:pPr>
        <w:outlineLvl w:val="0"/>
        <w:rPr>
          <w:color w:val="000000" w:themeColor="text1"/>
          <w:szCs w:val="22"/>
        </w:rPr>
      </w:pPr>
      <w:r>
        <w:rPr>
          <w:szCs w:val="22"/>
        </w:rPr>
        <w:tab/>
      </w:r>
      <w:r w:rsidRPr="00A45C5A">
        <w:rPr>
          <w:szCs w:val="22"/>
        </w:rPr>
        <w:t>(R207, S454</w:t>
      </w:r>
      <w:r w:rsidR="002315A0" w:rsidRPr="00A45C5A">
        <w:rPr>
          <w:szCs w:val="22"/>
        </w:rPr>
        <w:fldChar w:fldCharType="begin"/>
      </w:r>
      <w:r w:rsidRPr="00A45C5A">
        <w:rPr>
          <w:szCs w:val="22"/>
        </w:rPr>
        <w:instrText xml:space="preserve"> XE "S. 454" \b </w:instrText>
      </w:r>
      <w:r w:rsidR="002315A0" w:rsidRPr="00A45C5A">
        <w:rPr>
          <w:szCs w:val="22"/>
        </w:rPr>
        <w:fldChar w:fldCharType="end"/>
      </w:r>
      <w:r w:rsidRPr="00A45C5A">
        <w:rPr>
          <w:szCs w:val="22"/>
        </w:rPr>
        <w:t xml:space="preserve">) -- Senators Peeler and Ford:  </w:t>
      </w:r>
      <w:r w:rsidRPr="00A45C5A">
        <w:rPr>
          <w:color w:val="000000" w:themeColor="text1"/>
          <w:szCs w:val="22"/>
        </w:rPr>
        <w:t xml:space="preserve">AN ACT </w:t>
      </w:r>
      <w:r w:rsidRPr="00A45C5A">
        <w:rPr>
          <w:szCs w:val="22"/>
        </w:rPr>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w:t>
      </w:r>
      <w:r w:rsidRPr="00A45C5A">
        <w:rPr>
          <w:szCs w:val="22"/>
        </w:rPr>
        <w:noBreakHyphen/>
        <w:t>35</w:t>
      </w:r>
      <w:r w:rsidRPr="00A45C5A">
        <w:rPr>
          <w:szCs w:val="22"/>
        </w:rPr>
        <w:noBreakHyphen/>
        <w:t>10, 23</w:t>
      </w:r>
      <w:r w:rsidRPr="00A45C5A">
        <w:rPr>
          <w:szCs w:val="22"/>
        </w:rPr>
        <w:noBreakHyphen/>
        <w:t>35</w:t>
      </w:r>
      <w:r w:rsidRPr="00A45C5A">
        <w:rPr>
          <w:szCs w:val="22"/>
        </w:rPr>
        <w:noBreakHyphen/>
        <w:t>20, 23</w:t>
      </w:r>
      <w:r w:rsidRPr="00A45C5A">
        <w:rPr>
          <w:szCs w:val="22"/>
        </w:rPr>
        <w:noBreakHyphen/>
        <w:t>35</w:t>
      </w:r>
      <w:r w:rsidRPr="00A45C5A">
        <w:rPr>
          <w:szCs w:val="22"/>
        </w:rPr>
        <w:noBreakHyphen/>
        <w:t>30, 23</w:t>
      </w:r>
      <w:r w:rsidRPr="00A45C5A">
        <w:rPr>
          <w:szCs w:val="22"/>
        </w:rPr>
        <w:noBreakHyphen/>
        <w:t>35</w:t>
      </w:r>
      <w:r w:rsidRPr="00A45C5A">
        <w:rPr>
          <w:szCs w:val="22"/>
        </w:rPr>
        <w:noBreakHyphen/>
        <w:t>40, 23</w:t>
      </w:r>
      <w:r w:rsidRPr="00A45C5A">
        <w:rPr>
          <w:szCs w:val="22"/>
        </w:rPr>
        <w:noBreakHyphen/>
        <w:t>35</w:t>
      </w:r>
      <w:r w:rsidRPr="00A45C5A">
        <w:rPr>
          <w:szCs w:val="22"/>
        </w:rPr>
        <w:noBreakHyphen/>
        <w:t>50, 23</w:t>
      </w:r>
      <w:r w:rsidRPr="00A45C5A">
        <w:rPr>
          <w:szCs w:val="22"/>
        </w:rPr>
        <w:noBreakHyphen/>
        <w:t>35</w:t>
      </w:r>
      <w:r w:rsidRPr="00A45C5A">
        <w:rPr>
          <w:szCs w:val="22"/>
        </w:rPr>
        <w:noBreakHyphen/>
        <w:t>60, 23</w:t>
      </w:r>
      <w:r w:rsidRPr="00A45C5A">
        <w:rPr>
          <w:szCs w:val="22"/>
        </w:rPr>
        <w:noBreakHyphen/>
        <w:t>35</w:t>
      </w:r>
      <w:r w:rsidRPr="00A45C5A">
        <w:rPr>
          <w:szCs w:val="22"/>
        </w:rPr>
        <w:noBreakHyphen/>
        <w:t>70, 23</w:t>
      </w:r>
      <w:r w:rsidRPr="00A45C5A">
        <w:rPr>
          <w:szCs w:val="22"/>
        </w:rPr>
        <w:noBreakHyphen/>
        <w:t>35</w:t>
      </w:r>
      <w:r w:rsidRPr="00A45C5A">
        <w:rPr>
          <w:szCs w:val="22"/>
        </w:rPr>
        <w:noBreakHyphen/>
        <w:t>80, 23</w:t>
      </w:r>
      <w:r w:rsidRPr="00A45C5A">
        <w:rPr>
          <w:szCs w:val="22"/>
        </w:rPr>
        <w:noBreakHyphen/>
        <w:t>35</w:t>
      </w:r>
      <w:r w:rsidRPr="00A45C5A">
        <w:rPr>
          <w:szCs w:val="22"/>
        </w:rPr>
        <w:noBreakHyphen/>
        <w:t>90, 23</w:t>
      </w:r>
      <w:r w:rsidRPr="00A45C5A">
        <w:rPr>
          <w:szCs w:val="22"/>
        </w:rPr>
        <w:noBreakHyphen/>
        <w:t>35</w:t>
      </w:r>
      <w:r w:rsidRPr="00A45C5A">
        <w:rPr>
          <w:szCs w:val="22"/>
        </w:rPr>
        <w:noBreakHyphen/>
        <w:t>100, 23</w:t>
      </w:r>
      <w:r w:rsidRPr="00A45C5A">
        <w:rPr>
          <w:szCs w:val="22"/>
        </w:rPr>
        <w:noBreakHyphen/>
        <w:t>35</w:t>
      </w:r>
      <w:r w:rsidRPr="00A45C5A">
        <w:rPr>
          <w:szCs w:val="22"/>
        </w:rPr>
        <w:noBreakHyphen/>
        <w:t>110, 23</w:t>
      </w:r>
      <w:r w:rsidRPr="00A45C5A">
        <w:rPr>
          <w:szCs w:val="22"/>
        </w:rPr>
        <w:noBreakHyphen/>
        <w:t>35</w:t>
      </w:r>
      <w:r w:rsidRPr="00A45C5A">
        <w:rPr>
          <w:szCs w:val="22"/>
        </w:rPr>
        <w:noBreakHyphen/>
        <w:t>120, 23</w:t>
      </w:r>
      <w:r w:rsidRPr="00A45C5A">
        <w:rPr>
          <w:szCs w:val="22"/>
        </w:rPr>
        <w:noBreakHyphen/>
        <w:t>35</w:t>
      </w:r>
      <w:r w:rsidRPr="00A45C5A">
        <w:rPr>
          <w:szCs w:val="22"/>
        </w:rPr>
        <w:noBreakHyphen/>
        <w:t>140, AND 23</w:t>
      </w:r>
      <w:r w:rsidRPr="00A45C5A">
        <w:rPr>
          <w:szCs w:val="22"/>
        </w:rPr>
        <w:noBreakHyphen/>
        <w:t>35</w:t>
      </w:r>
      <w:r w:rsidRPr="00A45C5A">
        <w:rPr>
          <w:szCs w:val="22"/>
        </w:rPr>
        <w:noBreakHyphen/>
        <w:t>160 RELATING TO THE REGULATION, LICENSURE, AND PERMITTING OF FIREWORKS AND EXPLOSIVES.</w:t>
      </w:r>
    </w:p>
    <w:p w:rsidR="00D64AD4" w:rsidRPr="00A45C5A" w:rsidRDefault="00D64AD4" w:rsidP="003B75AD">
      <w:pPr>
        <w:rPr>
          <w:szCs w:val="22"/>
        </w:rPr>
      </w:pPr>
      <w:r w:rsidRPr="00A45C5A">
        <w:rPr>
          <w:szCs w:val="22"/>
        </w:rPr>
        <w:tab/>
        <w:t xml:space="preserve">The </w:t>
      </w:r>
      <w:r w:rsidR="00C5649F">
        <w:rPr>
          <w:szCs w:val="22"/>
        </w:rPr>
        <w:t>B</w:t>
      </w:r>
      <w:r w:rsidRPr="00A45C5A">
        <w:rPr>
          <w:szCs w:val="22"/>
        </w:rPr>
        <w:t xml:space="preserve">ill also increases the number of State Board of Pyrotechnic Safety board members from six to seven by adding a member to represent pyrotechnics wholesalers.  </w:t>
      </w:r>
    </w:p>
    <w:p w:rsidR="00D64AD4" w:rsidRPr="00A45C5A" w:rsidRDefault="00D64AD4" w:rsidP="003B75AD">
      <w:pPr>
        <w:rPr>
          <w:szCs w:val="22"/>
        </w:rPr>
      </w:pPr>
      <w:r>
        <w:rPr>
          <w:szCs w:val="22"/>
        </w:rPr>
        <w:tab/>
      </w:r>
      <w:r w:rsidRPr="00A45C5A">
        <w:rPr>
          <w:szCs w:val="22"/>
        </w:rPr>
        <w:t xml:space="preserve">Although we agree with the public safety aspects of S. 454 – requiring those who are involved with pyrotechnics to adhere to reliable safety standards – we do not agree with the </w:t>
      </w:r>
      <w:r w:rsidR="00C5649F">
        <w:rPr>
          <w:szCs w:val="22"/>
        </w:rPr>
        <w:t>B</w:t>
      </w:r>
      <w:r w:rsidRPr="00A45C5A">
        <w:rPr>
          <w:szCs w:val="22"/>
        </w:rPr>
        <w:t xml:space="preserve">ill’s method of appointing board members.  It would take from what little power is vested in the Governorship of South Carolina and allocate it to the Legislature.  The </w:t>
      </w:r>
      <w:r w:rsidR="00C5649F">
        <w:rPr>
          <w:szCs w:val="22"/>
        </w:rPr>
        <w:t>B</w:t>
      </w:r>
      <w:r w:rsidRPr="00A45C5A">
        <w:rPr>
          <w:szCs w:val="22"/>
        </w:rPr>
        <w:t xml:space="preserve">ill states in </w:t>
      </w:r>
      <w:r w:rsidR="00C5649F">
        <w:rPr>
          <w:szCs w:val="22"/>
        </w:rPr>
        <w:t>S</w:t>
      </w:r>
      <w:r w:rsidRPr="00A45C5A">
        <w:rPr>
          <w:szCs w:val="22"/>
        </w:rPr>
        <w:t>ection 40-56-10 that all seven members are to be appointed by the Governor.  But, it also says if the Governor does not fill a vacancy in 60 days, it “must be filled through an appointment by the chairman of the House Labor, Commerce and Industry Committee, and the chairman of the Senate Labor, Commerce and Industry Committee.”</w:t>
      </w:r>
    </w:p>
    <w:p w:rsidR="00D64AD4" w:rsidRPr="00A45C5A" w:rsidRDefault="00D64AD4" w:rsidP="003B75AD">
      <w:pPr>
        <w:rPr>
          <w:szCs w:val="22"/>
        </w:rPr>
      </w:pPr>
      <w:r>
        <w:rPr>
          <w:szCs w:val="22"/>
        </w:rPr>
        <w:tab/>
      </w:r>
      <w:r w:rsidRPr="00A45C5A">
        <w:rPr>
          <w:szCs w:val="22"/>
        </w:rPr>
        <w:t xml:space="preserve">In 2005, we vetoed a similar </w:t>
      </w:r>
      <w:r w:rsidR="00C5649F">
        <w:rPr>
          <w:szCs w:val="22"/>
        </w:rPr>
        <w:t>B</w:t>
      </w:r>
      <w:r w:rsidRPr="00A45C5A">
        <w:rPr>
          <w:szCs w:val="22"/>
        </w:rPr>
        <w:t xml:space="preserve">ill based on our belief that the legislation gave executive powers to the legislative branch and needlessly politicized the State Board of Medical Examiners.  In that instance, the General Assembly passed a </w:t>
      </w:r>
      <w:r w:rsidR="00C5649F">
        <w:rPr>
          <w:szCs w:val="22"/>
        </w:rPr>
        <w:t>B</w:t>
      </w:r>
      <w:r w:rsidRPr="00A45C5A">
        <w:rPr>
          <w:szCs w:val="22"/>
        </w:rPr>
        <w:t xml:space="preserve">ill adding two lay members to the Board of Medical Examiners who must be appointed “one upon the recommendation of the President </w:t>
      </w:r>
      <w:r w:rsidRPr="008E0D1B">
        <w:rPr>
          <w:szCs w:val="22"/>
        </w:rPr>
        <w:t>Pro Tempore</w:t>
      </w:r>
      <w:r w:rsidRPr="00A45C5A">
        <w:rPr>
          <w:szCs w:val="22"/>
        </w:rPr>
        <w:t xml:space="preserve"> of the Senate and one upon the recommendation of the Speaker of the House of Representatives.”  </w:t>
      </w:r>
    </w:p>
    <w:p w:rsidR="00D64AD4" w:rsidRPr="00A45C5A" w:rsidRDefault="00D64AD4" w:rsidP="003B75AD">
      <w:pPr>
        <w:rPr>
          <w:szCs w:val="22"/>
        </w:rPr>
      </w:pPr>
      <w:r>
        <w:rPr>
          <w:szCs w:val="22"/>
        </w:rPr>
        <w:tab/>
      </w:r>
      <w:r w:rsidRPr="00A45C5A">
        <w:rPr>
          <w:szCs w:val="22"/>
        </w:rPr>
        <w:t xml:space="preserve">In the same way, S. 454 infringes on the </w:t>
      </w:r>
      <w:r w:rsidR="00E02134">
        <w:rPr>
          <w:szCs w:val="22"/>
        </w:rPr>
        <w:t>E</w:t>
      </w:r>
      <w:r w:rsidRPr="00A45C5A">
        <w:rPr>
          <w:szCs w:val="22"/>
        </w:rPr>
        <w:t xml:space="preserve">xecutive </w:t>
      </w:r>
      <w:r w:rsidR="00E02134">
        <w:rPr>
          <w:szCs w:val="22"/>
        </w:rPr>
        <w:t>B</w:t>
      </w:r>
      <w:r w:rsidRPr="00A45C5A">
        <w:rPr>
          <w:szCs w:val="22"/>
        </w:rPr>
        <w:t xml:space="preserve">ranch’s appointment power by placing a limit on the amount of time that a governor has to consider a board appointment.  The Executive Branch makes more than 1,500 appointments to more than 300 statewide boards.  If S. 454 becomes law, the State Board of Pyrotechnic Safety will be the only board whose members must be appointed within a 60-day timeframe.  </w:t>
      </w:r>
    </w:p>
    <w:p w:rsidR="00D64AD4" w:rsidRPr="00A45C5A" w:rsidRDefault="00D64AD4" w:rsidP="003B75AD">
      <w:pPr>
        <w:rPr>
          <w:szCs w:val="22"/>
        </w:rPr>
      </w:pPr>
      <w:r>
        <w:rPr>
          <w:szCs w:val="22"/>
        </w:rPr>
        <w:tab/>
      </w:r>
      <w:r w:rsidRPr="00A45C5A">
        <w:rPr>
          <w:szCs w:val="22"/>
        </w:rPr>
        <w:t>For these reasons, I am vetoing and returning without my approval S.</w:t>
      </w:r>
      <w:r w:rsidR="00E02134">
        <w:rPr>
          <w:szCs w:val="22"/>
        </w:rPr>
        <w:t> </w:t>
      </w:r>
      <w:r w:rsidRPr="00A45C5A">
        <w:rPr>
          <w:szCs w:val="22"/>
        </w:rPr>
        <w:t xml:space="preserve">454, R. 207.  </w:t>
      </w:r>
    </w:p>
    <w:p w:rsidR="00D64AD4" w:rsidRPr="00A45C5A" w:rsidRDefault="00D64AD4" w:rsidP="003B75AD">
      <w:pPr>
        <w:rPr>
          <w:szCs w:val="22"/>
        </w:rPr>
      </w:pPr>
      <w:r w:rsidRPr="00A45C5A">
        <w:rPr>
          <w:szCs w:val="22"/>
        </w:rPr>
        <w:t xml:space="preserve">Sincerely, </w:t>
      </w:r>
    </w:p>
    <w:p w:rsidR="00D64AD4" w:rsidRPr="00A45C5A" w:rsidRDefault="00D64AD4" w:rsidP="003B75AD">
      <w:pPr>
        <w:rPr>
          <w:szCs w:val="22"/>
        </w:rPr>
      </w:pPr>
      <w:r>
        <w:rPr>
          <w:szCs w:val="22"/>
        </w:rPr>
        <w:t xml:space="preserve">/s/ </w:t>
      </w:r>
      <w:r w:rsidRPr="00A45C5A">
        <w:rPr>
          <w:szCs w:val="22"/>
        </w:rPr>
        <w:t>Mark Sanford</w:t>
      </w:r>
    </w:p>
    <w:p w:rsidR="00D64AD4" w:rsidRDefault="00D64AD4" w:rsidP="003B75AD">
      <w:pPr>
        <w:rPr>
          <w:snapToGrid w:val="0"/>
          <w:color w:val="auto"/>
        </w:rPr>
      </w:pPr>
    </w:p>
    <w:p w:rsidR="00D64AD4" w:rsidRDefault="00D64AD4" w:rsidP="003B75AD">
      <w:pPr>
        <w:autoSpaceDE w:val="0"/>
        <w:autoSpaceDN w:val="0"/>
        <w:adjustRightInd w:val="0"/>
        <w:jc w:val="center"/>
        <w:rPr>
          <w:rFonts w:cs="Arial"/>
          <w:b/>
          <w:bCs/>
          <w:szCs w:val="16"/>
        </w:rPr>
      </w:pPr>
      <w:r>
        <w:rPr>
          <w:rFonts w:cs="Arial"/>
          <w:b/>
          <w:bCs/>
          <w:szCs w:val="16"/>
        </w:rPr>
        <w:t>VETO OVERRIDDEN</w:t>
      </w:r>
    </w:p>
    <w:p w:rsidR="00D64AD4" w:rsidRPr="0009296C" w:rsidRDefault="00D64AD4" w:rsidP="003B75AD">
      <w:pPr>
        <w:outlineLvl w:val="0"/>
        <w:rPr>
          <w:color w:val="000000" w:themeColor="text1"/>
        </w:rPr>
      </w:pPr>
      <w:r>
        <w:rPr>
          <w:rFonts w:cs="Arial"/>
          <w:b/>
          <w:bCs/>
          <w:szCs w:val="16"/>
        </w:rPr>
        <w:tab/>
      </w:r>
      <w:r>
        <w:t xml:space="preserve">(R207, </w:t>
      </w:r>
      <w:r w:rsidRPr="0009296C">
        <w:t>S454</w:t>
      </w:r>
      <w:r w:rsidR="002315A0" w:rsidRPr="0009296C">
        <w:fldChar w:fldCharType="begin"/>
      </w:r>
      <w:r w:rsidRPr="0009296C">
        <w:instrText xml:space="preserve"> XE "S. 454" \b </w:instrText>
      </w:r>
      <w:r w:rsidR="002315A0" w:rsidRPr="0009296C">
        <w:fldChar w:fldCharType="end"/>
      </w:r>
      <w:r>
        <w:t>)</w:t>
      </w:r>
      <w:r w:rsidRPr="0009296C">
        <w:t xml:space="preserve"> -- Senators Peeler and Ford:  </w:t>
      </w:r>
      <w:r w:rsidRPr="0009296C">
        <w:rPr>
          <w:color w:val="000000" w:themeColor="text1"/>
          <w:szCs w:val="36"/>
        </w:rPr>
        <w:t xml:space="preserve">AN ACT </w:t>
      </w:r>
      <w:r w:rsidRPr="0009296C">
        <w:t>TO AMEND CHAPTER 56, TITLE 40, CODE OF LAWS OF SOUTH CAROLINA, 1976, RELATING TO THE STATE BOARD OF PYROTECHNIC REGULATIONS, SO AS TO REVISE THE CHAPTER TITLE, TO PROVIDE STATE POLICY CONCERNING PYROTECHNICS, TO INCREASE THE STATE BOARD OF PYROTECHNIC SAFETY FROM SIX TO SEVEN MEMBERS, TO PROVIDE PROCEDURES FOR FILLING A BOARD SEAT THAT IS VACANT FOR SIXTY DAYS, TO PROVIDE THAT MILEAGE, PER DIEM, AND SUBSISTENCE FOR BOARD MEMBERS MUST BE PAID BY THE BOARD RATHER THAN FROM THE STATE GENERAL FUND, TO PROVIDE THAT THE OFFICE OF STATE FIRE MARSHAL WILL PROVIDE ADMINISTRATIVE SUPPORT TO THE BOARD AND THAT THE DEPARTMENT OF LABOR, LICENSING AND REGULATION, AMONG OTHER FUNCTIONS, WILL PROVIDE ADMINISTRATIVE, FISCAL, INVESTIGATIVE, AND INSPECTION OPERATIONS AND ACTIVITIES OF THE BOARD, TO DEFINE TERMS, TO REQUIRE LICENSURE FOR THE MANUFACTURING, SALE, OR STORAGE OF FIREWORKS AND TO PROVIDE LICENSURE QUALIFICATIONS AND REQUIREMENTS, TO AUTHORIZE THE DEPARTMENT, FIRE CHIEFS, AND LAW ENFORCEMENT OFFICERS TO INVESTIGATE COMPLAINTS AND TAKE NECESSARY ACTION TO MAINTAIN PUBLIC SAFETY, TO PROVIDE GROUNDS FOR DISCIPLINARY ACTION AND SANCTIONS THAT MAY BE IMPOSED, TO PROVIDE PROCEDURES FOR HEARINGS AND APPEALS, TO ESTABLISH REQUIREMENTS FOR FACILITIES FOR THE MANUFACTURING, SALE, OR STORAGE OF FIREWORKS, TO PROVIDE REQUIREMENTS FOR A RETAIL FIREWORKS SALES LICENSE, INCLUDING THE REQUIREMENT TO HAVE LIABILITY INSURANCE, TO REQUIRE A WHOLESALE LICENSE  TO STORE DISPLAY FIREWORKS, TO REQUIRE THE REPORTING OF FIRES AND EXPLOSIONS, TO PROVIDE CRIMINAL AND CIVIL PENALTIES FOR VIOLATIONS, AND TO FURTHER PROVIDE FOR THE LICENSURE AND REGULATION OF PERSONS MANUFACTURING, SELLING, OR STORING FIREWORKS; AND TO REPEAL SECTIONS 23</w:t>
      </w:r>
      <w:r w:rsidRPr="0009296C">
        <w:noBreakHyphen/>
        <w:t>35</w:t>
      </w:r>
      <w:r w:rsidRPr="0009296C">
        <w:noBreakHyphen/>
        <w:t>10, 23</w:t>
      </w:r>
      <w:r w:rsidRPr="0009296C">
        <w:noBreakHyphen/>
        <w:t>35</w:t>
      </w:r>
      <w:r w:rsidRPr="0009296C">
        <w:noBreakHyphen/>
        <w:t>20, 23</w:t>
      </w:r>
      <w:r w:rsidRPr="0009296C">
        <w:noBreakHyphen/>
        <w:t>35</w:t>
      </w:r>
      <w:r w:rsidRPr="0009296C">
        <w:noBreakHyphen/>
        <w:t>30, 23</w:t>
      </w:r>
      <w:r w:rsidRPr="0009296C">
        <w:noBreakHyphen/>
        <w:t>35</w:t>
      </w:r>
      <w:r w:rsidRPr="0009296C">
        <w:noBreakHyphen/>
        <w:t>40, 23</w:t>
      </w:r>
      <w:r w:rsidRPr="0009296C">
        <w:noBreakHyphen/>
        <w:t>35</w:t>
      </w:r>
      <w:r w:rsidRPr="0009296C">
        <w:noBreakHyphen/>
        <w:t>50, 23</w:t>
      </w:r>
      <w:r w:rsidRPr="0009296C">
        <w:noBreakHyphen/>
        <w:t>35</w:t>
      </w:r>
      <w:r w:rsidRPr="0009296C">
        <w:noBreakHyphen/>
        <w:t>60, 23</w:t>
      </w:r>
      <w:r w:rsidRPr="0009296C">
        <w:noBreakHyphen/>
        <w:t>35</w:t>
      </w:r>
      <w:r w:rsidRPr="0009296C">
        <w:noBreakHyphen/>
        <w:t>70, 23</w:t>
      </w:r>
      <w:r w:rsidRPr="0009296C">
        <w:noBreakHyphen/>
        <w:t>35</w:t>
      </w:r>
      <w:r w:rsidRPr="0009296C">
        <w:noBreakHyphen/>
        <w:t>80, 23</w:t>
      </w:r>
      <w:r w:rsidRPr="0009296C">
        <w:noBreakHyphen/>
        <w:t>35</w:t>
      </w:r>
      <w:r w:rsidRPr="0009296C">
        <w:noBreakHyphen/>
        <w:t>90, 23</w:t>
      </w:r>
      <w:r w:rsidRPr="0009296C">
        <w:noBreakHyphen/>
        <w:t>35</w:t>
      </w:r>
      <w:r w:rsidRPr="0009296C">
        <w:noBreakHyphen/>
        <w:t>100, 23</w:t>
      </w:r>
      <w:r w:rsidRPr="0009296C">
        <w:noBreakHyphen/>
        <w:t>35</w:t>
      </w:r>
      <w:r w:rsidRPr="0009296C">
        <w:noBreakHyphen/>
        <w:t>110, 23</w:t>
      </w:r>
      <w:r w:rsidRPr="0009296C">
        <w:noBreakHyphen/>
        <w:t>35</w:t>
      </w:r>
      <w:r w:rsidRPr="0009296C">
        <w:noBreakHyphen/>
        <w:t>120, 23</w:t>
      </w:r>
      <w:r w:rsidRPr="0009296C">
        <w:noBreakHyphen/>
        <w:t>35</w:t>
      </w:r>
      <w:r w:rsidRPr="0009296C">
        <w:noBreakHyphen/>
        <w:t>140, AND 23</w:t>
      </w:r>
      <w:r w:rsidRPr="0009296C">
        <w:noBreakHyphen/>
        <w:t>35</w:t>
      </w:r>
      <w:r w:rsidRPr="0009296C">
        <w:noBreakHyphen/>
        <w:t>160 RELATING TO THE REGULATION, LICENSURE, AND PERMITTING OF FIREWORKS AND EXPLOSIVES.</w:t>
      </w:r>
    </w:p>
    <w:p w:rsidR="00D64AD4" w:rsidRDefault="00D64AD4" w:rsidP="003B75AD">
      <w:pPr>
        <w:autoSpaceDE w:val="0"/>
        <w:autoSpaceDN w:val="0"/>
        <w:adjustRightInd w:val="0"/>
        <w:rPr>
          <w:rFonts w:cs="Arial"/>
          <w:szCs w:val="16"/>
        </w:rPr>
      </w:pPr>
      <w:r>
        <w:rPr>
          <w:rFonts w:cs="Arial"/>
          <w:szCs w:val="16"/>
        </w:rPr>
        <w:tab/>
        <w:t xml:space="preserve">The veto of the Governor was taken up for immediate consideration.  </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Senator PEELER spoke on the veto.</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 xml:space="preserve">Senator PEELER moved that the veto of the Governor be overridden.  </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The “ayes” and “nays” were demanded and taken, resulting as follows:</w:t>
      </w:r>
    </w:p>
    <w:p w:rsidR="00D64AD4" w:rsidRDefault="00D64AD4" w:rsidP="003B75AD">
      <w:pPr>
        <w:autoSpaceDE w:val="0"/>
        <w:autoSpaceDN w:val="0"/>
        <w:adjustRightInd w:val="0"/>
        <w:jc w:val="center"/>
        <w:rPr>
          <w:rFonts w:cs="Arial"/>
          <w:b/>
          <w:szCs w:val="16"/>
        </w:rPr>
      </w:pPr>
      <w:r>
        <w:rPr>
          <w:rFonts w:cs="Arial"/>
          <w:b/>
          <w:szCs w:val="16"/>
        </w:rPr>
        <w:t>Ayes 31; Nays 9</w:t>
      </w:r>
    </w:p>
    <w:p w:rsidR="00D64AD4" w:rsidRDefault="00D64AD4" w:rsidP="003B75AD">
      <w:pPr>
        <w:autoSpaceDE w:val="0"/>
        <w:autoSpaceDN w:val="0"/>
        <w:adjustRightInd w:val="0"/>
        <w:jc w:val="center"/>
        <w:rPr>
          <w:rFonts w:cs="Arial"/>
          <w:szCs w:val="16"/>
        </w:rPr>
      </w:pP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1E97">
        <w:rPr>
          <w:b/>
        </w:rPr>
        <w:t>AYES</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Alexander</w:t>
      </w:r>
      <w:r>
        <w:tab/>
      </w:r>
      <w:r w:rsidRPr="00961E97">
        <w:t>Anderson</w:t>
      </w:r>
      <w:r>
        <w:tab/>
      </w:r>
      <w:r w:rsidRPr="00961E97">
        <w:t>Bryant</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Campbell</w:t>
      </w:r>
      <w:r>
        <w:tab/>
      </w:r>
      <w:r w:rsidRPr="00961E97">
        <w:t>Coleman</w:t>
      </w:r>
      <w:r>
        <w:tab/>
      </w:r>
      <w:r w:rsidRPr="00961E97">
        <w:t>Courson</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Elliott</w:t>
      </w:r>
      <w:r>
        <w:tab/>
      </w:r>
      <w:r w:rsidRPr="00961E97">
        <w:t>Fair</w:t>
      </w:r>
      <w:r>
        <w:tab/>
      </w:r>
      <w:r w:rsidRPr="00961E97">
        <w:t>Grooms</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Hayes</w:t>
      </w:r>
      <w:r>
        <w:tab/>
      </w:r>
      <w:r w:rsidRPr="00961E97">
        <w:t>Jackson</w:t>
      </w:r>
      <w:r>
        <w:tab/>
      </w:r>
      <w:r w:rsidRPr="00961E97">
        <w:t>Land</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Leatherman</w:t>
      </w:r>
      <w:r>
        <w:tab/>
      </w:r>
      <w:r w:rsidRPr="00961E97">
        <w:t>Lourie</w:t>
      </w:r>
      <w:r>
        <w:tab/>
      </w:r>
      <w:r w:rsidRPr="00961E97">
        <w:t>Malloy</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rPr>
          <w:i/>
        </w:rPr>
        <w:t>Martin, Larry</w:t>
      </w:r>
      <w:r>
        <w:rPr>
          <w:i/>
        </w:rPr>
        <w:tab/>
      </w:r>
      <w:r w:rsidRPr="00961E97">
        <w:t>McConnell</w:t>
      </w:r>
      <w:r>
        <w:tab/>
      </w:r>
      <w:r w:rsidRPr="00961E97">
        <w:t>McGill</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Mulvaney</w:t>
      </w:r>
      <w:r>
        <w:tab/>
      </w:r>
      <w:r w:rsidRPr="00961E97">
        <w:t>Nicholson</w:t>
      </w:r>
      <w:r>
        <w:tab/>
      </w:r>
      <w:r w:rsidRPr="00961E97">
        <w:t>O’Dell</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Peeler</w:t>
      </w:r>
      <w:r>
        <w:tab/>
      </w:r>
      <w:r w:rsidRPr="00961E97">
        <w:t>Pinckney</w:t>
      </w:r>
      <w:r>
        <w:tab/>
      </w:r>
      <w:r w:rsidRPr="00961E97">
        <w:t>Rankin</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Reese</w:t>
      </w:r>
      <w:r>
        <w:tab/>
      </w:r>
      <w:r w:rsidRPr="00961E97">
        <w:t>Ryberg</w:t>
      </w:r>
      <w:r>
        <w:tab/>
      </w:r>
      <w:r w:rsidRPr="00961E97">
        <w:t>Scott</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Setzler</w:t>
      </w:r>
      <w:r>
        <w:tab/>
      </w:r>
      <w:r w:rsidRPr="00961E97">
        <w:t>Shoopman</w:t>
      </w:r>
      <w:r>
        <w:tab/>
      </w:r>
      <w:r w:rsidRPr="00961E97">
        <w:t>Verdin</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Williams</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1E97">
        <w:rPr>
          <w:b/>
        </w:rPr>
        <w:t>Total--31</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1E97">
        <w:rPr>
          <w:b/>
        </w:rPr>
        <w:t>NAYS</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Bright</w:t>
      </w:r>
      <w:r>
        <w:tab/>
      </w:r>
      <w:r w:rsidRPr="00961E97">
        <w:t>Campsen</w:t>
      </w:r>
      <w:r>
        <w:tab/>
      </w:r>
      <w:r w:rsidRPr="00961E97">
        <w:t>Cleary</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t>Cromer</w:t>
      </w:r>
      <w:r>
        <w:tab/>
      </w:r>
      <w:r w:rsidRPr="00961E97">
        <w:t>Davis</w:t>
      </w:r>
      <w:r>
        <w:tab/>
      </w:r>
      <w:r w:rsidRPr="00961E97">
        <w:t>Knotts</w:t>
      </w: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1E97">
        <w:rPr>
          <w:i/>
        </w:rPr>
        <w:t>Martin, Shane</w:t>
      </w:r>
      <w:r>
        <w:rPr>
          <w:i/>
        </w:rPr>
        <w:tab/>
      </w:r>
      <w:r w:rsidRPr="00961E97">
        <w:t>Massey</w:t>
      </w:r>
      <w:r>
        <w:tab/>
      </w:r>
      <w:r w:rsidRPr="00961E97">
        <w:t>Rose</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961E97"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1E97">
        <w:rPr>
          <w:b/>
        </w:rPr>
        <w:t>Total--9</w:t>
      </w:r>
    </w:p>
    <w:p w:rsidR="00D64AD4" w:rsidRDefault="00D64AD4" w:rsidP="003B75AD">
      <w:pPr>
        <w:pStyle w:val="Header"/>
        <w:tabs>
          <w:tab w:val="clear" w:pos="8640"/>
          <w:tab w:val="left" w:pos="4320"/>
        </w:tabs>
        <w:rPr>
          <w:u w:val="single"/>
        </w:rPr>
      </w:pPr>
    </w:p>
    <w:p w:rsidR="00D64AD4" w:rsidRDefault="00D64AD4" w:rsidP="003B75AD">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64AD4" w:rsidRDefault="00D64AD4" w:rsidP="003B75AD">
      <w:pPr>
        <w:pStyle w:val="Header"/>
        <w:tabs>
          <w:tab w:val="clear" w:pos="8640"/>
          <w:tab w:val="left" w:pos="4320"/>
        </w:tabs>
      </w:pPr>
    </w:p>
    <w:p w:rsidR="00D64AD4" w:rsidRPr="00F97CAE" w:rsidRDefault="00D64AD4" w:rsidP="00F85E65">
      <w:pPr>
        <w:pStyle w:val="Header"/>
        <w:keepNext/>
        <w:tabs>
          <w:tab w:val="clear" w:pos="8640"/>
          <w:tab w:val="left" w:pos="4320"/>
        </w:tabs>
        <w:jc w:val="center"/>
      </w:pPr>
      <w:r>
        <w:rPr>
          <w:b/>
        </w:rPr>
        <w:t>Message from the House</w:t>
      </w:r>
    </w:p>
    <w:p w:rsidR="00D64AD4" w:rsidRDefault="00D64AD4" w:rsidP="00F85E65">
      <w:pPr>
        <w:pStyle w:val="Header"/>
        <w:keepNext/>
        <w:tabs>
          <w:tab w:val="clear" w:pos="8640"/>
          <w:tab w:val="left" w:pos="4320"/>
        </w:tabs>
      </w:pPr>
      <w:r>
        <w:t>Columbia, S.C., May 1</w:t>
      </w:r>
      <w:r w:rsidR="00A9071B">
        <w:t>9</w:t>
      </w:r>
      <w:r>
        <w:t>, 2010</w:t>
      </w:r>
    </w:p>
    <w:p w:rsidR="00D64AD4" w:rsidRDefault="00D64AD4" w:rsidP="00F85E65">
      <w:pPr>
        <w:pStyle w:val="Header"/>
        <w:keepNext/>
        <w:tabs>
          <w:tab w:val="clear" w:pos="8640"/>
          <w:tab w:val="left" w:pos="4320"/>
        </w:tabs>
      </w:pPr>
    </w:p>
    <w:p w:rsidR="00D64AD4" w:rsidRDefault="00D64AD4" w:rsidP="00F85E65">
      <w:pPr>
        <w:pStyle w:val="Header"/>
        <w:keepNext/>
        <w:tabs>
          <w:tab w:val="clear" w:pos="8640"/>
          <w:tab w:val="left" w:pos="4320"/>
        </w:tabs>
      </w:pPr>
      <w:r>
        <w:t>Mr. President and Senators:</w:t>
      </w:r>
    </w:p>
    <w:p w:rsidR="00D64AD4" w:rsidRDefault="00D64AD4" w:rsidP="00F85E65">
      <w:pPr>
        <w:pStyle w:val="Header"/>
        <w:keepNext/>
        <w:tabs>
          <w:tab w:val="clear" w:pos="8640"/>
          <w:tab w:val="left" w:pos="4320"/>
        </w:tabs>
      </w:pPr>
      <w:r>
        <w:tab/>
        <w:t>The House respectfully informs your Honorable Body that it has overridden the veto by the Governor on R.202, H. 4511 by a vote of 108 to 4:</w:t>
      </w:r>
    </w:p>
    <w:p w:rsidR="00D64AD4" w:rsidRPr="00932E24" w:rsidRDefault="00D64AD4" w:rsidP="003B75AD">
      <w:pPr>
        <w:outlineLvl w:val="0"/>
        <w:rPr>
          <w:color w:val="000000" w:themeColor="text1"/>
        </w:rPr>
      </w:pPr>
      <w:r>
        <w:tab/>
        <w:t xml:space="preserve">(R202, </w:t>
      </w:r>
      <w:r w:rsidRPr="00932E24">
        <w:t>H4511</w:t>
      </w:r>
      <w:r w:rsidR="002315A0" w:rsidRPr="00932E24">
        <w:fldChar w:fldCharType="begin"/>
      </w:r>
      <w:r w:rsidRPr="00932E24">
        <w:instrText xml:space="preserve"> XE "H. 4511" \b </w:instrText>
      </w:r>
      <w:r w:rsidR="002315A0" w:rsidRPr="00932E24">
        <w:fldChar w:fldCharType="end"/>
      </w:r>
      <w:r>
        <w:t>)</w:t>
      </w:r>
      <w:r w:rsidRPr="00932E24">
        <w:t xml:space="preserve"> -- Reps. Clyburn, Harrison, Wylie, Bales, Brantley, Cobb</w:t>
      </w:r>
      <w:r w:rsidRPr="00932E24">
        <w:noBreakHyphen/>
        <w:t xml:space="preserve">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  </w:t>
      </w:r>
      <w:r w:rsidRPr="00932E24">
        <w:rPr>
          <w:color w:val="000000" w:themeColor="text1"/>
          <w:szCs w:val="36"/>
        </w:rPr>
        <w:t xml:space="preserve">AN ACT </w:t>
      </w:r>
      <w:r w:rsidRPr="00932E24">
        <w:t>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D64AD4" w:rsidRDefault="00D64AD4" w:rsidP="003B75AD">
      <w:pPr>
        <w:pStyle w:val="Header"/>
        <w:tabs>
          <w:tab w:val="clear" w:pos="8640"/>
          <w:tab w:val="left" w:pos="4320"/>
        </w:tabs>
      </w:pPr>
      <w:r>
        <w:t>Very respectfully,</w:t>
      </w:r>
    </w:p>
    <w:p w:rsidR="00D64AD4" w:rsidRDefault="00D64AD4" w:rsidP="003B75AD">
      <w:pPr>
        <w:pStyle w:val="Header"/>
        <w:tabs>
          <w:tab w:val="clear" w:pos="8640"/>
          <w:tab w:val="left" w:pos="4320"/>
        </w:tabs>
      </w:pPr>
      <w:r>
        <w:t>Speaker of the House</w:t>
      </w:r>
    </w:p>
    <w:p w:rsidR="00D64AD4" w:rsidRDefault="00D64AD4" w:rsidP="003B75AD">
      <w:pPr>
        <w:pStyle w:val="Header"/>
        <w:tabs>
          <w:tab w:val="clear" w:pos="8640"/>
          <w:tab w:val="left" w:pos="4320"/>
        </w:tabs>
      </w:pPr>
      <w:r>
        <w:tab/>
        <w:t>Received as information.</w:t>
      </w:r>
    </w:p>
    <w:p w:rsidR="00D64AD4" w:rsidRDefault="00D64AD4" w:rsidP="003B75AD">
      <w:pPr>
        <w:pStyle w:val="Header"/>
        <w:tabs>
          <w:tab w:val="clear" w:pos="8640"/>
          <w:tab w:val="left" w:pos="4320"/>
        </w:tabs>
      </w:pPr>
    </w:p>
    <w:p w:rsidR="00D64AD4" w:rsidRPr="00F97CAE" w:rsidRDefault="00D64AD4" w:rsidP="003B75AD">
      <w:pPr>
        <w:jc w:val="center"/>
        <w:outlineLvl w:val="0"/>
        <w:rPr>
          <w:rFonts w:cs="Arial"/>
          <w:b/>
          <w:szCs w:val="16"/>
        </w:rPr>
      </w:pPr>
      <w:r w:rsidRPr="00F97CAE">
        <w:rPr>
          <w:rFonts w:cs="Arial"/>
          <w:b/>
          <w:szCs w:val="16"/>
        </w:rPr>
        <w:t>VETO OVERRIDDEN</w:t>
      </w:r>
    </w:p>
    <w:p w:rsidR="00D64AD4" w:rsidRPr="00932E24" w:rsidRDefault="00D64AD4" w:rsidP="003B75AD">
      <w:pPr>
        <w:outlineLvl w:val="0"/>
        <w:rPr>
          <w:color w:val="000000" w:themeColor="text1"/>
        </w:rPr>
      </w:pPr>
      <w:r>
        <w:rPr>
          <w:rFonts w:cs="Arial"/>
          <w:szCs w:val="16"/>
        </w:rPr>
        <w:tab/>
      </w:r>
      <w:r>
        <w:t xml:space="preserve">(R202, </w:t>
      </w:r>
      <w:r w:rsidRPr="00932E24">
        <w:t>H4511</w:t>
      </w:r>
      <w:r w:rsidR="002315A0" w:rsidRPr="00932E24">
        <w:fldChar w:fldCharType="begin"/>
      </w:r>
      <w:r w:rsidRPr="00932E24">
        <w:instrText xml:space="preserve"> XE "H. 4511" \b </w:instrText>
      </w:r>
      <w:r w:rsidR="002315A0" w:rsidRPr="00932E24">
        <w:fldChar w:fldCharType="end"/>
      </w:r>
      <w:r>
        <w:t>)</w:t>
      </w:r>
      <w:r w:rsidRPr="00932E24">
        <w:t xml:space="preserve"> -- Reps. Clyburn, Harrison, Wylie, Bales, Brantley, Cobb</w:t>
      </w:r>
      <w:r w:rsidRPr="00932E24">
        <w:noBreakHyphen/>
        <w:t xml:space="preserve">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  </w:t>
      </w:r>
      <w:r w:rsidRPr="00932E24">
        <w:rPr>
          <w:color w:val="000000" w:themeColor="text1"/>
          <w:szCs w:val="36"/>
        </w:rPr>
        <w:t xml:space="preserve">AN ACT </w:t>
      </w:r>
      <w:r w:rsidRPr="00932E24">
        <w:t>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D64AD4" w:rsidRDefault="00D64AD4" w:rsidP="003B75AD">
      <w:pPr>
        <w:autoSpaceDE w:val="0"/>
        <w:autoSpaceDN w:val="0"/>
        <w:adjustRightInd w:val="0"/>
        <w:rPr>
          <w:rFonts w:cs="Arial"/>
          <w:szCs w:val="16"/>
        </w:rPr>
      </w:pPr>
      <w:r>
        <w:rPr>
          <w:rFonts w:cs="Arial"/>
          <w:szCs w:val="16"/>
        </w:rPr>
        <w:tab/>
        <w:t xml:space="preserve">The veto of the Governor was taken up for immediate consideration.  </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 xml:space="preserve">Senator O’DELL moved that the veto of the Governor be overridden.  </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The “ayes” and “nays” were demanded and taken, resulting as follows:</w:t>
      </w:r>
    </w:p>
    <w:p w:rsidR="00D64AD4" w:rsidRDefault="00D64AD4" w:rsidP="003B75AD">
      <w:pPr>
        <w:autoSpaceDE w:val="0"/>
        <w:autoSpaceDN w:val="0"/>
        <w:adjustRightInd w:val="0"/>
        <w:jc w:val="center"/>
        <w:rPr>
          <w:rFonts w:cs="Arial"/>
          <w:b/>
          <w:szCs w:val="16"/>
        </w:rPr>
      </w:pPr>
      <w:r>
        <w:rPr>
          <w:rFonts w:cs="Arial"/>
          <w:b/>
          <w:szCs w:val="16"/>
        </w:rPr>
        <w:t>Ayes 27;  Nays 12</w:t>
      </w:r>
    </w:p>
    <w:p w:rsidR="00D64AD4" w:rsidRDefault="00D64AD4" w:rsidP="003B75AD">
      <w:pPr>
        <w:autoSpaceDE w:val="0"/>
        <w:autoSpaceDN w:val="0"/>
        <w:adjustRightInd w:val="0"/>
        <w:jc w:val="center"/>
        <w:rPr>
          <w:rFonts w:cs="Arial"/>
          <w:szCs w:val="16"/>
        </w:rPr>
      </w:pP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6F5A">
        <w:rPr>
          <w:b/>
        </w:rPr>
        <w:t>AYES</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Alexander</w:t>
      </w:r>
      <w:r>
        <w:tab/>
      </w:r>
      <w:r w:rsidRPr="00966F5A">
        <w:t>Anderson</w:t>
      </w:r>
      <w:r>
        <w:tab/>
      </w:r>
      <w:r w:rsidRPr="00966F5A">
        <w:t>Campbell</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Coleman</w:t>
      </w:r>
      <w:r>
        <w:tab/>
      </w:r>
      <w:r w:rsidRPr="00966F5A">
        <w:t>Cromer</w:t>
      </w:r>
      <w:r>
        <w:tab/>
      </w:r>
      <w:r w:rsidRPr="00966F5A">
        <w:t>Elliott</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Hayes</w:t>
      </w:r>
      <w:r>
        <w:tab/>
      </w:r>
      <w:r w:rsidRPr="00966F5A">
        <w:t>Jackson</w:t>
      </w:r>
      <w:r>
        <w:tab/>
      </w:r>
      <w:r w:rsidRPr="00966F5A">
        <w:t>Land</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Leatherman</w:t>
      </w:r>
      <w:r>
        <w:tab/>
      </w:r>
      <w:r w:rsidRPr="00966F5A">
        <w:t>Leventis</w:t>
      </w:r>
      <w:r>
        <w:tab/>
      </w:r>
      <w:r w:rsidRPr="00966F5A">
        <w:t>Lourie</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Malloy</w:t>
      </w:r>
      <w:r>
        <w:tab/>
      </w:r>
      <w:r w:rsidRPr="00966F5A">
        <w:rPr>
          <w:i/>
        </w:rPr>
        <w:t>Martin, Larry</w:t>
      </w:r>
      <w:r>
        <w:rPr>
          <w:i/>
        </w:rPr>
        <w:tab/>
      </w:r>
      <w:r w:rsidRPr="00966F5A">
        <w:t>Massey</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McGill</w:t>
      </w:r>
      <w:r>
        <w:tab/>
      </w:r>
      <w:r w:rsidRPr="00966F5A">
        <w:t>Mulvaney</w:t>
      </w:r>
      <w:r>
        <w:tab/>
      </w:r>
      <w:r w:rsidRPr="00966F5A">
        <w:t>Nicholson</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O’Dell</w:t>
      </w:r>
      <w:r>
        <w:tab/>
      </w:r>
      <w:r w:rsidRPr="00966F5A">
        <w:t>Peeler</w:t>
      </w:r>
      <w:r>
        <w:tab/>
      </w:r>
      <w:r w:rsidRPr="00966F5A">
        <w:t>Pinckney</w:t>
      </w:r>
    </w:p>
    <w:p w:rsidR="00D64AD4" w:rsidRPr="00966F5A" w:rsidRDefault="00D64AD4"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Rankin</w:t>
      </w:r>
      <w:r>
        <w:tab/>
      </w:r>
      <w:r w:rsidRPr="00966F5A">
        <w:t>Reese</w:t>
      </w:r>
      <w:r>
        <w:tab/>
      </w:r>
      <w:r w:rsidRPr="00966F5A">
        <w:t>Scott</w:t>
      </w:r>
    </w:p>
    <w:p w:rsidR="00D64AD4" w:rsidRPr="00966F5A" w:rsidRDefault="00D64AD4"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Setzler</w:t>
      </w:r>
      <w:r>
        <w:tab/>
      </w:r>
      <w:r w:rsidRPr="00966F5A">
        <w:t>Verdin</w:t>
      </w:r>
      <w:r>
        <w:tab/>
      </w:r>
      <w:r w:rsidRPr="00966F5A">
        <w:t>Williams</w:t>
      </w:r>
    </w:p>
    <w:p w:rsidR="00D64AD4" w:rsidRDefault="00D64AD4"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966F5A" w:rsidRDefault="00D64AD4"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6F5A">
        <w:rPr>
          <w:b/>
        </w:rPr>
        <w:t>Total--27</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6F5A">
        <w:rPr>
          <w:b/>
        </w:rPr>
        <w:t>NAYS</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Bright</w:t>
      </w:r>
      <w:r>
        <w:tab/>
      </w:r>
      <w:r w:rsidRPr="00966F5A">
        <w:t>Bryant</w:t>
      </w:r>
      <w:r>
        <w:tab/>
      </w:r>
      <w:r w:rsidRPr="00966F5A">
        <w:t>Campsen</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Cleary</w:t>
      </w:r>
      <w:r>
        <w:tab/>
      </w:r>
      <w:r w:rsidRPr="00966F5A">
        <w:t>Courson</w:t>
      </w:r>
      <w:r>
        <w:tab/>
      </w:r>
      <w:r w:rsidRPr="00966F5A">
        <w:t>Davis</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Grooms</w:t>
      </w:r>
      <w:r>
        <w:tab/>
      </w:r>
      <w:r w:rsidRPr="00966F5A">
        <w:rPr>
          <w:i/>
        </w:rPr>
        <w:t>Martin, Shane</w:t>
      </w:r>
      <w:r>
        <w:rPr>
          <w:i/>
        </w:rPr>
        <w:tab/>
      </w:r>
      <w:r w:rsidRPr="00966F5A">
        <w:t>McConnell</w:t>
      </w: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66F5A">
        <w:t>Rose</w:t>
      </w:r>
      <w:r>
        <w:tab/>
      </w:r>
      <w:r w:rsidRPr="00966F5A">
        <w:t>Ryberg</w:t>
      </w:r>
      <w:r>
        <w:tab/>
      </w:r>
      <w:r w:rsidRPr="00966F5A">
        <w:t>Shoopman</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966F5A"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66F5A">
        <w:rPr>
          <w:b/>
        </w:rPr>
        <w:t>Total--12</w:t>
      </w:r>
    </w:p>
    <w:p w:rsidR="00D64AD4" w:rsidRPr="008E0D1B" w:rsidRDefault="00D64AD4" w:rsidP="003B75AD">
      <w:pPr>
        <w:autoSpaceDE w:val="0"/>
        <w:autoSpaceDN w:val="0"/>
        <w:adjustRightInd w:val="0"/>
        <w:rPr>
          <w:rFonts w:cs="Arial"/>
          <w:szCs w:val="16"/>
        </w:rPr>
      </w:pPr>
    </w:p>
    <w:p w:rsidR="00D64AD4" w:rsidRDefault="00D64AD4" w:rsidP="003B75AD">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64AD4" w:rsidRDefault="00D64AD4" w:rsidP="003B75AD">
      <w:pPr>
        <w:pStyle w:val="Header"/>
        <w:tabs>
          <w:tab w:val="clear" w:pos="8640"/>
          <w:tab w:val="left" w:pos="4320"/>
        </w:tabs>
      </w:pPr>
    </w:p>
    <w:p w:rsidR="00D64AD4" w:rsidRPr="00F97CAE" w:rsidRDefault="00D64AD4" w:rsidP="003B75AD">
      <w:pPr>
        <w:pStyle w:val="Header"/>
        <w:tabs>
          <w:tab w:val="clear" w:pos="8640"/>
          <w:tab w:val="left" w:pos="4320"/>
        </w:tabs>
        <w:jc w:val="center"/>
      </w:pPr>
      <w:r>
        <w:rPr>
          <w:b/>
        </w:rPr>
        <w:t>Message from the House</w:t>
      </w:r>
    </w:p>
    <w:p w:rsidR="00D64AD4" w:rsidRDefault="00D64AD4" w:rsidP="003B75AD">
      <w:pPr>
        <w:pStyle w:val="Header"/>
        <w:tabs>
          <w:tab w:val="clear" w:pos="8640"/>
          <w:tab w:val="left" w:pos="4320"/>
        </w:tabs>
      </w:pPr>
      <w:r>
        <w:t>Columbia, S.C., May 19, 2010</w:t>
      </w:r>
    </w:p>
    <w:p w:rsidR="00D64AD4" w:rsidRDefault="00D64AD4" w:rsidP="003B75AD">
      <w:pPr>
        <w:pStyle w:val="Header"/>
        <w:tabs>
          <w:tab w:val="clear" w:pos="8640"/>
          <w:tab w:val="left" w:pos="4320"/>
        </w:tabs>
      </w:pPr>
    </w:p>
    <w:p w:rsidR="00D64AD4" w:rsidRDefault="00D64AD4" w:rsidP="003B75AD">
      <w:pPr>
        <w:pStyle w:val="Header"/>
        <w:tabs>
          <w:tab w:val="clear" w:pos="8640"/>
          <w:tab w:val="left" w:pos="4320"/>
        </w:tabs>
      </w:pPr>
      <w:r>
        <w:t>Mr. President and Senators:</w:t>
      </w:r>
    </w:p>
    <w:p w:rsidR="00D64AD4" w:rsidRDefault="00D64AD4" w:rsidP="003B75AD">
      <w:pPr>
        <w:pStyle w:val="Header"/>
        <w:tabs>
          <w:tab w:val="clear" w:pos="8640"/>
          <w:tab w:val="left" w:pos="4320"/>
        </w:tabs>
      </w:pPr>
      <w:r>
        <w:tab/>
        <w:t>The House respectfully informs your Honorable Body that it has overridden the veto by the Governor on R.203, H. 4607 by a vote of 113 to 4:</w:t>
      </w:r>
    </w:p>
    <w:p w:rsidR="00D64AD4" w:rsidRPr="000D3DC9" w:rsidRDefault="00D64AD4" w:rsidP="003B75AD">
      <w:pPr>
        <w:outlineLvl w:val="0"/>
        <w:rPr>
          <w:color w:val="000000" w:themeColor="text1"/>
        </w:rPr>
      </w:pPr>
      <w:r>
        <w:tab/>
        <w:t xml:space="preserve">(R203, </w:t>
      </w:r>
      <w:r w:rsidRPr="000D3DC9">
        <w:t>H4607</w:t>
      </w:r>
      <w:r w:rsidR="002315A0" w:rsidRPr="000D3DC9">
        <w:fldChar w:fldCharType="begin"/>
      </w:r>
      <w:r w:rsidRPr="000D3DC9">
        <w:instrText xml:space="preserve"> XE "H. 4607" \b </w:instrText>
      </w:r>
      <w:r w:rsidR="002315A0" w:rsidRPr="000D3DC9">
        <w:fldChar w:fldCharType="end"/>
      </w:r>
      <w:r>
        <w:t>)</w:t>
      </w:r>
      <w:r w:rsidRPr="000D3DC9">
        <w:t xml:space="preserve"> -- Reps. Sandifer, Huggins, Ott, Hutto, Howard, Anderson, Gambrell, Rice, Hayes, Erickson, Bedingfield, Lowe, Brady, G.A. Brown, Pinson, Bowers, Toole, Crawford, Bales, Mack, Allison, Parker, Mitchell, Long, Viers, Sellers, Sottile, Forrester, Horne, Clemmons, Simrill and Cole:  </w:t>
      </w:r>
      <w:r w:rsidRPr="000D3DC9">
        <w:rPr>
          <w:color w:val="000000" w:themeColor="text1"/>
          <w:szCs w:val="36"/>
        </w:rPr>
        <w:t xml:space="preserve">AN ACT </w:t>
      </w:r>
      <w:r w:rsidRPr="000D3DC9">
        <w:rPr>
          <w:color w:val="000000" w:themeColor="text1"/>
          <w:u w:color="000000" w:themeColor="text1"/>
        </w:rPr>
        <w:t>TO AMEND THE CODE OF LAWS OF SOUTH CAROLINA, 1976, BY ADDING SECTION 37</w:t>
      </w:r>
      <w:r w:rsidRPr="000D3DC9">
        <w:rPr>
          <w:color w:val="000000" w:themeColor="text1"/>
          <w:u w:color="000000" w:themeColor="text1"/>
        </w:rPr>
        <w:noBreakHyphen/>
        <w:t>2</w:t>
      </w:r>
      <w:r w:rsidRPr="000D3DC9">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0D3DC9">
        <w:rPr>
          <w:color w:val="000000" w:themeColor="text1"/>
          <w:u w:color="000000" w:themeColor="text1"/>
        </w:rPr>
        <w:noBreakHyphen/>
        <w:t>6</w:t>
      </w:r>
      <w:r w:rsidRPr="000D3DC9">
        <w:rPr>
          <w:color w:val="000000" w:themeColor="text1"/>
          <w:u w:color="000000" w:themeColor="text1"/>
        </w:rPr>
        <w:noBreakHyphen/>
        <w:t>108, AS AMENDED, RELATING TO ADMINISTRATIVE ENFORCEMENT ORDERS, SO AS TO PROVIDE PENALTIES FOR MOTOR VEHICLE DEALERS WHO VIOLATE THE PROVISIONS OF SECTION 37</w:t>
      </w:r>
      <w:r w:rsidRPr="000D3DC9">
        <w:rPr>
          <w:color w:val="000000" w:themeColor="text1"/>
          <w:u w:color="000000" w:themeColor="text1"/>
        </w:rPr>
        <w:noBreakHyphen/>
        <w:t>2</w:t>
      </w:r>
      <w:r w:rsidRPr="000D3DC9">
        <w:rPr>
          <w:color w:val="000000" w:themeColor="text1"/>
          <w:u w:color="000000" w:themeColor="text1"/>
        </w:rPr>
        <w:noBreakHyphen/>
        <w:t>308.</w:t>
      </w:r>
    </w:p>
    <w:p w:rsidR="00D64AD4" w:rsidRDefault="00D64AD4" w:rsidP="00F85E65">
      <w:pPr>
        <w:pStyle w:val="Header"/>
        <w:keepNext/>
        <w:tabs>
          <w:tab w:val="clear" w:pos="8640"/>
          <w:tab w:val="left" w:pos="4320"/>
        </w:tabs>
      </w:pPr>
      <w:r>
        <w:t>Very respectfully,</w:t>
      </w:r>
    </w:p>
    <w:p w:rsidR="00D64AD4" w:rsidRDefault="00D64AD4" w:rsidP="00F85E65">
      <w:pPr>
        <w:pStyle w:val="Header"/>
        <w:keepNext/>
        <w:tabs>
          <w:tab w:val="clear" w:pos="8640"/>
          <w:tab w:val="left" w:pos="4320"/>
        </w:tabs>
      </w:pPr>
      <w:r>
        <w:t>Speaker of the House</w:t>
      </w:r>
    </w:p>
    <w:p w:rsidR="00D64AD4" w:rsidRDefault="00D64AD4" w:rsidP="00F85E65">
      <w:pPr>
        <w:pStyle w:val="Header"/>
        <w:keepNext/>
        <w:tabs>
          <w:tab w:val="clear" w:pos="8640"/>
          <w:tab w:val="left" w:pos="4320"/>
        </w:tabs>
      </w:pPr>
      <w:r>
        <w:tab/>
        <w:t>Received as information.</w:t>
      </w:r>
    </w:p>
    <w:p w:rsidR="00D64AD4" w:rsidRDefault="00D64AD4" w:rsidP="003B75AD">
      <w:pPr>
        <w:pStyle w:val="Header"/>
        <w:tabs>
          <w:tab w:val="clear" w:pos="8640"/>
          <w:tab w:val="left" w:pos="4320"/>
        </w:tabs>
      </w:pPr>
    </w:p>
    <w:p w:rsidR="00D64AD4" w:rsidRPr="00F97CAE" w:rsidRDefault="00D64AD4" w:rsidP="003B75AD">
      <w:pPr>
        <w:pStyle w:val="Header"/>
        <w:tabs>
          <w:tab w:val="clear" w:pos="8640"/>
          <w:tab w:val="left" w:pos="4320"/>
        </w:tabs>
        <w:jc w:val="center"/>
        <w:rPr>
          <w:b/>
        </w:rPr>
      </w:pPr>
      <w:r w:rsidRPr="00F97CAE">
        <w:rPr>
          <w:b/>
        </w:rPr>
        <w:t>VETO OVERRIDDEN</w:t>
      </w:r>
    </w:p>
    <w:p w:rsidR="00D64AD4" w:rsidRPr="000D3DC9" w:rsidRDefault="00D64AD4" w:rsidP="003B75AD">
      <w:pPr>
        <w:outlineLvl w:val="0"/>
        <w:rPr>
          <w:color w:val="000000" w:themeColor="text1"/>
        </w:rPr>
      </w:pPr>
      <w:r>
        <w:tab/>
        <w:t xml:space="preserve">(R203, </w:t>
      </w:r>
      <w:r w:rsidRPr="000D3DC9">
        <w:t>H4607</w:t>
      </w:r>
      <w:r w:rsidR="002315A0" w:rsidRPr="000D3DC9">
        <w:fldChar w:fldCharType="begin"/>
      </w:r>
      <w:r w:rsidRPr="000D3DC9">
        <w:instrText xml:space="preserve"> XE "H. 4607" \b </w:instrText>
      </w:r>
      <w:r w:rsidR="002315A0" w:rsidRPr="000D3DC9">
        <w:fldChar w:fldCharType="end"/>
      </w:r>
      <w:r>
        <w:t>)</w:t>
      </w:r>
      <w:r w:rsidRPr="000D3DC9">
        <w:t xml:space="preserve"> -- Reps. Sandifer, Huggins, Ott, Hutto, Howard, Anderson, Gambrell, Rice, Hayes, Erickson, Bedingfield, Lowe, Brady, G.A. Brown, Pinson, Bowers, Toole, Crawford, Bales, Mack, Allison, Parker, Mitchell, Long, Viers, Sellers, Sottile, Forrester, Horne, Clemmons, Simrill and Cole:  </w:t>
      </w:r>
      <w:r w:rsidRPr="000D3DC9">
        <w:rPr>
          <w:color w:val="000000" w:themeColor="text1"/>
          <w:szCs w:val="36"/>
        </w:rPr>
        <w:t xml:space="preserve">AN ACT </w:t>
      </w:r>
      <w:r w:rsidRPr="000D3DC9">
        <w:rPr>
          <w:color w:val="000000" w:themeColor="text1"/>
          <w:u w:color="000000" w:themeColor="text1"/>
        </w:rPr>
        <w:t>TO AMEND THE CODE OF LAWS OF SOUTH CAROLINA, 1976, BY ADDING SECTION 37</w:t>
      </w:r>
      <w:r w:rsidRPr="000D3DC9">
        <w:rPr>
          <w:color w:val="000000" w:themeColor="text1"/>
          <w:u w:color="000000" w:themeColor="text1"/>
        </w:rPr>
        <w:noBreakHyphen/>
        <w:t>2</w:t>
      </w:r>
      <w:r w:rsidRPr="000D3DC9">
        <w:rPr>
          <w:color w:val="000000" w:themeColor="text1"/>
          <w:u w:color="000000" w:themeColor="text1"/>
        </w:rPr>
        <w:noBreakHyphen/>
        <w:t>308 SO AS TO DEFINE NECESSARY TERMS AND PROVIDE PROCEDURES THAT MUST BE FOLLOWED BY MOTOR VEHICLE DEALERS IN ADVERTISEMENTS MADE IN THE COURSE OF SOLICITING FOR THE SALE OR LEASE OF MOTOR VEHICLES; AND TO AMEND SECTION 37</w:t>
      </w:r>
      <w:r w:rsidRPr="000D3DC9">
        <w:rPr>
          <w:color w:val="000000" w:themeColor="text1"/>
          <w:u w:color="000000" w:themeColor="text1"/>
        </w:rPr>
        <w:noBreakHyphen/>
        <w:t>6</w:t>
      </w:r>
      <w:r w:rsidRPr="000D3DC9">
        <w:rPr>
          <w:color w:val="000000" w:themeColor="text1"/>
          <w:u w:color="000000" w:themeColor="text1"/>
        </w:rPr>
        <w:noBreakHyphen/>
        <w:t>108, AS AMENDED, RELATING TO ADMINISTRATIVE ENFORCEMENT ORDERS, SO AS TO PROVIDE PENALTIES FOR MOTOR VEHICLE DEALERS WHO VIOLATE THE PROVISIONS OF SECTION 37</w:t>
      </w:r>
      <w:r w:rsidRPr="000D3DC9">
        <w:rPr>
          <w:color w:val="000000" w:themeColor="text1"/>
          <w:u w:color="000000" w:themeColor="text1"/>
        </w:rPr>
        <w:noBreakHyphen/>
        <w:t>2</w:t>
      </w:r>
      <w:r w:rsidRPr="000D3DC9">
        <w:rPr>
          <w:color w:val="000000" w:themeColor="text1"/>
          <w:u w:color="000000" w:themeColor="text1"/>
        </w:rPr>
        <w:noBreakHyphen/>
        <w:t>308.</w:t>
      </w:r>
    </w:p>
    <w:p w:rsidR="00D64AD4" w:rsidRDefault="00D64AD4" w:rsidP="003B75AD">
      <w:pPr>
        <w:autoSpaceDE w:val="0"/>
        <w:autoSpaceDN w:val="0"/>
        <w:adjustRightInd w:val="0"/>
        <w:rPr>
          <w:rFonts w:cs="Arial"/>
          <w:szCs w:val="16"/>
        </w:rPr>
      </w:pPr>
      <w:r>
        <w:rPr>
          <w:rFonts w:cs="Arial"/>
          <w:szCs w:val="16"/>
        </w:rPr>
        <w:tab/>
        <w:t xml:space="preserve">The veto of the Governor was taken up for immediate consideration.  </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 xml:space="preserve">Senator LARRY MARTIN moved that the veto of the Governor be overridden.  </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64AD4" w:rsidRDefault="00D64AD4" w:rsidP="003B75AD">
      <w:pPr>
        <w:autoSpaceDE w:val="0"/>
        <w:autoSpaceDN w:val="0"/>
        <w:adjustRightInd w:val="0"/>
        <w:rPr>
          <w:rFonts w:cs="Arial"/>
          <w:szCs w:val="16"/>
        </w:rPr>
      </w:pPr>
    </w:p>
    <w:p w:rsidR="00D64AD4" w:rsidRDefault="00D64AD4" w:rsidP="003B75AD">
      <w:pPr>
        <w:autoSpaceDE w:val="0"/>
        <w:autoSpaceDN w:val="0"/>
        <w:adjustRightInd w:val="0"/>
        <w:rPr>
          <w:rFonts w:cs="Arial"/>
          <w:szCs w:val="16"/>
        </w:rPr>
      </w:pPr>
      <w:r>
        <w:rPr>
          <w:rFonts w:cs="Arial"/>
          <w:szCs w:val="16"/>
        </w:rPr>
        <w:tab/>
        <w:t>The “ayes” and “nays” were demanded and taken, resulting as follows:</w:t>
      </w:r>
    </w:p>
    <w:p w:rsidR="00D64AD4" w:rsidRDefault="00D64AD4" w:rsidP="003B75AD">
      <w:pPr>
        <w:autoSpaceDE w:val="0"/>
        <w:autoSpaceDN w:val="0"/>
        <w:adjustRightInd w:val="0"/>
        <w:jc w:val="center"/>
        <w:rPr>
          <w:rFonts w:cs="Arial"/>
          <w:b/>
          <w:szCs w:val="16"/>
        </w:rPr>
      </w:pPr>
      <w:r>
        <w:rPr>
          <w:rFonts w:cs="Arial"/>
          <w:b/>
          <w:szCs w:val="16"/>
        </w:rPr>
        <w:t>Ayes 31; Nays 5</w:t>
      </w:r>
    </w:p>
    <w:p w:rsidR="00D64AD4" w:rsidRDefault="00D64AD4" w:rsidP="003B75AD"/>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1D72">
        <w:rPr>
          <w:b/>
        </w:rPr>
        <w:t>AYES</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Alexander</w:t>
      </w:r>
      <w:r>
        <w:tab/>
      </w:r>
      <w:r w:rsidRPr="00241D72">
        <w:t>Anderson</w:t>
      </w:r>
      <w:r>
        <w:tab/>
      </w:r>
      <w:r w:rsidRPr="00241D72">
        <w:t>Bryant</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Campbell</w:t>
      </w:r>
      <w:r>
        <w:tab/>
      </w:r>
      <w:r w:rsidRPr="00241D72">
        <w:t>Cleary</w:t>
      </w:r>
      <w:r>
        <w:tab/>
      </w:r>
      <w:r w:rsidRPr="00241D72">
        <w:t>Coleman</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Courson</w:t>
      </w:r>
      <w:r>
        <w:tab/>
      </w:r>
      <w:r w:rsidRPr="00241D72">
        <w:t>Cromer</w:t>
      </w:r>
      <w:r>
        <w:tab/>
      </w:r>
      <w:r w:rsidRPr="00241D72">
        <w:t>Davis</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Elliott</w:t>
      </w:r>
      <w:r>
        <w:tab/>
      </w:r>
      <w:r w:rsidRPr="00241D72">
        <w:t>Grooms</w:t>
      </w:r>
      <w:r>
        <w:tab/>
      </w:r>
      <w:r w:rsidRPr="00241D72">
        <w:t>Hayes</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Jackson</w:t>
      </w:r>
      <w:r>
        <w:tab/>
      </w:r>
      <w:r w:rsidRPr="00241D72">
        <w:t>Knotts</w:t>
      </w:r>
      <w:r>
        <w:tab/>
      </w:r>
      <w:r w:rsidRPr="00241D72">
        <w:t>Leventis</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41D72">
        <w:t>Malloy</w:t>
      </w:r>
      <w:r>
        <w:tab/>
      </w:r>
      <w:r w:rsidRPr="00241D72">
        <w:rPr>
          <w:i/>
        </w:rPr>
        <w:t>Martin, Larry</w:t>
      </w:r>
      <w:r>
        <w:rPr>
          <w:i/>
        </w:rPr>
        <w:tab/>
      </w:r>
      <w:r w:rsidRPr="00241D72">
        <w:rPr>
          <w:i/>
        </w:rPr>
        <w:t>Martin, Shane</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Massey</w:t>
      </w:r>
      <w:r>
        <w:tab/>
      </w:r>
      <w:r w:rsidRPr="00241D72">
        <w:t>McGill</w:t>
      </w:r>
      <w:r>
        <w:tab/>
      </w:r>
      <w:r w:rsidRPr="00241D72">
        <w:t>Mulvaney</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Nicholson</w:t>
      </w:r>
      <w:r>
        <w:tab/>
      </w:r>
      <w:r w:rsidRPr="00241D72">
        <w:t>O’Dell</w:t>
      </w:r>
      <w:r>
        <w:tab/>
      </w:r>
      <w:r w:rsidRPr="00241D72">
        <w:t>Peeler</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Pinckney</w:t>
      </w:r>
      <w:r>
        <w:tab/>
      </w:r>
      <w:r w:rsidRPr="00241D72">
        <w:t>Rankin</w:t>
      </w:r>
      <w:r>
        <w:tab/>
      </w:r>
      <w:r w:rsidRPr="00241D72">
        <w:t>Reese</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Scott</w:t>
      </w:r>
      <w:r>
        <w:tab/>
      </w:r>
      <w:r w:rsidRPr="00241D72">
        <w:t>Setzler</w:t>
      </w:r>
      <w:r>
        <w:tab/>
      </w:r>
      <w:r w:rsidRPr="00241D72">
        <w:t>Shoopman</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Williams</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1D72">
        <w:rPr>
          <w:b/>
        </w:rPr>
        <w:t>Total--31</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1D72">
        <w:rPr>
          <w:b/>
        </w:rPr>
        <w:t>NAYS</w:t>
      </w: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Bright</w:t>
      </w:r>
      <w:r>
        <w:tab/>
      </w:r>
      <w:r w:rsidRPr="00241D72">
        <w:t>Campsen</w:t>
      </w:r>
      <w:r>
        <w:tab/>
      </w:r>
      <w:r w:rsidRPr="00241D72">
        <w:t>McConnell</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1D72">
        <w:t>Rose</w:t>
      </w:r>
      <w:r>
        <w:tab/>
      </w:r>
      <w:r w:rsidRPr="00241D72">
        <w:t>Ryberg</w:t>
      </w:r>
    </w:p>
    <w:p w:rsidR="00D64AD4"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64AD4" w:rsidRPr="00241D72" w:rsidRDefault="00D64AD4"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1D72">
        <w:rPr>
          <w:b/>
        </w:rPr>
        <w:t>Total--5</w:t>
      </w:r>
    </w:p>
    <w:p w:rsidR="00D64AD4" w:rsidRDefault="00D64AD4" w:rsidP="003B75AD"/>
    <w:p w:rsidR="00D64AD4" w:rsidRDefault="00D64AD4" w:rsidP="003B75AD"/>
    <w:p w:rsidR="00D64AD4" w:rsidRDefault="00D64AD4" w:rsidP="003B75AD">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64AD4" w:rsidRDefault="00D64AD4" w:rsidP="003B75AD">
      <w:pPr>
        <w:pStyle w:val="Header"/>
        <w:tabs>
          <w:tab w:val="clear" w:pos="8640"/>
          <w:tab w:val="left" w:pos="4320"/>
        </w:tabs>
      </w:pPr>
    </w:p>
    <w:p w:rsidR="00D64AD4" w:rsidRPr="004C4EC4" w:rsidRDefault="00D64AD4" w:rsidP="003B75AD">
      <w:pPr>
        <w:pStyle w:val="Header"/>
        <w:tabs>
          <w:tab w:val="clear" w:pos="8640"/>
          <w:tab w:val="left" w:pos="4320"/>
        </w:tabs>
        <w:jc w:val="center"/>
        <w:rPr>
          <w:b/>
        </w:rPr>
      </w:pPr>
      <w:r w:rsidRPr="004C4EC4">
        <w:rPr>
          <w:b/>
        </w:rPr>
        <w:t xml:space="preserve">Statement by </w:t>
      </w:r>
      <w:r>
        <w:rPr>
          <w:b/>
        </w:rPr>
        <w:t>S</w:t>
      </w:r>
      <w:r w:rsidRPr="004C4EC4">
        <w:rPr>
          <w:b/>
        </w:rPr>
        <w:t>enators McCONNELL and BRIGHT</w:t>
      </w:r>
    </w:p>
    <w:p w:rsidR="00D64AD4" w:rsidRDefault="00D64AD4" w:rsidP="003B75AD">
      <w:pPr>
        <w:pStyle w:val="Header"/>
        <w:tabs>
          <w:tab w:val="clear" w:pos="8640"/>
          <w:tab w:val="left" w:pos="4320"/>
        </w:tabs>
      </w:pPr>
      <w:r>
        <w:tab/>
        <w:t>We voted to sustain the Governor’s veto on H. 4607 because this Bill would restrict free speech and interfere with existing contractual relationships regarding car dealers.  We also believed that government is over-regulating the private sector.  In these tough economic times, our state government should ease the regulatory burden on businesses.  Instead, we are adding too much red tape to companies who are already dealing with too much red ink on their balance sheets.</w:t>
      </w:r>
    </w:p>
    <w:p w:rsidR="00D64AD4" w:rsidRDefault="00D64AD4" w:rsidP="003B75AD">
      <w:pPr>
        <w:pStyle w:val="Header"/>
        <w:tabs>
          <w:tab w:val="clear" w:pos="8640"/>
          <w:tab w:val="left" w:pos="4320"/>
        </w:tabs>
      </w:pPr>
    </w:p>
    <w:p w:rsidR="00DB74A4" w:rsidRDefault="000A7610"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AC422E" w:rsidRDefault="00AC422E"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4369C1" w:rsidRDefault="004369C1" w:rsidP="003B75AD">
      <w:pPr>
        <w:pStyle w:val="Header"/>
        <w:tabs>
          <w:tab w:val="clear" w:pos="8640"/>
          <w:tab w:val="left" w:pos="4320"/>
        </w:tabs>
        <w:jc w:val="center"/>
        <w:rPr>
          <w:b/>
        </w:rPr>
      </w:pPr>
      <w:r>
        <w:rPr>
          <w:b/>
        </w:rPr>
        <w:t>HOUSE AMENDMENTS AMENDED</w:t>
      </w:r>
    </w:p>
    <w:p w:rsidR="004369C1" w:rsidRPr="0011718F" w:rsidRDefault="004369C1" w:rsidP="003B75AD">
      <w:pPr>
        <w:pStyle w:val="Header"/>
        <w:tabs>
          <w:tab w:val="clear" w:pos="8640"/>
          <w:tab w:val="left" w:pos="4320"/>
        </w:tabs>
        <w:jc w:val="center"/>
        <w:rPr>
          <w:b/>
        </w:rPr>
      </w:pPr>
      <w:r>
        <w:rPr>
          <w:b/>
        </w:rPr>
        <w:t>RETURNED TO THE HOUSE</w:t>
      </w:r>
    </w:p>
    <w:p w:rsidR="004369C1" w:rsidRDefault="004369C1" w:rsidP="003B75AD">
      <w:pPr>
        <w:outlineLvl w:val="0"/>
      </w:pPr>
      <w:r>
        <w:tab/>
        <w:t>S. 692</w:t>
      </w:r>
      <w:r w:rsidR="002315A0">
        <w:fldChar w:fldCharType="begin"/>
      </w:r>
      <w:r>
        <w:instrText xml:space="preserve"> XE "S. 692" \b </w:instrText>
      </w:r>
      <w:r w:rsidR="002315A0">
        <w:fldChar w:fldCharType="end"/>
      </w:r>
      <w:r>
        <w:t xml:space="preserve"> -- Senators Sheheen, McConnell, Hutto, Knotts, Scott and Coleman:  </w:t>
      </w:r>
      <w:r>
        <w:rPr>
          <w:szCs w:val="30"/>
        </w:rPr>
        <w:t xml:space="preserve">A JOINT RESOLUTION </w:t>
      </w:r>
      <w:r>
        <w:t>TO EXTEND THE DEADLINE REQUIRING ALL CIRCUIT SOLICITORS TO HAVE A TRAFFIC EDUCATION PROGRAM IN EFFECT FROM JULY 1, 2009, AS PROVIDED IN ACT 176 OF 20</w:t>
      </w:r>
      <w:r w:rsidR="00A574DB">
        <w:t>08, TO JULY 1, 2010.</w:t>
      </w:r>
    </w:p>
    <w:p w:rsidR="004369C1" w:rsidRDefault="004369C1" w:rsidP="003B75AD">
      <w:pPr>
        <w:pStyle w:val="Header"/>
        <w:tabs>
          <w:tab w:val="clear" w:pos="8640"/>
          <w:tab w:val="left" w:pos="4320"/>
        </w:tabs>
      </w:pPr>
      <w:r>
        <w:t xml:space="preserve">   The House returned the </w:t>
      </w:r>
      <w:r w:rsidR="00270DE5">
        <w:t>Joint Resolution</w:t>
      </w:r>
      <w:r>
        <w:t xml:space="preserve"> with amendments.</w:t>
      </w:r>
    </w:p>
    <w:p w:rsidR="004369C1" w:rsidRDefault="004369C1" w:rsidP="003B75AD">
      <w:pPr>
        <w:pStyle w:val="Header"/>
        <w:tabs>
          <w:tab w:val="clear" w:pos="8640"/>
          <w:tab w:val="left" w:pos="4320"/>
        </w:tabs>
      </w:pPr>
    </w:p>
    <w:p w:rsidR="004369C1" w:rsidRDefault="004369C1" w:rsidP="003B75AD">
      <w:pPr>
        <w:pStyle w:val="Header"/>
        <w:tabs>
          <w:tab w:val="clear" w:pos="8640"/>
          <w:tab w:val="left" w:pos="4320"/>
        </w:tabs>
      </w:pPr>
      <w:r>
        <w:tab/>
        <w:t>The question then was concurrence in the House amendments.</w:t>
      </w:r>
    </w:p>
    <w:p w:rsidR="004369C1" w:rsidRDefault="004369C1" w:rsidP="003B75AD">
      <w:pPr>
        <w:pStyle w:val="Header"/>
        <w:tabs>
          <w:tab w:val="clear" w:pos="8640"/>
          <w:tab w:val="left" w:pos="4320"/>
        </w:tabs>
      </w:pPr>
    </w:p>
    <w:p w:rsidR="004369C1" w:rsidRDefault="004369C1" w:rsidP="003B75AD">
      <w:pPr>
        <w:pStyle w:val="Header"/>
        <w:tabs>
          <w:tab w:val="clear" w:pos="8640"/>
          <w:tab w:val="left" w:pos="4320"/>
        </w:tabs>
      </w:pPr>
      <w:r>
        <w:tab/>
        <w:t xml:space="preserve">Senator </w:t>
      </w:r>
      <w:r w:rsidR="00A574DB">
        <w:t>SHOOPMAN</w:t>
      </w:r>
      <w:r>
        <w:t xml:space="preserve"> explained the House amendments.</w:t>
      </w:r>
    </w:p>
    <w:p w:rsidR="004369C1" w:rsidRDefault="004369C1" w:rsidP="003B75AD">
      <w:pPr>
        <w:pStyle w:val="Header"/>
        <w:tabs>
          <w:tab w:val="clear" w:pos="8640"/>
          <w:tab w:val="left" w:pos="4320"/>
        </w:tabs>
      </w:pPr>
    </w:p>
    <w:p w:rsidR="004369C1" w:rsidRPr="009F6CF4" w:rsidRDefault="004369C1" w:rsidP="003B75AD">
      <w:pPr>
        <w:pStyle w:val="Header"/>
        <w:tabs>
          <w:tab w:val="clear" w:pos="8640"/>
          <w:tab w:val="left" w:pos="4320"/>
        </w:tabs>
        <w:jc w:val="center"/>
      </w:pPr>
      <w:r>
        <w:rPr>
          <w:b/>
        </w:rPr>
        <w:t>Amendment No. 1</w:t>
      </w:r>
    </w:p>
    <w:p w:rsidR="00A574DB" w:rsidRDefault="00A574DB" w:rsidP="003B75AD">
      <w:pPr>
        <w:rPr>
          <w:snapToGrid w:val="0"/>
        </w:rPr>
      </w:pPr>
      <w:r>
        <w:rPr>
          <w:snapToGrid w:val="0"/>
        </w:rPr>
        <w:tab/>
        <w:t>Senators McCONNELL and SHOOPMAN proposed the following amendment (JUD0692.002)</w:t>
      </w:r>
      <w:r w:rsidRPr="006372A2">
        <w:rPr>
          <w:snapToGrid w:val="0"/>
        </w:rPr>
        <w:t>, which was adopted</w:t>
      </w:r>
      <w:r>
        <w:rPr>
          <w:snapToGrid w:val="0"/>
        </w:rPr>
        <w:t>:</w:t>
      </w:r>
    </w:p>
    <w:p w:rsidR="00A574DB" w:rsidRPr="006372A2" w:rsidRDefault="00A574DB" w:rsidP="003B75AD">
      <w:pPr>
        <w:rPr>
          <w:snapToGrid w:val="0"/>
          <w:color w:val="auto"/>
        </w:rPr>
      </w:pPr>
      <w:r w:rsidRPr="006372A2">
        <w:rPr>
          <w:snapToGrid w:val="0"/>
          <w:color w:val="auto"/>
        </w:rPr>
        <w:tab/>
        <w:t xml:space="preserve">Amend the </w:t>
      </w:r>
      <w:r w:rsidR="003632CC">
        <w:rPr>
          <w:snapToGrid w:val="0"/>
          <w:color w:val="auto"/>
        </w:rPr>
        <w:t>j</w:t>
      </w:r>
      <w:r w:rsidR="00270DE5">
        <w:rPr>
          <w:snapToGrid w:val="0"/>
          <w:color w:val="auto"/>
        </w:rPr>
        <w:t xml:space="preserve">oint </w:t>
      </w:r>
      <w:r w:rsidR="003632CC">
        <w:rPr>
          <w:snapToGrid w:val="0"/>
          <w:color w:val="auto"/>
        </w:rPr>
        <w:t>r</w:t>
      </w:r>
      <w:r w:rsidR="00270DE5">
        <w:rPr>
          <w:snapToGrid w:val="0"/>
          <w:color w:val="auto"/>
        </w:rPr>
        <w:t>esolution</w:t>
      </w:r>
      <w:r w:rsidRPr="006372A2">
        <w:rPr>
          <w:snapToGrid w:val="0"/>
          <w:color w:val="auto"/>
        </w:rPr>
        <w:t>, as and if amended, by striking all after the enacting words and inserting:</w:t>
      </w:r>
    </w:p>
    <w:p w:rsidR="00A574DB" w:rsidRPr="006372A2" w:rsidRDefault="00A574DB" w:rsidP="003B75AD">
      <w:pPr>
        <w:rPr>
          <w:color w:val="auto"/>
        </w:rPr>
      </w:pPr>
      <w:r>
        <w:tab/>
      </w:r>
      <w:r w:rsidRPr="006372A2">
        <w:rPr>
          <w:color w:val="auto"/>
        </w:rPr>
        <w:t>/</w:t>
      </w:r>
      <w:r w:rsidRPr="006372A2">
        <w:rPr>
          <w:color w:val="auto"/>
        </w:rPr>
        <w:tab/>
        <w:t>SECTION</w:t>
      </w:r>
      <w:r w:rsidRPr="006372A2">
        <w:rPr>
          <w:color w:val="auto"/>
        </w:rPr>
        <w:tab/>
        <w:t>1.</w:t>
      </w:r>
      <w:r w:rsidRPr="006372A2">
        <w:rPr>
          <w:color w:val="auto"/>
        </w:rPr>
        <w:tab/>
        <w:t>The deadline requiring all circuit solicitors to have a traffic education program in effect, as provided in SECTION 5 of Act 176 of 2008, is extended from July 1, 2009, to July 1, 2011.  No person has the right to apply to the program until the program is established.</w:t>
      </w:r>
    </w:p>
    <w:p w:rsidR="00A574DB" w:rsidRPr="006372A2" w:rsidRDefault="00A574DB" w:rsidP="003B75AD">
      <w:pPr>
        <w:rPr>
          <w:color w:val="auto"/>
          <w:u w:color="000000" w:themeColor="text1"/>
        </w:rPr>
      </w:pPr>
      <w:r>
        <w:tab/>
      </w:r>
      <w:r w:rsidRPr="006372A2">
        <w:rPr>
          <w:color w:val="auto"/>
        </w:rPr>
        <w:t>SECTION</w:t>
      </w:r>
      <w:r w:rsidRPr="006372A2">
        <w:rPr>
          <w:color w:val="auto"/>
        </w:rPr>
        <w:tab/>
        <w:t>2.</w:t>
      </w:r>
      <w:r w:rsidRPr="006372A2">
        <w:rPr>
          <w:color w:val="auto"/>
        </w:rPr>
        <w:tab/>
        <w:t>This joint resolution takes effect upon approval by the Governor.</w:t>
      </w:r>
      <w:r w:rsidRPr="006372A2">
        <w:rPr>
          <w:color w:val="auto"/>
        </w:rPr>
        <w:tab/>
      </w:r>
      <w:r w:rsidRPr="006372A2">
        <w:rPr>
          <w:color w:val="auto"/>
        </w:rPr>
        <w:tab/>
        <w:t>/</w:t>
      </w:r>
    </w:p>
    <w:p w:rsidR="00A574DB" w:rsidRPr="006372A2" w:rsidRDefault="00A574DB" w:rsidP="003B75AD">
      <w:pPr>
        <w:rPr>
          <w:snapToGrid w:val="0"/>
          <w:color w:val="auto"/>
        </w:rPr>
      </w:pPr>
      <w:r>
        <w:rPr>
          <w:snapToGrid w:val="0"/>
        </w:rPr>
        <w:tab/>
      </w:r>
      <w:r w:rsidRPr="006372A2">
        <w:rPr>
          <w:snapToGrid w:val="0"/>
          <w:color w:val="auto"/>
        </w:rPr>
        <w:t>Renumber sections to conform.</w:t>
      </w:r>
    </w:p>
    <w:p w:rsidR="00A574DB" w:rsidRDefault="00A574DB" w:rsidP="003B75AD">
      <w:pPr>
        <w:rPr>
          <w:snapToGrid w:val="0"/>
        </w:rPr>
      </w:pPr>
      <w:r>
        <w:rPr>
          <w:snapToGrid w:val="0"/>
        </w:rPr>
        <w:tab/>
      </w:r>
      <w:r w:rsidRPr="006372A2">
        <w:rPr>
          <w:snapToGrid w:val="0"/>
          <w:color w:val="auto"/>
        </w:rPr>
        <w:t>Amend title to conform.</w:t>
      </w:r>
    </w:p>
    <w:p w:rsidR="00A574DB" w:rsidRPr="006372A2" w:rsidRDefault="00A574DB" w:rsidP="003B75AD">
      <w:pPr>
        <w:rPr>
          <w:color w:val="auto"/>
        </w:rPr>
      </w:pPr>
    </w:p>
    <w:p w:rsidR="004369C1" w:rsidRDefault="004369C1" w:rsidP="003B75AD">
      <w:r>
        <w:tab/>
        <w:t>Senator</w:t>
      </w:r>
      <w:r w:rsidR="00A574DB">
        <w:t xml:space="preserve"> SHOOPMAN </w:t>
      </w:r>
      <w:r>
        <w:t>explained the amendment.</w:t>
      </w:r>
    </w:p>
    <w:p w:rsidR="004369C1" w:rsidRDefault="004369C1" w:rsidP="003B75AD">
      <w:pPr>
        <w:pStyle w:val="Header"/>
        <w:tabs>
          <w:tab w:val="clear" w:pos="8640"/>
          <w:tab w:val="left" w:pos="4320"/>
        </w:tabs>
      </w:pPr>
    </w:p>
    <w:p w:rsidR="004369C1" w:rsidRDefault="004369C1" w:rsidP="003B75AD">
      <w:pPr>
        <w:pStyle w:val="Header"/>
        <w:tabs>
          <w:tab w:val="clear" w:pos="8640"/>
          <w:tab w:val="left" w:pos="4320"/>
        </w:tabs>
      </w:pPr>
      <w:r>
        <w:tab/>
        <w:t>The question then was the adoption of the amendment.</w:t>
      </w:r>
    </w:p>
    <w:p w:rsidR="004369C1" w:rsidRDefault="004369C1" w:rsidP="003B75AD">
      <w:pPr>
        <w:pStyle w:val="Header"/>
        <w:tabs>
          <w:tab w:val="clear" w:pos="8640"/>
          <w:tab w:val="left" w:pos="4320"/>
        </w:tabs>
      </w:pPr>
    </w:p>
    <w:p w:rsidR="00BF62FF" w:rsidRDefault="00BF62FF" w:rsidP="003B75AD">
      <w:pPr>
        <w:pStyle w:val="Header"/>
        <w:tabs>
          <w:tab w:val="clear" w:pos="8640"/>
          <w:tab w:val="left" w:pos="4320"/>
        </w:tabs>
      </w:pPr>
      <w:r>
        <w:tab/>
        <w:t>The "ayes" and "nays" were demanded and taken, resulting as follows:</w:t>
      </w:r>
    </w:p>
    <w:p w:rsidR="00BF62FF" w:rsidRPr="00BF62FF" w:rsidRDefault="00BF62FF" w:rsidP="003B75AD">
      <w:pPr>
        <w:pStyle w:val="Header"/>
        <w:tabs>
          <w:tab w:val="clear" w:pos="8640"/>
          <w:tab w:val="left" w:pos="4320"/>
        </w:tabs>
        <w:jc w:val="center"/>
      </w:pPr>
      <w:r>
        <w:rPr>
          <w:b/>
        </w:rPr>
        <w:t>Ayes 46; Nays 0</w:t>
      </w:r>
    </w:p>
    <w:p w:rsidR="00BF62FF" w:rsidRDefault="00BF62FF" w:rsidP="003B75AD">
      <w:pPr>
        <w:pStyle w:val="Header"/>
        <w:tabs>
          <w:tab w:val="clear" w:pos="8640"/>
          <w:tab w:val="left" w:pos="4320"/>
        </w:tabs>
      </w:pP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A574DB"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A574DB" w:rsidRDefault="00A574DB" w:rsidP="006949B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A574DB" w:rsidRDefault="00A574DB" w:rsidP="006949B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A574DB" w:rsidRDefault="00A574DB" w:rsidP="006949B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A574DB" w:rsidRDefault="00A574DB" w:rsidP="006949B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574DB" w:rsidRDefault="00A574DB" w:rsidP="006949B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w:t>
      </w:r>
      <w:r w:rsidR="000A491F">
        <w:rPr>
          <w:b/>
        </w:rPr>
        <w:t>l--</w:t>
      </w:r>
      <w:r>
        <w:rPr>
          <w:b/>
        </w:rPr>
        <w:t>46</w:t>
      </w: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NAYS</w:t>
      </w: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 xml:space="preserve">Total--0 </w:t>
      </w:r>
    </w:p>
    <w:p w:rsidR="00A3244A" w:rsidRDefault="00A574DB"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pPr>
      <w:r>
        <w:rPr>
          <w:b/>
          <w:bCs/>
          <w:color w:val="auto"/>
          <w:szCs w:val="16"/>
        </w:rPr>
        <w:tab/>
      </w:r>
      <w:r w:rsidR="00A3244A">
        <w:tab/>
      </w:r>
    </w:p>
    <w:p w:rsidR="00A3244A" w:rsidRPr="00A3244A" w:rsidRDefault="00A3244A" w:rsidP="003B75AD">
      <w:pPr>
        <w:pStyle w:val="Header"/>
        <w:tabs>
          <w:tab w:val="clear" w:pos="8640"/>
          <w:tab w:val="left" w:pos="4320"/>
        </w:tabs>
        <w:jc w:val="left"/>
      </w:pPr>
      <w:r>
        <w:tab/>
      </w:r>
      <w:r w:rsidRPr="00A3244A">
        <w:t>The amendment was adopted.</w:t>
      </w:r>
    </w:p>
    <w:p w:rsidR="00A3244A" w:rsidRDefault="00A3244A" w:rsidP="003B75AD">
      <w:pPr>
        <w:pStyle w:val="Header"/>
        <w:tabs>
          <w:tab w:val="clear" w:pos="8640"/>
          <w:tab w:val="left" w:pos="4320"/>
        </w:tabs>
        <w:jc w:val="left"/>
      </w:pPr>
    </w:p>
    <w:p w:rsidR="00A574DB" w:rsidRPr="00A3244A" w:rsidRDefault="00A574DB" w:rsidP="00E5643C">
      <w:pPr>
        <w:pStyle w:val="Header"/>
        <w:tabs>
          <w:tab w:val="clear" w:pos="8640"/>
          <w:tab w:val="left" w:pos="4320"/>
        </w:tabs>
      </w:pPr>
      <w:r>
        <w:tab/>
        <w:t xml:space="preserve">The </w:t>
      </w:r>
      <w:r w:rsidR="000A491F">
        <w:t xml:space="preserve">Joint Resolution </w:t>
      </w:r>
      <w:r>
        <w:t xml:space="preserve"> was ordered returned to the House with amendments.</w:t>
      </w:r>
    </w:p>
    <w:p w:rsidR="00A3244A" w:rsidRDefault="00A3244A"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2793F" w:rsidRDefault="00B2793F"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CARRIED OVER</w:t>
      </w:r>
    </w:p>
    <w:p w:rsidR="00AC422E" w:rsidRDefault="00AC422E"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Pr>
          <w:b/>
          <w:bCs/>
          <w:color w:val="auto"/>
          <w:szCs w:val="16"/>
        </w:rPr>
        <w:tab/>
      </w:r>
      <w:r>
        <w:t>S. 783</w:t>
      </w:r>
      <w:r w:rsidR="002315A0">
        <w:fldChar w:fldCharType="begin"/>
      </w:r>
      <w:r>
        <w:instrText xml:space="preserve"> XE "S. 783" \b </w:instrText>
      </w:r>
      <w:r w:rsidR="002315A0">
        <w:fldChar w:fldCharType="end"/>
      </w:r>
      <w:r>
        <w:t xml:space="preserve"> -- Senator McConnell:  </w:t>
      </w:r>
      <w:r>
        <w:rPr>
          <w:szCs w:val="30"/>
        </w:rPr>
        <w:t xml:space="preserve">A BILL </w:t>
      </w:r>
      <w:r>
        <w:t>TO AMEND SECTION 51</w:t>
      </w:r>
      <w:r>
        <w:noBreakHyphen/>
        <w:t>13</w:t>
      </w:r>
      <w: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AC422E" w:rsidRDefault="00AC422E" w:rsidP="003B75AD">
      <w:pPr>
        <w:pStyle w:val="Header"/>
        <w:tabs>
          <w:tab w:val="clear" w:pos="8640"/>
          <w:tab w:val="left" w:pos="4320"/>
        </w:tabs>
      </w:pPr>
      <w:r>
        <w:tab/>
        <w:t>The House returned the Bill with amendments.</w:t>
      </w:r>
    </w:p>
    <w:p w:rsidR="00AC422E" w:rsidRDefault="00AC422E" w:rsidP="003B75AD">
      <w:pPr>
        <w:pStyle w:val="Header"/>
        <w:tabs>
          <w:tab w:val="clear" w:pos="8640"/>
          <w:tab w:val="left" w:pos="4320"/>
        </w:tabs>
      </w:pPr>
    </w:p>
    <w:p w:rsidR="00AC422E" w:rsidRDefault="00B2793F" w:rsidP="003B75AD">
      <w:pPr>
        <w:outlineLvl w:val="0"/>
      </w:pPr>
      <w:r>
        <w:tab/>
        <w:t>On motion of Senator SETZLER, the Bill was carried over.</w:t>
      </w:r>
    </w:p>
    <w:p w:rsidR="00B2793F" w:rsidRDefault="00B2793F" w:rsidP="003B75AD">
      <w:pPr>
        <w:outlineLvl w:val="0"/>
      </w:pPr>
    </w:p>
    <w:p w:rsidR="00EE3561" w:rsidRDefault="00EE3561" w:rsidP="003B75AD">
      <w:pPr>
        <w:pStyle w:val="Header"/>
        <w:tabs>
          <w:tab w:val="clear" w:pos="8640"/>
          <w:tab w:val="left" w:pos="4320"/>
        </w:tabs>
        <w:jc w:val="center"/>
        <w:rPr>
          <w:b/>
        </w:rPr>
      </w:pPr>
      <w:r>
        <w:rPr>
          <w:b/>
        </w:rPr>
        <w:t>HOUSE AMENDMENTS AMENDED</w:t>
      </w:r>
    </w:p>
    <w:p w:rsidR="00EE3561" w:rsidRPr="0011718F" w:rsidRDefault="00EE3561" w:rsidP="003B75AD">
      <w:pPr>
        <w:pStyle w:val="Header"/>
        <w:tabs>
          <w:tab w:val="clear" w:pos="8640"/>
          <w:tab w:val="left" w:pos="4320"/>
        </w:tabs>
        <w:jc w:val="center"/>
        <w:rPr>
          <w:b/>
        </w:rPr>
      </w:pPr>
      <w:r>
        <w:rPr>
          <w:b/>
        </w:rPr>
        <w:t>RETURNED TO THE HOUSE</w:t>
      </w:r>
    </w:p>
    <w:p w:rsidR="00EE3561" w:rsidRPr="005366E5" w:rsidRDefault="00EE3561" w:rsidP="003B75AD">
      <w:r>
        <w:tab/>
      </w:r>
      <w:r w:rsidRPr="005366E5">
        <w:t>S. 1296</w:t>
      </w:r>
      <w:r w:rsidR="002315A0" w:rsidRPr="005366E5">
        <w:fldChar w:fldCharType="begin"/>
      </w:r>
      <w:r w:rsidRPr="005366E5">
        <w:instrText xml:space="preserve"> XE "S. 1296" \b </w:instrText>
      </w:r>
      <w:r w:rsidR="002315A0" w:rsidRPr="005366E5">
        <w:fldChar w:fldCharType="end"/>
      </w:r>
      <w:r w:rsidRPr="005366E5">
        <w:t xml:space="preserve"> -- Senator S. Martin:  </w:t>
      </w:r>
      <w:r w:rsidRPr="005366E5">
        <w:rPr>
          <w:szCs w:val="30"/>
        </w:rPr>
        <w:t xml:space="preserve">A BILL </w:t>
      </w:r>
      <w:r w:rsidRPr="005366E5">
        <w:t>TO AMEND SECTION 50-11-710 OF THE 1976 CODE, RELATING TO NIGHT HUNTING, TO PROVIDE THAT COYOTES MAY BE HUNTED AT NIGHT, TO PROVIDE EXCEPTIONS, AND TO PROVIDE PENALTIES.</w:t>
      </w:r>
    </w:p>
    <w:p w:rsidR="00EE3561" w:rsidRDefault="00EE3561" w:rsidP="003B75AD">
      <w:pPr>
        <w:pStyle w:val="Header"/>
        <w:tabs>
          <w:tab w:val="clear" w:pos="8640"/>
          <w:tab w:val="left" w:pos="4320"/>
        </w:tabs>
      </w:pPr>
      <w:r>
        <w:t xml:space="preserve">   The House returned the Bill with amendments.</w:t>
      </w:r>
    </w:p>
    <w:p w:rsidR="00EE3561" w:rsidRDefault="00EE3561" w:rsidP="003B75AD">
      <w:pPr>
        <w:pStyle w:val="Header"/>
        <w:tabs>
          <w:tab w:val="clear" w:pos="8640"/>
          <w:tab w:val="left" w:pos="4320"/>
        </w:tabs>
      </w:pPr>
    </w:p>
    <w:p w:rsidR="00EE3561" w:rsidRDefault="00EE3561" w:rsidP="003B75AD">
      <w:pPr>
        <w:pStyle w:val="Header"/>
        <w:tabs>
          <w:tab w:val="clear" w:pos="8640"/>
          <w:tab w:val="left" w:pos="4320"/>
        </w:tabs>
      </w:pPr>
      <w:r>
        <w:tab/>
        <w:t>The question then was concurrence in the House amendments.</w:t>
      </w:r>
    </w:p>
    <w:p w:rsidR="00EE3561" w:rsidRDefault="00EE3561" w:rsidP="003B75AD">
      <w:pPr>
        <w:pStyle w:val="Header"/>
        <w:tabs>
          <w:tab w:val="clear" w:pos="8640"/>
          <w:tab w:val="left" w:pos="4320"/>
        </w:tabs>
      </w:pPr>
    </w:p>
    <w:p w:rsidR="00EE3561" w:rsidRDefault="00EE3561" w:rsidP="003B75AD">
      <w:pPr>
        <w:pStyle w:val="Header"/>
        <w:tabs>
          <w:tab w:val="clear" w:pos="8640"/>
          <w:tab w:val="left" w:pos="4320"/>
        </w:tabs>
      </w:pPr>
      <w:r>
        <w:tab/>
        <w:t>Senator SHANE MARTIN explained the House amendments.</w:t>
      </w:r>
    </w:p>
    <w:p w:rsidR="00EE3561" w:rsidRDefault="00EE3561" w:rsidP="003B75AD">
      <w:pPr>
        <w:pStyle w:val="Header"/>
        <w:tabs>
          <w:tab w:val="clear" w:pos="8640"/>
          <w:tab w:val="left" w:pos="4320"/>
        </w:tabs>
      </w:pPr>
    </w:p>
    <w:p w:rsidR="00EE3561" w:rsidRPr="009F6CF4" w:rsidRDefault="00EE3561" w:rsidP="006949B9">
      <w:pPr>
        <w:pStyle w:val="Header"/>
        <w:keepNext/>
        <w:tabs>
          <w:tab w:val="clear" w:pos="8640"/>
          <w:tab w:val="left" w:pos="4320"/>
        </w:tabs>
        <w:jc w:val="center"/>
      </w:pPr>
      <w:r>
        <w:rPr>
          <w:b/>
        </w:rPr>
        <w:t>Amendment No. 1</w:t>
      </w:r>
    </w:p>
    <w:p w:rsidR="00EE3561" w:rsidRDefault="00EE3561" w:rsidP="006949B9">
      <w:pPr>
        <w:keepNext/>
        <w:rPr>
          <w:snapToGrid w:val="0"/>
        </w:rPr>
      </w:pPr>
      <w:r>
        <w:rPr>
          <w:snapToGrid w:val="0"/>
        </w:rPr>
        <w:tab/>
        <w:t>Senator SHANE MARTIN proposed the following amendment (1296R003.SRM)</w:t>
      </w:r>
      <w:r w:rsidRPr="00E857AB">
        <w:rPr>
          <w:snapToGrid w:val="0"/>
        </w:rPr>
        <w:t>, which was adopted</w:t>
      </w:r>
      <w:r>
        <w:rPr>
          <w:snapToGrid w:val="0"/>
        </w:rPr>
        <w:t>:</w:t>
      </w:r>
    </w:p>
    <w:p w:rsidR="00EE3561" w:rsidRPr="00E857AB" w:rsidRDefault="00EE3561" w:rsidP="003B75AD">
      <w:pPr>
        <w:rPr>
          <w:snapToGrid w:val="0"/>
          <w:color w:val="auto"/>
        </w:rPr>
      </w:pPr>
      <w:r w:rsidRPr="00E857AB">
        <w:rPr>
          <w:snapToGrid w:val="0"/>
          <w:color w:val="auto"/>
        </w:rPr>
        <w:tab/>
        <w:t>Amend the bill, as and if amended, page 1, by striking lines 30-42, and inserting:</w:t>
      </w:r>
    </w:p>
    <w:p w:rsidR="00EE3561" w:rsidRPr="00E857AB" w:rsidRDefault="00EE3561" w:rsidP="003B75AD">
      <w:pPr>
        <w:rPr>
          <w:color w:val="auto"/>
          <w:szCs w:val="18"/>
        </w:rPr>
      </w:pPr>
      <w:r>
        <w:rPr>
          <w:snapToGrid w:val="0"/>
        </w:rPr>
        <w:tab/>
      </w:r>
      <w:r w:rsidRPr="00E857AB">
        <w:rPr>
          <w:snapToGrid w:val="0"/>
          <w:color w:val="auto"/>
        </w:rPr>
        <w:t>/</w:t>
      </w:r>
      <w:r w:rsidRPr="00E857AB">
        <w:rPr>
          <w:snapToGrid w:val="0"/>
          <w:color w:val="auto"/>
        </w:rPr>
        <w:tab/>
      </w:r>
      <w:r w:rsidRPr="00E857AB">
        <w:rPr>
          <w:color w:val="auto"/>
          <w:szCs w:val="18"/>
          <w:u w:val="single"/>
        </w:rPr>
        <w:t>(2)</w:t>
      </w:r>
      <w:r w:rsidRPr="00E857AB">
        <w:rPr>
          <w:color w:val="auto"/>
          <w:szCs w:val="18"/>
        </w:rPr>
        <w:tab/>
      </w:r>
      <w:r w:rsidRPr="00E857AB">
        <w:rPr>
          <w:color w:val="auto"/>
          <w:szCs w:val="18"/>
          <w:u w:val="single"/>
        </w:rPr>
        <w:t>coyotes and armadillos may be hunted at night with an artificial light that is carried on the hunter’s person attached to a helmet or hat, or part of a belt system worn by the hunter.  Coyotes and armadillos may be hunted</w:t>
      </w:r>
      <w:r w:rsidRPr="00E857AB">
        <w:rPr>
          <w:color w:val="auto"/>
          <w:u w:val="single"/>
        </w:rPr>
        <w:t xml:space="preserve"> with a rifle or sidearm no larger than .22 caliber rimfire, a shotgun with a shot size no larger than a BB, or a sidearm of any caliber that has iron sites and a barrel length not exceeding nine inches.  </w:t>
      </w:r>
      <w:r w:rsidRPr="00E857AB">
        <w:rPr>
          <w:color w:val="auto"/>
          <w:szCs w:val="28"/>
          <w:u w:val="single"/>
        </w:rPr>
        <w:t>Any weapon used to hunt coyotes or armadillos may not be equipped with a butt</w:t>
      </w:r>
      <w:r w:rsidRPr="00E857AB">
        <w:rPr>
          <w:color w:val="auto"/>
          <w:szCs w:val="28"/>
          <w:u w:val="single"/>
        </w:rPr>
        <w:noBreakHyphen/>
        <w:t>stock, scope, laser site, or light emitting or light enhancing device.</w:t>
      </w:r>
      <w:r w:rsidRPr="00E857AB">
        <w:rPr>
          <w:color w:val="auto"/>
          <w:szCs w:val="18"/>
          <w:u w:val="single"/>
        </w:rPr>
        <w:t xml:space="preserve">  It is unlawful to have in one’s possession any shot size larger than a BB while legally hunting coyotes and armadillos at night with a shotgun, and coyotes and armadillos may not be hunted at night from a vehicle, unless specifically permitted by the department.  A person who violates this item is</w:t>
      </w:r>
      <w:r w:rsidRPr="00E857AB">
        <w:rPr>
          <w:color w:val="auto"/>
          <w:szCs w:val="18"/>
        </w:rPr>
        <w:tab/>
      </w:r>
      <w:r w:rsidRPr="00E857AB">
        <w:rPr>
          <w:color w:val="auto"/>
          <w:szCs w:val="18"/>
        </w:rPr>
        <w:tab/>
      </w:r>
      <w:r w:rsidRPr="00E857AB">
        <w:rPr>
          <w:color w:val="auto"/>
          <w:szCs w:val="18"/>
        </w:rPr>
        <w:tab/>
        <w:t>/</w:t>
      </w:r>
    </w:p>
    <w:p w:rsidR="00EE3561" w:rsidRPr="00E857AB" w:rsidRDefault="00EE3561" w:rsidP="003B75AD">
      <w:pPr>
        <w:rPr>
          <w:snapToGrid w:val="0"/>
          <w:color w:val="auto"/>
        </w:rPr>
      </w:pPr>
      <w:r w:rsidRPr="00E857AB">
        <w:rPr>
          <w:snapToGrid w:val="0"/>
          <w:color w:val="auto"/>
        </w:rPr>
        <w:tab/>
        <w:t>Renumber sections to conform.</w:t>
      </w:r>
    </w:p>
    <w:p w:rsidR="00EE3561" w:rsidRDefault="00EE3561" w:rsidP="003B75AD">
      <w:pPr>
        <w:rPr>
          <w:snapToGrid w:val="0"/>
        </w:rPr>
      </w:pPr>
      <w:r w:rsidRPr="00E857AB">
        <w:rPr>
          <w:snapToGrid w:val="0"/>
          <w:color w:val="auto"/>
        </w:rPr>
        <w:tab/>
        <w:t>Amend title to conform.</w:t>
      </w:r>
    </w:p>
    <w:p w:rsidR="00EE3561" w:rsidRPr="00317395" w:rsidRDefault="00EE3561" w:rsidP="003B75AD">
      <w:pPr>
        <w:rPr>
          <w:snapToGrid w:val="0"/>
        </w:rPr>
      </w:pPr>
    </w:p>
    <w:p w:rsidR="00EE3561" w:rsidRDefault="00EE3561" w:rsidP="003B75AD">
      <w:pPr>
        <w:pStyle w:val="Header"/>
        <w:tabs>
          <w:tab w:val="clear" w:pos="8640"/>
          <w:tab w:val="left" w:pos="4320"/>
        </w:tabs>
      </w:pPr>
      <w:r>
        <w:tab/>
        <w:t>Senator SHANE MARTIN explained the amendment.</w:t>
      </w:r>
    </w:p>
    <w:p w:rsidR="00963C08" w:rsidRDefault="00963C08" w:rsidP="003B75AD">
      <w:pPr>
        <w:pStyle w:val="Header"/>
        <w:tabs>
          <w:tab w:val="clear" w:pos="8640"/>
          <w:tab w:val="left" w:pos="4320"/>
        </w:tabs>
      </w:pPr>
    </w:p>
    <w:p w:rsidR="00EE3561" w:rsidRDefault="00EE3561" w:rsidP="003B75AD">
      <w:pPr>
        <w:pStyle w:val="Header"/>
        <w:tabs>
          <w:tab w:val="clear" w:pos="8640"/>
          <w:tab w:val="left" w:pos="4320"/>
        </w:tabs>
      </w:pPr>
      <w:r>
        <w:tab/>
        <w:t>The question then was the adoption of the amendment.</w:t>
      </w:r>
    </w:p>
    <w:p w:rsidR="00EE3561" w:rsidRDefault="00EE3561" w:rsidP="003B75AD">
      <w:pPr>
        <w:pStyle w:val="Header"/>
        <w:tabs>
          <w:tab w:val="clear" w:pos="8640"/>
          <w:tab w:val="left" w:pos="4320"/>
        </w:tabs>
      </w:pPr>
    </w:p>
    <w:p w:rsidR="001435C2" w:rsidRDefault="001435C2" w:rsidP="003B75AD">
      <w:pPr>
        <w:pStyle w:val="Header"/>
        <w:tabs>
          <w:tab w:val="clear" w:pos="8640"/>
          <w:tab w:val="left" w:pos="4320"/>
        </w:tabs>
      </w:pPr>
      <w:r>
        <w:tab/>
        <w:t>The "ayes" and "nays" were demanded and taken, resulting as follows:</w:t>
      </w:r>
    </w:p>
    <w:p w:rsidR="001435C2" w:rsidRPr="001435C2" w:rsidRDefault="001435C2" w:rsidP="003B75AD">
      <w:pPr>
        <w:pStyle w:val="Header"/>
        <w:tabs>
          <w:tab w:val="clear" w:pos="8640"/>
          <w:tab w:val="left" w:pos="4320"/>
        </w:tabs>
        <w:jc w:val="center"/>
      </w:pPr>
      <w:r>
        <w:rPr>
          <w:b/>
        </w:rPr>
        <w:t>Ayes 46; Nays 0</w:t>
      </w:r>
    </w:p>
    <w:p w:rsidR="001435C2" w:rsidRDefault="001435C2" w:rsidP="003B75AD">
      <w:pPr>
        <w:pStyle w:val="Header"/>
        <w:tabs>
          <w:tab w:val="clear" w:pos="8640"/>
          <w:tab w:val="left" w:pos="4320"/>
        </w:tabs>
      </w:pP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EE3561" w:rsidRDefault="00EE356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EE3561" w:rsidRDefault="00EE3561"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EE3561" w:rsidRDefault="00EE3561"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EE3561" w:rsidRDefault="00EE3561"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EE3561" w:rsidRDefault="00EE3561"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E3561" w:rsidRDefault="00EE3561" w:rsidP="00F85E6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w:t>
      </w:r>
      <w:r w:rsidR="000A491F">
        <w:rPr>
          <w:b/>
        </w:rPr>
        <w:t>—</w:t>
      </w:r>
      <w:r>
        <w:rPr>
          <w:b/>
        </w:rPr>
        <w:t>46</w:t>
      </w: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NAYS</w:t>
      </w: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EE3561" w:rsidRDefault="00EE3561" w:rsidP="003B75AD"/>
    <w:p w:rsidR="00EE3561" w:rsidRDefault="00EE3561" w:rsidP="003B75AD">
      <w:pPr>
        <w:pStyle w:val="Header"/>
        <w:tabs>
          <w:tab w:val="clear" w:pos="8640"/>
          <w:tab w:val="left" w:pos="4320"/>
        </w:tabs>
      </w:pPr>
      <w:r>
        <w:tab/>
        <w:t>The amendment was adopted.</w:t>
      </w:r>
    </w:p>
    <w:p w:rsidR="00EE3561" w:rsidRDefault="00EE3561" w:rsidP="003B75AD">
      <w:pPr>
        <w:pStyle w:val="Header"/>
        <w:tabs>
          <w:tab w:val="clear" w:pos="8640"/>
          <w:tab w:val="left" w:pos="4320"/>
        </w:tabs>
      </w:pPr>
    </w:p>
    <w:p w:rsidR="004369C1" w:rsidRDefault="00EE3561" w:rsidP="003B75AD">
      <w:pPr>
        <w:pStyle w:val="Header"/>
        <w:tabs>
          <w:tab w:val="clear" w:pos="8640"/>
          <w:tab w:val="left" w:pos="4320"/>
        </w:tabs>
      </w:pPr>
      <w:r>
        <w:tab/>
        <w:t>The Bill was ordered returned to the House of Representatives with amendments.</w:t>
      </w:r>
    </w:p>
    <w:p w:rsidR="00F920BF" w:rsidRDefault="00F920BF" w:rsidP="003B75AD">
      <w:pPr>
        <w:pStyle w:val="Header"/>
        <w:tabs>
          <w:tab w:val="clear" w:pos="8640"/>
          <w:tab w:val="left" w:pos="4320"/>
        </w:tabs>
        <w:jc w:val="center"/>
        <w:rPr>
          <w:b/>
        </w:rPr>
      </w:pPr>
    </w:p>
    <w:p w:rsidR="006E7BFE" w:rsidRDefault="006E7BFE" w:rsidP="003B75AD">
      <w:pPr>
        <w:pStyle w:val="Header"/>
        <w:tabs>
          <w:tab w:val="clear" w:pos="8640"/>
          <w:tab w:val="left" w:pos="4320"/>
        </w:tabs>
        <w:jc w:val="center"/>
        <w:rPr>
          <w:b/>
        </w:rPr>
      </w:pPr>
      <w:r>
        <w:rPr>
          <w:b/>
        </w:rPr>
        <w:t>CONCURRENCE</w:t>
      </w:r>
    </w:p>
    <w:p w:rsidR="006E7BFE" w:rsidRDefault="006E7BFE" w:rsidP="003B75AD">
      <w:pPr>
        <w:pStyle w:val="Header"/>
        <w:tabs>
          <w:tab w:val="clear" w:pos="8640"/>
          <w:tab w:val="left" w:pos="4320"/>
        </w:tabs>
      </w:pPr>
      <w:r>
        <w:rPr>
          <w:b/>
          <w:bCs/>
          <w:color w:val="auto"/>
          <w:szCs w:val="16"/>
        </w:rPr>
        <w:tab/>
      </w:r>
      <w:r w:rsidRPr="00542A15">
        <w:t>S. 1078</w:t>
      </w:r>
      <w:r w:rsidR="002315A0" w:rsidRPr="00542A15">
        <w:fldChar w:fldCharType="begin"/>
      </w:r>
      <w:r w:rsidRPr="00542A15">
        <w:instrText xml:space="preserve"> XE "S. 1078" \b </w:instrText>
      </w:r>
      <w:r w:rsidR="002315A0" w:rsidRPr="00542A15">
        <w:fldChar w:fldCharType="end"/>
      </w:r>
      <w:r w:rsidRPr="00542A15">
        <w:t xml:space="preserve"> -- </w:t>
      </w:r>
      <w:r>
        <w:t>Senators Jackson, Knotts, Courson, Ryberg, Nicholson, Sheheen, Thomas, Rose, Campbell, Malloy, Ford, L. Martin, Hayes, Verdin, Davis, Leventis and Cromer</w:t>
      </w:r>
      <w:r w:rsidRPr="00542A15">
        <w:t xml:space="preserve">:  </w:t>
      </w:r>
      <w:r w:rsidRPr="00542A15">
        <w:rPr>
          <w:szCs w:val="30"/>
        </w:rPr>
        <w:t xml:space="preserve">A BILL </w:t>
      </w:r>
      <w:r w:rsidRPr="00542A15">
        <w:t>TO AMEND THE CODE OF LAWS OF SOUTH CAROLINA, 1976, BY ADDING SECTION 44</w:t>
      </w:r>
      <w:r w:rsidRPr="00542A15">
        <w:noBreakHyphen/>
        <w:t>7</w:t>
      </w:r>
      <w:r w:rsidRPr="00542A15">
        <w:noBreakHyphen/>
        <w:t>264 SO AS TO REQUIRE THE OWNER OF A COMMUNITY RESIDENTIAL CARE FACILITY TO UNDERGO A CRIMINAL RECORD CHECK AS A REQUIREMENT OF LICENSURE AND TO ENUMERATE THOSE CRIMES THAT PRECLUDE LICENSURE.</w:t>
      </w:r>
    </w:p>
    <w:p w:rsidR="006E7BFE" w:rsidRDefault="006E7BFE" w:rsidP="003B75AD">
      <w:r>
        <w:tab/>
        <w:t>The House returned the Bill with amendments.</w:t>
      </w:r>
    </w:p>
    <w:p w:rsidR="006E7BFE" w:rsidRDefault="006E7BFE" w:rsidP="003B75AD"/>
    <w:p w:rsidR="006E7BFE" w:rsidRDefault="006E7BFE" w:rsidP="003B75AD">
      <w:pPr>
        <w:pStyle w:val="Header"/>
        <w:tabs>
          <w:tab w:val="clear" w:pos="8640"/>
          <w:tab w:val="left" w:pos="4320"/>
        </w:tabs>
        <w:jc w:val="left"/>
      </w:pPr>
      <w:r>
        <w:tab/>
        <w:t>The question then was concurrence with the House amendments.</w:t>
      </w:r>
    </w:p>
    <w:p w:rsidR="006E7BFE" w:rsidRDefault="006E7BFE" w:rsidP="003B75AD">
      <w:pPr>
        <w:pStyle w:val="Header"/>
        <w:tabs>
          <w:tab w:val="clear" w:pos="8640"/>
          <w:tab w:val="left" w:pos="4320"/>
        </w:tabs>
        <w:jc w:val="left"/>
      </w:pPr>
    </w:p>
    <w:p w:rsidR="006E7BFE" w:rsidRDefault="006E7BFE" w:rsidP="003B75AD">
      <w:pPr>
        <w:pStyle w:val="Header"/>
        <w:tabs>
          <w:tab w:val="clear" w:pos="8640"/>
          <w:tab w:val="left" w:pos="4320"/>
        </w:tabs>
        <w:jc w:val="left"/>
      </w:pPr>
      <w:r>
        <w:tab/>
        <w:t xml:space="preserve">Senator JACKSON explained the </w:t>
      </w:r>
      <w:r w:rsidR="00CA743C">
        <w:t xml:space="preserve">House </w:t>
      </w:r>
      <w:r>
        <w:t>amendments.</w:t>
      </w:r>
    </w:p>
    <w:p w:rsidR="006E7BFE" w:rsidRDefault="006E7BFE" w:rsidP="003B75AD">
      <w:pPr>
        <w:pStyle w:val="Header"/>
        <w:tabs>
          <w:tab w:val="clear" w:pos="8640"/>
          <w:tab w:val="left" w:pos="4320"/>
        </w:tabs>
        <w:jc w:val="left"/>
      </w:pPr>
    </w:p>
    <w:p w:rsidR="006E7BFE" w:rsidRDefault="006E7BFE" w:rsidP="003B75AD">
      <w:pPr>
        <w:pStyle w:val="Header"/>
        <w:tabs>
          <w:tab w:val="clear" w:pos="8640"/>
          <w:tab w:val="left" w:pos="4320"/>
        </w:tabs>
        <w:jc w:val="left"/>
      </w:pPr>
      <w:r>
        <w:tab/>
        <w:t>The "ayes" and "nays" were demanded and taken, resulting as follows:</w:t>
      </w:r>
    </w:p>
    <w:p w:rsidR="006E7BFE" w:rsidRDefault="006E7BFE" w:rsidP="003B75AD">
      <w:pPr>
        <w:pStyle w:val="Header"/>
        <w:tabs>
          <w:tab w:val="clear" w:pos="8640"/>
          <w:tab w:val="left" w:pos="4320"/>
        </w:tabs>
        <w:jc w:val="center"/>
        <w:rPr>
          <w:b/>
        </w:rPr>
      </w:pPr>
      <w:r>
        <w:rPr>
          <w:b/>
        </w:rPr>
        <w:t xml:space="preserve">Ayes 36; Nays 0 </w:t>
      </w:r>
    </w:p>
    <w:p w:rsidR="006E7BFE" w:rsidRDefault="006E7BFE" w:rsidP="003B75AD"/>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1B9">
        <w:rPr>
          <w:b/>
        </w:rPr>
        <w:t>AYES</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Alexander</w:t>
      </w:r>
      <w:r>
        <w:tab/>
      </w:r>
      <w:r w:rsidRPr="007E31B9">
        <w:t>Anderson</w:t>
      </w:r>
      <w:r>
        <w:tab/>
      </w:r>
      <w:r w:rsidRPr="007E31B9">
        <w:t>Bright</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Bryant</w:t>
      </w:r>
      <w:r>
        <w:tab/>
      </w:r>
      <w:r w:rsidRPr="007E31B9">
        <w:t>Campbell</w:t>
      </w:r>
      <w:r>
        <w:tab/>
      </w:r>
      <w:r w:rsidRPr="007E31B9">
        <w:t>Campsen</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Cleary</w:t>
      </w:r>
      <w:r>
        <w:tab/>
      </w:r>
      <w:r w:rsidRPr="007E31B9">
        <w:t>Coleman</w:t>
      </w:r>
      <w:r>
        <w:tab/>
      </w:r>
      <w:r w:rsidRPr="007E31B9">
        <w:t>Courson</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Cromer</w:t>
      </w:r>
      <w:r>
        <w:tab/>
      </w:r>
      <w:r w:rsidRPr="007E31B9">
        <w:t>Davis</w:t>
      </w:r>
      <w:r>
        <w:tab/>
      </w:r>
      <w:r w:rsidRPr="007E31B9">
        <w:t>Elliott</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Grooms</w:t>
      </w:r>
      <w:r>
        <w:tab/>
      </w:r>
      <w:r w:rsidRPr="007E31B9">
        <w:t>Hayes</w:t>
      </w:r>
      <w:r>
        <w:tab/>
      </w:r>
      <w:r w:rsidRPr="007E31B9">
        <w:t>Jackson</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Knotts</w:t>
      </w:r>
      <w:r>
        <w:tab/>
      </w:r>
      <w:r w:rsidRPr="007E31B9">
        <w:t>Leventis</w:t>
      </w:r>
      <w:r>
        <w:tab/>
      </w:r>
      <w:r w:rsidRPr="007E31B9">
        <w:t>Malloy</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rPr>
          <w:i/>
        </w:rPr>
        <w:t>Martin, Larry</w:t>
      </w:r>
      <w:r>
        <w:rPr>
          <w:i/>
        </w:rPr>
        <w:tab/>
      </w:r>
      <w:r w:rsidRPr="007E31B9">
        <w:rPr>
          <w:i/>
        </w:rPr>
        <w:t>Martin, Shane</w:t>
      </w:r>
      <w:r>
        <w:rPr>
          <w:i/>
        </w:rPr>
        <w:tab/>
      </w:r>
      <w:r w:rsidRPr="007E31B9">
        <w:t>Massey</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McConnell</w:t>
      </w:r>
      <w:r>
        <w:tab/>
      </w:r>
      <w:r w:rsidRPr="007E31B9">
        <w:t>McGill</w:t>
      </w:r>
      <w:r>
        <w:tab/>
      </w:r>
      <w:r w:rsidRPr="007E31B9">
        <w:t>Mulvaney</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Nicholson</w:t>
      </w:r>
      <w:r>
        <w:tab/>
      </w:r>
      <w:r w:rsidRPr="007E31B9">
        <w:t>Peeler</w:t>
      </w:r>
      <w:r>
        <w:tab/>
      </w:r>
      <w:r w:rsidRPr="007E31B9">
        <w:t>Pinckney</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Rankin</w:t>
      </w:r>
      <w:r>
        <w:tab/>
      </w:r>
      <w:r w:rsidRPr="007E31B9">
        <w:t>Reese</w:t>
      </w:r>
      <w:r>
        <w:tab/>
      </w:r>
      <w:r w:rsidRPr="007E31B9">
        <w:t>Rose</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Ryberg</w:t>
      </w:r>
      <w:r>
        <w:tab/>
      </w:r>
      <w:r w:rsidRPr="007E31B9">
        <w:t>Scott</w:t>
      </w:r>
      <w:r>
        <w:tab/>
      </w:r>
      <w:r w:rsidRPr="007E31B9">
        <w:t>Setzler</w:t>
      </w: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E31B9">
        <w:t>Shoopman</w:t>
      </w:r>
      <w:r>
        <w:tab/>
      </w:r>
      <w:r w:rsidRPr="007E31B9">
        <w:t>Verdin</w:t>
      </w:r>
      <w:r>
        <w:tab/>
      </w:r>
      <w:r w:rsidRPr="007E31B9">
        <w:t>Williams</w:t>
      </w:r>
    </w:p>
    <w:p w:rsidR="006E7BFE"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1B9">
        <w:rPr>
          <w:b/>
        </w:rPr>
        <w:t>Total--36</w:t>
      </w:r>
    </w:p>
    <w:p w:rsidR="006E7BFE"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1B9">
        <w:rPr>
          <w:b/>
        </w:rPr>
        <w:t>NAYS</w:t>
      </w:r>
    </w:p>
    <w:p w:rsidR="006E7BFE"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E7BFE" w:rsidRPr="007E31B9" w:rsidRDefault="006E7BF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E31B9">
        <w:rPr>
          <w:b/>
        </w:rPr>
        <w:t>Total--0</w:t>
      </w:r>
    </w:p>
    <w:p w:rsidR="006E7BFE" w:rsidRDefault="006E7BFE" w:rsidP="003B75AD"/>
    <w:p w:rsidR="006E7BFE" w:rsidRDefault="006E7BFE" w:rsidP="003B75AD">
      <w:r>
        <w:tab/>
        <w:t>The Senate concurred in the House amendments and a message was sent to the House accordingly.  Ordered that the title be changed to that of an Act and the Act enrolled for Ratification.</w:t>
      </w:r>
    </w:p>
    <w:p w:rsidR="00CA743C" w:rsidRDefault="00CA743C" w:rsidP="003B75AD">
      <w:pPr>
        <w:jc w:val="center"/>
        <w:outlineLvl w:val="0"/>
        <w:rPr>
          <w:b/>
        </w:rPr>
      </w:pPr>
    </w:p>
    <w:p w:rsidR="00AC422E" w:rsidRDefault="00AC422E" w:rsidP="003B75AD">
      <w:pPr>
        <w:jc w:val="center"/>
        <w:outlineLvl w:val="0"/>
        <w:rPr>
          <w:b/>
        </w:rPr>
      </w:pPr>
      <w:r>
        <w:rPr>
          <w:b/>
        </w:rPr>
        <w:t>HOUSE AMENDMENTS AMENDED</w:t>
      </w:r>
    </w:p>
    <w:p w:rsidR="00AC422E" w:rsidRPr="008013A0" w:rsidRDefault="00AC422E" w:rsidP="003B75AD">
      <w:pPr>
        <w:jc w:val="center"/>
        <w:outlineLvl w:val="0"/>
      </w:pPr>
      <w:r>
        <w:rPr>
          <w:b/>
        </w:rPr>
        <w:t>RETURNED TO THE HOUSE WITH AMENDMENTS</w:t>
      </w:r>
    </w:p>
    <w:p w:rsidR="00AC422E" w:rsidRPr="007E0E9E" w:rsidRDefault="00AC422E" w:rsidP="003B75AD">
      <w:r>
        <w:tab/>
      </w:r>
      <w:r w:rsidRPr="007E0E9E">
        <w:t>S. 1348</w:t>
      </w:r>
      <w:r w:rsidR="002315A0" w:rsidRPr="007E0E9E">
        <w:fldChar w:fldCharType="begin"/>
      </w:r>
      <w:r w:rsidRPr="007E0E9E">
        <w:instrText xml:space="preserve"> XE "S. 1348" \b </w:instrText>
      </w:r>
      <w:r w:rsidR="002315A0" w:rsidRPr="007E0E9E">
        <w:fldChar w:fldCharType="end"/>
      </w:r>
      <w:r w:rsidRPr="007E0E9E">
        <w:t xml:space="preserve"> -- Senator Campsen:  </w:t>
      </w:r>
      <w:r w:rsidRPr="007E0E9E">
        <w:rPr>
          <w:szCs w:val="30"/>
        </w:rPr>
        <w:t xml:space="preserve">A BILL </w:t>
      </w:r>
      <w:r w:rsidRPr="007E0E9E">
        <w:t>TO AMEND CHAPTER 16, TITLE 12 OF THE 1976 CODE, RELATING TO THE ESTATE TAX, BY ADDING SECTION 12</w:t>
      </w:r>
      <w:r w:rsidRPr="007E0E9E">
        <w:noBreakHyphen/>
        <w:t>16</w:t>
      </w:r>
      <w:r w:rsidRPr="007E0E9E">
        <w:noBreakHyphen/>
        <w:t>1960 TO PROVIDE THAT THE WILL OR TRUST OF A DECEDENT WHO DIES IN 2010 THAT CONTAINS CERTAIN FORMULAE SHALL BE DEEMED TO REFER TO THE FEDERAL ESTATE TAX LAW AS IT APPLIED ON DECEMBER 31, 2009.</w:t>
      </w:r>
    </w:p>
    <w:p w:rsidR="00AC422E" w:rsidRDefault="00AE1832" w:rsidP="003B75AD">
      <w:pPr>
        <w:pStyle w:val="Header"/>
        <w:tabs>
          <w:tab w:val="clear" w:pos="8640"/>
          <w:tab w:val="left" w:pos="4320"/>
        </w:tabs>
      </w:pPr>
      <w:r>
        <w:t xml:space="preserve">   </w:t>
      </w:r>
      <w:r w:rsidR="00AC422E">
        <w:tab/>
        <w:t>The House returned the Bill with amendments.</w:t>
      </w:r>
    </w:p>
    <w:p w:rsidR="00AC422E" w:rsidRDefault="00AC422E" w:rsidP="003B75AD">
      <w:pPr>
        <w:pStyle w:val="Header"/>
        <w:tabs>
          <w:tab w:val="clear" w:pos="8640"/>
          <w:tab w:val="left" w:pos="4320"/>
        </w:tabs>
      </w:pPr>
    </w:p>
    <w:p w:rsidR="00AC422E" w:rsidRDefault="00AC422E" w:rsidP="003B75AD">
      <w:pPr>
        <w:pStyle w:val="Header"/>
        <w:tabs>
          <w:tab w:val="clear" w:pos="8640"/>
          <w:tab w:val="left" w:pos="4320"/>
        </w:tabs>
      </w:pPr>
      <w:r>
        <w:tab/>
        <w:t>The question then was concurrence in the House amendments.</w:t>
      </w:r>
    </w:p>
    <w:p w:rsidR="00AC422E" w:rsidRDefault="00AC422E" w:rsidP="003B75AD">
      <w:pPr>
        <w:pStyle w:val="Header"/>
        <w:tabs>
          <w:tab w:val="clear" w:pos="8640"/>
          <w:tab w:val="left" w:pos="4320"/>
        </w:tabs>
      </w:pPr>
    </w:p>
    <w:p w:rsidR="00AC422E" w:rsidRDefault="00AC422E" w:rsidP="003B75AD">
      <w:pPr>
        <w:pStyle w:val="Header"/>
        <w:tabs>
          <w:tab w:val="clear" w:pos="8640"/>
          <w:tab w:val="left" w:pos="4320"/>
        </w:tabs>
      </w:pPr>
      <w:r>
        <w:tab/>
        <w:t>Senator</w:t>
      </w:r>
      <w:r w:rsidR="00F920BF">
        <w:t xml:space="preserve"> CAMPSEN</w:t>
      </w:r>
      <w:r>
        <w:t xml:space="preserve"> explained the House amendments.</w:t>
      </w:r>
    </w:p>
    <w:p w:rsidR="00AC422E" w:rsidRDefault="00AC422E" w:rsidP="003B75AD">
      <w:pPr>
        <w:pStyle w:val="Header"/>
        <w:tabs>
          <w:tab w:val="clear" w:pos="8640"/>
          <w:tab w:val="left" w:pos="4320"/>
        </w:tabs>
      </w:pPr>
    </w:p>
    <w:p w:rsidR="00AC422E" w:rsidRPr="009F6CF4" w:rsidRDefault="00AC422E" w:rsidP="003B75AD">
      <w:pPr>
        <w:pStyle w:val="Header"/>
        <w:tabs>
          <w:tab w:val="clear" w:pos="8640"/>
          <w:tab w:val="left" w:pos="4320"/>
        </w:tabs>
        <w:jc w:val="center"/>
      </w:pPr>
      <w:r>
        <w:rPr>
          <w:b/>
        </w:rPr>
        <w:t>Amendment No. 1</w:t>
      </w:r>
    </w:p>
    <w:p w:rsidR="003961A0" w:rsidRDefault="003961A0" w:rsidP="003B75AD">
      <w:pPr>
        <w:rPr>
          <w:snapToGrid w:val="0"/>
        </w:rPr>
      </w:pPr>
      <w:r>
        <w:rPr>
          <w:snapToGrid w:val="0"/>
        </w:rPr>
        <w:tab/>
        <w:t>Senator CAMPSEN proposed the following amendment (BBM\</w:t>
      </w:r>
      <w:r>
        <w:rPr>
          <w:snapToGrid w:val="0"/>
        </w:rPr>
        <w:br/>
        <w:t>9789HTC10)</w:t>
      </w:r>
      <w:r w:rsidRPr="006D315C">
        <w:rPr>
          <w:snapToGrid w:val="0"/>
        </w:rPr>
        <w:t>, which was adopted</w:t>
      </w:r>
      <w:r>
        <w:rPr>
          <w:snapToGrid w:val="0"/>
        </w:rPr>
        <w:t>:</w:t>
      </w:r>
    </w:p>
    <w:p w:rsidR="003961A0" w:rsidRPr="006D315C" w:rsidRDefault="003961A0" w:rsidP="003B75AD">
      <w:pPr>
        <w:rPr>
          <w:snapToGrid w:val="0"/>
          <w:color w:val="auto"/>
        </w:rPr>
      </w:pPr>
      <w:r w:rsidRPr="006D315C">
        <w:rPr>
          <w:snapToGrid w:val="0"/>
          <w:color w:val="auto"/>
        </w:rPr>
        <w:tab/>
        <w:t>Amend the bill, as and if amended, by striking all after the enacting words and inserting:</w:t>
      </w:r>
    </w:p>
    <w:p w:rsidR="003961A0" w:rsidRPr="006D315C" w:rsidRDefault="003961A0" w:rsidP="003B75AD">
      <w:pPr>
        <w:rPr>
          <w:color w:val="auto"/>
        </w:rPr>
      </w:pPr>
      <w:r>
        <w:rPr>
          <w:snapToGrid w:val="0"/>
        </w:rPr>
        <w:tab/>
      </w:r>
      <w:r w:rsidRPr="006D315C">
        <w:rPr>
          <w:snapToGrid w:val="0"/>
          <w:color w:val="auto"/>
        </w:rPr>
        <w:t>/  SECTION</w:t>
      </w:r>
      <w:r w:rsidRPr="006D315C">
        <w:rPr>
          <w:snapToGrid w:val="0"/>
          <w:color w:val="auto"/>
        </w:rPr>
        <w:tab/>
        <w:t>1.</w:t>
      </w:r>
      <w:r w:rsidRPr="006D315C">
        <w:rPr>
          <w:snapToGrid w:val="0"/>
          <w:color w:val="auto"/>
        </w:rPr>
        <w:tab/>
      </w:r>
      <w:r w:rsidRPr="006D315C">
        <w:rPr>
          <w:color w:val="auto"/>
        </w:rPr>
        <w:t>The personal representative, trustee, or any affected beneficiary under a will, trust, or other instrument of a decedent who dies or did die after December 31, 2009, and before January 1, 2011, may bring a proceeding to determine the decedent’s intent when the will, trust, or other instrument contains a formula that is based on the federal estate tax or generation</w:t>
      </w:r>
      <w:r w:rsidRPr="006D315C">
        <w:rPr>
          <w:color w:val="auto"/>
        </w:rPr>
        <w:noBreakHyphen/>
        <w:t>skipping tax.  The proceeding must be commenced within twelve months following the death of the decedent.</w:t>
      </w:r>
    </w:p>
    <w:p w:rsidR="003961A0" w:rsidRPr="006D315C" w:rsidRDefault="003961A0" w:rsidP="003B75AD">
      <w:pPr>
        <w:rPr>
          <w:snapToGrid w:val="0"/>
          <w:color w:val="auto"/>
        </w:rPr>
      </w:pPr>
      <w:r>
        <w:tab/>
      </w:r>
      <w:r w:rsidRPr="006D315C">
        <w:rPr>
          <w:color w:val="auto"/>
        </w:rPr>
        <w:t>SECTION</w:t>
      </w:r>
      <w:r w:rsidRPr="006D315C">
        <w:rPr>
          <w:color w:val="auto"/>
        </w:rPr>
        <w:tab/>
        <w:t>2.</w:t>
      </w:r>
      <w:r w:rsidRPr="006D315C">
        <w:rPr>
          <w:color w:val="auto"/>
        </w:rPr>
        <w:tab/>
        <w:t>This act takes effect upon approval by the Governor and applies with respect to decedents dying after December 31, 2009, and before January 1, 2011.  /</w:t>
      </w:r>
    </w:p>
    <w:p w:rsidR="003961A0" w:rsidRPr="006D315C" w:rsidRDefault="003961A0" w:rsidP="003B75AD">
      <w:pPr>
        <w:rPr>
          <w:snapToGrid w:val="0"/>
          <w:color w:val="auto"/>
        </w:rPr>
      </w:pPr>
      <w:r w:rsidRPr="006D315C">
        <w:rPr>
          <w:snapToGrid w:val="0"/>
          <w:color w:val="auto"/>
        </w:rPr>
        <w:tab/>
        <w:t>Renumber sections to conform.</w:t>
      </w:r>
    </w:p>
    <w:p w:rsidR="003961A0" w:rsidRDefault="003961A0" w:rsidP="003B75AD">
      <w:pPr>
        <w:rPr>
          <w:snapToGrid w:val="0"/>
        </w:rPr>
      </w:pPr>
      <w:r w:rsidRPr="006D315C">
        <w:rPr>
          <w:snapToGrid w:val="0"/>
          <w:color w:val="auto"/>
        </w:rPr>
        <w:tab/>
        <w:t>Amend title to conform.</w:t>
      </w:r>
    </w:p>
    <w:p w:rsidR="00AC422E" w:rsidRPr="00317395" w:rsidRDefault="00AC422E" w:rsidP="003B75AD">
      <w:pPr>
        <w:rPr>
          <w:snapToGrid w:val="0"/>
        </w:rPr>
      </w:pPr>
    </w:p>
    <w:p w:rsidR="00AC422E" w:rsidRDefault="003961A0" w:rsidP="003B75AD">
      <w:pPr>
        <w:pStyle w:val="Header"/>
        <w:tabs>
          <w:tab w:val="clear" w:pos="8640"/>
          <w:tab w:val="left" w:pos="4320"/>
        </w:tabs>
      </w:pPr>
      <w:r>
        <w:tab/>
        <w:t xml:space="preserve">Senator CAMPSEN </w:t>
      </w:r>
      <w:r w:rsidR="00AC422E">
        <w:t>explained the amendment.</w:t>
      </w:r>
    </w:p>
    <w:p w:rsidR="00AC422E" w:rsidRDefault="00AC422E" w:rsidP="003B75AD">
      <w:pPr>
        <w:pStyle w:val="Header"/>
        <w:tabs>
          <w:tab w:val="clear" w:pos="8640"/>
          <w:tab w:val="left" w:pos="4320"/>
        </w:tabs>
      </w:pPr>
    </w:p>
    <w:p w:rsidR="00AC422E" w:rsidRDefault="00AC422E" w:rsidP="003B75AD">
      <w:pPr>
        <w:pStyle w:val="Header"/>
        <w:tabs>
          <w:tab w:val="clear" w:pos="8640"/>
          <w:tab w:val="left" w:pos="4320"/>
        </w:tabs>
      </w:pPr>
      <w:r>
        <w:tab/>
        <w:t>The question then was the adoption of the amendment.</w:t>
      </w:r>
    </w:p>
    <w:p w:rsidR="00AC422E" w:rsidRDefault="00AC422E" w:rsidP="003B75AD">
      <w:pPr>
        <w:pStyle w:val="Header"/>
        <w:tabs>
          <w:tab w:val="clear" w:pos="8640"/>
          <w:tab w:val="left" w:pos="4320"/>
        </w:tabs>
      </w:pPr>
    </w:p>
    <w:p w:rsidR="00CA743C" w:rsidRDefault="00CA743C" w:rsidP="003B75AD">
      <w:pPr>
        <w:pStyle w:val="Header"/>
        <w:tabs>
          <w:tab w:val="clear" w:pos="8640"/>
          <w:tab w:val="left" w:pos="4320"/>
        </w:tabs>
      </w:pPr>
      <w:r>
        <w:tab/>
        <w:t>The "ayes" and "nays" were demanded and taken, resulting as follows:</w:t>
      </w:r>
    </w:p>
    <w:p w:rsidR="00CA743C" w:rsidRPr="00CA743C" w:rsidRDefault="00CA743C" w:rsidP="003B75AD">
      <w:pPr>
        <w:pStyle w:val="Header"/>
        <w:tabs>
          <w:tab w:val="clear" w:pos="8640"/>
          <w:tab w:val="left" w:pos="4320"/>
        </w:tabs>
        <w:jc w:val="center"/>
      </w:pPr>
      <w:r>
        <w:rPr>
          <w:b/>
        </w:rPr>
        <w:t>Ayes 46; Nays 0</w:t>
      </w:r>
    </w:p>
    <w:p w:rsidR="00CA743C" w:rsidRDefault="00CA743C" w:rsidP="003B75AD">
      <w:pPr>
        <w:pStyle w:val="Header"/>
        <w:tabs>
          <w:tab w:val="clear" w:pos="8640"/>
          <w:tab w:val="left" w:pos="4320"/>
        </w:tabs>
      </w:pP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w:t>
      </w:r>
      <w:r w:rsidR="000A491F">
        <w:rPr>
          <w:b/>
        </w:rPr>
        <w:t>—</w:t>
      </w:r>
      <w:r>
        <w:rPr>
          <w:b/>
        </w:rPr>
        <w:t>46</w:t>
      </w: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NAYS</w:t>
      </w: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3961A0" w:rsidRDefault="003961A0" w:rsidP="003B75AD"/>
    <w:p w:rsidR="00AC422E" w:rsidRDefault="00AC422E" w:rsidP="003B75AD">
      <w:pPr>
        <w:pStyle w:val="Header"/>
        <w:tabs>
          <w:tab w:val="clear" w:pos="8640"/>
          <w:tab w:val="left" w:pos="4320"/>
        </w:tabs>
      </w:pPr>
      <w:r>
        <w:tab/>
        <w:t>The amendment was adopted.</w:t>
      </w:r>
    </w:p>
    <w:p w:rsidR="00AC422E" w:rsidRDefault="00AC422E" w:rsidP="003B75AD">
      <w:pPr>
        <w:pStyle w:val="Header"/>
        <w:tabs>
          <w:tab w:val="clear" w:pos="8640"/>
          <w:tab w:val="left" w:pos="4320"/>
        </w:tabs>
      </w:pPr>
    </w:p>
    <w:p w:rsidR="00AC422E" w:rsidRDefault="00AC422E" w:rsidP="003B75AD">
      <w:pPr>
        <w:pStyle w:val="Header"/>
        <w:tabs>
          <w:tab w:val="clear" w:pos="8640"/>
          <w:tab w:val="left" w:pos="4320"/>
        </w:tabs>
      </w:pPr>
      <w:r>
        <w:tab/>
        <w:t>The Bill was ordered returned to the House of Representatives with amendments.</w:t>
      </w:r>
    </w:p>
    <w:p w:rsidR="00AE1832" w:rsidRDefault="00AE1832" w:rsidP="003B75AD">
      <w:pPr>
        <w:pStyle w:val="Header"/>
        <w:tabs>
          <w:tab w:val="clear" w:pos="8640"/>
          <w:tab w:val="left" w:pos="4320"/>
        </w:tabs>
      </w:pPr>
    </w:p>
    <w:p w:rsidR="00AE1832" w:rsidRDefault="00AE1832" w:rsidP="003B75AD">
      <w:pPr>
        <w:pStyle w:val="Header"/>
        <w:tabs>
          <w:tab w:val="clear" w:pos="8640"/>
          <w:tab w:val="left" w:pos="4320"/>
        </w:tabs>
        <w:jc w:val="center"/>
        <w:rPr>
          <w:b/>
        </w:rPr>
      </w:pPr>
      <w:r>
        <w:rPr>
          <w:b/>
        </w:rPr>
        <w:t>CONCURRENCE</w:t>
      </w:r>
    </w:p>
    <w:p w:rsidR="00AE1832" w:rsidRDefault="00AE1832" w:rsidP="003B75AD">
      <w:r>
        <w:rPr>
          <w:b/>
        </w:rPr>
        <w:tab/>
      </w:r>
      <w:r>
        <w:t>S. 418</w:t>
      </w:r>
      <w:r w:rsidR="002315A0">
        <w:fldChar w:fldCharType="begin"/>
      </w:r>
      <w:r>
        <w:instrText xml:space="preserve"> XE "S. 418" \b </w:instrText>
      </w:r>
      <w:r w:rsidR="002315A0">
        <w:fldChar w:fldCharType="end"/>
      </w:r>
      <w:r>
        <w:t xml:space="preserve"> -- Senator L. Martin:  </w:t>
      </w:r>
      <w:r>
        <w:rPr>
          <w:szCs w:val="30"/>
        </w:rPr>
        <w:t xml:space="preserve">A BILL </w:t>
      </w:r>
      <w:r>
        <w:rPr>
          <w:bCs/>
        </w:rPr>
        <w:t>TO AMEND SECTION 7</w:t>
      </w:r>
      <w:r>
        <w:rPr>
          <w:bCs/>
        </w:rPr>
        <w:noBreakHyphen/>
        <w:t>17</w:t>
      </w:r>
      <w:r>
        <w:rPr>
          <w:bCs/>
        </w:rPr>
        <w:noBreakHyphen/>
        <w:t>220 OF THE 1976 CODE, RELATING TO MEETINGS OF THE BOARD OF STATE CANVASSERS, TO PROVIDE THAT A MEETING MAY BE CONVENED BY TELEPHONE OR ELECTRONIC COMMUNICATION INSTEAD OF IN PERSON AT THE OFFICE OF THE STATE ELECTION COMMISSION; AND TO AMEND SECTION 7</w:t>
      </w:r>
      <w:r>
        <w:rPr>
          <w:bCs/>
        </w:rPr>
        <w:noBreakHyphen/>
        <w:t>17</w:t>
      </w:r>
      <w:r>
        <w:rPr>
          <w:bCs/>
        </w:rPr>
        <w:noBreakHyphen/>
        <w:t>510, RELATING TO THE CONVENING OF THE COUNTY COMMISSIONERS OF ELECTION AS COUNTY BOARDS OF CANVASSERS, TO PROVIDE THAT ANY REQUIRED MEETINGS MAY BE CONVENED BY TELEPHONE OR ELECTRONIC</w:t>
      </w:r>
      <w:r>
        <w:t xml:space="preserve"> </w:t>
      </w:r>
      <w:r>
        <w:rPr>
          <w:bCs/>
        </w:rPr>
        <w:t>COMMUNICATION.</w:t>
      </w:r>
    </w:p>
    <w:p w:rsidR="00AE1832" w:rsidRDefault="00AE1832" w:rsidP="003B75AD">
      <w:r>
        <w:tab/>
        <w:t>The House returned the Bill with amendments.</w:t>
      </w:r>
    </w:p>
    <w:p w:rsidR="00AE1832" w:rsidRDefault="00AE1832" w:rsidP="003B75AD"/>
    <w:p w:rsidR="00AE1832" w:rsidRDefault="00AE1832" w:rsidP="003B75AD">
      <w:pPr>
        <w:pStyle w:val="Header"/>
        <w:tabs>
          <w:tab w:val="clear" w:pos="8640"/>
          <w:tab w:val="left" w:pos="4320"/>
        </w:tabs>
        <w:jc w:val="left"/>
      </w:pPr>
      <w:r>
        <w:tab/>
        <w:t>The question then was concurrence with the House amendments.</w:t>
      </w:r>
    </w:p>
    <w:p w:rsidR="00AE1832" w:rsidRDefault="00AE1832" w:rsidP="003B75AD">
      <w:pPr>
        <w:pStyle w:val="Header"/>
        <w:tabs>
          <w:tab w:val="clear" w:pos="8640"/>
          <w:tab w:val="left" w:pos="4320"/>
        </w:tabs>
        <w:jc w:val="left"/>
      </w:pPr>
    </w:p>
    <w:p w:rsidR="00AE1832" w:rsidRDefault="00AE1832" w:rsidP="003B75AD">
      <w:pPr>
        <w:pStyle w:val="Header"/>
        <w:tabs>
          <w:tab w:val="clear" w:pos="8640"/>
          <w:tab w:val="left" w:pos="4320"/>
        </w:tabs>
        <w:jc w:val="left"/>
      </w:pPr>
      <w:r>
        <w:tab/>
        <w:t xml:space="preserve">Senator </w:t>
      </w:r>
      <w:r w:rsidR="003961A0">
        <w:t>LARRY MARTIN</w:t>
      </w:r>
      <w:r>
        <w:t xml:space="preserve"> explained the </w:t>
      </w:r>
      <w:r w:rsidR="006A7291">
        <w:t xml:space="preserve">House </w:t>
      </w:r>
      <w:r>
        <w:t>amendments.</w:t>
      </w:r>
    </w:p>
    <w:p w:rsidR="00AE1832" w:rsidRDefault="00AE1832" w:rsidP="003B75AD">
      <w:pPr>
        <w:pStyle w:val="Header"/>
        <w:tabs>
          <w:tab w:val="clear" w:pos="8640"/>
          <w:tab w:val="left" w:pos="4320"/>
        </w:tabs>
        <w:jc w:val="left"/>
      </w:pPr>
    </w:p>
    <w:p w:rsidR="0001381D" w:rsidRDefault="0001381D" w:rsidP="003B75AD">
      <w:r>
        <w:tab/>
        <w:t>The "ayes" and "nays" were demanded and taken, resulting as follows:</w:t>
      </w:r>
    </w:p>
    <w:p w:rsidR="0001381D" w:rsidRPr="0001381D" w:rsidRDefault="0001381D" w:rsidP="003B75AD">
      <w:pPr>
        <w:jc w:val="center"/>
      </w:pPr>
      <w:r>
        <w:rPr>
          <w:b/>
        </w:rPr>
        <w:t>Ayes 46; Nays 0</w:t>
      </w:r>
    </w:p>
    <w:p w:rsidR="0001381D" w:rsidRDefault="0001381D" w:rsidP="003B75AD"/>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3961A0" w:rsidRDefault="003961A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61A0"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w:t>
      </w:r>
      <w:r w:rsidR="003961A0">
        <w:rPr>
          <w:b/>
        </w:rPr>
        <w:t>46</w:t>
      </w: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NAYS</w:t>
      </w: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A491F" w:rsidRDefault="000A491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3961A0" w:rsidRDefault="003961A0" w:rsidP="003B75AD"/>
    <w:p w:rsidR="00AE1832" w:rsidRDefault="00AE1832" w:rsidP="003B75AD">
      <w:r>
        <w:tab/>
        <w:t>The Senate concurred in the House amendments and a message was sent to the House accordingly.  Ordered that the title be changed to that of an Act and the Act enrolled for Ratification.</w:t>
      </w:r>
    </w:p>
    <w:p w:rsidR="00AE1832" w:rsidRDefault="00AE1832" w:rsidP="003B75AD">
      <w:pPr>
        <w:pStyle w:val="Header"/>
        <w:tabs>
          <w:tab w:val="clear" w:pos="8640"/>
          <w:tab w:val="left" w:pos="4320"/>
        </w:tabs>
        <w:jc w:val="center"/>
      </w:pPr>
      <w:r>
        <w:rPr>
          <w:b/>
        </w:rPr>
        <w:t xml:space="preserve"> </w:t>
      </w:r>
    </w:p>
    <w:p w:rsidR="00AC422E" w:rsidRDefault="00AE1832" w:rsidP="003B75AD">
      <w:pPr>
        <w:pStyle w:val="Header"/>
        <w:tabs>
          <w:tab w:val="clear" w:pos="8640"/>
          <w:tab w:val="left" w:pos="4320"/>
        </w:tabs>
        <w:jc w:val="center"/>
      </w:pPr>
      <w:r>
        <w:rPr>
          <w:b/>
        </w:rPr>
        <w:t xml:space="preserve"> </w:t>
      </w:r>
      <w:r w:rsidR="00227620">
        <w:rPr>
          <w:b/>
        </w:rPr>
        <w:t>CARRIED OVER</w:t>
      </w:r>
    </w:p>
    <w:p w:rsidR="00AE1832" w:rsidRPr="00B2049D" w:rsidRDefault="00AE1832" w:rsidP="003B75AD">
      <w:r>
        <w:tab/>
      </w:r>
      <w:r w:rsidRPr="00B2049D">
        <w:t>S. 912</w:t>
      </w:r>
      <w:r w:rsidR="002315A0" w:rsidRPr="00B2049D">
        <w:fldChar w:fldCharType="begin"/>
      </w:r>
      <w:r w:rsidRPr="00B2049D">
        <w:instrText xml:space="preserve"> XE "S. 912" \b </w:instrText>
      </w:r>
      <w:r w:rsidR="002315A0"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AC422E" w:rsidRDefault="00AC422E" w:rsidP="003B75AD">
      <w:pPr>
        <w:pStyle w:val="Header"/>
        <w:tabs>
          <w:tab w:val="clear" w:pos="8640"/>
          <w:tab w:val="left" w:pos="4320"/>
        </w:tabs>
      </w:pPr>
      <w:r>
        <w:tab/>
        <w:t>The House returned the Bill with amendments.</w:t>
      </w:r>
    </w:p>
    <w:p w:rsidR="00AC422E" w:rsidRDefault="00AC422E" w:rsidP="003B75AD">
      <w:pPr>
        <w:pStyle w:val="Header"/>
        <w:tabs>
          <w:tab w:val="clear" w:pos="8640"/>
          <w:tab w:val="left" w:pos="4320"/>
        </w:tabs>
      </w:pPr>
    </w:p>
    <w:p w:rsidR="00AC422E" w:rsidRDefault="00227620" w:rsidP="003B75AD">
      <w:pPr>
        <w:pStyle w:val="Header"/>
        <w:tabs>
          <w:tab w:val="clear" w:pos="8640"/>
          <w:tab w:val="left" w:pos="4320"/>
        </w:tabs>
      </w:pPr>
      <w:r>
        <w:tab/>
        <w:t>On motion of Senator LARRY MARTIN, the Bill was carried over.</w:t>
      </w:r>
    </w:p>
    <w:p w:rsidR="00AC422E" w:rsidRDefault="00AC422E" w:rsidP="003B75AD">
      <w:pPr>
        <w:pStyle w:val="Header"/>
        <w:tabs>
          <w:tab w:val="clear" w:pos="8640"/>
          <w:tab w:val="left" w:pos="4320"/>
        </w:tabs>
      </w:pPr>
    </w:p>
    <w:p w:rsidR="004B61B6" w:rsidRDefault="004B61B6" w:rsidP="003B75AD">
      <w:pPr>
        <w:pStyle w:val="Header"/>
        <w:tabs>
          <w:tab w:val="clear" w:pos="8640"/>
          <w:tab w:val="left" w:pos="4320"/>
        </w:tabs>
        <w:jc w:val="center"/>
        <w:rPr>
          <w:b/>
        </w:rPr>
      </w:pPr>
      <w:r>
        <w:rPr>
          <w:b/>
        </w:rPr>
        <w:t>HOUSE AMENDMENTS AMENDED</w:t>
      </w:r>
    </w:p>
    <w:p w:rsidR="004B61B6" w:rsidRPr="004B61B6" w:rsidRDefault="004B61B6" w:rsidP="003B75AD">
      <w:pPr>
        <w:pStyle w:val="Header"/>
        <w:tabs>
          <w:tab w:val="clear" w:pos="8640"/>
          <w:tab w:val="left" w:pos="4320"/>
        </w:tabs>
        <w:jc w:val="center"/>
      </w:pPr>
      <w:r>
        <w:rPr>
          <w:b/>
        </w:rPr>
        <w:t>RETURNED TO THE HOUSE WITH AMENDMENTS</w:t>
      </w:r>
    </w:p>
    <w:p w:rsidR="004B61B6" w:rsidRPr="00194F77" w:rsidRDefault="004B61B6" w:rsidP="003B75AD">
      <w:pPr>
        <w:outlineLvl w:val="0"/>
      </w:pPr>
      <w:r>
        <w:tab/>
      </w:r>
      <w:r w:rsidRPr="00194F77">
        <w:t>S. 1137</w:t>
      </w:r>
      <w:r w:rsidR="002315A0" w:rsidRPr="00194F77">
        <w:fldChar w:fldCharType="begin"/>
      </w:r>
      <w:r w:rsidRPr="00194F77">
        <w:instrText xml:space="preserve"> XE "S. 1137" \b </w:instrText>
      </w:r>
      <w:r w:rsidR="002315A0" w:rsidRPr="00194F77">
        <w:fldChar w:fldCharType="end"/>
      </w:r>
      <w:r w:rsidRPr="00194F77">
        <w:t xml:space="preserve"> -- </w:t>
      </w:r>
      <w:r>
        <w:t>Senators Fair and L. Martin</w:t>
      </w:r>
      <w:r w:rsidRPr="00194F77">
        <w:t xml:space="preserve">:  </w:t>
      </w:r>
      <w:r w:rsidRPr="00194F77">
        <w:rPr>
          <w:szCs w:val="30"/>
        </w:rPr>
        <w:t xml:space="preserve">A BILL </w:t>
      </w:r>
      <w:r w:rsidRPr="00194F77">
        <w:t>TO AMEND SECTION 44</w:t>
      </w:r>
      <w:r w:rsidRPr="00194F77">
        <w:noBreakHyphen/>
        <w:t>53</w:t>
      </w:r>
      <w:r w:rsidRPr="00194F77">
        <w:noBreakHyphen/>
        <w:t>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4B61B6" w:rsidRDefault="004B61B6" w:rsidP="003B75AD">
      <w:pPr>
        <w:pStyle w:val="Header"/>
        <w:tabs>
          <w:tab w:val="clear" w:pos="8640"/>
          <w:tab w:val="left" w:pos="4320"/>
        </w:tabs>
      </w:pPr>
      <w:r>
        <w:tab/>
        <w:t>The House returned the Bill with amendments.</w:t>
      </w:r>
    </w:p>
    <w:p w:rsidR="004B61B6" w:rsidRDefault="004B61B6" w:rsidP="003B75AD">
      <w:pPr>
        <w:pStyle w:val="Header"/>
        <w:tabs>
          <w:tab w:val="clear" w:pos="8640"/>
          <w:tab w:val="left" w:pos="4320"/>
        </w:tabs>
      </w:pPr>
    </w:p>
    <w:p w:rsidR="004B61B6" w:rsidRDefault="004B61B6" w:rsidP="003B75AD">
      <w:pPr>
        <w:pStyle w:val="Header"/>
        <w:tabs>
          <w:tab w:val="clear" w:pos="8640"/>
          <w:tab w:val="left" w:pos="4320"/>
        </w:tabs>
      </w:pPr>
      <w:r>
        <w:tab/>
        <w:t>The question then was concurrence in the House amendments.</w:t>
      </w:r>
    </w:p>
    <w:p w:rsidR="004B61B6" w:rsidRDefault="004B61B6" w:rsidP="003B75AD">
      <w:pPr>
        <w:pStyle w:val="Header"/>
        <w:tabs>
          <w:tab w:val="clear" w:pos="8640"/>
          <w:tab w:val="left" w:pos="4320"/>
        </w:tabs>
      </w:pPr>
    </w:p>
    <w:p w:rsidR="004B61B6" w:rsidRDefault="004B61B6" w:rsidP="003B75AD">
      <w:pPr>
        <w:pStyle w:val="Header"/>
        <w:tabs>
          <w:tab w:val="clear" w:pos="8640"/>
          <w:tab w:val="left" w:pos="4320"/>
        </w:tabs>
      </w:pPr>
      <w:r>
        <w:tab/>
        <w:t>Senator BRYANT explained the House amendments</w:t>
      </w:r>
      <w:r w:rsidR="000A491F">
        <w:t>.</w:t>
      </w:r>
    </w:p>
    <w:p w:rsidR="004B61B6" w:rsidRDefault="004B61B6" w:rsidP="003B75AD">
      <w:pPr>
        <w:pStyle w:val="Header"/>
        <w:tabs>
          <w:tab w:val="clear" w:pos="8640"/>
          <w:tab w:val="left" w:pos="4320"/>
        </w:tabs>
      </w:pPr>
    </w:p>
    <w:p w:rsidR="004B61B6" w:rsidRPr="009F6CF4" w:rsidRDefault="004B61B6" w:rsidP="003B75AD">
      <w:pPr>
        <w:pStyle w:val="Header"/>
        <w:tabs>
          <w:tab w:val="clear" w:pos="8640"/>
          <w:tab w:val="left" w:pos="4320"/>
        </w:tabs>
        <w:jc w:val="center"/>
      </w:pPr>
      <w:r>
        <w:rPr>
          <w:b/>
        </w:rPr>
        <w:t>Amendment No. 1</w:t>
      </w:r>
    </w:p>
    <w:p w:rsidR="005A3220" w:rsidRDefault="004B61B6" w:rsidP="003B75AD">
      <w:pPr>
        <w:rPr>
          <w:snapToGrid w:val="0"/>
        </w:rPr>
      </w:pPr>
      <w:r>
        <w:rPr>
          <w:snapToGrid w:val="0"/>
        </w:rPr>
        <w:tab/>
      </w:r>
      <w:r w:rsidR="005A3220">
        <w:rPr>
          <w:snapToGrid w:val="0"/>
        </w:rPr>
        <w:t>Senators BRYANT and CROMER proposed the following amendment (1137R002.KLB)</w:t>
      </w:r>
      <w:r w:rsidR="005A3220" w:rsidRPr="007151CF">
        <w:rPr>
          <w:snapToGrid w:val="0"/>
        </w:rPr>
        <w:t>, which was adopted</w:t>
      </w:r>
      <w:r w:rsidR="005A3220">
        <w:rPr>
          <w:snapToGrid w:val="0"/>
        </w:rPr>
        <w:t>:</w:t>
      </w:r>
    </w:p>
    <w:p w:rsidR="005A3220" w:rsidRPr="007151CF" w:rsidRDefault="005A3220" w:rsidP="003B75AD">
      <w:pPr>
        <w:rPr>
          <w:snapToGrid w:val="0"/>
          <w:color w:val="auto"/>
        </w:rPr>
      </w:pPr>
      <w:r w:rsidRPr="007151CF">
        <w:rPr>
          <w:snapToGrid w:val="0"/>
          <w:color w:val="auto"/>
        </w:rPr>
        <w:tab/>
        <w:t>Amend the bill, as and if amended, by striking SECTION 5 and SECTION 6 in their entirety.</w:t>
      </w:r>
    </w:p>
    <w:p w:rsidR="005A3220" w:rsidRPr="007151CF" w:rsidRDefault="005A3220" w:rsidP="003B75AD">
      <w:pPr>
        <w:rPr>
          <w:snapToGrid w:val="0"/>
          <w:color w:val="auto"/>
        </w:rPr>
      </w:pPr>
      <w:r w:rsidRPr="007151CF">
        <w:rPr>
          <w:snapToGrid w:val="0"/>
          <w:color w:val="auto"/>
        </w:rPr>
        <w:tab/>
        <w:t>Renumber sections to conform.</w:t>
      </w:r>
    </w:p>
    <w:p w:rsidR="005A3220" w:rsidRDefault="005A3220" w:rsidP="003B75AD">
      <w:pPr>
        <w:rPr>
          <w:snapToGrid w:val="0"/>
        </w:rPr>
      </w:pPr>
      <w:r w:rsidRPr="007151CF">
        <w:rPr>
          <w:snapToGrid w:val="0"/>
          <w:color w:val="auto"/>
        </w:rPr>
        <w:tab/>
        <w:t>Amend title to conform.</w:t>
      </w:r>
    </w:p>
    <w:p w:rsidR="005A3220" w:rsidRPr="007151CF" w:rsidRDefault="005A3220" w:rsidP="003B75AD">
      <w:pPr>
        <w:rPr>
          <w:snapToGrid w:val="0"/>
          <w:color w:val="auto"/>
        </w:rPr>
      </w:pPr>
    </w:p>
    <w:p w:rsidR="004B61B6" w:rsidRDefault="004B61B6" w:rsidP="003B75AD">
      <w:pPr>
        <w:pStyle w:val="Header"/>
        <w:tabs>
          <w:tab w:val="clear" w:pos="8640"/>
          <w:tab w:val="left" w:pos="4320"/>
        </w:tabs>
      </w:pPr>
      <w:r>
        <w:tab/>
        <w:t>Senator BRYANT explained the amendment.</w:t>
      </w:r>
    </w:p>
    <w:p w:rsidR="004B61B6" w:rsidRDefault="004B61B6" w:rsidP="003B75AD">
      <w:pPr>
        <w:pStyle w:val="Header"/>
        <w:tabs>
          <w:tab w:val="clear" w:pos="8640"/>
          <w:tab w:val="left" w:pos="4320"/>
        </w:tabs>
      </w:pPr>
    </w:p>
    <w:p w:rsidR="004B61B6" w:rsidRDefault="004B61B6" w:rsidP="003B75AD">
      <w:pPr>
        <w:pStyle w:val="Header"/>
        <w:tabs>
          <w:tab w:val="clear" w:pos="8640"/>
          <w:tab w:val="left" w:pos="4320"/>
        </w:tabs>
      </w:pPr>
      <w:r>
        <w:tab/>
        <w:t>The question then was the adoption of the amendment.</w:t>
      </w:r>
    </w:p>
    <w:p w:rsidR="004B61B6" w:rsidRDefault="004B61B6" w:rsidP="003B75AD">
      <w:pPr>
        <w:pStyle w:val="Header"/>
        <w:tabs>
          <w:tab w:val="clear" w:pos="8640"/>
          <w:tab w:val="left" w:pos="4320"/>
        </w:tabs>
      </w:pPr>
    </w:p>
    <w:p w:rsidR="004B09F8" w:rsidRDefault="004B09F8" w:rsidP="003B75AD">
      <w:pPr>
        <w:pStyle w:val="Header"/>
        <w:tabs>
          <w:tab w:val="clear" w:pos="8640"/>
          <w:tab w:val="left" w:pos="4320"/>
        </w:tabs>
      </w:pPr>
      <w:r>
        <w:tab/>
        <w:t>The "ayes" and "nays" were demanded and taken, resulting as follows:</w:t>
      </w:r>
    </w:p>
    <w:p w:rsidR="004B09F8" w:rsidRPr="004B09F8" w:rsidRDefault="004B09F8" w:rsidP="003B75AD">
      <w:pPr>
        <w:pStyle w:val="Header"/>
        <w:tabs>
          <w:tab w:val="clear" w:pos="8640"/>
          <w:tab w:val="left" w:pos="4320"/>
        </w:tabs>
        <w:jc w:val="center"/>
      </w:pPr>
      <w:r>
        <w:rPr>
          <w:b/>
        </w:rPr>
        <w:t>Ayes 46; Nays 0</w:t>
      </w:r>
    </w:p>
    <w:p w:rsidR="004B09F8" w:rsidRDefault="004B09F8" w:rsidP="003B75AD">
      <w:pPr>
        <w:pStyle w:val="Header"/>
        <w:tabs>
          <w:tab w:val="clear" w:pos="8640"/>
          <w:tab w:val="left" w:pos="4320"/>
        </w:tabs>
      </w:pP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A3220" w:rsidRDefault="005A3220"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w:t>
      </w:r>
      <w:r w:rsidR="008B5D83">
        <w:rPr>
          <w:b/>
        </w:rPr>
        <w:t>—</w:t>
      </w:r>
      <w:r>
        <w:rPr>
          <w:b/>
        </w:rPr>
        <w:t>46</w:t>
      </w:r>
    </w:p>
    <w:p w:rsidR="008B5D83" w:rsidRDefault="008B5D83"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8B5D83" w:rsidRDefault="008B5D83"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NAYS</w:t>
      </w:r>
    </w:p>
    <w:p w:rsidR="008B5D83" w:rsidRDefault="008B5D83"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8B5D83" w:rsidRDefault="008B5D83"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5A3220" w:rsidRDefault="005A3220" w:rsidP="003B75AD">
      <w:pPr>
        <w:pStyle w:val="Header"/>
        <w:tabs>
          <w:tab w:val="clear" w:pos="8640"/>
          <w:tab w:val="left" w:pos="4320"/>
        </w:tabs>
      </w:pPr>
    </w:p>
    <w:p w:rsidR="005A3220" w:rsidRDefault="005A3220" w:rsidP="003B75AD">
      <w:pPr>
        <w:pStyle w:val="Header"/>
        <w:tabs>
          <w:tab w:val="clear" w:pos="8640"/>
          <w:tab w:val="left" w:pos="4320"/>
        </w:tabs>
      </w:pPr>
      <w:r>
        <w:tab/>
        <w:t>The amendment was adopted.</w:t>
      </w:r>
    </w:p>
    <w:p w:rsidR="005A3220" w:rsidRDefault="005A3220" w:rsidP="003B75AD">
      <w:pPr>
        <w:pStyle w:val="Header"/>
        <w:tabs>
          <w:tab w:val="clear" w:pos="8640"/>
          <w:tab w:val="left" w:pos="4320"/>
        </w:tabs>
      </w:pPr>
    </w:p>
    <w:p w:rsidR="005A3220" w:rsidRDefault="005A3220" w:rsidP="003B75AD">
      <w:pPr>
        <w:pStyle w:val="Header"/>
        <w:tabs>
          <w:tab w:val="clear" w:pos="8640"/>
          <w:tab w:val="left" w:pos="4320"/>
        </w:tabs>
      </w:pPr>
      <w:r>
        <w:tab/>
        <w:t>The Bill was ordered returned to the House of Representatives with amendments.</w:t>
      </w:r>
    </w:p>
    <w:p w:rsidR="004B61B6" w:rsidRDefault="004B61B6" w:rsidP="003B75AD">
      <w:pPr>
        <w:pStyle w:val="Header"/>
        <w:tabs>
          <w:tab w:val="clear" w:pos="8640"/>
          <w:tab w:val="left" w:pos="4320"/>
        </w:tabs>
      </w:pPr>
    </w:p>
    <w:p w:rsidR="008733E3" w:rsidRDefault="00753441" w:rsidP="003B75AD">
      <w:pPr>
        <w:pStyle w:val="Header"/>
        <w:tabs>
          <w:tab w:val="clear" w:pos="8640"/>
          <w:tab w:val="left" w:pos="4320"/>
        </w:tabs>
        <w:jc w:val="center"/>
        <w:rPr>
          <w:b/>
        </w:rPr>
      </w:pPr>
      <w:r>
        <w:rPr>
          <w:b/>
        </w:rPr>
        <w:t>HOUSE AMENDMENTS AMENDED</w:t>
      </w:r>
    </w:p>
    <w:p w:rsidR="00753441" w:rsidRPr="0011718F" w:rsidRDefault="00753441" w:rsidP="003B75AD">
      <w:pPr>
        <w:pStyle w:val="Header"/>
        <w:tabs>
          <w:tab w:val="clear" w:pos="8640"/>
          <w:tab w:val="left" w:pos="4320"/>
        </w:tabs>
        <w:jc w:val="center"/>
        <w:rPr>
          <w:b/>
        </w:rPr>
      </w:pPr>
      <w:r>
        <w:rPr>
          <w:b/>
        </w:rPr>
        <w:t>RETURNED TO THE HOUSE</w:t>
      </w:r>
    </w:p>
    <w:p w:rsidR="00753441" w:rsidRPr="00A14485" w:rsidRDefault="00753441" w:rsidP="003B75AD">
      <w:r>
        <w:tab/>
      </w:r>
      <w:r w:rsidRPr="00A14485">
        <w:t>S. 915</w:t>
      </w:r>
      <w:r w:rsidR="002315A0" w:rsidRPr="00A14485">
        <w:fldChar w:fldCharType="begin"/>
      </w:r>
      <w:r w:rsidRPr="00A14485">
        <w:instrText xml:space="preserve"> XE "S. 915" \b </w:instrText>
      </w:r>
      <w:r w:rsidR="002315A0" w:rsidRPr="00A14485">
        <w:fldChar w:fldCharType="end"/>
      </w:r>
      <w:r w:rsidRPr="00A14485">
        <w:t xml:space="preserve"> -- Senators Land, Anderson, Nicholson, Leventis, Elliott, Williams, Sheheen and Setzler:  </w:t>
      </w:r>
      <w:r w:rsidRPr="00A14485">
        <w:rPr>
          <w:szCs w:val="30"/>
        </w:rPr>
        <w:t xml:space="preserve">A BILL </w:t>
      </w:r>
      <w:r w:rsidRPr="00A14485">
        <w:t>TO AMEND ACT 314 OF 2000, TO TERMINATE THE PROVISIONS OF THE SOUTH CAROLINA COMMUNITY ECONOMIC DEVELOPMENT ACT ON JUNE 30, 2015.</w:t>
      </w:r>
    </w:p>
    <w:p w:rsidR="00753441" w:rsidRDefault="00753441" w:rsidP="003B75AD">
      <w:pPr>
        <w:pStyle w:val="Header"/>
        <w:tabs>
          <w:tab w:val="clear" w:pos="8640"/>
          <w:tab w:val="left" w:pos="4320"/>
        </w:tabs>
      </w:pPr>
      <w:r>
        <w:t xml:space="preserve">   The House returned the Bill with amendments.</w:t>
      </w:r>
    </w:p>
    <w:p w:rsidR="00753441" w:rsidRDefault="00753441" w:rsidP="003B75AD">
      <w:pPr>
        <w:pStyle w:val="Header"/>
        <w:tabs>
          <w:tab w:val="clear" w:pos="8640"/>
          <w:tab w:val="left" w:pos="4320"/>
        </w:tabs>
      </w:pPr>
    </w:p>
    <w:p w:rsidR="00753441" w:rsidRDefault="00753441" w:rsidP="003B75AD">
      <w:pPr>
        <w:pStyle w:val="Header"/>
        <w:tabs>
          <w:tab w:val="clear" w:pos="8640"/>
          <w:tab w:val="left" w:pos="4320"/>
        </w:tabs>
      </w:pPr>
      <w:r>
        <w:tab/>
        <w:t>The question then was concurrence in the House amendments.</w:t>
      </w:r>
    </w:p>
    <w:p w:rsidR="00753441" w:rsidRDefault="00753441" w:rsidP="003B75AD">
      <w:pPr>
        <w:pStyle w:val="Header"/>
        <w:tabs>
          <w:tab w:val="clear" w:pos="8640"/>
          <w:tab w:val="left" w:pos="4320"/>
        </w:tabs>
      </w:pPr>
    </w:p>
    <w:p w:rsidR="00753441" w:rsidRDefault="00753441" w:rsidP="003B75AD">
      <w:pPr>
        <w:pStyle w:val="Header"/>
        <w:tabs>
          <w:tab w:val="clear" w:pos="8640"/>
          <w:tab w:val="left" w:pos="4320"/>
        </w:tabs>
      </w:pPr>
      <w:r>
        <w:tab/>
        <w:t>Senator CAMPSEN explained the House amendments.</w:t>
      </w:r>
    </w:p>
    <w:p w:rsidR="00753441" w:rsidRDefault="00753441" w:rsidP="003B75AD">
      <w:pPr>
        <w:pStyle w:val="Header"/>
        <w:tabs>
          <w:tab w:val="clear" w:pos="8640"/>
          <w:tab w:val="left" w:pos="4320"/>
        </w:tabs>
      </w:pPr>
    </w:p>
    <w:p w:rsidR="00753441" w:rsidRPr="009F6CF4" w:rsidRDefault="00753441" w:rsidP="006949B9">
      <w:pPr>
        <w:pStyle w:val="Header"/>
        <w:keepNext/>
        <w:tabs>
          <w:tab w:val="clear" w:pos="8640"/>
          <w:tab w:val="left" w:pos="4320"/>
        </w:tabs>
        <w:jc w:val="center"/>
      </w:pPr>
      <w:r>
        <w:rPr>
          <w:b/>
        </w:rPr>
        <w:t>Amendment No. 1</w:t>
      </w:r>
    </w:p>
    <w:p w:rsidR="00753441" w:rsidRDefault="00753441" w:rsidP="006949B9">
      <w:pPr>
        <w:keepNext/>
        <w:rPr>
          <w:snapToGrid w:val="0"/>
        </w:rPr>
      </w:pPr>
      <w:r>
        <w:rPr>
          <w:snapToGrid w:val="0"/>
        </w:rPr>
        <w:tab/>
        <w:t>Senators LAND and LEATHERMAN proposed the following amendment (915FIN002.JCL)</w:t>
      </w:r>
      <w:r w:rsidRPr="00B36516">
        <w:rPr>
          <w:snapToGrid w:val="0"/>
        </w:rPr>
        <w:t>, which was adopted</w:t>
      </w:r>
      <w:r>
        <w:rPr>
          <w:snapToGrid w:val="0"/>
        </w:rPr>
        <w:t>:</w:t>
      </w:r>
    </w:p>
    <w:p w:rsidR="00753441" w:rsidRPr="00B36516" w:rsidRDefault="00753441" w:rsidP="003B75AD">
      <w:pPr>
        <w:rPr>
          <w:snapToGrid w:val="0"/>
          <w:color w:val="auto"/>
        </w:rPr>
      </w:pPr>
      <w:r w:rsidRPr="00B36516">
        <w:rPr>
          <w:snapToGrid w:val="0"/>
          <w:color w:val="auto"/>
        </w:rPr>
        <w:tab/>
        <w:t>Amend the bill, as and if amended, by deleting SECTION 2.</w:t>
      </w:r>
    </w:p>
    <w:p w:rsidR="00753441" w:rsidRPr="00B36516" w:rsidRDefault="00753441" w:rsidP="003B75AD">
      <w:pPr>
        <w:rPr>
          <w:snapToGrid w:val="0"/>
          <w:color w:val="auto"/>
        </w:rPr>
      </w:pPr>
      <w:r w:rsidRPr="00B36516">
        <w:rPr>
          <w:snapToGrid w:val="0"/>
          <w:color w:val="auto"/>
        </w:rPr>
        <w:tab/>
        <w:t>Renumber sections to conform.</w:t>
      </w:r>
    </w:p>
    <w:p w:rsidR="00753441" w:rsidRPr="00753441" w:rsidRDefault="00753441" w:rsidP="003B75AD">
      <w:pPr>
        <w:rPr>
          <w:snapToGrid w:val="0"/>
        </w:rPr>
      </w:pPr>
      <w:r w:rsidRPr="00B36516">
        <w:rPr>
          <w:snapToGrid w:val="0"/>
          <w:color w:val="auto"/>
        </w:rPr>
        <w:tab/>
        <w:t>Amend title to conform.</w:t>
      </w:r>
    </w:p>
    <w:p w:rsidR="00753441" w:rsidRDefault="00753441" w:rsidP="003B75AD">
      <w:pPr>
        <w:pStyle w:val="Header"/>
        <w:tabs>
          <w:tab w:val="clear" w:pos="8640"/>
          <w:tab w:val="left" w:pos="4320"/>
        </w:tabs>
      </w:pPr>
    </w:p>
    <w:p w:rsidR="00753441" w:rsidRDefault="00753441" w:rsidP="003B75AD">
      <w:pPr>
        <w:pStyle w:val="Header"/>
        <w:tabs>
          <w:tab w:val="clear" w:pos="8640"/>
          <w:tab w:val="left" w:pos="4320"/>
        </w:tabs>
      </w:pPr>
      <w:r>
        <w:tab/>
        <w:t>Senator CAMPSEN explained the amendment.</w:t>
      </w:r>
    </w:p>
    <w:p w:rsidR="00753441" w:rsidRDefault="00753441" w:rsidP="003B75AD">
      <w:pPr>
        <w:pStyle w:val="Header"/>
        <w:tabs>
          <w:tab w:val="clear" w:pos="8640"/>
          <w:tab w:val="left" w:pos="4320"/>
        </w:tabs>
      </w:pPr>
    </w:p>
    <w:p w:rsidR="00753441" w:rsidRDefault="00753441" w:rsidP="003B75AD">
      <w:pPr>
        <w:pStyle w:val="Header"/>
        <w:tabs>
          <w:tab w:val="clear" w:pos="8640"/>
          <w:tab w:val="left" w:pos="4320"/>
        </w:tabs>
      </w:pPr>
      <w:r>
        <w:tab/>
        <w:t>The question then was the adoption of the amendment.</w:t>
      </w:r>
    </w:p>
    <w:p w:rsidR="00753441" w:rsidRDefault="00753441" w:rsidP="003B75AD">
      <w:pPr>
        <w:pStyle w:val="Header"/>
        <w:tabs>
          <w:tab w:val="clear" w:pos="8640"/>
          <w:tab w:val="left" w:pos="4320"/>
        </w:tabs>
      </w:pPr>
    </w:p>
    <w:p w:rsidR="00753441" w:rsidRDefault="00753441" w:rsidP="003B75AD">
      <w:pPr>
        <w:pStyle w:val="Header"/>
        <w:tabs>
          <w:tab w:val="clear" w:pos="8640"/>
          <w:tab w:val="left" w:pos="4320"/>
        </w:tabs>
      </w:pPr>
      <w:r>
        <w:tab/>
        <w:t>The "ayes" and "nays" were demanded and taken, resulting as follows:</w:t>
      </w:r>
    </w:p>
    <w:p w:rsidR="00753441" w:rsidRDefault="00753441" w:rsidP="003B75AD">
      <w:pPr>
        <w:pStyle w:val="Header"/>
        <w:tabs>
          <w:tab w:val="clear" w:pos="8640"/>
          <w:tab w:val="left" w:pos="4320"/>
        </w:tabs>
        <w:jc w:val="center"/>
        <w:rPr>
          <w:b/>
        </w:rPr>
      </w:pPr>
      <w:r>
        <w:rPr>
          <w:b/>
        </w:rPr>
        <w:t>Ayes 34; Nays 0</w:t>
      </w:r>
    </w:p>
    <w:p w:rsidR="00EE3561" w:rsidRDefault="00EE3561" w:rsidP="003B75AD">
      <w:pPr>
        <w:pStyle w:val="Header"/>
        <w:tabs>
          <w:tab w:val="clear" w:pos="8640"/>
          <w:tab w:val="left" w:pos="4320"/>
        </w:tabs>
        <w:jc w:val="center"/>
        <w:rPr>
          <w:b/>
        </w:rPr>
      </w:pP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 xml:space="preserve">     </w:t>
      </w:r>
      <w:r w:rsidRPr="008E73FC">
        <w:rPr>
          <w:b/>
        </w:rPr>
        <w:t>AYES</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Alexander</w:t>
      </w:r>
      <w:r>
        <w:tab/>
      </w:r>
      <w:r w:rsidRPr="008E73FC">
        <w:t>Anderson</w:t>
      </w:r>
      <w:r>
        <w:tab/>
      </w:r>
      <w:r w:rsidRPr="008E73FC">
        <w:t>Bright</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Bryant</w:t>
      </w:r>
      <w:r>
        <w:tab/>
      </w:r>
      <w:r w:rsidRPr="008E73FC">
        <w:t>Campsen</w:t>
      </w:r>
      <w:r>
        <w:tab/>
      </w:r>
      <w:r w:rsidRPr="008E73FC">
        <w:t>Cleary</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Coleman</w:t>
      </w:r>
      <w:r>
        <w:tab/>
      </w:r>
      <w:r w:rsidRPr="008E73FC">
        <w:t>Courson</w:t>
      </w:r>
      <w:r>
        <w:tab/>
      </w:r>
      <w:r w:rsidRPr="008E73FC">
        <w:t>Cromer</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Davis</w:t>
      </w:r>
      <w:r>
        <w:tab/>
      </w:r>
      <w:r w:rsidRPr="008E73FC">
        <w:t>Elliott</w:t>
      </w:r>
      <w:r>
        <w:tab/>
      </w:r>
      <w:r w:rsidRPr="008E73FC">
        <w:t>Grooms</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Hayes</w:t>
      </w:r>
      <w:r>
        <w:tab/>
      </w:r>
      <w:r w:rsidRPr="008E73FC">
        <w:t>Jackson</w:t>
      </w:r>
      <w:r>
        <w:tab/>
      </w:r>
      <w:r w:rsidRPr="008E73FC">
        <w:t>Knotts</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E73FC">
        <w:t>Leventis</w:t>
      </w:r>
      <w:r>
        <w:tab/>
      </w:r>
      <w:r w:rsidRPr="008E73FC">
        <w:t>Malloy</w:t>
      </w:r>
      <w:r>
        <w:tab/>
      </w:r>
      <w:r w:rsidRPr="008E73FC">
        <w:rPr>
          <w:i/>
        </w:rPr>
        <w:t>Martin, Larry</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rPr>
          <w:i/>
        </w:rPr>
        <w:t>Martin, Shane</w:t>
      </w:r>
      <w:r>
        <w:rPr>
          <w:i/>
        </w:rPr>
        <w:tab/>
      </w:r>
      <w:r w:rsidRPr="008E73FC">
        <w:t>Massey</w:t>
      </w:r>
      <w:r>
        <w:tab/>
      </w:r>
      <w:r w:rsidRPr="008E73FC">
        <w:t>McConnell</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McGill</w:t>
      </w:r>
      <w:r>
        <w:tab/>
      </w:r>
      <w:r w:rsidRPr="008E73FC">
        <w:t>Nicholson</w:t>
      </w:r>
      <w:r>
        <w:tab/>
      </w:r>
      <w:r w:rsidRPr="008E73FC">
        <w:t>Peeler</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Pinckney</w:t>
      </w:r>
      <w:r>
        <w:tab/>
      </w:r>
      <w:r w:rsidRPr="008E73FC">
        <w:t>Rankin</w:t>
      </w:r>
      <w:r>
        <w:tab/>
      </w:r>
      <w:r w:rsidRPr="008E73FC">
        <w:t>Reese</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Rose</w:t>
      </w:r>
      <w:r>
        <w:tab/>
      </w:r>
      <w:r w:rsidRPr="008E73FC">
        <w:t>Ryberg</w:t>
      </w:r>
      <w:r>
        <w:tab/>
      </w:r>
      <w:r w:rsidRPr="008E73FC">
        <w:t>Scott</w:t>
      </w: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Setzler</w:t>
      </w:r>
      <w:r>
        <w:tab/>
      </w:r>
      <w:r w:rsidRPr="008E73FC">
        <w:t>Shoopman</w:t>
      </w:r>
      <w:r>
        <w:tab/>
      </w:r>
      <w:r w:rsidRPr="008E73FC">
        <w:t>Verdin</w:t>
      </w:r>
    </w:p>
    <w:p w:rsidR="00753441"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E73FC">
        <w:t>Williams</w:t>
      </w:r>
    </w:p>
    <w:p w:rsidR="00753441"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73FC">
        <w:rPr>
          <w:b/>
        </w:rPr>
        <w:t>Total--34</w:t>
      </w:r>
    </w:p>
    <w:p w:rsidR="00753441"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73FC">
        <w:rPr>
          <w:b/>
        </w:rPr>
        <w:t>NAYS</w:t>
      </w:r>
    </w:p>
    <w:p w:rsidR="00753441"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53441" w:rsidRPr="008E73FC" w:rsidRDefault="00753441"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E73FC">
        <w:rPr>
          <w:b/>
        </w:rPr>
        <w:t>Total--0</w:t>
      </w:r>
    </w:p>
    <w:p w:rsidR="00753441" w:rsidRDefault="00753441" w:rsidP="003B75AD">
      <w:pPr>
        <w:pStyle w:val="Header"/>
        <w:tabs>
          <w:tab w:val="clear" w:pos="8640"/>
          <w:tab w:val="left" w:pos="4320"/>
        </w:tabs>
      </w:pPr>
    </w:p>
    <w:p w:rsidR="00753441" w:rsidRDefault="00753441" w:rsidP="003B75AD">
      <w:pPr>
        <w:pStyle w:val="Header"/>
        <w:tabs>
          <w:tab w:val="clear" w:pos="8640"/>
          <w:tab w:val="left" w:pos="4320"/>
        </w:tabs>
      </w:pPr>
      <w:r>
        <w:tab/>
        <w:t>The amendment was adopted.</w:t>
      </w:r>
    </w:p>
    <w:p w:rsidR="00753441" w:rsidRDefault="00753441" w:rsidP="003B75AD">
      <w:pPr>
        <w:pStyle w:val="Header"/>
        <w:tabs>
          <w:tab w:val="clear" w:pos="8640"/>
          <w:tab w:val="left" w:pos="4320"/>
        </w:tabs>
      </w:pPr>
    </w:p>
    <w:p w:rsidR="00753441" w:rsidRDefault="00753441" w:rsidP="003B75AD">
      <w:pPr>
        <w:pStyle w:val="Header"/>
        <w:tabs>
          <w:tab w:val="clear" w:pos="8640"/>
          <w:tab w:val="left" w:pos="4320"/>
        </w:tabs>
      </w:pPr>
      <w:r>
        <w:tab/>
        <w:t>The Bill was ordered returned to the House of Representatives with amendments.</w:t>
      </w:r>
    </w:p>
    <w:p w:rsidR="008733E3" w:rsidRDefault="008733E3" w:rsidP="003B75AD">
      <w:pPr>
        <w:pStyle w:val="Header"/>
        <w:tabs>
          <w:tab w:val="clear" w:pos="8640"/>
          <w:tab w:val="left" w:pos="4320"/>
        </w:tabs>
      </w:pPr>
    </w:p>
    <w:p w:rsidR="00AE1832" w:rsidRDefault="00AE1832" w:rsidP="006949B9">
      <w:pPr>
        <w:pStyle w:val="Header"/>
        <w:keepNext/>
        <w:tabs>
          <w:tab w:val="clear" w:pos="8640"/>
          <w:tab w:val="left" w:pos="4320"/>
        </w:tabs>
        <w:jc w:val="center"/>
        <w:rPr>
          <w:b/>
        </w:rPr>
      </w:pPr>
      <w:r>
        <w:rPr>
          <w:b/>
        </w:rPr>
        <w:t xml:space="preserve"> CONCURRENCE</w:t>
      </w:r>
    </w:p>
    <w:p w:rsidR="00AE1832" w:rsidRPr="00C061C1" w:rsidRDefault="00AE1832" w:rsidP="006949B9">
      <w:pPr>
        <w:keepNext/>
      </w:pPr>
      <w:r>
        <w:tab/>
      </w:r>
      <w:r w:rsidRPr="00C061C1">
        <w:t>S. 973</w:t>
      </w:r>
      <w:r w:rsidR="002315A0" w:rsidRPr="00C061C1">
        <w:fldChar w:fldCharType="begin"/>
      </w:r>
      <w:r w:rsidRPr="00C061C1">
        <w:instrText xml:space="preserve"> XE “S. 973” \b </w:instrText>
      </w:r>
      <w:r w:rsidR="002315A0" w:rsidRPr="00C061C1">
        <w:fldChar w:fldCharType="end"/>
      </w:r>
      <w:r w:rsidRPr="00C061C1">
        <w:t xml:space="preserve"> -- Senators Campsen, Rose, Elliott and Knotts:  </w:t>
      </w:r>
      <w:r w:rsidRPr="00C061C1">
        <w:rPr>
          <w:szCs w:val="30"/>
        </w:rPr>
        <w:t xml:space="preserve">A BILL </w:t>
      </w:r>
      <w:r w:rsidRPr="00C061C1">
        <w:rPr>
          <w:color w:val="000000" w:themeColor="text1"/>
          <w:u w:color="000000" w:themeColor="text1"/>
        </w:rPr>
        <w:t>TO AMEND TITLE 23, CHAPTER 3, ARTICLE 7 OF THE CODE OF LAWS OF SOUTH CAROLINA, 1976, TO ENACT THE “ELECTRONIC SECURING AND TARGETING OF ONLINE PREDATORS ACT (E</w:t>
      </w:r>
      <w:r w:rsidRPr="00C061C1">
        <w:rPr>
          <w:color w:val="000000" w:themeColor="text1"/>
          <w:u w:color="000000" w:themeColor="text1"/>
        </w:rPr>
        <w:noBreakHyphen/>
        <w:t>STOP)”, BY ADDING SECTION 23</w:t>
      </w:r>
      <w:r w:rsidRPr="00C061C1">
        <w:rPr>
          <w:color w:val="000000" w:themeColor="text1"/>
          <w:u w:color="000000" w:themeColor="text1"/>
        </w:rPr>
        <w:noBreakHyphen/>
        <w:t>3</w:t>
      </w:r>
      <w:r w:rsidRPr="00C061C1">
        <w:rPr>
          <w:color w:val="000000" w:themeColor="text1"/>
          <w:u w:color="000000" w:themeColor="text1"/>
        </w:rPr>
        <w:noBreakHyphen/>
        <w:t>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AE1832" w:rsidRDefault="00AE1832" w:rsidP="003B75AD">
      <w:r>
        <w:tab/>
        <w:t>The House returned the Bill with amendments.</w:t>
      </w:r>
    </w:p>
    <w:p w:rsidR="00AE1832" w:rsidRDefault="00AE1832" w:rsidP="003B75AD"/>
    <w:p w:rsidR="00AE1832" w:rsidRDefault="00AE1832" w:rsidP="003B75AD">
      <w:pPr>
        <w:pStyle w:val="Header"/>
        <w:tabs>
          <w:tab w:val="clear" w:pos="8640"/>
          <w:tab w:val="left" w:pos="4320"/>
        </w:tabs>
        <w:jc w:val="left"/>
      </w:pPr>
      <w:r>
        <w:tab/>
        <w:t>The question then was concurrence with the House amendments.</w:t>
      </w:r>
    </w:p>
    <w:p w:rsidR="00AE1832" w:rsidRDefault="00AE1832" w:rsidP="003B75AD">
      <w:pPr>
        <w:pStyle w:val="Header"/>
        <w:tabs>
          <w:tab w:val="clear" w:pos="8640"/>
          <w:tab w:val="left" w:pos="4320"/>
        </w:tabs>
        <w:jc w:val="left"/>
      </w:pPr>
    </w:p>
    <w:p w:rsidR="00AE1832" w:rsidRDefault="00850164" w:rsidP="003B75AD">
      <w:pPr>
        <w:pStyle w:val="Header"/>
        <w:tabs>
          <w:tab w:val="clear" w:pos="8640"/>
          <w:tab w:val="left" w:pos="4320"/>
        </w:tabs>
        <w:jc w:val="left"/>
      </w:pPr>
      <w:r>
        <w:tab/>
        <w:t xml:space="preserve">Senator </w:t>
      </w:r>
      <w:r w:rsidR="00F82F99">
        <w:t xml:space="preserve">CAMPSEN </w:t>
      </w:r>
      <w:r w:rsidR="00AE1832">
        <w:t>explained the amendments.</w:t>
      </w:r>
    </w:p>
    <w:p w:rsidR="00AE1832" w:rsidRDefault="00AE1832" w:rsidP="003B75AD">
      <w:pPr>
        <w:pStyle w:val="Header"/>
        <w:tabs>
          <w:tab w:val="clear" w:pos="8640"/>
          <w:tab w:val="left" w:pos="4320"/>
        </w:tabs>
        <w:jc w:val="left"/>
      </w:pPr>
    </w:p>
    <w:p w:rsidR="008733E3" w:rsidRDefault="008733E3" w:rsidP="003B75AD">
      <w:pPr>
        <w:pStyle w:val="Header"/>
        <w:tabs>
          <w:tab w:val="clear" w:pos="8640"/>
          <w:tab w:val="left" w:pos="4320"/>
        </w:tabs>
        <w:jc w:val="left"/>
      </w:pPr>
      <w:r>
        <w:tab/>
        <w:t>The "ayes" and "nays" were demanded and taken, resulting as follows:</w:t>
      </w:r>
    </w:p>
    <w:p w:rsidR="008733E3" w:rsidRPr="008733E3" w:rsidRDefault="008733E3" w:rsidP="003B75AD">
      <w:pPr>
        <w:pStyle w:val="Header"/>
        <w:tabs>
          <w:tab w:val="clear" w:pos="8640"/>
          <w:tab w:val="left" w:pos="4320"/>
        </w:tabs>
        <w:jc w:val="center"/>
      </w:pPr>
      <w:r>
        <w:rPr>
          <w:b/>
        </w:rPr>
        <w:t>Ayes 46; Nays 0</w:t>
      </w:r>
    </w:p>
    <w:p w:rsidR="008733E3" w:rsidRDefault="008733E3" w:rsidP="003B75AD">
      <w:pPr>
        <w:pStyle w:val="Header"/>
        <w:tabs>
          <w:tab w:val="clear" w:pos="8640"/>
          <w:tab w:val="left" w:pos="4320"/>
        </w:tabs>
        <w:jc w:val="left"/>
      </w:pP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82F99" w:rsidRDefault="00F82F99"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w:t>
      </w:r>
      <w:r w:rsidR="00016A67">
        <w:rPr>
          <w:b/>
        </w:rPr>
        <w:t>—</w:t>
      </w:r>
      <w:r>
        <w:rPr>
          <w:b/>
        </w:rPr>
        <w:t>46</w:t>
      </w:r>
    </w:p>
    <w:p w:rsidR="00016A67" w:rsidRDefault="00016A67"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16A67" w:rsidRDefault="00016A67"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NAYS</w:t>
      </w:r>
    </w:p>
    <w:p w:rsidR="00016A67" w:rsidRDefault="00016A67"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016A67" w:rsidRDefault="00016A67"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F82F99" w:rsidRDefault="00F82F99" w:rsidP="003B75AD"/>
    <w:p w:rsidR="00AE1832" w:rsidRDefault="00AE1832" w:rsidP="003B75AD">
      <w:r>
        <w:tab/>
        <w:t>The Senate concurred in the House amendments and a message was sent to the House accordingly.  Ordered that the title be changed to that of an Act and the Act enrolled for Ratification.</w:t>
      </w:r>
    </w:p>
    <w:p w:rsidR="00AE1832" w:rsidRDefault="00AE1832" w:rsidP="003B75AD">
      <w:pPr>
        <w:pStyle w:val="Header"/>
        <w:tabs>
          <w:tab w:val="clear" w:pos="8640"/>
          <w:tab w:val="left" w:pos="4320"/>
        </w:tabs>
      </w:pPr>
    </w:p>
    <w:p w:rsidR="00AE1832" w:rsidRDefault="00AE1832" w:rsidP="003B75AD">
      <w:pPr>
        <w:pStyle w:val="Header"/>
        <w:tabs>
          <w:tab w:val="clear" w:pos="8640"/>
          <w:tab w:val="left" w:pos="4320"/>
        </w:tabs>
        <w:jc w:val="center"/>
        <w:rPr>
          <w:b/>
        </w:rPr>
      </w:pPr>
      <w:r>
        <w:rPr>
          <w:b/>
        </w:rPr>
        <w:t>CONCURRENCE</w:t>
      </w:r>
    </w:p>
    <w:p w:rsidR="00AE1832" w:rsidRDefault="00AE1832" w:rsidP="003B75AD">
      <w:r>
        <w:tab/>
        <w:t>H. 3800</w:t>
      </w:r>
      <w:r w:rsidR="002315A0">
        <w:fldChar w:fldCharType="begin"/>
      </w:r>
      <w:r>
        <w:instrText xml:space="preserve"> XE “H. 3800” \b </w:instrText>
      </w:r>
      <w:r w:rsidR="002315A0">
        <w:fldChar w:fldCharType="end"/>
      </w:r>
      <w:r>
        <w:t xml:space="preserve"> -- Reps. Toole, Erickson, Brady, Bowen, Brantley, Parker, Allison, Cato, Crawford, Dillard, Duncan, Gullick, Gunn, Horne, Hosey, Jefferson, Littlejohn, Millwood, Mitchell, Pinson, Stringer, Willis, Wylie, A.D. Young, J.E. Smith, Clemmons, Hutto and Viers:  </w:t>
      </w:r>
      <w:r>
        <w:rPr>
          <w:szCs w:val="30"/>
        </w:rPr>
        <w:t xml:space="preserve">A BILL </w:t>
      </w:r>
      <w:r>
        <w:rPr>
          <w:color w:val="000000" w:themeColor="text1"/>
          <w:u w:color="000000" w:themeColor="text1"/>
        </w:rPr>
        <w:t>TO AMEND SECTION 63</w:t>
      </w:r>
      <w:r>
        <w:rPr>
          <w:color w:val="000000" w:themeColor="text1"/>
          <w:u w:color="000000" w:themeColor="text1"/>
        </w:rPr>
        <w:noBreakHyphen/>
        <w:t>7</w:t>
      </w:r>
      <w:r>
        <w:rPr>
          <w:color w:val="000000" w:themeColor="text1"/>
          <w:u w:color="000000" w:themeColor="text1"/>
        </w:rPr>
        <w:noBreakHyphen/>
        <w:t>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AE1832" w:rsidRDefault="00AE1832" w:rsidP="003B75AD">
      <w:r>
        <w:tab/>
        <w:t>The House returned the Bill with amendments.</w:t>
      </w:r>
    </w:p>
    <w:p w:rsidR="00AE1832" w:rsidRDefault="00AE1832" w:rsidP="003B75AD"/>
    <w:p w:rsidR="00AE1832" w:rsidRDefault="00AE1832" w:rsidP="003B75AD">
      <w:pPr>
        <w:pStyle w:val="Header"/>
        <w:tabs>
          <w:tab w:val="clear" w:pos="8640"/>
          <w:tab w:val="left" w:pos="4320"/>
        </w:tabs>
        <w:jc w:val="left"/>
      </w:pPr>
      <w:r>
        <w:tab/>
        <w:t>The question then was concurrence with the House amendments.</w:t>
      </w:r>
    </w:p>
    <w:p w:rsidR="00AE1832" w:rsidRDefault="00AE1832" w:rsidP="003B75AD">
      <w:pPr>
        <w:pStyle w:val="Header"/>
        <w:tabs>
          <w:tab w:val="clear" w:pos="8640"/>
          <w:tab w:val="left" w:pos="4320"/>
        </w:tabs>
        <w:jc w:val="left"/>
      </w:pPr>
    </w:p>
    <w:p w:rsidR="00AE1832" w:rsidRDefault="00192B1E" w:rsidP="003B75AD">
      <w:pPr>
        <w:pStyle w:val="Header"/>
        <w:tabs>
          <w:tab w:val="clear" w:pos="8640"/>
          <w:tab w:val="left" w:pos="4320"/>
        </w:tabs>
        <w:jc w:val="left"/>
      </w:pPr>
      <w:r>
        <w:tab/>
        <w:t>Senator LARRY MARTIN</w:t>
      </w:r>
      <w:r w:rsidR="00AE1832">
        <w:t xml:space="preserve"> explained the amendments.</w:t>
      </w:r>
    </w:p>
    <w:p w:rsidR="00AE1832" w:rsidRDefault="00AE1832" w:rsidP="003B75AD">
      <w:pPr>
        <w:pStyle w:val="Header"/>
        <w:tabs>
          <w:tab w:val="clear" w:pos="8640"/>
          <w:tab w:val="left" w:pos="4320"/>
        </w:tabs>
        <w:jc w:val="left"/>
      </w:pPr>
    </w:p>
    <w:p w:rsidR="00337317" w:rsidRDefault="00337317" w:rsidP="003B75AD">
      <w:r>
        <w:tab/>
        <w:t>The "ayes" and "nays" were demanded and taken, resulting as follows:</w:t>
      </w:r>
    </w:p>
    <w:p w:rsidR="00337317" w:rsidRPr="00337317" w:rsidRDefault="00337317" w:rsidP="003B75AD">
      <w:pPr>
        <w:jc w:val="center"/>
      </w:pPr>
      <w:r>
        <w:rPr>
          <w:b/>
        </w:rPr>
        <w:t>Ayes 46; Nays 0</w:t>
      </w:r>
    </w:p>
    <w:p w:rsidR="00337317" w:rsidRDefault="00337317" w:rsidP="003B75AD"/>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AYES</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Alexander</w:t>
      </w:r>
      <w:r>
        <w:tab/>
        <w:t>Anderson</w:t>
      </w:r>
      <w:r>
        <w:tab/>
        <w:t>Bright</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Bryant</w:t>
      </w:r>
      <w:r>
        <w:tab/>
        <w:t>Campbell</w:t>
      </w:r>
      <w:r>
        <w:tab/>
        <w:t>Campsen</w:t>
      </w:r>
      <w:r>
        <w:tab/>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Cleary</w:t>
      </w:r>
      <w:r>
        <w:tab/>
        <w:t>Coleman</w:t>
      </w:r>
      <w:r>
        <w:tab/>
        <w:t>Courson</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Cromer</w:t>
      </w:r>
      <w:r>
        <w:tab/>
        <w:t>Davis</w:t>
      </w:r>
      <w:r>
        <w:tab/>
        <w:t>Elliott</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Fair</w:t>
      </w:r>
      <w:r>
        <w:tab/>
        <w:t>Ford</w:t>
      </w:r>
      <w:r>
        <w:tab/>
        <w:t>Grooms</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Hayes</w:t>
      </w:r>
      <w:r>
        <w:tab/>
        <w:t>Hutto</w:t>
      </w:r>
      <w:r>
        <w:tab/>
        <w:t>Jackson</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Knotts</w:t>
      </w:r>
      <w:r>
        <w:tab/>
        <w:t>Land</w:t>
      </w:r>
      <w:r>
        <w:tab/>
        <w:t>Leatherman</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Leventis</w:t>
      </w:r>
      <w:r>
        <w:tab/>
        <w:t>Lourie</w:t>
      </w:r>
      <w:r>
        <w:tab/>
        <w:t>Malloy</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360F8">
        <w:rPr>
          <w:i/>
        </w:rPr>
        <w:t>Martin, L</w:t>
      </w:r>
      <w:r>
        <w:rPr>
          <w:i/>
        </w:rPr>
        <w:t>arry</w:t>
      </w:r>
      <w:r>
        <w:tab/>
      </w:r>
      <w:r w:rsidRPr="00B360F8">
        <w:rPr>
          <w:i/>
        </w:rPr>
        <w:t>Martin, S</w:t>
      </w:r>
      <w:r>
        <w:rPr>
          <w:i/>
        </w:rPr>
        <w:t>hane</w:t>
      </w:r>
      <w:r>
        <w:tab/>
        <w:t>Massey</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Matthews</w:t>
      </w:r>
      <w:r>
        <w:tab/>
        <w:t>McConnell</w:t>
      </w:r>
      <w:r>
        <w:tab/>
        <w:t>McGill</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Mulvaney</w:t>
      </w:r>
      <w:r>
        <w:tab/>
        <w:t>Nicholson</w:t>
      </w:r>
      <w:r>
        <w:tab/>
        <w:t>O’Dell</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Peeler</w:t>
      </w:r>
      <w:r>
        <w:tab/>
        <w:t>Pinckney</w:t>
      </w:r>
      <w:r>
        <w:tab/>
        <w:t>Rankin</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Reese</w:t>
      </w:r>
      <w:r>
        <w:tab/>
        <w:t>Rose</w:t>
      </w:r>
      <w:r>
        <w:tab/>
        <w:t>Ryberg</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Scott</w:t>
      </w:r>
      <w:r>
        <w:tab/>
        <w:t>Setzler</w:t>
      </w:r>
      <w:r>
        <w:tab/>
        <w:t>Sheheen</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Shoopman</w:t>
      </w:r>
      <w:r>
        <w:tab/>
        <w:t>Thomas</w:t>
      </w:r>
      <w:r>
        <w:tab/>
        <w:t>Verdin</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Williams</w:t>
      </w:r>
    </w:p>
    <w:p w:rsidR="00192B1E" w:rsidRDefault="00192B1E"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w:t>
      </w:r>
      <w:r w:rsidR="003B75AD">
        <w:rPr>
          <w:b/>
        </w:rPr>
        <w:t>l--</w:t>
      </w:r>
      <w:r>
        <w:rPr>
          <w:b/>
        </w:rPr>
        <w:t>46</w:t>
      </w:r>
    </w:p>
    <w:p w:rsidR="003B75AD" w:rsidRDefault="003B75AD"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B75AD" w:rsidRDefault="003B75AD"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NAYS</w:t>
      </w:r>
    </w:p>
    <w:p w:rsidR="003B75AD" w:rsidRDefault="003B75AD"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3B75AD" w:rsidRDefault="003B75AD"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192B1E" w:rsidRDefault="00192B1E" w:rsidP="003B75AD"/>
    <w:p w:rsidR="00AE1832" w:rsidRDefault="00AE1832" w:rsidP="003B75AD">
      <w:r>
        <w:tab/>
        <w:t>The Senate concurred in the House amendments and a message was sent to the House accordingly.  Ordered that the title be changed to that of an Act and the Act enrolled for Ratification.</w:t>
      </w:r>
    </w:p>
    <w:p w:rsidR="00AE1832" w:rsidRDefault="00AE1832" w:rsidP="003B75A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3340A" w:rsidRDefault="00AA24DF" w:rsidP="003B75AD">
      <w:pPr>
        <w:pStyle w:val="Header"/>
        <w:tabs>
          <w:tab w:val="clear" w:pos="8640"/>
          <w:tab w:val="left" w:pos="4320"/>
        </w:tabs>
        <w:jc w:val="center"/>
        <w:rPr>
          <w:b/>
        </w:rPr>
      </w:pPr>
      <w:r>
        <w:rPr>
          <w:b/>
        </w:rPr>
        <w:t>CARRIED OVER</w:t>
      </w:r>
    </w:p>
    <w:p w:rsidR="00AA24DF" w:rsidRDefault="00AA24DF" w:rsidP="003B75AD">
      <w:r>
        <w:tab/>
      </w:r>
      <w:r w:rsidRPr="00584D14">
        <w:t>S. 932</w:t>
      </w:r>
      <w:r w:rsidR="002315A0" w:rsidRPr="00584D14">
        <w:fldChar w:fldCharType="begin"/>
      </w:r>
      <w:r w:rsidRPr="00584D14">
        <w:instrText xml:space="preserve"> XE "S. 932" \b </w:instrText>
      </w:r>
      <w:r w:rsidR="002315A0" w:rsidRPr="00584D14">
        <w:fldChar w:fldCharType="end"/>
      </w:r>
      <w:r w:rsidRPr="00584D14">
        <w:t xml:space="preserve"> -- </w:t>
      </w:r>
      <w:r>
        <w:t>Senators L. Martin and Campsen</w:t>
      </w:r>
      <w:r w:rsidRPr="00584D14">
        <w:t xml:space="preserve">:  </w:t>
      </w:r>
      <w:r w:rsidRPr="00584D14">
        <w:rPr>
          <w:szCs w:val="30"/>
        </w:rPr>
        <w:t xml:space="preserve">A BILL </w:t>
      </w:r>
      <w:r w:rsidRPr="00584D14">
        <w:t>TO AMEND SECTION 50</w:t>
      </w:r>
      <w:r w:rsidRPr="00584D14">
        <w:noBreakHyphen/>
        <w:t>16</w:t>
      </w:r>
      <w:r w:rsidRPr="00584D14">
        <w:noBreakHyphen/>
        <w:t>25 OF THE 1976 CODE, RELATING TO THE RELEASE OF PIGS FOR HUNTING PURPOSES, TO PROVIDE THAT IT IS UNLAWFUL TO POSSESS, BUY, SELL, OFFER FOR SALE, TRANSFER, RELEASE, OR TRANSPORT FOR THE PURPOSE OF RELEASE A MEMBER OF THE SUIDAE FAMILY FOR HUNTING OR TO SUPPLEMENT A FREE ROAMING POPULATION, TO PROVIDE THAT IT IS UNLAWFUL TO REMOVE A LIVE HOG FROM A TRAP OR FROM THE WOODS, FIELDS, OR MARSHES OF THIS STATE, AND TO CLARIFY THAT THIS SECTION DOES NOT APPLY TO ACCEPTED FARMING PRACTICES RELATED TO MEMBERS OF THE SUIDAE FAMILY.</w:t>
      </w:r>
    </w:p>
    <w:p w:rsidR="00AA24DF" w:rsidRDefault="00AA24DF" w:rsidP="003B75AD">
      <w:r>
        <w:tab/>
        <w:t>The House returned the Bill with amendments.</w:t>
      </w:r>
    </w:p>
    <w:p w:rsidR="00AA24DF" w:rsidRDefault="00AA24DF" w:rsidP="003B75AD"/>
    <w:p w:rsidR="00AA24DF" w:rsidRDefault="00AA24DF" w:rsidP="003B75AD">
      <w:r>
        <w:tab/>
        <w:t>On motion of Senator CLEARY, the Bill was carried over.</w:t>
      </w:r>
    </w:p>
    <w:p w:rsidR="00AA24DF" w:rsidRDefault="00AA24DF" w:rsidP="003B75AD"/>
    <w:p w:rsidR="00AA24DF" w:rsidRPr="00AA24DF" w:rsidRDefault="00AA24DF" w:rsidP="003B75AD">
      <w:pPr>
        <w:jc w:val="center"/>
        <w:rPr>
          <w:b/>
        </w:rPr>
      </w:pPr>
      <w:r w:rsidRPr="00AA24DF">
        <w:rPr>
          <w:b/>
        </w:rPr>
        <w:t>CARRIED OVER</w:t>
      </w:r>
    </w:p>
    <w:p w:rsidR="00AA24DF" w:rsidRPr="00A20006" w:rsidRDefault="00AA24DF" w:rsidP="003B75AD">
      <w:r>
        <w:tab/>
      </w:r>
      <w:r w:rsidRPr="00A20006">
        <w:t>H. 4244</w:t>
      </w:r>
      <w:r w:rsidR="002315A0" w:rsidRPr="00A20006">
        <w:fldChar w:fldCharType="begin"/>
      </w:r>
      <w:r w:rsidRPr="00A20006">
        <w:instrText xml:space="preserve"> XE "H. 4244" \b </w:instrText>
      </w:r>
      <w:r w:rsidR="002315A0"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AA24DF" w:rsidRDefault="00AA24DF" w:rsidP="003B75AD">
      <w:r>
        <w:tab/>
        <w:t>The House returned the Bill with amendments.</w:t>
      </w:r>
    </w:p>
    <w:p w:rsidR="00AA24DF" w:rsidRDefault="00AA24DF" w:rsidP="003B75AD"/>
    <w:p w:rsidR="00AA24DF" w:rsidRDefault="00AA24DF" w:rsidP="003B75AD">
      <w:r>
        <w:tab/>
        <w:t>On motion of Senator SCOTT, the Bill was carried over.</w:t>
      </w:r>
    </w:p>
    <w:p w:rsidR="00AA24DF" w:rsidRDefault="00AA24DF" w:rsidP="003B75AD">
      <w:pPr>
        <w:pStyle w:val="Header"/>
        <w:tabs>
          <w:tab w:val="clear" w:pos="8640"/>
          <w:tab w:val="left" w:pos="4320"/>
        </w:tabs>
        <w:jc w:val="center"/>
      </w:pPr>
    </w:p>
    <w:p w:rsidR="00AA24DF" w:rsidRPr="0003711D" w:rsidRDefault="00AA24DF" w:rsidP="003B75AD">
      <w:pPr>
        <w:pStyle w:val="Header"/>
        <w:tabs>
          <w:tab w:val="clear" w:pos="8640"/>
          <w:tab w:val="left" w:pos="4320"/>
        </w:tabs>
        <w:jc w:val="center"/>
      </w:pPr>
      <w:r>
        <w:rPr>
          <w:b/>
        </w:rPr>
        <w:t>ACTING PRESIDENT PRESIDES</w:t>
      </w:r>
    </w:p>
    <w:p w:rsidR="00AA24DF" w:rsidRDefault="00AA24DF" w:rsidP="003B75AD">
      <w:pPr>
        <w:pStyle w:val="Header"/>
        <w:tabs>
          <w:tab w:val="clear" w:pos="8640"/>
          <w:tab w:val="left" w:pos="4320"/>
        </w:tabs>
      </w:pPr>
      <w:r>
        <w:tab/>
        <w:t>At 6:10 P.M., Senator SHOOPMAN assumed the Chair.</w:t>
      </w:r>
    </w:p>
    <w:p w:rsidR="00AA24DF" w:rsidRDefault="00AA24DF" w:rsidP="003B75AD">
      <w:pPr>
        <w:pStyle w:val="Header"/>
        <w:tabs>
          <w:tab w:val="clear" w:pos="8640"/>
          <w:tab w:val="left" w:pos="4320"/>
        </w:tabs>
      </w:pPr>
    </w:p>
    <w:p w:rsidR="00AA24DF" w:rsidRPr="0003711D" w:rsidRDefault="00AA24DF" w:rsidP="003B75AD">
      <w:pPr>
        <w:pStyle w:val="Header"/>
        <w:tabs>
          <w:tab w:val="clear" w:pos="8640"/>
          <w:tab w:val="left" w:pos="4320"/>
        </w:tabs>
        <w:jc w:val="center"/>
      </w:pPr>
      <w:r>
        <w:rPr>
          <w:b/>
        </w:rPr>
        <w:t>Expression of Personal Interest</w:t>
      </w:r>
    </w:p>
    <w:p w:rsidR="00AA24DF" w:rsidRDefault="00AA24DF" w:rsidP="003B75AD">
      <w:pPr>
        <w:pStyle w:val="Header"/>
        <w:tabs>
          <w:tab w:val="clear" w:pos="8640"/>
          <w:tab w:val="left" w:pos="4320"/>
        </w:tabs>
      </w:pPr>
      <w:r>
        <w:tab/>
        <w:t>Senator McCONNELL rose for an Expression of Personal Interest.</w:t>
      </w:r>
    </w:p>
    <w:p w:rsidR="00AA24DF" w:rsidRDefault="00AA24DF" w:rsidP="003B75AD">
      <w:pPr>
        <w:pStyle w:val="Header"/>
        <w:tabs>
          <w:tab w:val="clear" w:pos="8640"/>
          <w:tab w:val="left" w:pos="4320"/>
        </w:tabs>
      </w:pPr>
    </w:p>
    <w:p w:rsidR="00AA24DF" w:rsidRPr="00D50698" w:rsidRDefault="00AA24DF" w:rsidP="003B75AD">
      <w:pPr>
        <w:pStyle w:val="Header"/>
        <w:tabs>
          <w:tab w:val="clear" w:pos="8640"/>
          <w:tab w:val="left" w:pos="4320"/>
        </w:tabs>
        <w:jc w:val="center"/>
        <w:rPr>
          <w:b/>
        </w:rPr>
      </w:pPr>
      <w:r w:rsidRPr="00D50698">
        <w:rPr>
          <w:b/>
        </w:rPr>
        <w:t>HOUSE AMENDMENTS AMENDED</w:t>
      </w:r>
    </w:p>
    <w:p w:rsidR="00AA24DF" w:rsidRDefault="00AA24DF" w:rsidP="003B75AD">
      <w:pPr>
        <w:pStyle w:val="Header"/>
        <w:tabs>
          <w:tab w:val="clear" w:pos="8640"/>
          <w:tab w:val="left" w:pos="4320"/>
        </w:tabs>
        <w:jc w:val="center"/>
      </w:pPr>
      <w:r w:rsidRPr="00D50698">
        <w:rPr>
          <w:b/>
        </w:rPr>
        <w:t>RETURNED TO THE HOUSE WITH AMENDMENTS</w:t>
      </w:r>
    </w:p>
    <w:p w:rsidR="00AA24DF" w:rsidRDefault="00AA24DF" w:rsidP="003B75AD">
      <w:r>
        <w:tab/>
        <w:t>S. 405</w:t>
      </w:r>
      <w:r w:rsidR="002315A0">
        <w:fldChar w:fldCharType="begin"/>
      </w:r>
      <w:r>
        <w:instrText xml:space="preserve"> XE "S. 405" \b </w:instrText>
      </w:r>
      <w:r w:rsidR="002315A0">
        <w:fldChar w:fldCharType="end"/>
      </w:r>
      <w:r>
        <w:t xml:space="preserve"> -- Senator Cleary:  </w:t>
      </w:r>
      <w:r>
        <w:rPr>
          <w:szCs w:val="30"/>
        </w:rPr>
        <w:t xml:space="preserve">A BILL </w:t>
      </w:r>
      <w:r>
        <w:t xml:space="preserve">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w:t>
      </w:r>
      <w:r>
        <w:rPr>
          <w:szCs w:val="24"/>
        </w:rPr>
        <w:t>UPON AN ORDINANCE PASSED BY THE LOCAL GOVERNING BODY, A COUNTY MAY SUBJECT A BOAT, INCLUDING ITS MOTOR IF THE MOTOR IS SEPARATELY TAXED, TO PROPERTY TAX IF IT IS WITHIN THIS STATE FOR NINETY DAYS IN THE AGGREGATE, REGARDLESS OF THE NUMBER OF CONSECUTIVE DAYS.</w:t>
      </w:r>
    </w:p>
    <w:p w:rsidR="00AA24DF" w:rsidRDefault="00AA24DF" w:rsidP="003B75AD">
      <w:pPr>
        <w:pStyle w:val="Header"/>
        <w:tabs>
          <w:tab w:val="clear" w:pos="8640"/>
          <w:tab w:val="left" w:pos="4320"/>
        </w:tabs>
      </w:pPr>
      <w:r>
        <w:tab/>
        <w:t xml:space="preserve">The House returned the Bill with amendments.  </w:t>
      </w:r>
    </w:p>
    <w:p w:rsidR="00AA24DF" w:rsidRDefault="00AA24DF" w:rsidP="003B75AD">
      <w:pPr>
        <w:pStyle w:val="Header"/>
        <w:tabs>
          <w:tab w:val="clear" w:pos="8640"/>
          <w:tab w:val="left" w:pos="4320"/>
        </w:tabs>
      </w:pPr>
    </w:p>
    <w:p w:rsidR="00AA24DF" w:rsidRPr="00114C68" w:rsidRDefault="00AA24DF" w:rsidP="003B75AD">
      <w:pPr>
        <w:pStyle w:val="Header"/>
        <w:tabs>
          <w:tab w:val="clear" w:pos="8640"/>
          <w:tab w:val="left" w:pos="4320"/>
        </w:tabs>
        <w:jc w:val="center"/>
      </w:pPr>
      <w:r>
        <w:rPr>
          <w:b/>
        </w:rPr>
        <w:t>Amendment No. 5</w:t>
      </w:r>
    </w:p>
    <w:p w:rsidR="00AA24DF" w:rsidRDefault="00AA24DF" w:rsidP="003B75AD">
      <w:pPr>
        <w:rPr>
          <w:snapToGrid w:val="0"/>
        </w:rPr>
      </w:pPr>
      <w:r>
        <w:rPr>
          <w:snapToGrid w:val="0"/>
        </w:rPr>
        <w:tab/>
        <w:t>Senator KNOTTS proposed the following Amendment No. 5 (405R002.JMK)</w:t>
      </w:r>
      <w:r w:rsidRPr="00877B25">
        <w:rPr>
          <w:snapToGrid w:val="0"/>
        </w:rPr>
        <w:t>, which was adopted</w:t>
      </w:r>
      <w:r>
        <w:rPr>
          <w:snapToGrid w:val="0"/>
        </w:rPr>
        <w:t>:</w:t>
      </w:r>
    </w:p>
    <w:p w:rsidR="00AA24DF" w:rsidRPr="0056526A" w:rsidRDefault="00AA24DF" w:rsidP="003B75AD">
      <w:pPr>
        <w:rPr>
          <w:snapToGrid w:val="0"/>
          <w:color w:val="auto"/>
        </w:rPr>
      </w:pPr>
      <w:r w:rsidRPr="0056526A">
        <w:rPr>
          <w:snapToGrid w:val="0"/>
          <w:color w:val="auto"/>
        </w:rPr>
        <w:tab/>
        <w:t>Amend the bill, as and if amended, page 4, by striking lines 6-13 and inserting:</w:t>
      </w:r>
    </w:p>
    <w:p w:rsidR="00AA24DF" w:rsidRPr="0056526A" w:rsidRDefault="00AA24DF" w:rsidP="003B75AD">
      <w:pPr>
        <w:rPr>
          <w:color w:val="auto"/>
        </w:rPr>
      </w:pPr>
      <w:r>
        <w:rPr>
          <w:snapToGrid w:val="0"/>
        </w:rPr>
        <w:tab/>
      </w:r>
      <w:r w:rsidRPr="0056526A">
        <w:rPr>
          <w:snapToGrid w:val="0"/>
          <w:color w:val="auto"/>
        </w:rPr>
        <w:t>/</w:t>
      </w:r>
      <w:r w:rsidRPr="0056526A">
        <w:rPr>
          <w:snapToGrid w:val="0"/>
          <w:color w:val="auto"/>
        </w:rPr>
        <w:tab/>
      </w:r>
      <w:r w:rsidRPr="0056526A">
        <w:rPr>
          <w:color w:val="auto"/>
        </w:rPr>
        <w:t>(B)</w:t>
      </w:r>
      <w:r w:rsidRPr="0056526A">
        <w:rPr>
          <w:color w:val="auto"/>
        </w:rPr>
        <w:tab/>
        <w:t xml:space="preserve">  </w:t>
      </w:r>
      <w:r w:rsidRPr="0056526A">
        <w:rPr>
          <w:color w:val="auto"/>
          <w:u w:val="single"/>
        </w:rPr>
        <w:t>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w:t>
      </w:r>
      <w:r w:rsidRPr="0056526A">
        <w:rPr>
          <w:color w:val="auto"/>
        </w:rPr>
        <w:t xml:space="preserve">  In addition to all applicable criminal penalties, </w:t>
      </w:r>
      <w:r w:rsidRPr="0056526A">
        <w:rPr>
          <w:strike/>
          <w:color w:val="auto"/>
        </w:rPr>
        <w:t>falsely signing such a certification subjects the person signing the certification to a fee of five hundred dollars and suspension of any title issued in the applicant’s name by the department.  The title can be reinstated upon proof to the department of payment of all taxes due and payment of the five</w:t>
      </w:r>
      <w:r w:rsidRPr="0056526A">
        <w:rPr>
          <w:strike/>
          <w:color w:val="auto"/>
        </w:rPr>
        <w:noBreakHyphen/>
        <w:t>hundred</w:t>
      </w:r>
      <w:r w:rsidRPr="0056526A">
        <w:rPr>
          <w:strike/>
          <w:color w:val="auto"/>
        </w:rPr>
        <w:noBreakHyphen/>
        <w:t>dollar fee to the department</w:t>
      </w:r>
      <w:r w:rsidRPr="0056526A">
        <w:rPr>
          <w:color w:val="auto"/>
        </w:rPr>
        <w:t xml:space="preserve"> </w:t>
      </w:r>
      <w:r w:rsidRPr="0056526A">
        <w:rPr>
          <w:color w:val="auto"/>
          <w:u w:val="single"/>
        </w:rPr>
        <w:t>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attorney’s fees</w:t>
      </w:r>
      <w:r w:rsidRPr="0056526A">
        <w:rPr>
          <w:color w:val="auto"/>
        </w:rPr>
        <w:t>.</w:t>
      </w:r>
      <w:r w:rsidRPr="0056526A">
        <w:rPr>
          <w:color w:val="auto"/>
        </w:rPr>
        <w:tab/>
      </w:r>
    </w:p>
    <w:p w:rsidR="00AA24DF" w:rsidRPr="0056526A" w:rsidRDefault="00AA24DF" w:rsidP="003B75AD">
      <w:pPr>
        <w:rPr>
          <w:snapToGrid w:val="0"/>
          <w:color w:val="auto"/>
        </w:rPr>
      </w:pPr>
      <w:r w:rsidRPr="0056526A">
        <w:rPr>
          <w:color w:val="auto"/>
        </w:rPr>
        <w:tab/>
        <w:t>(C)</w:t>
      </w:r>
      <w:r w:rsidRPr="0056526A">
        <w:rPr>
          <w:color w:val="auto"/>
        </w:rPr>
        <w:tab/>
        <w:t>The county treasurer or other appropriate official annually,/</w:t>
      </w:r>
    </w:p>
    <w:p w:rsidR="00AA24DF" w:rsidRPr="0056526A" w:rsidRDefault="00AA24DF" w:rsidP="003B75AD">
      <w:pPr>
        <w:rPr>
          <w:snapToGrid w:val="0"/>
          <w:color w:val="auto"/>
        </w:rPr>
      </w:pPr>
      <w:r w:rsidRPr="0056526A">
        <w:rPr>
          <w:snapToGrid w:val="0"/>
          <w:color w:val="auto"/>
        </w:rPr>
        <w:tab/>
        <w:t>Renumber sections to conform.</w:t>
      </w:r>
    </w:p>
    <w:p w:rsidR="00AA24DF" w:rsidRDefault="00AA24DF" w:rsidP="003B75AD">
      <w:pPr>
        <w:rPr>
          <w:snapToGrid w:val="0"/>
        </w:rPr>
      </w:pPr>
      <w:r w:rsidRPr="0056526A">
        <w:rPr>
          <w:snapToGrid w:val="0"/>
          <w:color w:val="auto"/>
        </w:rPr>
        <w:tab/>
        <w:t>Amend title to conform.</w:t>
      </w:r>
    </w:p>
    <w:p w:rsidR="00AA24DF" w:rsidRDefault="00AA24DF" w:rsidP="003B75AD">
      <w:pPr>
        <w:pStyle w:val="Header"/>
        <w:tabs>
          <w:tab w:val="clear" w:pos="8640"/>
          <w:tab w:val="left" w:pos="4320"/>
        </w:tabs>
      </w:pPr>
    </w:p>
    <w:p w:rsidR="00AA24DF" w:rsidRDefault="00AA24DF" w:rsidP="003B75AD">
      <w:pPr>
        <w:pStyle w:val="Header"/>
        <w:tabs>
          <w:tab w:val="clear" w:pos="8640"/>
          <w:tab w:val="left" w:pos="4320"/>
        </w:tabs>
      </w:pPr>
      <w:r>
        <w:tab/>
        <w:t>Senator KNOTTS explained the amendment.</w:t>
      </w:r>
    </w:p>
    <w:p w:rsidR="00AA24DF" w:rsidRDefault="00AA24DF" w:rsidP="003B75AD">
      <w:pPr>
        <w:pStyle w:val="Header"/>
        <w:tabs>
          <w:tab w:val="clear" w:pos="8640"/>
          <w:tab w:val="left" w:pos="4320"/>
        </w:tabs>
      </w:pPr>
    </w:p>
    <w:p w:rsidR="00AA24DF" w:rsidRDefault="00AA24DF" w:rsidP="003B75AD">
      <w:pPr>
        <w:pStyle w:val="Header"/>
        <w:tabs>
          <w:tab w:val="clear" w:pos="8640"/>
          <w:tab w:val="left" w:pos="4320"/>
        </w:tabs>
      </w:pPr>
      <w:r>
        <w:tab/>
        <w:t>The question then was the adoption of the amendment.</w:t>
      </w:r>
    </w:p>
    <w:p w:rsidR="00AA24DF" w:rsidRDefault="00AA24DF" w:rsidP="003B75AD">
      <w:pPr>
        <w:pStyle w:val="Header"/>
        <w:tabs>
          <w:tab w:val="clear" w:pos="8640"/>
          <w:tab w:val="left" w:pos="4320"/>
        </w:tabs>
      </w:pPr>
    </w:p>
    <w:p w:rsidR="00AA24DF" w:rsidRDefault="00AA24DF" w:rsidP="006949B9">
      <w:pPr>
        <w:pStyle w:val="Header"/>
        <w:keepNext/>
        <w:tabs>
          <w:tab w:val="clear" w:pos="8640"/>
          <w:tab w:val="left" w:pos="4320"/>
        </w:tabs>
      </w:pPr>
      <w:r>
        <w:tab/>
        <w:t>The "ayes" and "nays" were demanded and taken, resulting as follows:</w:t>
      </w:r>
    </w:p>
    <w:p w:rsidR="00AA24DF" w:rsidRPr="00D11F22" w:rsidRDefault="00AA24DF" w:rsidP="006949B9">
      <w:pPr>
        <w:pStyle w:val="Header"/>
        <w:keepNext/>
        <w:tabs>
          <w:tab w:val="clear" w:pos="8640"/>
          <w:tab w:val="left" w:pos="4320"/>
        </w:tabs>
        <w:jc w:val="center"/>
      </w:pPr>
      <w:r>
        <w:rPr>
          <w:b/>
        </w:rPr>
        <w:t>Ayes 37; Nays 0</w:t>
      </w:r>
    </w:p>
    <w:p w:rsidR="00AA24DF" w:rsidRDefault="00AA24DF" w:rsidP="003B75AD">
      <w:pPr>
        <w:pStyle w:val="Header"/>
        <w:tabs>
          <w:tab w:val="clear" w:pos="8640"/>
          <w:tab w:val="left" w:pos="4320"/>
        </w:tabs>
      </w:pP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359E">
        <w:rPr>
          <w:b/>
        </w:rPr>
        <w:t>AYES</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Alexander</w:t>
      </w:r>
      <w:r>
        <w:tab/>
      </w:r>
      <w:r w:rsidRPr="0097359E">
        <w:t>Anderson</w:t>
      </w:r>
      <w:r>
        <w:tab/>
      </w:r>
      <w:r w:rsidRPr="0097359E">
        <w:t>Bright</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Bryant</w:t>
      </w:r>
      <w:r>
        <w:tab/>
      </w:r>
      <w:r w:rsidRPr="0097359E">
        <w:t>Campbell</w:t>
      </w:r>
      <w:r>
        <w:tab/>
      </w:r>
      <w:r w:rsidRPr="0097359E">
        <w:t>Campsen</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Cleary</w:t>
      </w:r>
      <w:r>
        <w:tab/>
      </w:r>
      <w:r w:rsidRPr="0097359E">
        <w:t>Coleman</w:t>
      </w:r>
      <w:r>
        <w:tab/>
      </w:r>
      <w:r w:rsidRPr="0097359E">
        <w:t>Courson</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Cromer</w:t>
      </w:r>
      <w:r>
        <w:tab/>
      </w:r>
      <w:r w:rsidRPr="0097359E">
        <w:t>Davis</w:t>
      </w:r>
      <w:r>
        <w:tab/>
      </w:r>
      <w:r w:rsidRPr="0097359E">
        <w:t>Elliott</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Grooms</w:t>
      </w:r>
      <w:r>
        <w:tab/>
      </w:r>
      <w:r w:rsidRPr="0097359E">
        <w:t>Hayes</w:t>
      </w:r>
      <w:r>
        <w:tab/>
      </w:r>
      <w:r w:rsidRPr="0097359E">
        <w:t>Jackson</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Knotts</w:t>
      </w:r>
      <w:r>
        <w:tab/>
      </w:r>
      <w:r w:rsidRPr="0097359E">
        <w:t>Leventis</w:t>
      </w:r>
      <w:r>
        <w:tab/>
      </w:r>
      <w:r w:rsidRPr="0097359E">
        <w:t>Malloy</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rPr>
          <w:i/>
        </w:rPr>
        <w:t>Martin, Larry</w:t>
      </w:r>
      <w:r>
        <w:rPr>
          <w:i/>
        </w:rPr>
        <w:tab/>
      </w:r>
      <w:r w:rsidRPr="0097359E">
        <w:rPr>
          <w:i/>
        </w:rPr>
        <w:t>Martin, Shane</w:t>
      </w:r>
      <w:r>
        <w:rPr>
          <w:i/>
        </w:rPr>
        <w:tab/>
      </w:r>
      <w:r w:rsidRPr="0097359E">
        <w:t>Massey</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McConnell</w:t>
      </w:r>
      <w:r>
        <w:tab/>
      </w:r>
      <w:r w:rsidRPr="0097359E">
        <w:t>McGill</w:t>
      </w:r>
      <w:r>
        <w:tab/>
      </w:r>
      <w:r w:rsidRPr="0097359E">
        <w:t>Mulvaney</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Nicholson</w:t>
      </w:r>
      <w:r>
        <w:tab/>
      </w:r>
      <w:r w:rsidRPr="0097359E">
        <w:t>O’Dell</w:t>
      </w:r>
      <w:r>
        <w:tab/>
      </w:r>
      <w:r w:rsidRPr="0097359E">
        <w:t>Peeler</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Pinckney</w:t>
      </w:r>
      <w:r>
        <w:tab/>
      </w:r>
      <w:r w:rsidRPr="0097359E">
        <w:t>Rankin</w:t>
      </w:r>
      <w:r>
        <w:tab/>
      </w:r>
      <w:r w:rsidRPr="0097359E">
        <w:t>Reese</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Rose</w:t>
      </w:r>
      <w:r>
        <w:tab/>
      </w:r>
      <w:r w:rsidRPr="0097359E">
        <w:t>Ryberg</w:t>
      </w:r>
      <w:r>
        <w:tab/>
      </w:r>
      <w:r w:rsidRPr="0097359E">
        <w:t>Scott</w:t>
      </w: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Setzler</w:t>
      </w:r>
      <w:r>
        <w:tab/>
      </w:r>
      <w:r w:rsidRPr="0097359E">
        <w:t>Shoopman</w:t>
      </w:r>
      <w:r>
        <w:tab/>
      </w:r>
      <w:r w:rsidRPr="0097359E">
        <w:t>Verdin</w:t>
      </w:r>
    </w:p>
    <w:p w:rsidR="00AA24DF"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359E">
        <w:t>Williams</w:t>
      </w:r>
    </w:p>
    <w:p w:rsidR="00AA24DF"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359E">
        <w:rPr>
          <w:b/>
        </w:rPr>
        <w:t>Total--37</w:t>
      </w:r>
    </w:p>
    <w:p w:rsidR="00AA24DF"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359E">
        <w:rPr>
          <w:b/>
        </w:rPr>
        <w:t>NAYS</w:t>
      </w:r>
    </w:p>
    <w:p w:rsidR="00AA24DF"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24DF" w:rsidRPr="0097359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359E">
        <w:rPr>
          <w:b/>
        </w:rPr>
        <w:t>Total--0</w:t>
      </w:r>
    </w:p>
    <w:p w:rsidR="00AA24DF" w:rsidRDefault="00AA24DF" w:rsidP="003B75AD"/>
    <w:p w:rsidR="00AA24DF" w:rsidRDefault="00AA24DF" w:rsidP="003B75AD">
      <w:r>
        <w:tab/>
        <w:t>The amendment was adopted.</w:t>
      </w:r>
    </w:p>
    <w:p w:rsidR="00AA24DF" w:rsidRDefault="00AA24DF" w:rsidP="003B75AD"/>
    <w:p w:rsidR="00AA24DF" w:rsidRPr="006A7CC4" w:rsidRDefault="00AA24DF" w:rsidP="003B75AD">
      <w:pPr>
        <w:pStyle w:val="Header"/>
        <w:tabs>
          <w:tab w:val="clear" w:pos="8640"/>
          <w:tab w:val="left" w:pos="4320"/>
        </w:tabs>
        <w:jc w:val="center"/>
      </w:pPr>
      <w:r>
        <w:rPr>
          <w:b/>
        </w:rPr>
        <w:t>Amendment No. 6</w:t>
      </w:r>
    </w:p>
    <w:p w:rsidR="00AA24DF" w:rsidRDefault="00AA24DF" w:rsidP="003B75AD">
      <w:pPr>
        <w:rPr>
          <w:snapToGrid w:val="0"/>
        </w:rPr>
      </w:pPr>
      <w:r>
        <w:rPr>
          <w:snapToGrid w:val="0"/>
        </w:rPr>
        <w:tab/>
        <w:t>Senator CLEARY proposed the following Amendment No. 6 (405R003.REC)</w:t>
      </w:r>
      <w:r w:rsidRPr="00C73B21">
        <w:rPr>
          <w:snapToGrid w:val="0"/>
        </w:rPr>
        <w:t>, which was adopted</w:t>
      </w:r>
      <w:r>
        <w:rPr>
          <w:snapToGrid w:val="0"/>
        </w:rPr>
        <w:t>:</w:t>
      </w:r>
    </w:p>
    <w:p w:rsidR="00AA24DF" w:rsidRPr="00B75891" w:rsidRDefault="00AA24DF" w:rsidP="003B75AD">
      <w:pPr>
        <w:rPr>
          <w:snapToGrid w:val="0"/>
          <w:color w:val="auto"/>
        </w:rPr>
      </w:pPr>
      <w:r w:rsidRPr="00B75891">
        <w:rPr>
          <w:snapToGrid w:val="0"/>
          <w:color w:val="auto"/>
        </w:rPr>
        <w:tab/>
        <w:t>Amend the bill, as and if amended, by striking SECTION 5 in its entirety.</w:t>
      </w:r>
    </w:p>
    <w:p w:rsidR="00AA24DF" w:rsidRPr="00B75891" w:rsidRDefault="00AA24DF" w:rsidP="003B75AD">
      <w:pPr>
        <w:rPr>
          <w:snapToGrid w:val="0"/>
          <w:color w:val="auto"/>
        </w:rPr>
      </w:pPr>
      <w:r w:rsidRPr="00B75891">
        <w:rPr>
          <w:snapToGrid w:val="0"/>
          <w:color w:val="auto"/>
        </w:rPr>
        <w:tab/>
        <w:t>Renumber sections to conform.</w:t>
      </w:r>
    </w:p>
    <w:p w:rsidR="00AA24DF" w:rsidRDefault="00AA24DF" w:rsidP="003B75AD">
      <w:pPr>
        <w:rPr>
          <w:snapToGrid w:val="0"/>
        </w:rPr>
      </w:pPr>
      <w:r w:rsidRPr="00B75891">
        <w:rPr>
          <w:snapToGrid w:val="0"/>
          <w:color w:val="auto"/>
        </w:rPr>
        <w:tab/>
        <w:t>Amend title to conform.</w:t>
      </w:r>
    </w:p>
    <w:p w:rsidR="00AA24DF" w:rsidRPr="00B75891" w:rsidRDefault="00AA24DF" w:rsidP="003B75AD">
      <w:pPr>
        <w:rPr>
          <w:snapToGrid w:val="0"/>
          <w:color w:val="auto"/>
        </w:rPr>
      </w:pPr>
    </w:p>
    <w:p w:rsidR="00AA24DF" w:rsidRDefault="00AA24DF" w:rsidP="003B75AD">
      <w:pPr>
        <w:pStyle w:val="Header"/>
        <w:tabs>
          <w:tab w:val="clear" w:pos="8640"/>
          <w:tab w:val="left" w:pos="4320"/>
        </w:tabs>
      </w:pPr>
      <w:r>
        <w:tab/>
        <w:t>Senator CLEARY explained the amendment.</w:t>
      </w:r>
    </w:p>
    <w:p w:rsidR="00AA24DF" w:rsidRDefault="00AA24DF" w:rsidP="003B75AD">
      <w:pPr>
        <w:pStyle w:val="Header"/>
        <w:tabs>
          <w:tab w:val="clear" w:pos="8640"/>
          <w:tab w:val="left" w:pos="4320"/>
        </w:tabs>
      </w:pPr>
      <w:r>
        <w:tab/>
        <w:t>Senator LEVENTIS spoke on the amendment.</w:t>
      </w:r>
    </w:p>
    <w:p w:rsidR="00AA24DF" w:rsidRDefault="00AA24DF" w:rsidP="003B75AD">
      <w:pPr>
        <w:pStyle w:val="Header"/>
        <w:tabs>
          <w:tab w:val="clear" w:pos="8640"/>
          <w:tab w:val="left" w:pos="4320"/>
        </w:tabs>
      </w:pPr>
    </w:p>
    <w:p w:rsidR="00AA24DF" w:rsidRDefault="00AA24DF" w:rsidP="003B75AD">
      <w:pPr>
        <w:pStyle w:val="Header"/>
        <w:tabs>
          <w:tab w:val="clear" w:pos="8640"/>
          <w:tab w:val="left" w:pos="4320"/>
        </w:tabs>
      </w:pPr>
      <w:r>
        <w:tab/>
        <w:t>The question then was the adoption of the amendment.</w:t>
      </w:r>
    </w:p>
    <w:p w:rsidR="00AA24DF" w:rsidRDefault="00AA24DF" w:rsidP="003B75AD">
      <w:pPr>
        <w:pStyle w:val="Header"/>
        <w:tabs>
          <w:tab w:val="clear" w:pos="8640"/>
          <w:tab w:val="left" w:pos="4320"/>
        </w:tabs>
      </w:pPr>
    </w:p>
    <w:p w:rsidR="00AA24DF" w:rsidRDefault="00AA24DF" w:rsidP="003B75AD">
      <w:pPr>
        <w:pStyle w:val="Header"/>
        <w:tabs>
          <w:tab w:val="clear" w:pos="8640"/>
          <w:tab w:val="left" w:pos="4320"/>
        </w:tabs>
      </w:pPr>
      <w:r>
        <w:tab/>
        <w:t>The "ayes" and "nays" were demanded and taken, resulting as follows:</w:t>
      </w:r>
    </w:p>
    <w:p w:rsidR="00AA24DF" w:rsidRPr="00C73B21" w:rsidRDefault="00AA24DF" w:rsidP="003B75AD">
      <w:pPr>
        <w:pStyle w:val="Header"/>
        <w:tabs>
          <w:tab w:val="clear" w:pos="8640"/>
          <w:tab w:val="left" w:pos="4320"/>
        </w:tabs>
        <w:jc w:val="center"/>
      </w:pPr>
      <w:r>
        <w:rPr>
          <w:b/>
        </w:rPr>
        <w:t>Ayes 33; Nays 3</w:t>
      </w:r>
    </w:p>
    <w:p w:rsidR="00AA24DF" w:rsidRDefault="00AA24DF" w:rsidP="003B75AD">
      <w:pPr>
        <w:pStyle w:val="Header"/>
        <w:tabs>
          <w:tab w:val="clear" w:pos="8640"/>
          <w:tab w:val="left" w:pos="4320"/>
        </w:tabs>
      </w:pP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0D1E">
        <w:rPr>
          <w:b/>
        </w:rPr>
        <w:t>AYES</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Alexander</w:t>
      </w:r>
      <w:r>
        <w:tab/>
      </w:r>
      <w:r w:rsidRPr="00150D1E">
        <w:t>Anderson</w:t>
      </w:r>
      <w:r>
        <w:tab/>
      </w:r>
      <w:r w:rsidRPr="00150D1E">
        <w:t>Bright</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Bryant</w:t>
      </w:r>
      <w:r>
        <w:tab/>
      </w:r>
      <w:r w:rsidRPr="00150D1E">
        <w:t>Campbell</w:t>
      </w:r>
      <w:r>
        <w:tab/>
      </w:r>
      <w:r w:rsidRPr="00150D1E">
        <w:t>Campsen</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Cleary</w:t>
      </w:r>
      <w:r>
        <w:tab/>
      </w:r>
      <w:r w:rsidRPr="00150D1E">
        <w:t>Coleman</w:t>
      </w:r>
      <w:r>
        <w:tab/>
      </w:r>
      <w:r w:rsidRPr="00150D1E">
        <w:t>Cromer</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Davis</w:t>
      </w:r>
      <w:r>
        <w:tab/>
      </w:r>
      <w:r w:rsidRPr="00150D1E">
        <w:t>Elliott</w:t>
      </w:r>
      <w:r>
        <w:tab/>
      </w:r>
      <w:r w:rsidRPr="00150D1E">
        <w:t>Grooms</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Hayes</w:t>
      </w:r>
      <w:r>
        <w:tab/>
      </w:r>
      <w:r w:rsidRPr="00150D1E">
        <w:t>Jackson</w:t>
      </w:r>
      <w:r>
        <w:tab/>
      </w:r>
      <w:r w:rsidRPr="00150D1E">
        <w:t>Knotts</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50D1E">
        <w:t>Malloy</w:t>
      </w:r>
      <w:r>
        <w:tab/>
      </w:r>
      <w:r w:rsidRPr="00150D1E">
        <w:rPr>
          <w:i/>
        </w:rPr>
        <w:t>Martin, Larry</w:t>
      </w:r>
      <w:r>
        <w:rPr>
          <w:i/>
        </w:rPr>
        <w:tab/>
      </w:r>
      <w:r w:rsidRPr="00150D1E">
        <w:rPr>
          <w:i/>
        </w:rPr>
        <w:t>Martin, Shane</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Massey</w:t>
      </w:r>
      <w:r>
        <w:tab/>
      </w:r>
      <w:r w:rsidRPr="00150D1E">
        <w:t>McConnell</w:t>
      </w:r>
      <w:r>
        <w:tab/>
      </w:r>
      <w:r w:rsidRPr="00150D1E">
        <w:t>McGill</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Mulvaney</w:t>
      </w:r>
      <w:r>
        <w:tab/>
      </w:r>
      <w:r w:rsidRPr="00150D1E">
        <w:t>Nicholson</w:t>
      </w:r>
      <w:r>
        <w:tab/>
      </w:r>
      <w:r w:rsidRPr="00150D1E">
        <w:t>Peeler</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Pinckney</w:t>
      </w:r>
      <w:r>
        <w:tab/>
      </w:r>
      <w:r w:rsidRPr="00150D1E">
        <w:t>Rankin</w:t>
      </w:r>
      <w:r>
        <w:tab/>
      </w:r>
      <w:r w:rsidRPr="00150D1E">
        <w:t>Reese</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Rose</w:t>
      </w:r>
      <w:r>
        <w:tab/>
      </w:r>
      <w:r w:rsidRPr="00150D1E">
        <w:t>Ryberg</w:t>
      </w:r>
      <w:r>
        <w:tab/>
      </w:r>
      <w:r w:rsidRPr="00150D1E">
        <w:t>Scott</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Shoopman</w:t>
      </w:r>
      <w:r>
        <w:tab/>
      </w:r>
      <w:r w:rsidRPr="00150D1E">
        <w:t>Verdin</w:t>
      </w:r>
      <w:r>
        <w:tab/>
      </w:r>
      <w:r w:rsidRPr="00150D1E">
        <w:t>Williams</w:t>
      </w:r>
    </w:p>
    <w:p w:rsidR="00AA24DF"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0D1E">
        <w:rPr>
          <w:b/>
        </w:rPr>
        <w:t>Total--33</w:t>
      </w:r>
    </w:p>
    <w:p w:rsidR="00AA24DF"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0D1E">
        <w:rPr>
          <w:b/>
        </w:rPr>
        <w:t>NAYS</w:t>
      </w: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0D1E">
        <w:t>Courson</w:t>
      </w:r>
      <w:r>
        <w:tab/>
      </w:r>
      <w:r w:rsidRPr="00150D1E">
        <w:t>Leventis</w:t>
      </w:r>
      <w:r>
        <w:tab/>
      </w:r>
      <w:r w:rsidRPr="00150D1E">
        <w:t>Setzler</w:t>
      </w:r>
    </w:p>
    <w:p w:rsidR="00AA24DF"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A24DF" w:rsidRPr="00150D1E" w:rsidRDefault="00AA24DF" w:rsidP="003B75A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0D1E">
        <w:rPr>
          <w:b/>
        </w:rPr>
        <w:t>Total--3</w:t>
      </w:r>
    </w:p>
    <w:p w:rsidR="00AA24DF" w:rsidRDefault="00AA24DF" w:rsidP="003B75AD"/>
    <w:p w:rsidR="00AA24DF" w:rsidRDefault="00AA24DF" w:rsidP="003B75AD">
      <w:r>
        <w:tab/>
        <w:t>The amendment was adopted.</w:t>
      </w:r>
    </w:p>
    <w:p w:rsidR="00AA24DF" w:rsidRDefault="00AA24DF" w:rsidP="003B75AD"/>
    <w:p w:rsidR="00AA24DF" w:rsidRDefault="00AA24DF" w:rsidP="003B75AD">
      <w:r>
        <w:tab/>
        <w:t>The Bill was ordered returned to the House of Representatives with amendments.</w:t>
      </w:r>
    </w:p>
    <w:p w:rsidR="00AA24DF" w:rsidRDefault="00AA24DF" w:rsidP="003B75AD"/>
    <w:p w:rsidR="00037697" w:rsidRPr="00092B78" w:rsidRDefault="00037697" w:rsidP="003B75AD">
      <w:pPr>
        <w:pStyle w:val="Header"/>
        <w:tabs>
          <w:tab w:val="clear" w:pos="8640"/>
          <w:tab w:val="left" w:pos="4320"/>
        </w:tabs>
        <w:jc w:val="center"/>
        <w:rPr>
          <w:b/>
        </w:rPr>
      </w:pPr>
      <w:r w:rsidRPr="00092B78">
        <w:rPr>
          <w:b/>
        </w:rPr>
        <w:t>MOTION ADOPTED</w:t>
      </w:r>
    </w:p>
    <w:p w:rsidR="00037697" w:rsidRDefault="00037697" w:rsidP="003B75AD">
      <w:pPr>
        <w:pStyle w:val="Header"/>
        <w:tabs>
          <w:tab w:val="clear" w:pos="8640"/>
          <w:tab w:val="left" w:pos="4320"/>
        </w:tabs>
      </w:pPr>
      <w:r>
        <w:tab/>
        <w:t>On motion of Senator LARRY MARTIN, with unanimous consent, the Senate agreed that, when the Senate adjourns today, it stand adjourned to meet at 10:45 A.M. on Thursday, May 27, 2010.</w:t>
      </w:r>
    </w:p>
    <w:p w:rsidR="00DB74A4" w:rsidRDefault="000A7610" w:rsidP="003B75AD">
      <w:pPr>
        <w:pStyle w:val="Header"/>
        <w:tabs>
          <w:tab w:val="clear" w:pos="8640"/>
          <w:tab w:val="left" w:pos="4320"/>
        </w:tabs>
      </w:pPr>
      <w:r>
        <w:tab/>
      </w:r>
    </w:p>
    <w:p w:rsidR="00B94E67" w:rsidRPr="00FB59ED" w:rsidRDefault="00B94E67" w:rsidP="003B75AD">
      <w:pPr>
        <w:ind w:firstLine="216"/>
        <w:jc w:val="center"/>
        <w:rPr>
          <w:b/>
        </w:rPr>
      </w:pPr>
      <w:r w:rsidRPr="00FB59ED">
        <w:rPr>
          <w:b/>
        </w:rPr>
        <w:t>LOCAL APPOINTMENT</w:t>
      </w:r>
      <w:r>
        <w:rPr>
          <w:b/>
        </w:rPr>
        <w:t>S</w:t>
      </w:r>
    </w:p>
    <w:p w:rsidR="00B94E67" w:rsidRPr="00FB59ED" w:rsidRDefault="00B94E67" w:rsidP="003B75AD">
      <w:pPr>
        <w:ind w:firstLine="216"/>
        <w:jc w:val="center"/>
        <w:rPr>
          <w:b/>
        </w:rPr>
      </w:pPr>
      <w:r w:rsidRPr="00FB59ED">
        <w:rPr>
          <w:b/>
        </w:rPr>
        <w:t>Confirmation</w:t>
      </w:r>
      <w:r>
        <w:rPr>
          <w:b/>
        </w:rPr>
        <w:t>s</w:t>
      </w:r>
    </w:p>
    <w:p w:rsidR="00B94E67" w:rsidRDefault="00B94E67" w:rsidP="003B75AD">
      <w:pPr>
        <w:ind w:firstLine="216"/>
      </w:pPr>
      <w:r>
        <w:t>Having received a favorable report from the Senate, the following appointment was confirmed in open session:</w:t>
      </w:r>
    </w:p>
    <w:p w:rsidR="00B94E67" w:rsidRDefault="00B94E67" w:rsidP="003B75AD">
      <w:pPr>
        <w:ind w:firstLine="216"/>
      </w:pPr>
    </w:p>
    <w:p w:rsidR="00B94E67" w:rsidRPr="00FB59ED" w:rsidRDefault="003B75AD" w:rsidP="006949B9">
      <w:pPr>
        <w:keepNext/>
        <w:ind w:firstLine="216"/>
        <w:rPr>
          <w:u w:val="single"/>
        </w:rPr>
      </w:pPr>
      <w:r>
        <w:rPr>
          <w:u w:val="single"/>
        </w:rPr>
        <w:t>Initial Appointment</w:t>
      </w:r>
      <w:r w:rsidR="00B94E67" w:rsidRPr="00FB59ED">
        <w:rPr>
          <w:u w:val="single"/>
        </w:rPr>
        <w:t>, Florence County Magistrate, with the term to commence April 30, 2010, and to expire April 30, 2014</w:t>
      </w:r>
    </w:p>
    <w:p w:rsidR="00B94E67" w:rsidRPr="00FB59ED" w:rsidRDefault="00B94E67" w:rsidP="006949B9">
      <w:pPr>
        <w:keepNext/>
        <w:ind w:firstLine="216"/>
      </w:pPr>
      <w:r w:rsidRPr="00FB59ED">
        <w:t xml:space="preserve">Kimberly B. Cox, P. O. Box 367, Pamplico, S.C. 29583 </w:t>
      </w:r>
    </w:p>
    <w:p w:rsidR="00B94E67" w:rsidRDefault="00B94E67" w:rsidP="003B75AD">
      <w:pPr>
        <w:ind w:firstLine="216"/>
      </w:pPr>
    </w:p>
    <w:p w:rsidR="00B94E67" w:rsidRPr="007250C4" w:rsidRDefault="003B75AD" w:rsidP="003B75AD">
      <w:pPr>
        <w:ind w:firstLine="216"/>
        <w:rPr>
          <w:u w:val="single"/>
        </w:rPr>
      </w:pPr>
      <w:r>
        <w:rPr>
          <w:u w:val="single"/>
        </w:rPr>
        <w:t>Initial Appointment</w:t>
      </w:r>
      <w:r w:rsidR="00B94E67" w:rsidRPr="007250C4">
        <w:rPr>
          <w:u w:val="single"/>
        </w:rPr>
        <w:t xml:space="preserve">, </w:t>
      </w:r>
      <w:r w:rsidR="00B94E67">
        <w:rPr>
          <w:u w:val="single"/>
        </w:rPr>
        <w:t>Florence</w:t>
      </w:r>
      <w:r w:rsidR="00B94E67" w:rsidRPr="007250C4">
        <w:rPr>
          <w:u w:val="single"/>
        </w:rPr>
        <w:t xml:space="preserve"> County Magistrate, with the term to commence April 30, 2010, and to expire April 30, 2014</w:t>
      </w:r>
    </w:p>
    <w:p w:rsidR="00B94E67" w:rsidRDefault="00B94E67" w:rsidP="003B75AD">
      <w:pPr>
        <w:ind w:firstLine="216"/>
      </w:pPr>
      <w:r>
        <w:t>Roger Neron Langley, P. O. Box 904, Johnsonville, S.C. 29555</w:t>
      </w:r>
    </w:p>
    <w:p w:rsidR="00B94E67" w:rsidRDefault="00B94E67" w:rsidP="003B75AD">
      <w:pPr>
        <w:ind w:firstLine="216"/>
      </w:pPr>
    </w:p>
    <w:p w:rsidR="00B94E67" w:rsidRPr="007250C4" w:rsidRDefault="003B75AD" w:rsidP="003B75AD">
      <w:pPr>
        <w:ind w:firstLine="216"/>
        <w:rPr>
          <w:u w:val="single"/>
        </w:rPr>
      </w:pPr>
      <w:r>
        <w:rPr>
          <w:u w:val="single"/>
        </w:rPr>
        <w:t>Initial Appointment</w:t>
      </w:r>
      <w:r w:rsidR="00B94E67" w:rsidRPr="007250C4">
        <w:rPr>
          <w:u w:val="single"/>
        </w:rPr>
        <w:t xml:space="preserve">, </w:t>
      </w:r>
      <w:r w:rsidR="00B94E67">
        <w:rPr>
          <w:u w:val="single"/>
        </w:rPr>
        <w:t>Florence</w:t>
      </w:r>
      <w:r w:rsidR="00B94E67" w:rsidRPr="007250C4">
        <w:rPr>
          <w:u w:val="single"/>
        </w:rPr>
        <w:t xml:space="preserve"> County Magistrate, with the term to commence April 30, 2010, and to expire April 30, 2014</w:t>
      </w:r>
    </w:p>
    <w:p w:rsidR="00B94E67" w:rsidRDefault="00B94E67" w:rsidP="003B75AD">
      <w:pPr>
        <w:ind w:firstLine="216"/>
      </w:pPr>
      <w:r>
        <w:t>James R. Harwell, 5027 East Old Marion Highway, Florence, S.C. 29506</w:t>
      </w:r>
    </w:p>
    <w:p w:rsidR="00B94E67" w:rsidRDefault="00B94E67" w:rsidP="003B75AD">
      <w:pPr>
        <w:ind w:firstLine="216"/>
      </w:pPr>
    </w:p>
    <w:p w:rsidR="00B94E67" w:rsidRPr="007250C4" w:rsidRDefault="003B75AD" w:rsidP="003B75AD">
      <w:pPr>
        <w:ind w:firstLine="216"/>
        <w:rPr>
          <w:u w:val="single"/>
        </w:rPr>
      </w:pPr>
      <w:r>
        <w:rPr>
          <w:u w:val="single"/>
        </w:rPr>
        <w:t>Initial Appointment</w:t>
      </w:r>
      <w:r w:rsidR="00B94E67" w:rsidRPr="007250C4">
        <w:rPr>
          <w:u w:val="single"/>
        </w:rPr>
        <w:t xml:space="preserve">, </w:t>
      </w:r>
      <w:r w:rsidR="00B94E67">
        <w:rPr>
          <w:u w:val="single"/>
        </w:rPr>
        <w:t>Florence</w:t>
      </w:r>
      <w:r w:rsidR="00B94E67" w:rsidRPr="007250C4">
        <w:rPr>
          <w:u w:val="single"/>
        </w:rPr>
        <w:t xml:space="preserve"> County Magistrate, with the term to commence April 30, 2010, and to expire April 30, 2014</w:t>
      </w:r>
    </w:p>
    <w:p w:rsidR="00B94E67" w:rsidRDefault="00B94E67" w:rsidP="003B75AD">
      <w:pPr>
        <w:ind w:firstLine="216"/>
      </w:pPr>
      <w:r>
        <w:t>Belinda B. Timmons, 2717 Triple Crown Drive, Florence, S.C. 29505</w:t>
      </w:r>
    </w:p>
    <w:p w:rsidR="00B94E67" w:rsidRDefault="00B94E67" w:rsidP="003B75AD">
      <w:pPr>
        <w:ind w:firstLine="216"/>
      </w:pPr>
    </w:p>
    <w:p w:rsidR="00B94E67" w:rsidRPr="007250C4" w:rsidRDefault="003B75AD" w:rsidP="003B75AD">
      <w:pPr>
        <w:ind w:firstLine="216"/>
        <w:rPr>
          <w:u w:val="single"/>
        </w:rPr>
      </w:pPr>
      <w:r>
        <w:rPr>
          <w:u w:val="single"/>
        </w:rPr>
        <w:t>Initial Appointment</w:t>
      </w:r>
      <w:r w:rsidR="00B94E67" w:rsidRPr="007250C4">
        <w:rPr>
          <w:u w:val="single"/>
        </w:rPr>
        <w:t xml:space="preserve">, </w:t>
      </w:r>
      <w:r w:rsidR="00B94E67">
        <w:rPr>
          <w:u w:val="single"/>
        </w:rPr>
        <w:t>Florence</w:t>
      </w:r>
      <w:r w:rsidR="00B94E67" w:rsidRPr="007250C4">
        <w:rPr>
          <w:u w:val="single"/>
        </w:rPr>
        <w:t xml:space="preserve"> County Magistrate, with the term to commence April 30, 2010, and to expire April 30, 2014</w:t>
      </w:r>
    </w:p>
    <w:p w:rsidR="00B94E67" w:rsidRDefault="00B94E67" w:rsidP="003B75AD">
      <w:pPr>
        <w:ind w:firstLine="216"/>
      </w:pPr>
      <w:r>
        <w:t>Sandra M. Grimsley, P. O. Box 39, Lake City, S.C. 29560</w:t>
      </w:r>
    </w:p>
    <w:p w:rsidR="00B94E67" w:rsidRDefault="00B94E67" w:rsidP="003B75AD">
      <w:pPr>
        <w:ind w:firstLine="216"/>
      </w:pPr>
    </w:p>
    <w:p w:rsidR="00B94E67" w:rsidRPr="007250C4" w:rsidRDefault="003B75AD" w:rsidP="003B75AD">
      <w:pPr>
        <w:ind w:firstLine="216"/>
        <w:rPr>
          <w:u w:val="single"/>
        </w:rPr>
      </w:pPr>
      <w:r>
        <w:rPr>
          <w:u w:val="single"/>
        </w:rPr>
        <w:t>Initial Appointment</w:t>
      </w:r>
      <w:r w:rsidR="00B94E67" w:rsidRPr="007250C4">
        <w:rPr>
          <w:u w:val="single"/>
        </w:rPr>
        <w:t xml:space="preserve">, </w:t>
      </w:r>
      <w:r w:rsidR="00B94E67">
        <w:rPr>
          <w:u w:val="single"/>
        </w:rPr>
        <w:t>Dillon</w:t>
      </w:r>
      <w:r w:rsidR="00B94E67" w:rsidRPr="007250C4">
        <w:rPr>
          <w:u w:val="single"/>
        </w:rPr>
        <w:t xml:space="preserve"> </w:t>
      </w:r>
      <w:r w:rsidR="00B94E67">
        <w:rPr>
          <w:u w:val="single"/>
        </w:rPr>
        <w:t>Board of Voter Registration</w:t>
      </w:r>
      <w:r w:rsidR="00B94E67" w:rsidRPr="007250C4">
        <w:rPr>
          <w:u w:val="single"/>
        </w:rPr>
        <w:t xml:space="preserve">, with the term to commence </w:t>
      </w:r>
      <w:r w:rsidR="00B94E67">
        <w:rPr>
          <w:u w:val="single"/>
        </w:rPr>
        <w:t>March 15</w:t>
      </w:r>
      <w:r w:rsidR="00B94E67" w:rsidRPr="007250C4">
        <w:rPr>
          <w:u w:val="single"/>
        </w:rPr>
        <w:t xml:space="preserve">, 2010, and to expire </w:t>
      </w:r>
      <w:r w:rsidR="00B94E67">
        <w:rPr>
          <w:u w:val="single"/>
        </w:rPr>
        <w:t>March 15</w:t>
      </w:r>
      <w:r w:rsidR="00B94E67" w:rsidRPr="007250C4">
        <w:rPr>
          <w:u w:val="single"/>
        </w:rPr>
        <w:t>, 201</w:t>
      </w:r>
      <w:r w:rsidR="00B94E67">
        <w:rPr>
          <w:u w:val="single"/>
        </w:rPr>
        <w:t>2</w:t>
      </w:r>
    </w:p>
    <w:p w:rsidR="00B94E67" w:rsidRDefault="00B94E67" w:rsidP="003B75AD">
      <w:pPr>
        <w:ind w:firstLine="216"/>
      </w:pPr>
      <w:r w:rsidRPr="00FB59ED">
        <w:rPr>
          <w:u w:val="single"/>
        </w:rPr>
        <w:t>At-Large</w:t>
      </w:r>
      <w:r>
        <w:t>:</w:t>
      </w:r>
    </w:p>
    <w:p w:rsidR="00B94E67" w:rsidRDefault="00B94E67" w:rsidP="003B75AD">
      <w:pPr>
        <w:ind w:firstLine="216"/>
      </w:pPr>
      <w:r>
        <w:t>Melissa L. Thompson, 602 Parsonage Road, Lake View, S.C. 29563</w:t>
      </w:r>
    </w:p>
    <w:p w:rsidR="00B94E67" w:rsidRDefault="00B94E67" w:rsidP="003B75AD"/>
    <w:p w:rsidR="00DB74A4" w:rsidRDefault="000A7610" w:rsidP="003B75AD">
      <w:pPr>
        <w:pStyle w:val="Header"/>
        <w:tabs>
          <w:tab w:val="clear" w:pos="8640"/>
          <w:tab w:val="left" w:pos="4320"/>
        </w:tabs>
        <w:jc w:val="center"/>
      </w:pPr>
      <w:r>
        <w:rPr>
          <w:b/>
        </w:rPr>
        <w:t>ADJOURNMENT</w:t>
      </w:r>
    </w:p>
    <w:p w:rsidR="00DB74A4" w:rsidRDefault="000A7610" w:rsidP="003B75AD">
      <w:pPr>
        <w:pStyle w:val="Header"/>
        <w:tabs>
          <w:tab w:val="clear" w:pos="8640"/>
          <w:tab w:val="left" w:pos="4320"/>
        </w:tabs>
      </w:pPr>
      <w:r>
        <w:tab/>
        <w:t xml:space="preserve">At </w:t>
      </w:r>
      <w:r w:rsidR="00B94E67">
        <w:t>7:15 P</w:t>
      </w:r>
      <w:r>
        <w:t xml:space="preserve">.M., on motion of Senator </w:t>
      </w:r>
      <w:r w:rsidR="00B94E67">
        <w:t>LARRY MARTIN</w:t>
      </w:r>
      <w:r>
        <w:t xml:space="preserve">, the Senate adjourned to meet tomorrow at </w:t>
      </w:r>
      <w:r w:rsidR="00B94E67">
        <w:t>10:45 A</w:t>
      </w:r>
      <w:r>
        <w:t>.M.</w:t>
      </w:r>
    </w:p>
    <w:p w:rsidR="00DB74A4" w:rsidRDefault="00DB74A4" w:rsidP="003B75AD">
      <w:pPr>
        <w:pStyle w:val="Header"/>
        <w:tabs>
          <w:tab w:val="clear" w:pos="8640"/>
          <w:tab w:val="left" w:pos="4320"/>
        </w:tabs>
      </w:pPr>
    </w:p>
    <w:p w:rsidR="00B94E67" w:rsidRPr="00457389" w:rsidRDefault="00B94E67" w:rsidP="003B75AD">
      <w:pPr>
        <w:pStyle w:val="Header"/>
        <w:tabs>
          <w:tab w:val="clear" w:pos="8640"/>
          <w:tab w:val="left" w:pos="4320"/>
        </w:tabs>
        <w:jc w:val="center"/>
      </w:pPr>
      <w:r>
        <w:rPr>
          <w:b/>
        </w:rPr>
        <w:t>Recorded Vote</w:t>
      </w:r>
    </w:p>
    <w:p w:rsidR="00B94E67" w:rsidRDefault="00B94E67" w:rsidP="003B75AD">
      <w:pPr>
        <w:pStyle w:val="Header"/>
        <w:tabs>
          <w:tab w:val="clear" w:pos="8640"/>
          <w:tab w:val="left" w:pos="4320"/>
        </w:tabs>
      </w:pPr>
      <w:r>
        <w:tab/>
        <w:t>Senators BRYANT and BRIGHT desired to be recorded as voting against the motion to adjourn.</w:t>
      </w:r>
    </w:p>
    <w:p w:rsidR="00B94E67" w:rsidRDefault="00B94E67" w:rsidP="003B75AD">
      <w:pPr>
        <w:pStyle w:val="Header"/>
        <w:tabs>
          <w:tab w:val="clear" w:pos="8640"/>
          <w:tab w:val="left" w:pos="4320"/>
        </w:tabs>
      </w:pPr>
    </w:p>
    <w:p w:rsidR="00DB74A4" w:rsidRDefault="000A7610" w:rsidP="003B75AD">
      <w:pPr>
        <w:pStyle w:val="Header"/>
        <w:tabs>
          <w:tab w:val="clear" w:pos="8640"/>
          <w:tab w:val="left" w:pos="4320"/>
        </w:tabs>
        <w:jc w:val="center"/>
      </w:pPr>
      <w:r>
        <w:t>* * *</w:t>
      </w:r>
    </w:p>
    <w:sectPr w:rsidR="00DB74A4" w:rsidSect="00DB4C5C">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5AD" w:rsidRDefault="003B75AD">
      <w:r>
        <w:separator/>
      </w:r>
    </w:p>
  </w:endnote>
  <w:endnote w:type="continuationSeparator" w:id="0">
    <w:p w:rsidR="003B75AD" w:rsidRDefault="003B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AD" w:rsidRDefault="003B75A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315A0">
      <w:rPr>
        <w:rStyle w:val="PageNumber"/>
      </w:rPr>
      <w:fldChar w:fldCharType="begin"/>
    </w:r>
    <w:r>
      <w:rPr>
        <w:rStyle w:val="PageNumber"/>
      </w:rPr>
      <w:instrText xml:space="preserve"> PAGE </w:instrText>
    </w:r>
    <w:r w:rsidR="002315A0">
      <w:rPr>
        <w:rStyle w:val="PageNumber"/>
      </w:rPr>
      <w:fldChar w:fldCharType="separate"/>
    </w:r>
    <w:r w:rsidR="00A204C6">
      <w:rPr>
        <w:rStyle w:val="PageNumber"/>
        <w:noProof/>
      </w:rPr>
      <w:t>3826</w:t>
    </w:r>
    <w:r w:rsidR="002315A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5AD" w:rsidRDefault="003B75AD">
      <w:r>
        <w:separator/>
      </w:r>
    </w:p>
  </w:footnote>
  <w:footnote w:type="continuationSeparator" w:id="0">
    <w:p w:rsidR="003B75AD" w:rsidRDefault="003B7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5AD" w:rsidRPr="000B363B" w:rsidRDefault="003B75AD" w:rsidP="000B363B">
    <w:pPr>
      <w:pStyle w:val="Header"/>
      <w:jc w:val="center"/>
      <w:rPr>
        <w:b/>
      </w:rPr>
    </w:pPr>
    <w:r w:rsidRPr="000B363B">
      <w:rPr>
        <w:b/>
      </w:rPr>
      <w:t>WEDNESDAY, MAY 26, 2010</w:t>
    </w:r>
  </w:p>
  <w:p w:rsidR="003B75AD" w:rsidRDefault="003B75AD" w:rsidP="00C947A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617ED2"/>
    <w:rsid w:val="0001047D"/>
    <w:rsid w:val="0001381D"/>
    <w:rsid w:val="00016A67"/>
    <w:rsid w:val="00022CE8"/>
    <w:rsid w:val="000300F8"/>
    <w:rsid w:val="00037697"/>
    <w:rsid w:val="00042056"/>
    <w:rsid w:val="00057B27"/>
    <w:rsid w:val="0006162D"/>
    <w:rsid w:val="00080DDC"/>
    <w:rsid w:val="0008217A"/>
    <w:rsid w:val="000A491F"/>
    <w:rsid w:val="000A7610"/>
    <w:rsid w:val="000B363B"/>
    <w:rsid w:val="000B4BD8"/>
    <w:rsid w:val="000D16FC"/>
    <w:rsid w:val="000E0055"/>
    <w:rsid w:val="000F0630"/>
    <w:rsid w:val="000F5D86"/>
    <w:rsid w:val="001001D1"/>
    <w:rsid w:val="00106BC4"/>
    <w:rsid w:val="0011297C"/>
    <w:rsid w:val="00120AF7"/>
    <w:rsid w:val="00136078"/>
    <w:rsid w:val="001435C2"/>
    <w:rsid w:val="001462F5"/>
    <w:rsid w:val="0015442C"/>
    <w:rsid w:val="00162528"/>
    <w:rsid w:val="00183ECB"/>
    <w:rsid w:val="00192B1E"/>
    <w:rsid w:val="001D6026"/>
    <w:rsid w:val="001E3285"/>
    <w:rsid w:val="0020457F"/>
    <w:rsid w:val="00227620"/>
    <w:rsid w:val="002315A0"/>
    <w:rsid w:val="00264F91"/>
    <w:rsid w:val="00270DE5"/>
    <w:rsid w:val="002864C2"/>
    <w:rsid w:val="00291DC0"/>
    <w:rsid w:val="002B2292"/>
    <w:rsid w:val="002B6242"/>
    <w:rsid w:val="002B78E0"/>
    <w:rsid w:val="002B7EBD"/>
    <w:rsid w:val="002D3C92"/>
    <w:rsid w:val="002D6956"/>
    <w:rsid w:val="00302CB9"/>
    <w:rsid w:val="0031078E"/>
    <w:rsid w:val="00337317"/>
    <w:rsid w:val="00354207"/>
    <w:rsid w:val="00354688"/>
    <w:rsid w:val="003632CC"/>
    <w:rsid w:val="00372AE3"/>
    <w:rsid w:val="0037670D"/>
    <w:rsid w:val="00384E30"/>
    <w:rsid w:val="003961A0"/>
    <w:rsid w:val="003B75AD"/>
    <w:rsid w:val="003E1C83"/>
    <w:rsid w:val="00412368"/>
    <w:rsid w:val="00426C9A"/>
    <w:rsid w:val="00426E5F"/>
    <w:rsid w:val="004369C1"/>
    <w:rsid w:val="00457427"/>
    <w:rsid w:val="00470B4D"/>
    <w:rsid w:val="004729D9"/>
    <w:rsid w:val="004746F3"/>
    <w:rsid w:val="00486D6C"/>
    <w:rsid w:val="004A3A65"/>
    <w:rsid w:val="004B09F8"/>
    <w:rsid w:val="004B61B6"/>
    <w:rsid w:val="004C2C76"/>
    <w:rsid w:val="004C4573"/>
    <w:rsid w:val="004E5687"/>
    <w:rsid w:val="00500D37"/>
    <w:rsid w:val="00526742"/>
    <w:rsid w:val="005444C7"/>
    <w:rsid w:val="00560D12"/>
    <w:rsid w:val="005659D2"/>
    <w:rsid w:val="00572F02"/>
    <w:rsid w:val="005734AD"/>
    <w:rsid w:val="005769B1"/>
    <w:rsid w:val="005A16B5"/>
    <w:rsid w:val="005A3220"/>
    <w:rsid w:val="005B73CF"/>
    <w:rsid w:val="005C6BC2"/>
    <w:rsid w:val="005D4E6E"/>
    <w:rsid w:val="005D762F"/>
    <w:rsid w:val="005E4899"/>
    <w:rsid w:val="005F14C9"/>
    <w:rsid w:val="006010CD"/>
    <w:rsid w:val="0061506B"/>
    <w:rsid w:val="00617ED2"/>
    <w:rsid w:val="0062542A"/>
    <w:rsid w:val="00627DD3"/>
    <w:rsid w:val="0063340A"/>
    <w:rsid w:val="00633FC1"/>
    <w:rsid w:val="00653F58"/>
    <w:rsid w:val="0068752A"/>
    <w:rsid w:val="0069058B"/>
    <w:rsid w:val="006949B9"/>
    <w:rsid w:val="006A7291"/>
    <w:rsid w:val="006B1D44"/>
    <w:rsid w:val="006D2C82"/>
    <w:rsid w:val="006D57A6"/>
    <w:rsid w:val="006E7BFE"/>
    <w:rsid w:val="006F1824"/>
    <w:rsid w:val="006F3859"/>
    <w:rsid w:val="006F7D13"/>
    <w:rsid w:val="00733784"/>
    <w:rsid w:val="0073622C"/>
    <w:rsid w:val="00753441"/>
    <w:rsid w:val="00772052"/>
    <w:rsid w:val="007876CE"/>
    <w:rsid w:val="007B1315"/>
    <w:rsid w:val="007D3034"/>
    <w:rsid w:val="007D7BF8"/>
    <w:rsid w:val="007E02FA"/>
    <w:rsid w:val="00811ED8"/>
    <w:rsid w:val="00821BFB"/>
    <w:rsid w:val="00850164"/>
    <w:rsid w:val="0085029C"/>
    <w:rsid w:val="00852CA7"/>
    <w:rsid w:val="008661ED"/>
    <w:rsid w:val="00870DE2"/>
    <w:rsid w:val="008733E3"/>
    <w:rsid w:val="00874C84"/>
    <w:rsid w:val="008A32D8"/>
    <w:rsid w:val="008B5D83"/>
    <w:rsid w:val="008C779C"/>
    <w:rsid w:val="008D109D"/>
    <w:rsid w:val="008E2F04"/>
    <w:rsid w:val="008E3B1E"/>
    <w:rsid w:val="008F3464"/>
    <w:rsid w:val="008F7A32"/>
    <w:rsid w:val="009176BB"/>
    <w:rsid w:val="00921905"/>
    <w:rsid w:val="009334D7"/>
    <w:rsid w:val="00940006"/>
    <w:rsid w:val="00963C08"/>
    <w:rsid w:val="00977355"/>
    <w:rsid w:val="0098366A"/>
    <w:rsid w:val="00984F49"/>
    <w:rsid w:val="009B46FD"/>
    <w:rsid w:val="009D4316"/>
    <w:rsid w:val="009D48DB"/>
    <w:rsid w:val="009D7C3D"/>
    <w:rsid w:val="00A204C6"/>
    <w:rsid w:val="00A22EED"/>
    <w:rsid w:val="00A3244A"/>
    <w:rsid w:val="00A447F5"/>
    <w:rsid w:val="00A45F58"/>
    <w:rsid w:val="00A574DB"/>
    <w:rsid w:val="00A63120"/>
    <w:rsid w:val="00A9071B"/>
    <w:rsid w:val="00A9737B"/>
    <w:rsid w:val="00AA24DF"/>
    <w:rsid w:val="00AB1303"/>
    <w:rsid w:val="00AB1C1E"/>
    <w:rsid w:val="00AB389A"/>
    <w:rsid w:val="00AC422E"/>
    <w:rsid w:val="00AD2376"/>
    <w:rsid w:val="00AE1832"/>
    <w:rsid w:val="00AF54F0"/>
    <w:rsid w:val="00B2793F"/>
    <w:rsid w:val="00B33010"/>
    <w:rsid w:val="00B63DDA"/>
    <w:rsid w:val="00B92901"/>
    <w:rsid w:val="00B94E67"/>
    <w:rsid w:val="00BA147F"/>
    <w:rsid w:val="00BA37B0"/>
    <w:rsid w:val="00BA53A9"/>
    <w:rsid w:val="00BD36BD"/>
    <w:rsid w:val="00BF62FF"/>
    <w:rsid w:val="00C129A5"/>
    <w:rsid w:val="00C25EA9"/>
    <w:rsid w:val="00C53220"/>
    <w:rsid w:val="00C5649F"/>
    <w:rsid w:val="00C705A4"/>
    <w:rsid w:val="00C7432D"/>
    <w:rsid w:val="00C94695"/>
    <w:rsid w:val="00C947AB"/>
    <w:rsid w:val="00C951ED"/>
    <w:rsid w:val="00CA0486"/>
    <w:rsid w:val="00CA743C"/>
    <w:rsid w:val="00CB7E2D"/>
    <w:rsid w:val="00CC19DB"/>
    <w:rsid w:val="00CC37C0"/>
    <w:rsid w:val="00CC76BA"/>
    <w:rsid w:val="00CD2CA8"/>
    <w:rsid w:val="00CE3856"/>
    <w:rsid w:val="00CF0706"/>
    <w:rsid w:val="00D07E56"/>
    <w:rsid w:val="00D1058A"/>
    <w:rsid w:val="00D30D6F"/>
    <w:rsid w:val="00D35BEB"/>
    <w:rsid w:val="00D44F17"/>
    <w:rsid w:val="00D47D85"/>
    <w:rsid w:val="00D50B5C"/>
    <w:rsid w:val="00D561F4"/>
    <w:rsid w:val="00D64AD4"/>
    <w:rsid w:val="00D66B41"/>
    <w:rsid w:val="00DB4C5C"/>
    <w:rsid w:val="00DB74A4"/>
    <w:rsid w:val="00DD06E2"/>
    <w:rsid w:val="00DD423B"/>
    <w:rsid w:val="00DE3DF9"/>
    <w:rsid w:val="00E02134"/>
    <w:rsid w:val="00E267C2"/>
    <w:rsid w:val="00E34EAC"/>
    <w:rsid w:val="00E5410C"/>
    <w:rsid w:val="00E5643C"/>
    <w:rsid w:val="00E738D7"/>
    <w:rsid w:val="00E848CB"/>
    <w:rsid w:val="00EA0862"/>
    <w:rsid w:val="00EA457A"/>
    <w:rsid w:val="00EB598C"/>
    <w:rsid w:val="00ED0730"/>
    <w:rsid w:val="00ED5BEC"/>
    <w:rsid w:val="00ED62B8"/>
    <w:rsid w:val="00EE3561"/>
    <w:rsid w:val="00EE4810"/>
    <w:rsid w:val="00EE5E9B"/>
    <w:rsid w:val="00F02106"/>
    <w:rsid w:val="00F15E49"/>
    <w:rsid w:val="00F40F8D"/>
    <w:rsid w:val="00F43DC9"/>
    <w:rsid w:val="00F5635C"/>
    <w:rsid w:val="00F573A9"/>
    <w:rsid w:val="00F704C8"/>
    <w:rsid w:val="00F82F99"/>
    <w:rsid w:val="00F85E65"/>
    <w:rsid w:val="00F878B9"/>
    <w:rsid w:val="00F920BF"/>
    <w:rsid w:val="00FC20AB"/>
    <w:rsid w:val="00FD0310"/>
    <w:rsid w:val="00FD14E9"/>
    <w:rsid w:val="00FE012B"/>
    <w:rsid w:val="00FE263F"/>
    <w:rsid w:val="00FE3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67A7EB1-4A4D-4B24-97E5-743E3F84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0B363B"/>
    <w:rPr>
      <w:color w:val="000000"/>
      <w:sz w:val="22"/>
    </w:rPr>
  </w:style>
  <w:style w:type="paragraph" w:styleId="BalloonText">
    <w:name w:val="Balloon Text"/>
    <w:basedOn w:val="Normal"/>
    <w:link w:val="BalloonTextChar"/>
    <w:uiPriority w:val="99"/>
    <w:semiHidden/>
    <w:unhideWhenUsed/>
    <w:rsid w:val="000B363B"/>
    <w:rPr>
      <w:rFonts w:ascii="Tahoma" w:hAnsi="Tahoma" w:cs="Tahoma"/>
      <w:sz w:val="16"/>
      <w:szCs w:val="16"/>
    </w:rPr>
  </w:style>
  <w:style w:type="character" w:customStyle="1" w:styleId="BalloonTextChar">
    <w:name w:val="Balloon Text Char"/>
    <w:basedOn w:val="DefaultParagraphFont"/>
    <w:link w:val="BalloonText"/>
    <w:uiPriority w:val="99"/>
    <w:semiHidden/>
    <w:rsid w:val="000B363B"/>
    <w:rPr>
      <w:rFonts w:ascii="Tahoma" w:hAnsi="Tahoma" w:cs="Tahoma"/>
      <w:color w:val="000000"/>
      <w:sz w:val="16"/>
      <w:szCs w:val="16"/>
    </w:rPr>
  </w:style>
  <w:style w:type="character" w:styleId="PlaceholderText">
    <w:name w:val="Placeholder Text"/>
    <w:basedOn w:val="DefaultParagraphFont"/>
    <w:uiPriority w:val="99"/>
    <w:semiHidden/>
    <w:rsid w:val="00772052"/>
    <w:rPr>
      <w:color w:val="808080"/>
    </w:rPr>
  </w:style>
  <w:style w:type="paragraph" w:styleId="Index1">
    <w:name w:val="index 1"/>
    <w:basedOn w:val="Normal"/>
    <w:next w:val="Normal"/>
    <w:autoRedefine/>
    <w:uiPriority w:val="99"/>
    <w:semiHidden/>
    <w:unhideWhenUsed/>
    <w:rsid w:val="00DB4C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3EE2E-C1DC-4E9D-83CC-46193BDF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25</TotalTime>
  <Pages>3</Pages>
  <Words>30357</Words>
  <Characters>161455</Characters>
  <Application>Microsoft Office Word</Application>
  <DocSecurity>0</DocSecurity>
  <Lines>4606</Lines>
  <Paragraphs>1430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26, 2010 - South Carolina Legislature Online</dc:title>
  <dc:subject/>
  <dc:creator>joycereid</dc:creator>
  <cp:keywords/>
  <cp:lastModifiedBy>N Cumfer</cp:lastModifiedBy>
  <cp:revision>8</cp:revision>
  <cp:lastPrinted>2010-08-10T14:00:00Z</cp:lastPrinted>
  <dcterms:created xsi:type="dcterms:W3CDTF">2010-08-10T14:02:00Z</dcterms:created>
  <dcterms:modified xsi:type="dcterms:W3CDTF">2014-11-17T13:44:00Z</dcterms:modified>
</cp:coreProperties>
</file>