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149,263     149,263     179,263     179,263     149,263     149,263     149,263     149,263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NEW POSITIONS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</w:t>
      </w:r>
      <w:r w:rsidRPr="00780FFB">
        <w:rPr>
          <w:rFonts w:ascii="Letter Gothic" w:hAnsi="Letter Gothic"/>
          <w:i/>
          <w:sz w:val="18"/>
        </w:rPr>
        <w:t xml:space="preserve">    ADMINISTRATIVE SPECIALIST II                                                       30,000      30,000      30,000      30,000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(1.00)      (1.00)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PERSONAL SERVICES              4,085       4,085       4,085       4,085       4,085       4,085       4,085       4,085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PERSONAL SERVICE              227,245     227,245     257,245     257,245     257,245     257,245     257,245     257,245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(4.00)      (4.00)      (4.00)      (4.00)      (5.00)      (5.00)      (5.00)      (5.00)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OTHER OPERATING EXPENSES             24,419      24,419      24,419      24,419      24,419      24,419      24,419      24,419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ADMINISTRATION                 251,664     251,664     281,664     281,664     281,664     281,664     281,664     281,664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(4.00)      (4.00)      (4.00)      (4.00)      (5.00)      (5.00)      (5.00)      (5.00)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II. EDUCATIONAL PROGRAM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A. ACADEMIC PROGRAM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PERSONAL SERVICE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CLASSIFIED POSITIONS              272,109     234,273     433,279     395,443     272,109     234,273     308,279     270,443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(10.54)     (10.27)     (10.54)     (10.27)     (10.54)     (10.27)     (10.54)     (10.27)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NEW POSITIONS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</w:t>
      </w:r>
      <w:r w:rsidRPr="00780FFB">
        <w:rPr>
          <w:rFonts w:ascii="Letter Gothic" w:hAnsi="Letter Gothic"/>
          <w:i/>
          <w:sz w:val="18"/>
        </w:rPr>
        <w:t xml:space="preserve">     SOCIAL WORKER II                                                                  37,500      37,500      37,500      37,500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                                                (1.00)      (1.00)      (1.00)      (1.00)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</w:t>
      </w:r>
      <w:r w:rsidRPr="00780FFB">
        <w:rPr>
          <w:rFonts w:ascii="Letter Gothic" w:hAnsi="Letter Gothic"/>
          <w:i/>
          <w:sz w:val="18"/>
        </w:rPr>
        <w:t xml:space="preserve">     LICENSED PRACTICAL NURSE II                                                       37,500      37,500      37,500      37,500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                                                (1.00)      (1.00)      (1.00)      (1.00)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</w:t>
      </w:r>
      <w:r w:rsidRPr="00780FFB">
        <w:rPr>
          <w:rFonts w:ascii="Letter Gothic" w:hAnsi="Letter Gothic"/>
          <w:i/>
          <w:sz w:val="18"/>
        </w:rPr>
        <w:t xml:space="preserve">     REGISTERED NURSE I                                                                50,000      50,000      50,000      50,000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                                                 (1.00)      (1.00)      (1.00)      (1.00)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UNCLASSIFIED POSITIONS            619,411     182,037     928,800     491,426     619,411     182,037     748,800     311,426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(12.80)      (7.28)      (9.38)      (3.92)      (9.38)      (3.92)      (9.38)      (3.92)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NEW POSITIONS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</w:t>
      </w:r>
      <w:r w:rsidRPr="00780FFB">
        <w:rPr>
          <w:rFonts w:ascii="Letter Gothic" w:hAnsi="Letter Gothic"/>
          <w:i/>
          <w:sz w:val="18"/>
        </w:rPr>
        <w:t xml:space="preserve">     CERTIFIED TEACHER                                                                180,000     180,000     180,000     180,000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                                                (3.00)      (3.00)      (3.00)      (3.00)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TEMPORARY GRANTS EMPLOYEE          45,000                  45,000                  45,000                  45,000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OTHER PERSONAL SERVICES            13,770      13,770      13,770      13,770      13,770      13,770      13,770      13,770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TOTAL PERSONAL SERVICE             950,290     430,080   1,420,849     900,639   1,255,290     735,080   1,420,849     900,639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(23.34)     (17.55)     (19.92)     (14.19)     (25.92)     (20.19)     (25.92)     (20.19)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OTHER OPERATING EXPENSES           338,610      33,589     338,610      33,589     338,610      33,589     338,610      33,589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ACADEMIC PROGRAM            1,288,900     463,669   1,759,459     934,228   1,593,900     768,669   1,759,459     934,228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(23.34)     (17.55)     (19.92)     (14.19)     (25.92)     (20.19)     (25.92)     (20.19)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B. VOCATIONAL EDUCATION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PERSONAL SERVICE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  102,369      51,854     202,369     151,854     102,369      51,854     102,369      51,854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(4.04)      (2.31)      (2.43)      (1.50)      (2.43)      (1.50)      (2.43)      (1.50)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NEW POSITIONS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</w:t>
      </w:r>
      <w:r w:rsidRPr="00780FFB">
        <w:rPr>
          <w:rFonts w:ascii="Letter Gothic" w:hAnsi="Letter Gothic"/>
          <w:i/>
          <w:sz w:val="18"/>
        </w:rPr>
        <w:t xml:space="preserve">     VOCATIONAL TEACHER                                                               110,000     110,000     110,000     110,000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                                                (2.00)      (2.00)      (2.00)      (2.00)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   102,369      51,854     202,369     151,854     212,369     161,854     212,369     161,854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(4.04)      (2.31)      (2.43)      (1.50)      (4.43)      (3.50)      (4.43)      (3.50)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     2,040       2,040       2,040       2,040       2,040       2,040       2,040       2,040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VOCATIONAL EDUCATION          104,409      53,894     204,409     153,894     214,409     163,894     214,409     163,894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(4.04)      (2.31)      (2.43)      (1.50)      (4.43)      (3.50)      (4.43)      (3.50)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C. LIBRARY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 60,441      28,436      60,441      28,436      60,441      28,436      60,441      28,436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 (.81)       (.61)       (.81)       (.61)       (.81)       (.61)       (.81)       (.61)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TOTAL PERSONAL SERVICE              60,441      28,436      60,441      28,436      60,441      28,436      60,441      28,436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 (.81)       (.61)       (.81)       (.61)       (.81)       (.61)       (.81)       (.61)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OPERATING EXPENSES             2,837       2,837       2,837       2,837       2,837       2,837       2,837       2,837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LIBRARY                        63,278      31,273      63,278      31,273      63,278      31,273      63,278      31,273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 (.81)       (.61)       (.81)       (.61)       (.81)       (.61)       (.81)       (.61)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EDUCATIONAL PROGRAM          1,456,587     548,836   2,027,146   1,119,395   1,871,587     963,836   2,037,146   1,129,395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(28.19)     (20.47)     (23.16)     (16.30)     (31.16)     (24.30)     (31.16)     (24.30)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III. STUDENT SERVICES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PERSONAL SERVICE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CLASSIFIED POSITIONS               336,912     336,912   1,196,412   1,196,412     336,912     336,912     663,912     663,912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(15.39)     (15.39)     (14.39)     (14.39)     (14.39)     (14.39)     (14.39)     (14.39)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NEW POSITIONS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</w:t>
      </w:r>
      <w:r w:rsidRPr="00780FFB">
        <w:rPr>
          <w:rFonts w:ascii="Letter Gothic" w:hAnsi="Letter Gothic"/>
          <w:i/>
          <w:sz w:val="18"/>
        </w:rPr>
        <w:t xml:space="preserve">    HUMAN SERVICE SPECIALIST II                                                       425,000     425,000     425,000     425,000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                                               (19.00)     (19.00)     (19.00)     (19.00)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</w:t>
      </w:r>
      <w:r w:rsidRPr="00780FFB">
        <w:rPr>
          <w:rFonts w:ascii="Letter Gothic" w:hAnsi="Letter Gothic"/>
          <w:i/>
          <w:sz w:val="18"/>
        </w:rPr>
        <w:t xml:space="preserve">    RECREATIONAL SPECIALIST II                                                         30,000      30,000      30,000      30,000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                                                (1.00)      (1.00)      (1.00)      (1.00)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</w:t>
      </w:r>
      <w:r w:rsidRPr="00780FFB">
        <w:rPr>
          <w:rFonts w:ascii="Letter Gothic" w:hAnsi="Letter Gothic"/>
          <w:i/>
          <w:sz w:val="18"/>
        </w:rPr>
        <w:t xml:space="preserve">    ADMINISTRATIVE SPECIALIST II                                                       30,000      30,000      30,000      30,000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                                                (1.00)      (1.00)      (1.00)      (1.00)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</w:t>
      </w:r>
      <w:r w:rsidRPr="00780FFB">
        <w:rPr>
          <w:rFonts w:ascii="Letter Gothic" w:hAnsi="Letter Gothic"/>
          <w:i/>
          <w:sz w:val="18"/>
        </w:rPr>
        <w:t xml:space="preserve">    PUBLIC INFORMATION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</w:t>
      </w:r>
    </w:p>
    <w:p w:rsidR="00BB7499" w:rsidRDefault="00BB7499" w:rsidP="00BB74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</w:t>
      </w:r>
      <w:r w:rsidRPr="00780FFB">
        <w:rPr>
          <w:rFonts w:ascii="Letter Gothic" w:hAnsi="Letter Gothic"/>
          <w:i/>
          <w:sz w:val="18"/>
        </w:rPr>
        <w:t xml:space="preserve">    COORDINATOR                                                                        37,500      37,500      37,500      37,500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                                                (1.00)      (1.00)      (1.00)      (1.00)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   15,000      15,000      15,000      15,000      15,000      15,000      15,000      15,000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  351,912     351,912   1,211,412   1,211,412     874,412     874,412   1,201,412   1,201,412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(15.39)     (15.39)     (14.39)     (14.39)     (36.39)     (36.39)     (36.39)     (36.39)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   33,000      25,000      33,000      25,000      33,000      25,000      33,000      25,000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STUDENT SERVICES               384,912     376,912   1,244,412   1,236,412     907,412     899,412   1,234,412   1,226,412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(15.39)     (15.39)     (14.39)     (14.39)     (36.39)     (36.39)     (36.39)     (36.39)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IV. SUPPORT SERVICES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PERSONAL SERVICE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CLASSIFIED POSITIONS               445,128     387,128     568,982     510,982     616,538     558,538     568,982     510,982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(16.61)     (13.84)     (16.61)     (13.84)     (16.61)     (13.84)     (16.61)     (13.84)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OTHER PERSONAL SERVICES             15,000                  15,000                  15,000                  15,000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PERSONAL SERVICE              460,128     387,128     583,982     510,982     631,538     558,538     583,982     510,982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(16.61)     (13.84)     (16.61)     (13.84)     (16.61)     (13.84)     (16.61)     (13.84)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OTHER OPERATING EXPENSES            847,797     371,297   1,136,412     659,912   1,214,916     738,416   1,136,412     659,912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SUPPORT SERVICES             1,307,925     758,425   1,720,394   1,170,894   1,846,454   1,296,954   1,720,394   1,170,894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(16.61)     (13.84)     (16.61)     (13.84)     (16.61)     (13.84)     (16.61)     (13.84)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V. EMPLOYEE BENEFITS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C. STATE EMPLOYER CONTRIBUTION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EMPLOYER CONTRIBUTIONS             807,825     602,461   1,282,999   1,077,635   1,149,498     944,134   1,282,999   1,077,635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FRINGE BENEFITS               807,825     602,461   1,282,999   1,077,635   1,149,498     944,134   1,282,999   1,077,635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EMPLOYEE BENEFITS              807,825     602,461   1,282,999   1,077,635   1,149,498     944,134   1,282,999   1,077,635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VI. NON-RECURRING APPROPRIATIONS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PROV 90.16 - OPERATING EXPENSES     308,764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NON-RECURRING APPRO.           308,764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NON-RECURRING                  308,764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WIL LOU GRAY OPPORTUNITY SCHOOL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TOTAL RECURRING BASE               4,208,913   2,538,298   6,556,615   4,886,000   6,056,615   4,386,000   6,556,615   4,886,000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3-0004                                              SECTION   3                                                 PAGE 0020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  4,517,677   2,538,298   6,556,615   4,886,000   6,056,615   4,386,000   6,556,615   4,886,000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  (64.19)     (53.70)     (58.16)     (48.53)     (89.16)     (79.53)     (89.16)     (79.53)</w:t>
      </w:r>
    </w:p>
    <w:p w:rsidR="00BB7499" w:rsidRPr="00780FFB" w:rsidRDefault="00BB7499" w:rsidP="00BB749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B7499" w:rsidRDefault="00BB7499" w:rsidP="00BB7499">
      <w:pPr>
        <w:spacing w:line="170" w:lineRule="exact"/>
        <w:rPr>
          <w:rFonts w:ascii="Letter Gothic" w:hAnsi="Letter Gothic"/>
          <w:sz w:val="18"/>
        </w:rPr>
      </w:pPr>
    </w:p>
    <w:p w:rsidR="001F4392" w:rsidRPr="00BB7499" w:rsidRDefault="001F4392" w:rsidP="00BB749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7499" w:rsidSect="00BB74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226EE9-A1A5-415F-B635-898141D69E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C08764-1AD0-4231-8470-F94D8C3F90A3}"/>
    <w:embedItalic r:id="rId3" w:fontKey="{E494F6B8-10C0-443B-AB1C-6554545C57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B9FA652-E9A3-4F82-88D8-10C77A3209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A1B79D9-8D40-48C8-8E6D-1191D27B6597}"/>
    <w:embedItalic r:id="rId6" w:fontKey="{8796B159-66D0-4CD7-B368-448D9A61291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47C646D-5ADF-4375-BBCA-23D34D0E0A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749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499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2733</Words>
  <Characters>15584</Characters>
  <Application>Microsoft Office Word</Application>
  <DocSecurity>0</DocSecurity>
  <Lines>129</Lines>
  <Paragraphs>36</Paragraphs>
  <ScaleCrop>false</ScaleCrop>
  <Company>LPITS</Company>
  <LinksUpToDate>false</LinksUpToDate>
  <CharactersWithSpaces>18281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2011-06-21T19:20:00Z</dcterms:created>
  <dcterms:modified xsi:type="dcterms:W3CDTF">2011-06-21T19:20:00Z</dcterms:modified>
</cp:coreProperties>
</file>