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STATE OFFICE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AGENCY ADMINISTRATION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COMMISSIONER/S                    144,746     144,746     144,746     144,746     144,746     144,746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 8,134,411   3,082,334   6,478,913   2,470,873   6,478,913   2,470,873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(195.79)     (86.72)    (170.62)     (73.38)    (170.62)     (73.38)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UNCLASSIFIED POSITIONS            341,318      90,748     341,319     128,336     341,319     128,336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(2.00)       (.98)      (2.00)       (.98)      (2.00)       (.98)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OTHER PERSONAL SERVICES           580,288      42,637     250,120      94,046     250,120      94,046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PERSONAL SERVICE           9,200,763   3,360,465   7,215,098   2,838,001   7,215,098   2,838,001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(198.79)     (88.70)    (173.62)     (75.36)    (173.62)     (75.36)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        22,288,432     847,344  19,756,386     847,344  19,756,386     847,344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AGENCY ADMINISTRATION      31,489,195   4,207,809  26,971,484   3,685,345  26,971,484   3,685,345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(198.79)     (88.70)    (173.62)     (75.36)    (173.62)     (75.36)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B. INFORMATION RESOURCE MGMT.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CLASSIFIED POSITIONS            4,116,866   1,365,643   4,223,845   1,354,412   4,223,845   1,354,412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(84.26)     (28.26)     (84.26)     (28.26)     (84.26)     (28.26)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OTHER PERSONAL SERVICES         1,097,783     121,777     768,873     127,604     768,873     127,604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5,214,649   1,487,420   4,992,718   1,482,016   4,992,718   1,482,016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(84.26)     (28.26)     (84.26)     (28.26)     (84.26)     (28.26)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OPERATING EXPENSES        33,196,290     264,102  61,538,523     264,290  61,538,523     264,290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TOTAL INFORMATION RESOURCE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MANAGEMENT                      38,410,939   1,751,522  66,531,241   1,746,306  66,531,241   1,746,306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(84.26)     (28.26)     (84.26)     (28.26)     (84.26)     (28.26)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C. COUNTY OFFICE ADMINISTRATION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CLASSIFIED POSITIONS           12,125,678   4,513,358  11,043,074   4,306,799  11,043,074   4,306,799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(424.88)    (165.69)    (372.14)    (145.11)    (372.14)    (145.11)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UNCLASSIFIED POSITIONS            102,298      39,889     102,298      39,896     102,298      39,896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  (.86)       (.36)       (.86)       (.36)       (.86)       (.36)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OTHER PERSONAL SERVICES           314,944      14,581       2,892       1,128       2,892       1,128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TOTAL PERSONAL SERVICE          12,542,920   4,567,828  11,148,264   4,347,823  11,148,264   4,347,823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(425.74)    (166.05)    (373.00)    (145.47)    (373.00)    (145.47)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OTHER OPERATING EXPENSES         2,320,382     513,922   2,197,337     856,962   2,197,337     856,962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0114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CASE SERVICES/PUBLIC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CASE SVCS./PUB. ASSIST.           336,000      17,600     336,000     131,040     336,000     131,040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CASE SRVC/PUB ASST           336,000      17,600     336,000     131,040     336,000     131,040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TOTAL COUNTY OFFICE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ADMINISTRATION                  15,199,302   5,099,350  13,681,601   5,335,825  13,681,601   5,335,825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(425.74)    (166.05)    (373.00)    (145.47)    (373.00)    (145.47)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D. COUNTY SUPPORT OF LOCAL DSS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CLASSIFIED POSITIONS               40,900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(2.00)                  (2.00)                  (2.00)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OTHER PERSONAL SERVICES           147,692                  81,758                  81,758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TOTAL PERSONAL SERVICE             188,592                  81,758                  81,758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 (2.00)                  (2.00)                  (2.00)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OTHER OPERATING EXPENSES           413,956                 178,396                 178,396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CASE SERVICES                                                2,388                   2,388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CASE SRVC/PUB ASST                                      2,388                   2,388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DISTRIBUTION TO SUBDIVISIONS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ALLOC CNTY-UNRESTRICTED          6,537,780               6,041,953               6,041,953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DIST SUBDIVISIONS           6,537,780               6,041,953               6,041,953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TOTAL COUNTY SUPPORT OF LOCAL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DSS                               7,140,328               6,304,495               6,304,495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(2.00)                  (2.00)                  (2.00)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E. PROGRAM MANAGEMENT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1. CHILDREN'S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CLASSIFIED POSITIONS            3,560,887     917,262   2,658,762     648,723   2,658,762     648,723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(76.00)     (19.60)     (76.00)     (19.60)     (76.00)     (19.60)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PERSONAL SERVICES           943,717                 507,280      19,266     507,280      19,266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TOTAL PERSONAL SERVICE           4,504,604     917,262   3,166,042     667,989   3,166,042     667,989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(76.00)     (19.60)     (76.00)     (19.60)     (76.00)     (19.60)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OTHER OPERATING EXPENSES         7,381,358     306,204   5,312,055     490,827   5,312,055     490,827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CASE SERVICES/PUBLIC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CASE SERVICE/PUBLIC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ASSISTANCE                     1,326,165       4,832   2,063,683     138,325   2,063,683     138,325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TOTAL CASE SRVC/PUB ASST         1,326,165       4,832   2,063,683     138,325   2,063,683     138,325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CHILDREN'S SERVICES        13,212,127   1,228,298  10,541,780   1,297,141  10,541,780   1,297,141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(76.00)     (19.60)     (76.00)     (19.60)     (76.00)     (19.60)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2. ADULT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   363,220                 366,785                 366,785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(9.00)                  (9.00)                  (9.00)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    5,549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  368,769                 366,785                 366,785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(9.00)                  (9.00)                  (9.00)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2,738,812               3,227,232               3,227,232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ADULT SERVICES              3,107,581               3,594,017               3,594,017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 (9.00)                  (9.00)                  (9.00)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3. FAMILY INDEPENDENCE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CLASSIFIED POSITIONS              401,939                 401,939                 401,939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(10.00)                 (10.00)                 (10.00)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OTHER PERSONAL SERVICES           504,823                 295,044                 295,044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PERSONAL SERVICE             906,762                 696,983                 696,983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(10.00)                 (10.00)                 (10.00)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OTHER OPERATING EXPENSES        17,068,718               9,938,616               9,938,616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CASE SERVICES                   40,000,000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CASE SRVC/PUB ASST         40,000,000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FAMILY INDEPENDENCE         57,975,480              10,635,599              10,635,599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(10.00)                 (10.00)                 (10.00)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4. ECONOMIC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CLASSIFIED POSITIONS             2,814,754               2,589,244      93,041   2,589,244      93,041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(82.00)      (3.28)     (82.00)      (3.28)     (82.00)      (3.28)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OTHER PERSONAL SERVICES            808,119                 901,132                 901,132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TOTAL PERSONAL SERVICE            3,622,873               3,490,376      93,041   3,490,376      93,041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(82.00)      (3.28)     (82.00)      (3.28)     (82.00)      (3.28)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OTHER OPERATING EXPENSES          5,983,421     778,172   6,438,826   1,653,863   6,438,826   1,653,863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ECONOMIC SERVICES            9,606,294     778,172   9,929,202   1,746,904   9,929,202   1,746,904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(82.00)      (3.28)     (82.00)      (3.28)     (82.00)      (3.28)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TOTAL PROGRAM MANAGEMENT          83,901,482   2,006,470  34,700,598   3,044,045  34,700,598   3,044,045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(177.00)     (22.88)    (177.00)     (22.88)    (177.00)     (22.88)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STATE OFFICE               176,141,246  13,065,151 148,189,419  13,811,521 148,189,419  13,811,521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(887.79)    (305.89)    (809.88)    (271.97)    (809.88)    (271.97)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II. PROGRAMS AND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A. CHILD PROTECTIVE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1. CASE MANAGEMENT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CLASSIFIED POSITIONS          20,644,389   3,224,276  19,481,029   6,428,740  19,481,029   6,428,740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(693.00)    (344.91)    (606.00)    (199.98)    (606.00)    (199.98)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OTHER PERSONAL SERVICES          555,858     190,848     333,357     110,008     333,357     110,008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TOTAL PERSONAL SERVICE         21,200,247   3,415,124  19,814,386   6,538,748  19,814,386   6,538,748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(693.00)    (344.91)    (606.00)    (199.98)    (606.00)    (199.98)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OTHER OPERATING EXPENSES        1,646,998     600,463   1,511,665     498,849   1,511,665     498,849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CASE SERVICES/PUBLIC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CASE SVCS./PUB. ASSISTANCE         2,290         967       1,500         495       1,500         495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TOTAL CASE SRVC/PUB ASST            2,290         967       1,500         495       1,500         495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TOTAL CASE MANAGEMENT           22,849,535   4,016,554  21,327,551   7,038,092  21,327,551   7,038,092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(693.00)    (344.91)    (606.00)    (199.98)    (606.00)    (199.98)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2. LEGAL REPRESENTATION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CLASSIFIED POSITIONS           3,581,537     578,837   3,466,379     589,285   3,466,379     589,285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(86.00)     (14.62)     (82.00)     (13.94)     (82.00)     (13.94)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OTHER PERSONAL SERVICES           80,917                  69,692      11,848      69,692      11,848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TOTAL PERSONAL SERVICE          3,662,454     578,837   3,536,071     601,133   3,536,071     601,133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(86.00)     (14.62)     (82.00)     (13.94)     (82.00)     (13.94)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OTHER OPERATING EXPENSES        1,708,885      75,884   1,706,198     290,053   1,706,198     290,053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TOTAL LEGAL REPRESENTATION       5,371,339     654,721   5,242,269     891,186   5,242,269     891,186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(86.00)     (14.62)     (82.00)     (13.94)     (82.00)     (13.94)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TOTAL CHILD PROTECTIVE SERVICES  28,220,874   4,671,275  26,569,820   7,929,278  26,569,820   7,929,278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(779.00)    (359.53)    (688.00)    (213.92)    (688.00)    (213.92)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B. FOSTER CARE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1. CASE MANAGEMENT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CLASSIFIED POSITIONS          23,004,042   7,546,557  18,660,514   5,578,168  18,660,514   5,578,168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(661.75)    (360.75)    (569.07)    (303.10)    (569.07)    (303.10)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0117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OTHER PERSONAL SERVICES        1,601,551     186,155   1,105,356     280,532   1,105,356     280,532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TOTAL PERSONAL SERVICE         24,605,593   7,732,712  19,765,870   5,858,700  19,765,870   5,858,700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(661.75)    (360.75)    (569.07)    (303.10)    (569.07)    (303.10)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OTHER OPERATING EXPENSES        3,501,571     786,471   3,375,727     728,196   3,375,727     728,196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OTHER OPERATING EXPENSES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CASE SVCS. / PUB. ASSISTANCE      20,475       2,272      16,925       3,649      16,925       3,649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TOTAL CASE SRVC/PUB ASST           20,475       2,272      16,925       3,649      16,925       3,649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TOTAL CASE MANAGEMENT           28,127,639   8,521,455  23,158,522   6,590,545  23,158,522   6,590,545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(661.75)    (360.75)    (569.07)    (303.10)    (569.07)    (303.10)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2. FOSTER CARE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PYMT.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CASE SERVICES/PUBLIC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ASSISTANCE PAYMENTS           41,447,252   8,746,801  52,073,492   6,139,203  52,073,492   6,139,203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TOTAL CASE SRVC/PUB ASST       41,447,252   8,746,801  52,073,492   6,139,203  52,073,492   6,139,203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DISTRIBUTION TO SUBDIVISIONS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ALLOC OTHER ENTITIES           2,471,450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TOTAL DIST SUBDIVISIONS         2,471,450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TOTAL FOSTER CARE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PAYMENTS                       43,918,702   8,746,801  52,073,492   6,139,203  52,073,492   6,139,203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3. EMOT. DISTURBED CHILDREN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CASE SERVICES/PUBLIC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ASSISTANCE PAYMENTS           60,247,358  33,174,732  46,857,908  34,615,252  46,857,908  34,615,252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TOTAL CASE SRVC/PUB ASST       60,247,358  33,174,732  46,857,908  34,615,252  46,857,908  34,615,252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TOTAL EMOTIONALLY DISTURBED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CHILDREN                       60,247,358  33,174,732  46,857,908  34,615,252  46,857,908  34,615,252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FOSTER CARE               132,293,699  50,442,988 122,089,922  47,345,000 122,089,922  47,345,000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(661.75)    (360.75)    (569.07)    (303.10)    (569.07)    (303.10)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C. ADOPTIONS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1. CASE MANAGEMENT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CLASSIFIED POSITIONS           4,308,023   1,378,606   3,835,927   1,534,371   3,835,927   1,534,371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(140.00)     (56.00)    (118.00)     (47.20)    (118.00)     (47.20)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OTHER PERSONAL SERVICES            6,687                 133,400       9,360     133,400       9,360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0118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  TOTAL PERSONAL SERVICE          4,314,710   1,378,606   3,969,327   1,543,731   3,969,327   1,543,731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(140.00)     (56.00)    (118.00)     (47.20)    (118.00)     (47.20)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OTHER OPERATING EXPENSES        1,170,385     513,828   1,544,143     403,881   1,544,143     403,881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CASE SERVICES/PUBLIC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CASE SCVS./PUB. ASSISTANCE           700         130         600         240         600         240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TOTAL CASE SRVC/PUB ASST              700         130         600         240         600         240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TOTAL CASE MANAGEMENT            5,485,795   1,892,564   5,514,070   1,947,852   5,514,070   1,947,852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(140.00)     (56.00)    (118.00)     (47.20)    (118.00)     (47.20)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2. ADOPTIONS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CASE SRVC/PUBLIC ASST.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ASSISTANCE PAYMENTS           25,792,880  12,616,719  25,275,121  12,616,719  25,275,121  12,616,719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TOTAL CASE SRVC/PUB ASST       25,792,880  12,616,719  25,275,121  12,616,719  25,275,121  12,616,719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TOTAL ADOPTIONS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PAYMENTS                       25,792,880  12,616,719  25,275,121  12,616,719  25,275,121  12,616,719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ADOPTIONS                  31,278,675  14,509,283  30,789,191  14,564,571  30,789,191  14,564,571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(140.00)     (56.00)    (118.00)     (47.20)    (118.00)     (47.20)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D. ADULT  PROTECTIVE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1. CASE MANAGEMENT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CLASSIFIED POSITIONS           3,537,161     353,250   2,682,622               2,682,622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(102.74)       (.83)     (84.99)                 (84.99)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OTHER PERSONAL SERVICES           70,126      18,172      26,821                  26,821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TOTAL PERSONAL SERVICE          3,607,287     371,422   2,709,443               2,709,443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(102.74)       (.83)     (84.99)                 (84.99)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OTHER OPERATING EXPENSES          356,144      92,694     241,895                 241,895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TOTAL CASE MANAGEMENT            3,963,431     464,116   2,951,338               2,951,338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(102.74)       (.83)     (84.99)                 (84.99)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2. ADULT PROT. SERVICES CASE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SVC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CASE SERVICES/PUBLIC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ASSISTANCE PAYMENTS              194,500                 192,000                 192,000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TOTAL CASE SRVC/PUB ASST          194,500                 192,000                 192,000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0119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TOTAL ADULT PROTECTIVE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SERVICES CASE SERVI               194,500                 192,000                 192,000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ADULT PROTECTIVE SERVICES   4,157,931     464,116   3,143,338               3,143,338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(102.74)       (.83)     (84.99)                 (84.99)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E. EMPLOYMENT AND TRAINING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1. CASE MANAGEMENT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CLASSIFIED POSITIONS          17,619,454   2,233,357  12,540,170     624,978  12,540,170     624,978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(526.47)     (30.48)    (378.00)     (19.92)    (378.00)     (19.92)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OTHER PERSONAL SERVICES        2,832,010               1,819,143               1,819,143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TOTAL PERSONAL SERVICE         20,451,464   2,233,357  14,359,313     624,978  14,359,313     624,978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(526.47)     (30.48)    (378.00)     (19.92)    (378.00)     (19.92)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OTHER OPERATING EXPENSES        1,161,292     528,409     544,356       6,354     544,356       6,354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CASE SERVICES                                                 700                     700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TOTAL CASE SRVC/PUB ASST                                       700                     700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CASE MANAGEMENT            21,612,756   2,761,766  14,904,369     631,332  14,904,369     631,332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(526.47)     (30.48)    (378.00)     (19.92)    (378.00)     (19.92)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2. EMPL. AND TRAIN.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OTHER OPERATING EXPENSES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OTHER OPERATING EXPENSES          120,000                 108,074                 108,074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CASE SERVICES/PUBLIC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CASE SERVICES                  6,182,843               7,504,395      42,744   7,504,395      42,744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TOTAL CASE SRVC/PUB ASST        6,182,843               7,504,395      42,744   7,504,395      42,744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TOTAL EMPLOYMENT AND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TRAINING CASE SERVICE           6,302,843               7,612,469      42,744   7,612,469      42,744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3. TANF ASSISTANCE PAYMENTS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CASE SERVICES/PUBLIC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TANF ASSISTANCE PAYMENTS      45,394,452   3,625,903  64,581,102   3,625,903  64,581,102   3,625,903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TOTAL CASE SRVC/PUB ASST       45,394,452   3,625,903  64,581,102   3,625,903  64,581,102   3,625,903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TOTAL TANF ASSISTANCE PAYMENTS  45,394,452   3,625,903  64,581,102   3,625,903  64,581,102   3,625,903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TOTAL EMPLOYMENT AND TRAINING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SERVICES                        73,310,051   6,387,669  87,097,940   4,299,979  87,097,940   4,299,979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(526.47)     (30.48)    (378.00)     (19.92)    (378.00)     (19.92)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F. CHILD SUPPORT ENFORCEMENT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CLASSIFIED POSITIONS            9,543,622   2,351,454   7,844,727   2,105,376   7,844,727   2,105,376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(269.00)     (69.02)    (269.00)     (69.02)    (269.00)     (69.02)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OTHER PERSONAL SERVICES           715,717                 599,516                 599,516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TOTAL PERSONAL SERVICE          10,259,339   2,351,454   8,444,243   2,105,376   8,444,243   2,105,376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(269.00)     (69.02)    (269.00)     (69.02)    (269.00)     (69.02)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OTHER OPERATING EXPENSES        43,050,541     779,528  35,459,918     752,935  35,459,918     752,935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ALLOC OTHER ENTITIES                 6,500                   6,500                   6,500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DIST SUBDIVISIONS               6,500                   6,500                   6,500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CHILD SUPPORT ENFORCEMENT   53,316,380   3,130,982  43,910,661   2,858,311  43,910,661   2,858,311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(269.00)     (69.02)    (269.00)     (69.02)    (269.00)     (69.02)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G. FOOD STAMP ASSISTANCE PROGRAM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1. ELIGIBILITY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CLASSIFIED POSITIONS           12,288,965   6,141,295  11,161,510   4,591,410  11,161,510   4,591,410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(425.04)    (212.52)    (425.04)    (187.54)    (425.04)    (187.54)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OTHER PERSONAL SERVICES         1,879,996               1,658,681      20,923   1,658,681      20,923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TOTAL PERSONAL SERVICE          14,168,961   6,141,295  12,820,191   4,612,333  12,820,191   4,612,333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(425.04)    (212.52)    (425.04)    (187.54)    (425.04)    (187.54)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OTHER OPERATING EXPENSES         1,731,502      54,267   1,835,283      51,652   1,835,283      51,652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TOTAL ELIGIBILITY                15,900,463   6,195,562  14,655,474   4,663,985  14,655,474   4,663,985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(425.04)    (212.52)    (425.04)    (187.54)    (425.04)    (187.54)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2. FOOD STAMP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PAYMENTS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CASE SERVICES/PUBLIC ASST.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F. S. ASSISTANCE PAYMENTS     976,665,227            1471,302,060            1471,302,060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TOTAL CASE SRVC/PUB ASST       976,665,227            1471,302,060            1471,302,060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TOTAL FOOD STAMP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PAYMENTS                       976,665,227            1471,302,060            1471,302,060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38 TOTAL FOOD STAMPS PROGRAM        </w:t>
      </w:r>
      <w:r>
        <w:rPr>
          <w:rFonts w:ascii="Letter Gothic" w:hAnsi="Letter Gothic"/>
          <w:sz w:val="18"/>
        </w:rPr>
        <w:t xml:space="preserve"> </w:t>
      </w:r>
      <w:r w:rsidRPr="006361DC">
        <w:rPr>
          <w:rFonts w:ascii="Letter Gothic" w:hAnsi="Letter Gothic"/>
          <w:sz w:val="16"/>
          <w:szCs w:val="16"/>
        </w:rPr>
        <w:t xml:space="preserve">992,565,690   </w:t>
      </w:r>
      <w:r>
        <w:rPr>
          <w:rFonts w:ascii="Letter Gothic" w:hAnsi="Letter Gothic"/>
          <w:sz w:val="16"/>
          <w:szCs w:val="16"/>
        </w:rPr>
        <w:t xml:space="preserve">  </w:t>
      </w:r>
      <w:r w:rsidRPr="006361DC">
        <w:rPr>
          <w:rFonts w:ascii="Letter Gothic" w:hAnsi="Letter Gothic"/>
          <w:sz w:val="16"/>
          <w:szCs w:val="16"/>
        </w:rPr>
        <w:t>6,195,562</w:t>
      </w:r>
      <w:r>
        <w:rPr>
          <w:rFonts w:ascii="Letter Gothic" w:hAnsi="Letter Gothic"/>
          <w:sz w:val="16"/>
          <w:szCs w:val="16"/>
        </w:rPr>
        <w:t xml:space="preserve"> </w:t>
      </w:r>
      <w:r w:rsidRPr="006361DC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6361DC">
        <w:rPr>
          <w:rFonts w:ascii="Letter Gothic" w:hAnsi="Letter Gothic"/>
          <w:sz w:val="16"/>
          <w:szCs w:val="16"/>
        </w:rPr>
        <w:t>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6361DC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6361DC">
        <w:rPr>
          <w:rFonts w:ascii="Letter Gothic" w:hAnsi="Letter Gothic"/>
          <w:sz w:val="16"/>
          <w:szCs w:val="16"/>
        </w:rPr>
        <w:t>4,663,985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(425.04)    (212.52)    (425.04)    (187.54)    (425.04)    (187.54)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H. FAMILY PRESERVATION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                         35,423                  35,423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OTHER PERSONAL SERVICES          1,225,638      57,938     887,641                 887,641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TOTAL PERSONAL SERVICE            1,225,638      57,938     923,064                 923,064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OTHER OPERATING EXPENSES          4,976,031               4,648,656     124,090   4,648,656     124,090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CASE SERVICES/PUBLIC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CASE SVCS./PUB. ASSISTANCE       1,128,199               2,240,296      59,750   2,240,296      59,750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CASE SRVC/PUB ASST          1,128,199               2,240,296      59,750   2,240,296      59,750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FAMILY PRESERVATION          7,329,868      57,938   7,812,016     183,840   7,812,016     183,840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I. HOMEMAKER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CLASSIFIED POSITIONS             1,573,676               1,345,867               1,345,867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(88.00)                 (88.00)                 (88.00)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OTHER PERSONAL SERVICES             16,382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PERSONAL SERVICE            1,590,058               1,345,867               1,345,867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(88.00)                 (88.00)                 (88.00)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OTHER OPERATING EXPENSES            290,869                 276,400                 276,400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HOMEMAKER                    1,880,927               1,622,267               1,622,267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(88.00)                 (88.00)                 (88.00)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J. BATTERED SPOUSE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OTHER PERSONAL SERVICES             33,730                  33,730                  33,730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TOTAL PERSONAL SERVICE               33,730                  33,730                  33,730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OTHER OPERATING EXPENSES             23,875                  23,875                  23,875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DISTRIBUTION TO SUBDIV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ALLOC OTHER ENTITIES             4,193,304               4,193,304               4,193,304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AID TO OTHER ENTITIES            1,648,333   1,648,333   1,648,333   1,648,333   1,648,333   1,648,333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TOTAL DIST SUBDIVISIONS           5,841,637   1,648,333   5,841,637   1,648,333   5,841,637   1,648,333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BATTERED SPOUSE              5,899,242   1,648,333   5,899,242   1,648,333   5,899,242   1,648,333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K. PREGNANCY PREVENTION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CLASSIFIED POSITIONS                91,228                  91,228                  91,228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(2.00)                  (2.00)                  (2.00)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0122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PERSONAL SERVICES            128,521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TOTAL PERSONAL SERVICE              219,749                  91,228                  91,228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 (2.00)                  (2.00)                  (2.00)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OTHER OPERATING EXPENSES          2,895,366                 366,500                 366,500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SPECIAL ITEMS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CONTINUATION TEEN PREGNANCY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PREVENTION                      1,093,944   1,093,944   1,093,944   1,093,944   1,093,944   1,093,944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SPECIAL ITEMS               1,093,944   1,093,944   1,093,944   1,093,944   1,093,944   1,093,944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TOTAL PREGNANCY PREVENTION         4,209,059   1,093,944   1,551,672   1,093,944   1,551,672   1,093,944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L. FOOD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OTHER OPERATING EXPENSES                                     80,175                  80,175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CASE SERVICES/PUBLIC ASSISTANCE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CASE SERVICES/PUBLIC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ASSISTANCE                     35,000,000              36,036,715              36,036,715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CASE SRVC/PUB ASST         35,000,000              36,036,715              36,036,715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FOOD SERVICE                35,000,000              36,116,890              36,116,890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M. CHILD CARE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PERSONAL SERVICE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CLASSIFIED POSITIONS             2,738,613               2,393,383               2,393,383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(72.00)                (520.81)                (520.81)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PERSONAL SERVICES          2,281,529               2,302,313               2,302,313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PERSONAL SERVICE            5,020,142               4,695,696               4,695,696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(72.00)                (520.81)                (520.81)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OTHER OPERATING EXPENSES          9,257,639      45,891  17,951,874      34,521  17,951,874      34,521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CASE SERVICES/PUBLIC ASST.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CASE SERVICES                   94,481,810   7,017,437  80,031,225   7,017,437  80,031,225   7,017,437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CASE SRVC/PUB ASST         94,481,810   7,017,437  80,031,225   7,017,437  80,031,225   7,017,437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SPECIAL ITEMS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ALLOC OTHER ENTITIES               824,275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ALLOC-PRIVATE SECTOR                                     2,881,829               2,881,829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TOTAL DIST SUBDIVISIONS             824,275               2,881,829               2,881,829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CHILD CARE                 109,583,866   7,063,328 105,560,624   7,051,958 105,560,624   7,051,958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(72.00)                (520.81)                (520.81)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38 TOTAL PROGRAMS AND SERVICES     </w:t>
      </w:r>
      <w:r>
        <w:rPr>
          <w:rFonts w:ascii="Letter Gothic" w:hAnsi="Letter Gothic"/>
          <w:sz w:val="18"/>
        </w:rPr>
        <w:t xml:space="preserve"> </w:t>
      </w:r>
      <w:r w:rsidRPr="002611F5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2611F5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</w:t>
      </w:r>
      <w:r w:rsidRPr="002611F5">
        <w:rPr>
          <w:rFonts w:ascii="Letter Gothic" w:hAnsi="Letter Gothic"/>
          <w:sz w:val="16"/>
          <w:szCs w:val="16"/>
        </w:rPr>
        <w:t xml:space="preserve">1958,121,117  </w:t>
      </w:r>
      <w:r>
        <w:rPr>
          <w:rFonts w:ascii="Letter Gothic" w:hAnsi="Letter Gothic"/>
          <w:sz w:val="16"/>
          <w:szCs w:val="16"/>
        </w:rPr>
        <w:t xml:space="preserve">  </w:t>
      </w:r>
      <w:r w:rsidRPr="002611F5">
        <w:rPr>
          <w:rFonts w:ascii="Letter Gothic" w:hAnsi="Letter Gothic"/>
          <w:sz w:val="16"/>
          <w:szCs w:val="16"/>
        </w:rPr>
        <w:t>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2611F5">
        <w:rPr>
          <w:rFonts w:ascii="Letter Gothic" w:hAnsi="Letter Gothic"/>
          <w:sz w:val="16"/>
          <w:szCs w:val="16"/>
        </w:rPr>
        <w:t xml:space="preserve">1958,121,117  </w:t>
      </w:r>
      <w:r>
        <w:rPr>
          <w:rFonts w:ascii="Letter Gothic" w:hAnsi="Letter Gothic"/>
          <w:sz w:val="16"/>
          <w:szCs w:val="16"/>
        </w:rPr>
        <w:t xml:space="preserve">  </w:t>
      </w:r>
      <w:r w:rsidRPr="002611F5">
        <w:rPr>
          <w:rFonts w:ascii="Letter Gothic" w:hAnsi="Letter Gothic"/>
          <w:sz w:val="16"/>
          <w:szCs w:val="16"/>
        </w:rPr>
        <w:t>91,639,199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(3067.00)   (1089.13)   (3143.91)    (840.70)   (3143.91)    (840.70)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0123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III. EMPLOYEE BENEFITS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C. STATE EMPLOYER CONTRIBUTIONS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EMPLOYER CONTRIBUTIONS          43,973,105  10,545,926  42,438,790  13,825,775  42,438,790  13,825,775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FRINGE BENEFITS            43,973,105  10,545,926  42,438,790  13,825,775  42,438,790  13,825,775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EMPLOYEE BENEFITS           43,973,105  10,545,926  42,438,790  13,825,775  42,438,790  13,825,775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V. NON-RECURRING APPROPRIATIONS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PROVISO 90.18 CHILD SUP.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ENF./ PENALTIES                 18,677,849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PROVISO 90.21 HHS FUNDING         4,000,000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NON-RECURRING APPRO.        22,677,849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NON-RECURRING               22,677,849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DEPARTMENT OF SOCIAL SERVICES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TOTAL RECURRING BASE            </w:t>
      </w:r>
      <w:r>
        <w:rPr>
          <w:rFonts w:ascii="Letter Gothic" w:hAnsi="Letter Gothic"/>
          <w:sz w:val="18"/>
        </w:rPr>
        <w:t xml:space="preserve"> </w:t>
      </w:r>
      <w:r w:rsidRPr="004D3A07">
        <w:rPr>
          <w:rFonts w:ascii="Letter Gothic" w:hAnsi="Letter Gothic"/>
          <w:sz w:val="16"/>
          <w:szCs w:val="16"/>
        </w:rPr>
        <w:t xml:space="preserve">1699,160,613 </w:t>
      </w:r>
      <w:r>
        <w:rPr>
          <w:rFonts w:ascii="Letter Gothic" w:hAnsi="Letter Gothic"/>
          <w:sz w:val="16"/>
          <w:szCs w:val="16"/>
        </w:rPr>
        <w:t xml:space="preserve">  </w:t>
      </w:r>
      <w:r w:rsidRPr="004D3A07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4D3A07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4D3A07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4D3A07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4D3A07">
        <w:rPr>
          <w:rFonts w:ascii="Letter Gothic" w:hAnsi="Letter Gothic"/>
          <w:sz w:val="16"/>
          <w:szCs w:val="16"/>
        </w:rPr>
        <w:t>119,276,495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19 TOTAL FUNDS AVAILABLE           </w:t>
      </w:r>
      <w:r>
        <w:rPr>
          <w:rFonts w:ascii="Letter Gothic" w:hAnsi="Letter Gothic"/>
          <w:sz w:val="18"/>
        </w:rPr>
        <w:t xml:space="preserve"> </w:t>
      </w:r>
      <w:r w:rsidRPr="004D3A07">
        <w:rPr>
          <w:rFonts w:ascii="Letter Gothic" w:hAnsi="Letter Gothic"/>
          <w:sz w:val="16"/>
          <w:szCs w:val="16"/>
        </w:rPr>
        <w:t xml:space="preserve">1721,838,462 </w:t>
      </w:r>
      <w:r>
        <w:rPr>
          <w:rFonts w:ascii="Letter Gothic" w:hAnsi="Letter Gothic"/>
          <w:sz w:val="16"/>
          <w:szCs w:val="16"/>
        </w:rPr>
        <w:t xml:space="preserve">  </w:t>
      </w:r>
      <w:r w:rsidRPr="004D3A07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4D3A07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4D3A07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4D3A07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4D3A07">
        <w:rPr>
          <w:rFonts w:ascii="Letter Gothic" w:hAnsi="Letter Gothic"/>
          <w:sz w:val="16"/>
          <w:szCs w:val="16"/>
        </w:rPr>
        <w:t>119,276,495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AUTHORIZED FTE POSITIONS     (3954.79)   (1395.02)   (3953.79)   (1112.67)   (3953.79)   (1112.67)</w:t>
      </w:r>
    </w:p>
    <w:p w:rsidR="009B4A13" w:rsidRPr="00D431B9" w:rsidRDefault="009B4A13" w:rsidP="009B4A1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B4A13" w:rsidRDefault="009B4A13" w:rsidP="009B4A13">
      <w:pPr>
        <w:spacing w:line="170" w:lineRule="exact"/>
        <w:rPr>
          <w:rFonts w:ascii="Letter Gothic" w:hAnsi="Letter Gothic"/>
          <w:sz w:val="18"/>
        </w:rPr>
      </w:pPr>
    </w:p>
    <w:p w:rsidR="001F4392" w:rsidRPr="009B4A13" w:rsidRDefault="001F4392" w:rsidP="009B4A1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B4A13" w:rsidSect="009B4A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54ACBC-1A29-4B70-BEB3-31BFD27F01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379105A-EFAE-4AC4-9880-ADF7F9BDE6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34422B9-9FB6-4804-BFC9-5B44D76A70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07786E-344B-4E3B-B9CB-D0DC011CE1E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DBEE45-8829-4BD0-9A0E-81F5617A91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4A1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B4A13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8085</Words>
  <Characters>46089</Characters>
  <Application>Microsoft Office Word</Application>
  <DocSecurity>0</DocSecurity>
  <Lines>384</Lines>
  <Paragraphs>108</Paragraphs>
  <ScaleCrop>false</ScaleCrop>
  <Company>LPITS</Company>
  <LinksUpToDate>false</LinksUpToDate>
  <CharactersWithSpaces>54066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