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68-0001                                              SECTION  68A                                                PAGE 0240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GENERAL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EXECUTIVE DIRECTOR                146,000                 146,000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            (1.00)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CLASSIFIED POSITIONS           14,304,000              15,000,000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(300.00)                (300.00)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UNCLASSIFIED POSITIONS            250,000                 250,000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            (2.00)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OTHER PERSONAL SERVICES           500,000                 400,000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 TOTAL PERSONAL SERVICE          15,200,000              15,796,000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(303.00)                (303.00)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OTHER OPERATING EXPENSES        28,496,000              22,000,000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DEBT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DEBT SERVICE                        4,000                   2,000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 TOTAL DEBT SERVICE                   4,000                   2,000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TOTAL GENERAL                    43,700,000              37,798,000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(303.00)                (303.00)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B. LAND AND BUILDINGS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OTHER OPERATING EXPENSES         1,000,000               1,000,000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PERMANENT IMPROVEMENTS: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CONST BLDGS &amp; ADDITIONS         2,000,000               1,000,000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 TOTAL PERM IMPROVEMENTS          2,000,000               1,000,000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LAND AND BUILDINGS          3,000,000               2,000,000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TOTAL ADMINISTRATION              46,700,000              39,798,000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                                 (303.00)                (303.00)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II. HIGHWAY ENGINEERING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A. ENGR. - ADMIN. &amp; PROJ. MGMT.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PERSONAL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CLASSIFIED POSITIONS           73,850,000              78,000,000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                               (1618.00)               (1618.00)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UNCLASSIFIED POSITIONS            150,000                 150,000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   (1.00)                  (1.00)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PERSONAL SERVICES         2,500,000               3,000,000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PERSONAL SERVICE          76,500,000              81,150,000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(1619.00)               (1619.00)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68-0002                                              SECTION  68A                                                PAGE 0241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8,500,000               8,500,000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ENG. - ADM. &amp; PROJ. MGMT   85,000,000              89,650,000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(1619.00)               (1619.00)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B.  ENGINEERING - CONSTRUCTION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OTHER OPERATING EXPENSES       110,000,000             100,000,000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SPECIAL ITEMS: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PERMANENT IMPROVEMENTS: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PERMANENT IMPROVEMENTS       681,520,249             514,000,000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TOTAL PERM IMPROVEMENTS       681,520,249             514,000,000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DEBT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PRINCIPAL - LOAN NOTE          1,403,476               1,605,611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  INTEREST - LOAN NOTE           3,576,275               3,374,141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TOTAL DEBT SERVICE              4,979,751               4,979,752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AID TO SUBDIVISIONS: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ALLOC MUN-RESTRICTED           7,000,000               5,000,000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ALLOC CNTY-RESTRICTED          1,300,000               1,000,000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ALLOC OTHER ENTITIES             200,000                 100,000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19    TOTAL DIST SUBDIVISIONS         8,500,000               6,100,000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TOTAL ENGINEERING 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CONSTRUCTION                  805,000,000             625,079,752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C. HIGHWAY MAINTENANCE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PERSONAL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CLASSIFIED POSITIONS          94,000,000              95,000,000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(3467.96)               (3467.96)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OTHER PERSONAL SERVICES        2,000,000               3,000,000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  TOTAL PERSONAL SERVICE         96,000,000              98,000,000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(3467.96)               (3467.96)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OTHER OPERATING EXPENSES      100,000,000             150,000,000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SPECIAL ITEMS: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   PERMANENT IMPROVEMENTS: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PERMANENT IMPROVEMENTS          100,000                 150,000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   TOTAL PERM IMPROVEMENTS          100,000                 150,000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TOTAL HIGHWAY MAINTENANCE     196,100,000             248,150,000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                                   (3467.96)               (3467.96)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TOTAL HIGHWAY ENGINEERING       1086,100,000             962,879,752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(5086.96)               (5086.96)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68-0003                                              SECTION  68A                                                PAGE 0242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III. TOLL OPERATIONS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CLASSIFIED POSITIONS                95,000                  95,000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(2.00)                  (2.00)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TOTAL PERSONAL SERVICE               95,000                  95,000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 (2.00)                  (2.00)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OTHER OPERATING EXPENSES          3,300,000               3,200,000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TOLL OPERATIONS              3,395,000               3,295,000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 (2.00)                  (2.00)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IV. NON-FEDERAL AID HIGHWAY FUND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OTHER OPERATING EXPENSES         52,000,000              25,000,000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TOTAL NON-FEDERAL AID 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HIGHWAY FUND                     52,000,000              25,000,000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V. MASS TRANSIT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PERSONAL SERVICE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 CLASSIFIED POSITIONS               680,000               1,000,000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21                                      (15.00)                 (15.00)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UNCLASSIFIED POSITIONS             110,000                 110,000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(1.00)                  (1.00)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PERSONAL SERVICES             10,000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PERSONAL SERVICE              800,000               1,110,000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(16.00)                 (16.00)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OTHER OPERATING EXPENSES            750,000                 350,000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AID TO SUBDIVISIONS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29   ALLOC MUN-RESTRICTED             2,000,000               2,000,000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ALLOC OTHER ENTITIES            32,000,000              25,000,000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AID TO OTHER ENTITIES               57,270      57,270      57,270      57,270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32  TOTAL DIST SUBDIVISIONS          34,057,270      57,270  27,057,270      57,270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TOTAL MASS TRANSIT                35,607,270      57,270  28,517,270      57,270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 (16.00)                 (16.00)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VI. EMPLOYEE BENEFITS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STATE EMPLOYER CONTRIBUTION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EMPLOYER CONTRIBUTIONS          65,500,000              77,921,000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68-0004                                              SECTION  68A                                                PAGE 0243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DEPARTMENT OF TRANSPORTATION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1  TOTAL FRINGE BENEFITS            65,500,000              77,921,000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EMPLOYEE BENEFITS           65,500,000              77,921,000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DEPARTMENT OF TRANSPORTATION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E077FD">
        <w:rPr>
          <w:rFonts w:ascii="Letter Gothic" w:hAnsi="Letter Gothic"/>
          <w:sz w:val="16"/>
          <w:szCs w:val="16"/>
        </w:rPr>
        <w:t xml:space="preserve">1289,302,270      </w:t>
      </w:r>
      <w:r>
        <w:rPr>
          <w:rFonts w:ascii="Letter Gothic" w:hAnsi="Letter Gothic"/>
          <w:sz w:val="16"/>
          <w:szCs w:val="16"/>
        </w:rPr>
        <w:t xml:space="preserve">  </w:t>
      </w:r>
      <w:r w:rsidRPr="00E077FD">
        <w:rPr>
          <w:rFonts w:ascii="Letter Gothic" w:hAnsi="Letter Gothic"/>
          <w:sz w:val="16"/>
          <w:szCs w:val="16"/>
        </w:rPr>
        <w:t>57,270</w:t>
      </w:r>
      <w:r>
        <w:rPr>
          <w:rFonts w:ascii="Letter Gothic" w:hAnsi="Letter Gothic"/>
          <w:sz w:val="16"/>
          <w:szCs w:val="16"/>
        </w:rPr>
        <w:t xml:space="preserve">  </w:t>
      </w:r>
      <w:r w:rsidRPr="00E077FD">
        <w:rPr>
          <w:rFonts w:ascii="Letter Gothic" w:hAnsi="Letter Gothic"/>
          <w:sz w:val="16"/>
          <w:szCs w:val="16"/>
        </w:rPr>
        <w:t>1137,411,022      57,270</w:t>
      </w:r>
    </w:p>
    <w:p w:rsidR="00A93DA3" w:rsidRDefault="00A93DA3" w:rsidP="00A93D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TOTAL AUTHORIZED FTE POSITIONS     (5407.96)               (5407.96)</w:t>
      </w:r>
    </w:p>
    <w:p w:rsidR="00A93DA3" w:rsidRPr="004F138F" w:rsidRDefault="00A93DA3" w:rsidP="00A93DA3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93DA3" w:rsidRDefault="00A93DA3" w:rsidP="00A93DA3">
      <w:pPr>
        <w:jc w:val="left"/>
        <w:rPr>
          <w:rFonts w:ascii="Letter Gothic" w:hAnsi="Letter Gothic"/>
          <w:sz w:val="18"/>
        </w:rPr>
      </w:pPr>
    </w:p>
    <w:sectPr w:rsidR="00A93DA3" w:rsidSect="00A93D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EC8215B-5DD0-47C7-8EC9-7AFA34659A0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22ACA4-4582-4436-9FD0-BE2698958D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5D7763E-EB3B-4196-9853-6CCC36737DD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15D9ABD-2B5F-4EA3-BC9F-B6AA9496CD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22FBCB-285F-48B1-A4E7-5907E311BE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93DA3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93DA3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2170</Words>
  <Characters>12370</Characters>
  <Application>Microsoft Office Word</Application>
  <DocSecurity>0</DocSecurity>
  <Lines>103</Lines>
  <Paragraphs>29</Paragraphs>
  <ScaleCrop>false</ScaleCrop>
  <Company>LPITS</Company>
  <LinksUpToDate>false</LinksUpToDate>
  <CharactersWithSpaces>14511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