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3AFD" w:rsidRPr="008B3AFD" w:rsidRDefault="008B3AFD" w:rsidP="008B3A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8B3AFD">
        <w:rPr>
          <w:rFonts w:eastAsia="Times New Roman" w:cs="Times New Roman"/>
          <w:b/>
          <w:szCs w:val="20"/>
        </w:rPr>
        <w:t>South Carolina General Assembly</w:t>
      </w:r>
    </w:p>
    <w:p w:rsidR="008B3AFD" w:rsidRPr="008B3AFD" w:rsidRDefault="008B3AFD" w:rsidP="008B3A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8B3AFD">
        <w:rPr>
          <w:rFonts w:eastAsia="Times New Roman" w:cs="Times New Roman"/>
          <w:szCs w:val="20"/>
        </w:rPr>
        <w:t>119th Session, 2011-2012</w:t>
      </w:r>
    </w:p>
    <w:p w:rsidR="008B3AFD" w:rsidRPr="008B3AFD" w:rsidRDefault="008B3AFD" w:rsidP="008B3A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B3AFD" w:rsidRPr="008B3AFD" w:rsidRDefault="00D477BE" w:rsidP="008B3A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A155, R175, S1085</w:t>
      </w:r>
    </w:p>
    <w:p w:rsidR="008B3AFD" w:rsidRPr="008B3AFD" w:rsidRDefault="008B3AFD" w:rsidP="008B3A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8B3AFD" w:rsidRPr="008B3AFD" w:rsidRDefault="008B3AFD" w:rsidP="008B3A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B3AFD">
        <w:rPr>
          <w:rFonts w:eastAsia="Times New Roman" w:cs="Times New Roman"/>
          <w:b/>
          <w:szCs w:val="20"/>
        </w:rPr>
        <w:t>STATUS INFORMATION</w:t>
      </w:r>
    </w:p>
    <w:p w:rsidR="008B3AFD" w:rsidRPr="008B3AFD" w:rsidRDefault="008B3AFD" w:rsidP="008B3A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B3AFD" w:rsidRPr="008B3AFD" w:rsidRDefault="008B3AFD" w:rsidP="008B3A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B3AFD">
        <w:rPr>
          <w:rFonts w:eastAsia="Times New Roman" w:cs="Times New Roman"/>
          <w:szCs w:val="20"/>
        </w:rPr>
        <w:t>General Bill</w:t>
      </w:r>
    </w:p>
    <w:p w:rsidR="008B3AFD" w:rsidRPr="008B3AFD" w:rsidRDefault="008B3AFD" w:rsidP="008B3A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B3AFD">
        <w:rPr>
          <w:rFonts w:eastAsia="Times New Roman" w:cs="Times New Roman"/>
          <w:szCs w:val="20"/>
        </w:rPr>
        <w:t>Sponsors: Senator Hayes</w:t>
      </w:r>
    </w:p>
    <w:p w:rsidR="008B3AFD" w:rsidRPr="008B3AFD" w:rsidRDefault="008B3AFD" w:rsidP="008B3A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B3AFD">
        <w:rPr>
          <w:rFonts w:eastAsia="Times New Roman" w:cs="Times New Roman"/>
          <w:szCs w:val="20"/>
        </w:rPr>
        <w:t>Document Path: l:\council\bills\dka\3870sd12.docx</w:t>
      </w:r>
    </w:p>
    <w:p w:rsidR="008B3AFD" w:rsidRPr="008B3AFD" w:rsidRDefault="008B3AFD" w:rsidP="008B3A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97ADF" w:rsidRDefault="00597ADF" w:rsidP="008B3A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11, 2012</w:t>
      </w:r>
    </w:p>
    <w:p w:rsidR="00597ADF" w:rsidRDefault="00597ADF" w:rsidP="008B3A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9, 2012</w:t>
      </w:r>
    </w:p>
    <w:p w:rsidR="00597ADF" w:rsidRDefault="00597ADF" w:rsidP="008B3A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 2012</w:t>
      </w:r>
    </w:p>
    <w:p w:rsidR="00597ADF" w:rsidRDefault="00597ADF" w:rsidP="008B3A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14, 2012, Signed</w:t>
      </w:r>
    </w:p>
    <w:p w:rsidR="00597ADF" w:rsidRDefault="00597ADF" w:rsidP="008B3A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B3AFD" w:rsidRPr="008B3AFD" w:rsidRDefault="008B3AFD" w:rsidP="008B3A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B3AFD">
        <w:rPr>
          <w:rFonts w:eastAsia="Times New Roman" w:cs="Times New Roman"/>
          <w:szCs w:val="20"/>
        </w:rPr>
        <w:t>Summary: York County watershed conservation districts</w:t>
      </w:r>
    </w:p>
    <w:p w:rsidR="008B3AFD" w:rsidRPr="008B3AFD" w:rsidRDefault="008B3AFD" w:rsidP="008B3A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B3AFD" w:rsidRPr="008B3AFD" w:rsidRDefault="008B3AFD" w:rsidP="008B3A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B3AFD" w:rsidRPr="008B3AFD" w:rsidRDefault="008B3AFD" w:rsidP="008B3AFD">
      <w:pPr>
        <w:widowControl w:val="0"/>
        <w:tabs>
          <w:tab w:val="center" w:pos="590"/>
          <w:tab w:val="center" w:pos="1440"/>
          <w:tab w:val="left" w:pos="1872"/>
          <w:tab w:val="left" w:pos="9187"/>
        </w:tabs>
        <w:rPr>
          <w:rFonts w:eastAsia="Times New Roman" w:cs="Times New Roman"/>
          <w:szCs w:val="20"/>
        </w:rPr>
      </w:pPr>
      <w:r w:rsidRPr="008B3AFD">
        <w:rPr>
          <w:rFonts w:eastAsia="Times New Roman" w:cs="Times New Roman"/>
          <w:b/>
          <w:szCs w:val="20"/>
        </w:rPr>
        <w:t>HISTORY OF LEGISLATIVE ACTIONS</w:t>
      </w:r>
    </w:p>
    <w:p w:rsidR="008B3AFD" w:rsidRPr="008B3AFD" w:rsidRDefault="008B3AFD" w:rsidP="008B3AFD">
      <w:pPr>
        <w:widowControl w:val="0"/>
        <w:tabs>
          <w:tab w:val="center" w:pos="590"/>
          <w:tab w:val="center" w:pos="1440"/>
          <w:tab w:val="left" w:pos="1872"/>
          <w:tab w:val="left" w:pos="9187"/>
        </w:tabs>
        <w:rPr>
          <w:rFonts w:eastAsia="Times New Roman" w:cs="Times New Roman"/>
          <w:szCs w:val="20"/>
        </w:rPr>
      </w:pPr>
    </w:p>
    <w:p w:rsidR="008B3AFD" w:rsidRPr="008B3AFD" w:rsidRDefault="008B3AFD" w:rsidP="008B3AFD">
      <w:pPr>
        <w:widowControl w:val="0"/>
        <w:tabs>
          <w:tab w:val="center" w:pos="590"/>
          <w:tab w:val="center" w:pos="1440"/>
          <w:tab w:val="left" w:pos="1872"/>
          <w:tab w:val="left" w:pos="9187"/>
        </w:tabs>
        <w:rPr>
          <w:rFonts w:eastAsia="Times New Roman" w:cs="Times New Roman"/>
          <w:szCs w:val="20"/>
        </w:rPr>
      </w:pPr>
      <w:r w:rsidRPr="008B3AFD">
        <w:rPr>
          <w:rFonts w:eastAsia="Times New Roman" w:cs="Times New Roman"/>
          <w:szCs w:val="20"/>
          <w:u w:val="single"/>
        </w:rPr>
        <w:tab/>
        <w:t>Date</w:t>
      </w:r>
      <w:r w:rsidRPr="008B3AFD">
        <w:rPr>
          <w:rFonts w:eastAsia="Times New Roman" w:cs="Times New Roman"/>
          <w:szCs w:val="20"/>
          <w:u w:val="single"/>
        </w:rPr>
        <w:tab/>
        <w:t>Body</w:t>
      </w:r>
      <w:r w:rsidRPr="008B3AFD">
        <w:rPr>
          <w:rFonts w:eastAsia="Times New Roman" w:cs="Times New Roman"/>
          <w:szCs w:val="20"/>
          <w:u w:val="single"/>
        </w:rPr>
        <w:tab/>
        <w:t>Action Description with journal page number</w:t>
      </w:r>
      <w:r w:rsidRPr="008B3AFD">
        <w:rPr>
          <w:rFonts w:eastAsia="Times New Roman" w:cs="Times New Roman"/>
          <w:szCs w:val="20"/>
          <w:u w:val="single"/>
        </w:rPr>
        <w:tab/>
      </w:r>
    </w:p>
    <w:p w:rsidR="00D477BE" w:rsidRDefault="00D477BE" w:rsidP="00D477BE">
      <w:pPr>
        <w:widowControl w:val="0"/>
        <w:tabs>
          <w:tab w:val="right" w:pos="1008"/>
          <w:tab w:val="left" w:pos="1152"/>
          <w:tab w:val="left" w:pos="1872"/>
          <w:tab w:val="left" w:pos="9187"/>
        </w:tabs>
        <w:ind w:left="2088" w:hanging="2088"/>
        <w:rPr>
          <w:rFonts w:cs="Times New Roman"/>
        </w:rPr>
      </w:pPr>
      <w:r>
        <w:rPr>
          <w:rFonts w:cs="Times New Roman"/>
        </w:rPr>
        <w:tab/>
        <w:t>1/11/2012</w:t>
      </w:r>
      <w:r>
        <w:rPr>
          <w:rFonts w:cs="Times New Roman"/>
        </w:rPr>
        <w:tab/>
        <w:t>Senate</w:t>
      </w:r>
      <w:r>
        <w:rPr>
          <w:rFonts w:cs="Times New Roman"/>
        </w:rPr>
        <w:tab/>
      </w:r>
      <w:r w:rsidRPr="00956F63">
        <w:rPr>
          <w:rFonts w:cs="Times New Roman"/>
        </w:rPr>
        <w:t>Introduced and read first time (</w:t>
      </w:r>
      <w:hyperlink r:id="rId6" w:history="1">
        <w:r w:rsidRPr="00956F63">
          <w:rPr>
            <w:rStyle w:val="Hyperlink"/>
            <w:rFonts w:cs="Times New Roman"/>
          </w:rPr>
          <w:t>Senate Journal</w:t>
        </w:r>
        <w:r w:rsidRPr="00956F63">
          <w:rPr>
            <w:rStyle w:val="Hyperlink"/>
            <w:rFonts w:cs="Times New Roman"/>
          </w:rPr>
          <w:noBreakHyphen/>
          <w:t>page 4</w:t>
        </w:r>
      </w:hyperlink>
      <w:r w:rsidRPr="00956F63">
        <w:rPr>
          <w:rFonts w:cs="Times New Roman"/>
        </w:rPr>
        <w:t>)</w:t>
      </w:r>
    </w:p>
    <w:p w:rsidR="00D477BE" w:rsidRDefault="00D477BE" w:rsidP="00D477BE">
      <w:pPr>
        <w:widowControl w:val="0"/>
        <w:tabs>
          <w:tab w:val="right" w:pos="1008"/>
          <w:tab w:val="left" w:pos="1152"/>
          <w:tab w:val="left" w:pos="1872"/>
          <w:tab w:val="left" w:pos="9187"/>
        </w:tabs>
        <w:ind w:left="2088" w:hanging="2088"/>
        <w:rPr>
          <w:rFonts w:cs="Times New Roman"/>
        </w:rPr>
      </w:pPr>
      <w:r>
        <w:rPr>
          <w:rFonts w:cs="Times New Roman"/>
        </w:rPr>
        <w:tab/>
        <w:t>1/11/2012</w:t>
      </w:r>
      <w:r>
        <w:rPr>
          <w:rFonts w:cs="Times New Roman"/>
        </w:rPr>
        <w:tab/>
        <w:t>Senate</w:t>
      </w:r>
      <w:r>
        <w:rPr>
          <w:rFonts w:cs="Times New Roman"/>
        </w:rPr>
        <w:tab/>
      </w:r>
      <w:r w:rsidRPr="00956F63">
        <w:rPr>
          <w:rFonts w:cs="Times New Roman"/>
        </w:rPr>
        <w:t xml:space="preserve">Referred to Committee on </w:t>
      </w:r>
      <w:r w:rsidRPr="00956F63">
        <w:rPr>
          <w:rFonts w:cs="Times New Roman"/>
          <w:b/>
        </w:rPr>
        <w:t>Agriculture and Natural Resources</w:t>
      </w:r>
      <w:r w:rsidRPr="00956F63">
        <w:rPr>
          <w:rFonts w:cs="Times New Roman"/>
        </w:rPr>
        <w:t xml:space="preserve"> (</w:t>
      </w:r>
      <w:hyperlink r:id="rId7" w:history="1">
        <w:r w:rsidRPr="00956F63">
          <w:rPr>
            <w:rStyle w:val="Hyperlink"/>
            <w:rFonts w:cs="Times New Roman"/>
          </w:rPr>
          <w:t>Senate Journal</w:t>
        </w:r>
        <w:r w:rsidRPr="00956F63">
          <w:rPr>
            <w:rStyle w:val="Hyperlink"/>
            <w:rFonts w:cs="Times New Roman"/>
          </w:rPr>
          <w:noBreakHyphen/>
          <w:t>page 4</w:t>
        </w:r>
      </w:hyperlink>
      <w:r w:rsidRPr="00956F63">
        <w:rPr>
          <w:rFonts w:cs="Times New Roman"/>
        </w:rPr>
        <w:t>)</w:t>
      </w:r>
    </w:p>
    <w:p w:rsidR="00D477BE" w:rsidRDefault="00D477BE" w:rsidP="00D477BE">
      <w:pPr>
        <w:widowControl w:val="0"/>
        <w:tabs>
          <w:tab w:val="right" w:pos="1008"/>
          <w:tab w:val="left" w:pos="1152"/>
          <w:tab w:val="left" w:pos="1872"/>
          <w:tab w:val="left" w:pos="9187"/>
        </w:tabs>
        <w:ind w:left="2088" w:hanging="2088"/>
        <w:rPr>
          <w:rFonts w:cs="Times New Roman"/>
        </w:rPr>
      </w:pPr>
      <w:r>
        <w:rPr>
          <w:rFonts w:cs="Times New Roman"/>
        </w:rPr>
        <w:tab/>
        <w:t>2/2/2012</w:t>
      </w:r>
      <w:r>
        <w:rPr>
          <w:rFonts w:cs="Times New Roman"/>
        </w:rPr>
        <w:tab/>
        <w:t>Senate</w:t>
      </w:r>
      <w:r>
        <w:rPr>
          <w:rFonts w:cs="Times New Roman"/>
        </w:rPr>
        <w:tab/>
      </w:r>
      <w:r w:rsidRPr="00956F63">
        <w:rPr>
          <w:rFonts w:cs="Times New Roman"/>
        </w:rPr>
        <w:t>Recalled fr</w:t>
      </w:r>
      <w:r>
        <w:rPr>
          <w:rFonts w:cs="Times New Roman"/>
        </w:rPr>
        <w:t xml:space="preserve">om Committee on </w:t>
      </w:r>
      <w:r w:rsidRPr="00956F63">
        <w:rPr>
          <w:rFonts w:cs="Times New Roman"/>
          <w:b/>
        </w:rPr>
        <w:t>Agriculture and Natural Resources</w:t>
      </w:r>
      <w:r w:rsidRPr="00956F63">
        <w:rPr>
          <w:rFonts w:cs="Times New Roman"/>
        </w:rPr>
        <w:t xml:space="preserve"> (</w:t>
      </w:r>
      <w:hyperlink r:id="rId8" w:history="1">
        <w:r w:rsidRPr="00956F63">
          <w:rPr>
            <w:rStyle w:val="Hyperlink"/>
            <w:rFonts w:cs="Times New Roman"/>
          </w:rPr>
          <w:t>Senate Journal</w:t>
        </w:r>
        <w:r w:rsidRPr="00956F63">
          <w:rPr>
            <w:rStyle w:val="Hyperlink"/>
            <w:rFonts w:cs="Times New Roman"/>
          </w:rPr>
          <w:noBreakHyphen/>
          <w:t>page 2</w:t>
        </w:r>
      </w:hyperlink>
      <w:r w:rsidRPr="00956F63">
        <w:rPr>
          <w:rFonts w:cs="Times New Roman"/>
        </w:rPr>
        <w:t>)</w:t>
      </w:r>
    </w:p>
    <w:p w:rsidR="00D477BE" w:rsidRDefault="00D477BE" w:rsidP="00D477BE">
      <w:pPr>
        <w:widowControl w:val="0"/>
        <w:tabs>
          <w:tab w:val="right" w:pos="1008"/>
          <w:tab w:val="left" w:pos="1152"/>
          <w:tab w:val="left" w:pos="1872"/>
          <w:tab w:val="left" w:pos="9187"/>
        </w:tabs>
        <w:ind w:left="2088" w:hanging="2088"/>
        <w:rPr>
          <w:rFonts w:cs="Times New Roman"/>
        </w:rPr>
      </w:pPr>
      <w:r>
        <w:rPr>
          <w:rFonts w:cs="Times New Roman"/>
        </w:rPr>
        <w:tab/>
        <w:t>2/7/2012</w:t>
      </w:r>
      <w:r>
        <w:rPr>
          <w:rFonts w:cs="Times New Roman"/>
        </w:rPr>
        <w:tab/>
        <w:t>Senate</w:t>
      </w:r>
      <w:r>
        <w:rPr>
          <w:rFonts w:cs="Times New Roman"/>
        </w:rPr>
        <w:tab/>
      </w:r>
      <w:r w:rsidRPr="00956F63">
        <w:rPr>
          <w:rFonts w:cs="Times New Roman"/>
        </w:rPr>
        <w:t>Read second time (</w:t>
      </w:r>
      <w:hyperlink r:id="rId9" w:history="1">
        <w:r w:rsidRPr="00956F63">
          <w:rPr>
            <w:rStyle w:val="Hyperlink"/>
            <w:rFonts w:cs="Times New Roman"/>
          </w:rPr>
          <w:t>Senate Journal</w:t>
        </w:r>
        <w:r w:rsidRPr="00956F63">
          <w:rPr>
            <w:rStyle w:val="Hyperlink"/>
            <w:rFonts w:cs="Times New Roman"/>
          </w:rPr>
          <w:noBreakHyphen/>
          <w:t>page 27</w:t>
        </w:r>
      </w:hyperlink>
      <w:r w:rsidRPr="00956F63">
        <w:rPr>
          <w:rFonts w:cs="Times New Roman"/>
        </w:rPr>
        <w:t>)</w:t>
      </w:r>
    </w:p>
    <w:p w:rsidR="00D477BE" w:rsidRDefault="00D477BE" w:rsidP="00D477BE">
      <w:pPr>
        <w:widowControl w:val="0"/>
        <w:tabs>
          <w:tab w:val="right" w:pos="1008"/>
          <w:tab w:val="left" w:pos="1152"/>
          <w:tab w:val="left" w:pos="1872"/>
          <w:tab w:val="left" w:pos="9187"/>
        </w:tabs>
        <w:ind w:left="2088" w:hanging="2088"/>
        <w:rPr>
          <w:rFonts w:cs="Times New Roman"/>
        </w:rPr>
      </w:pPr>
      <w:r>
        <w:rPr>
          <w:rFonts w:cs="Times New Roman"/>
        </w:rPr>
        <w:tab/>
        <w:t>2/7/2012</w:t>
      </w:r>
      <w:r>
        <w:rPr>
          <w:rFonts w:cs="Times New Roman"/>
        </w:rPr>
        <w:tab/>
        <w:t>Senate</w:t>
      </w:r>
      <w:r>
        <w:rPr>
          <w:rFonts w:cs="Times New Roman"/>
        </w:rPr>
        <w:tab/>
      </w:r>
      <w:r w:rsidRPr="00956F63">
        <w:rPr>
          <w:rFonts w:cs="Times New Roman"/>
        </w:rPr>
        <w:t>Roll call Ayes</w:t>
      </w:r>
      <w:r>
        <w:rPr>
          <w:rFonts w:cs="Times New Roman"/>
        </w:rPr>
        <w:noBreakHyphen/>
      </w:r>
      <w:r w:rsidRPr="00956F63">
        <w:rPr>
          <w:rFonts w:cs="Times New Roman"/>
        </w:rPr>
        <w:t>36  Nays</w:t>
      </w:r>
      <w:r>
        <w:rPr>
          <w:rFonts w:cs="Times New Roman"/>
        </w:rPr>
        <w:noBreakHyphen/>
      </w:r>
      <w:r w:rsidRPr="00956F63">
        <w:rPr>
          <w:rFonts w:cs="Times New Roman"/>
        </w:rPr>
        <w:t>0 (</w:t>
      </w:r>
      <w:hyperlink r:id="rId10" w:history="1">
        <w:r w:rsidRPr="00956F63">
          <w:rPr>
            <w:rStyle w:val="Hyperlink"/>
            <w:rFonts w:cs="Times New Roman"/>
          </w:rPr>
          <w:t>Senate Journal</w:t>
        </w:r>
        <w:r w:rsidRPr="00956F63">
          <w:rPr>
            <w:rStyle w:val="Hyperlink"/>
            <w:rFonts w:cs="Times New Roman"/>
          </w:rPr>
          <w:noBreakHyphen/>
          <w:t>page 27</w:t>
        </w:r>
      </w:hyperlink>
      <w:r w:rsidRPr="00956F63">
        <w:rPr>
          <w:rFonts w:cs="Times New Roman"/>
        </w:rPr>
        <w:t>)</w:t>
      </w:r>
    </w:p>
    <w:p w:rsidR="00D477BE" w:rsidRDefault="00D477BE" w:rsidP="00D477BE">
      <w:pPr>
        <w:widowControl w:val="0"/>
        <w:tabs>
          <w:tab w:val="right" w:pos="1008"/>
          <w:tab w:val="left" w:pos="1152"/>
          <w:tab w:val="left" w:pos="1872"/>
          <w:tab w:val="left" w:pos="9187"/>
        </w:tabs>
        <w:ind w:left="2088" w:hanging="2088"/>
        <w:rPr>
          <w:rFonts w:cs="Times New Roman"/>
        </w:rPr>
      </w:pPr>
      <w:r>
        <w:rPr>
          <w:rFonts w:cs="Times New Roman"/>
        </w:rPr>
        <w:tab/>
        <w:t>2/8/2012</w:t>
      </w:r>
      <w:r>
        <w:rPr>
          <w:rFonts w:cs="Times New Roman"/>
        </w:rPr>
        <w:tab/>
        <w:t>Senate</w:t>
      </w:r>
      <w:r>
        <w:rPr>
          <w:rFonts w:cs="Times New Roman"/>
        </w:rPr>
        <w:tab/>
      </w:r>
      <w:r w:rsidRPr="00956F63">
        <w:rPr>
          <w:rFonts w:cs="Times New Roman"/>
        </w:rPr>
        <w:t>Re</w:t>
      </w:r>
      <w:r>
        <w:rPr>
          <w:rFonts w:cs="Times New Roman"/>
        </w:rPr>
        <w:t xml:space="preserve">ad third time and sent to House </w:t>
      </w:r>
      <w:r w:rsidRPr="00956F63">
        <w:rPr>
          <w:rFonts w:cs="Times New Roman"/>
        </w:rPr>
        <w:t>(</w:t>
      </w:r>
      <w:hyperlink r:id="rId11" w:history="1">
        <w:r w:rsidRPr="00956F63">
          <w:rPr>
            <w:rStyle w:val="Hyperlink"/>
            <w:rFonts w:cs="Times New Roman"/>
          </w:rPr>
          <w:t>Senate Journal</w:t>
        </w:r>
        <w:r w:rsidRPr="00956F63">
          <w:rPr>
            <w:rStyle w:val="Hyperlink"/>
            <w:rFonts w:cs="Times New Roman"/>
          </w:rPr>
          <w:noBreakHyphen/>
          <w:t>page 14</w:t>
        </w:r>
      </w:hyperlink>
      <w:r w:rsidRPr="00956F63">
        <w:rPr>
          <w:rFonts w:cs="Times New Roman"/>
        </w:rPr>
        <w:t>)</w:t>
      </w:r>
    </w:p>
    <w:p w:rsidR="00D477BE" w:rsidRDefault="00D477BE" w:rsidP="00D477BE">
      <w:pPr>
        <w:widowControl w:val="0"/>
        <w:tabs>
          <w:tab w:val="right" w:pos="1008"/>
          <w:tab w:val="left" w:pos="1152"/>
          <w:tab w:val="left" w:pos="1872"/>
          <w:tab w:val="left" w:pos="9187"/>
        </w:tabs>
        <w:ind w:left="2088" w:hanging="2088"/>
        <w:rPr>
          <w:rFonts w:cs="Times New Roman"/>
        </w:rPr>
      </w:pPr>
      <w:r>
        <w:rPr>
          <w:rFonts w:cs="Times New Roman"/>
        </w:rPr>
        <w:tab/>
        <w:t>2/9/2012</w:t>
      </w:r>
      <w:r>
        <w:rPr>
          <w:rFonts w:cs="Times New Roman"/>
        </w:rPr>
        <w:tab/>
        <w:t>House</w:t>
      </w:r>
      <w:r>
        <w:rPr>
          <w:rFonts w:cs="Times New Roman"/>
        </w:rPr>
        <w:tab/>
      </w:r>
      <w:r w:rsidRPr="00956F63">
        <w:rPr>
          <w:rFonts w:cs="Times New Roman"/>
        </w:rPr>
        <w:t>Introduced and read first time (</w:t>
      </w:r>
      <w:hyperlink r:id="rId12" w:history="1">
        <w:r w:rsidRPr="00956F63">
          <w:rPr>
            <w:rStyle w:val="Hyperlink"/>
            <w:rFonts w:cs="Times New Roman"/>
          </w:rPr>
          <w:t>House Journal</w:t>
        </w:r>
        <w:r w:rsidRPr="00956F63">
          <w:rPr>
            <w:rStyle w:val="Hyperlink"/>
            <w:rFonts w:cs="Times New Roman"/>
          </w:rPr>
          <w:noBreakHyphen/>
          <w:t>page 18</w:t>
        </w:r>
      </w:hyperlink>
      <w:r w:rsidRPr="00956F63">
        <w:rPr>
          <w:rFonts w:cs="Times New Roman"/>
        </w:rPr>
        <w:t>)</w:t>
      </w:r>
    </w:p>
    <w:p w:rsidR="00D477BE" w:rsidRDefault="00D477BE" w:rsidP="00D477BE">
      <w:pPr>
        <w:widowControl w:val="0"/>
        <w:tabs>
          <w:tab w:val="right" w:pos="1008"/>
          <w:tab w:val="left" w:pos="1152"/>
          <w:tab w:val="left" w:pos="1872"/>
          <w:tab w:val="left" w:pos="9187"/>
        </w:tabs>
        <w:ind w:left="2088" w:hanging="2088"/>
        <w:rPr>
          <w:rFonts w:cs="Times New Roman"/>
        </w:rPr>
      </w:pPr>
      <w:r>
        <w:rPr>
          <w:rFonts w:cs="Times New Roman"/>
        </w:rPr>
        <w:tab/>
        <w:t>2/9/2012</w:t>
      </w:r>
      <w:r>
        <w:rPr>
          <w:rFonts w:cs="Times New Roman"/>
        </w:rPr>
        <w:tab/>
        <w:t>House</w:t>
      </w:r>
      <w:r>
        <w:rPr>
          <w:rFonts w:cs="Times New Roman"/>
        </w:rPr>
        <w:tab/>
      </w:r>
      <w:r w:rsidRPr="00956F63">
        <w:rPr>
          <w:rFonts w:cs="Times New Roman"/>
        </w:rPr>
        <w:t>Referred to Co</w:t>
      </w:r>
      <w:r>
        <w:rPr>
          <w:rFonts w:cs="Times New Roman"/>
        </w:rPr>
        <w:t xml:space="preserve">mmittee on </w:t>
      </w:r>
      <w:r w:rsidRPr="00956F63">
        <w:rPr>
          <w:rFonts w:cs="Times New Roman"/>
          <w:b/>
        </w:rPr>
        <w:t>Agriculture, Natural Resources and Environmental Affairs</w:t>
      </w:r>
      <w:r>
        <w:rPr>
          <w:rFonts w:cs="Times New Roman"/>
        </w:rPr>
        <w:t xml:space="preserve"> </w:t>
      </w:r>
      <w:r w:rsidRPr="00956F63">
        <w:rPr>
          <w:rFonts w:cs="Times New Roman"/>
        </w:rPr>
        <w:t>(</w:t>
      </w:r>
      <w:hyperlink r:id="rId13" w:history="1">
        <w:r w:rsidRPr="00956F63">
          <w:rPr>
            <w:rStyle w:val="Hyperlink"/>
            <w:rFonts w:cs="Times New Roman"/>
          </w:rPr>
          <w:t>House Journal</w:t>
        </w:r>
        <w:r w:rsidRPr="00956F63">
          <w:rPr>
            <w:rStyle w:val="Hyperlink"/>
            <w:rFonts w:cs="Times New Roman"/>
          </w:rPr>
          <w:noBreakHyphen/>
          <w:t>page 18</w:t>
        </w:r>
      </w:hyperlink>
      <w:r w:rsidRPr="00956F63">
        <w:rPr>
          <w:rFonts w:cs="Times New Roman"/>
        </w:rPr>
        <w:t>)</w:t>
      </w:r>
    </w:p>
    <w:p w:rsidR="00D477BE" w:rsidRDefault="00D477BE" w:rsidP="00D477BE">
      <w:pPr>
        <w:widowControl w:val="0"/>
        <w:tabs>
          <w:tab w:val="right" w:pos="1008"/>
          <w:tab w:val="left" w:pos="1152"/>
          <w:tab w:val="left" w:pos="1872"/>
          <w:tab w:val="left" w:pos="9187"/>
        </w:tabs>
        <w:ind w:left="2088" w:hanging="2088"/>
        <w:rPr>
          <w:rFonts w:cs="Times New Roman"/>
        </w:rPr>
      </w:pPr>
      <w:r>
        <w:rPr>
          <w:rFonts w:cs="Times New Roman"/>
        </w:rPr>
        <w:tab/>
        <w:t>3/28/2012</w:t>
      </w:r>
      <w:r>
        <w:rPr>
          <w:rFonts w:cs="Times New Roman"/>
        </w:rPr>
        <w:tab/>
        <w:t>House</w:t>
      </w:r>
      <w:r>
        <w:rPr>
          <w:rFonts w:cs="Times New Roman"/>
        </w:rPr>
        <w:tab/>
      </w:r>
      <w:r w:rsidRPr="00956F63">
        <w:rPr>
          <w:rFonts w:cs="Times New Roman"/>
        </w:rPr>
        <w:t>Recalled from Co</w:t>
      </w:r>
      <w:r>
        <w:rPr>
          <w:rFonts w:cs="Times New Roman"/>
        </w:rPr>
        <w:t xml:space="preserve">mmittee on </w:t>
      </w:r>
      <w:r w:rsidRPr="00956F63">
        <w:rPr>
          <w:rFonts w:cs="Times New Roman"/>
          <w:b/>
        </w:rPr>
        <w:t>Agriculture, Natural Resources and Environmental Affairs</w:t>
      </w:r>
      <w:r>
        <w:rPr>
          <w:rFonts w:cs="Times New Roman"/>
        </w:rPr>
        <w:t xml:space="preserve"> </w:t>
      </w:r>
      <w:r w:rsidRPr="00956F63">
        <w:rPr>
          <w:rFonts w:cs="Times New Roman"/>
        </w:rPr>
        <w:t>(</w:t>
      </w:r>
      <w:hyperlink r:id="rId14" w:history="1">
        <w:r w:rsidRPr="00956F63">
          <w:rPr>
            <w:rStyle w:val="Hyperlink"/>
            <w:rFonts w:cs="Times New Roman"/>
          </w:rPr>
          <w:t>House Journal</w:t>
        </w:r>
        <w:r w:rsidRPr="00956F63">
          <w:rPr>
            <w:rStyle w:val="Hyperlink"/>
            <w:rFonts w:cs="Times New Roman"/>
          </w:rPr>
          <w:noBreakHyphen/>
          <w:t>page 57</w:t>
        </w:r>
      </w:hyperlink>
      <w:r w:rsidRPr="00956F63">
        <w:rPr>
          <w:rFonts w:cs="Times New Roman"/>
        </w:rPr>
        <w:t>)</w:t>
      </w:r>
    </w:p>
    <w:p w:rsidR="00D477BE" w:rsidRDefault="00D477BE" w:rsidP="00D477BE">
      <w:pPr>
        <w:widowControl w:val="0"/>
        <w:tabs>
          <w:tab w:val="right" w:pos="1008"/>
          <w:tab w:val="left" w:pos="1152"/>
          <w:tab w:val="left" w:pos="1872"/>
          <w:tab w:val="left" w:pos="9187"/>
        </w:tabs>
        <w:ind w:left="2088" w:hanging="2088"/>
        <w:rPr>
          <w:rFonts w:cs="Times New Roman"/>
        </w:rPr>
      </w:pPr>
      <w:r>
        <w:rPr>
          <w:rFonts w:cs="Times New Roman"/>
        </w:rPr>
        <w:tab/>
        <w:t>3/28/2012</w:t>
      </w:r>
      <w:r>
        <w:rPr>
          <w:rFonts w:cs="Times New Roman"/>
        </w:rPr>
        <w:tab/>
        <w:t>House</w:t>
      </w:r>
      <w:r>
        <w:rPr>
          <w:rFonts w:cs="Times New Roman"/>
        </w:rPr>
        <w:tab/>
      </w:r>
      <w:r w:rsidRPr="00956F63">
        <w:rPr>
          <w:rFonts w:cs="Times New Roman"/>
        </w:rPr>
        <w:t xml:space="preserve">Referred to </w:t>
      </w:r>
      <w:r w:rsidRPr="00956F63">
        <w:rPr>
          <w:rFonts w:cs="Times New Roman"/>
          <w:b/>
        </w:rPr>
        <w:t>York Delegation</w:t>
      </w:r>
      <w:r w:rsidRPr="00956F63">
        <w:rPr>
          <w:rFonts w:cs="Times New Roman"/>
        </w:rPr>
        <w:t xml:space="preserve"> (</w:t>
      </w:r>
      <w:hyperlink r:id="rId15" w:history="1">
        <w:r w:rsidRPr="00956F63">
          <w:rPr>
            <w:rStyle w:val="Hyperlink"/>
            <w:rFonts w:cs="Times New Roman"/>
          </w:rPr>
          <w:t>House Journal</w:t>
        </w:r>
        <w:r w:rsidRPr="00956F63">
          <w:rPr>
            <w:rStyle w:val="Hyperlink"/>
            <w:rFonts w:cs="Times New Roman"/>
          </w:rPr>
          <w:noBreakHyphen/>
          <w:t>page 57</w:t>
        </w:r>
      </w:hyperlink>
      <w:r w:rsidRPr="00956F63">
        <w:rPr>
          <w:rFonts w:cs="Times New Roman"/>
        </w:rPr>
        <w:t>)</w:t>
      </w:r>
    </w:p>
    <w:p w:rsidR="00D477BE" w:rsidRDefault="00D477BE" w:rsidP="00D477BE">
      <w:pPr>
        <w:widowControl w:val="0"/>
        <w:tabs>
          <w:tab w:val="right" w:pos="1008"/>
          <w:tab w:val="left" w:pos="1152"/>
          <w:tab w:val="left" w:pos="1872"/>
          <w:tab w:val="left" w:pos="9187"/>
        </w:tabs>
        <w:ind w:left="2088" w:hanging="2088"/>
        <w:rPr>
          <w:rFonts w:cs="Times New Roman"/>
        </w:rPr>
      </w:pPr>
      <w:r>
        <w:rPr>
          <w:rFonts w:cs="Times New Roman"/>
        </w:rPr>
        <w:tab/>
        <w:t>4/25/2012</w:t>
      </w:r>
      <w:r>
        <w:rPr>
          <w:rFonts w:cs="Times New Roman"/>
        </w:rPr>
        <w:tab/>
        <w:t>House</w:t>
      </w:r>
      <w:r>
        <w:rPr>
          <w:rFonts w:cs="Times New Roman"/>
        </w:rPr>
        <w:tab/>
      </w:r>
      <w:r w:rsidRPr="00956F63">
        <w:rPr>
          <w:rFonts w:cs="Times New Roman"/>
        </w:rPr>
        <w:t xml:space="preserve">Recalled from </w:t>
      </w:r>
      <w:r w:rsidRPr="00956F63">
        <w:rPr>
          <w:rFonts w:cs="Times New Roman"/>
          <w:b/>
        </w:rPr>
        <w:t>York Delegation</w:t>
      </w:r>
      <w:r w:rsidRPr="00956F63">
        <w:rPr>
          <w:rFonts w:cs="Times New Roman"/>
        </w:rPr>
        <w:t xml:space="preserve"> (</w:t>
      </w:r>
      <w:hyperlink r:id="rId16" w:history="1">
        <w:r w:rsidRPr="00956F63">
          <w:rPr>
            <w:rStyle w:val="Hyperlink"/>
            <w:rFonts w:cs="Times New Roman"/>
          </w:rPr>
          <w:t>House Journal</w:t>
        </w:r>
        <w:r w:rsidRPr="00956F63">
          <w:rPr>
            <w:rStyle w:val="Hyperlink"/>
            <w:rFonts w:cs="Times New Roman"/>
          </w:rPr>
          <w:noBreakHyphen/>
          <w:t>page 37</w:t>
        </w:r>
      </w:hyperlink>
      <w:r w:rsidRPr="00956F63">
        <w:rPr>
          <w:rFonts w:cs="Times New Roman"/>
        </w:rPr>
        <w:t>)</w:t>
      </w:r>
    </w:p>
    <w:p w:rsidR="00D477BE" w:rsidRDefault="00D477BE" w:rsidP="00D477BE">
      <w:pPr>
        <w:widowControl w:val="0"/>
        <w:tabs>
          <w:tab w:val="right" w:pos="1008"/>
          <w:tab w:val="left" w:pos="1152"/>
          <w:tab w:val="left" w:pos="1872"/>
          <w:tab w:val="left" w:pos="9187"/>
        </w:tabs>
        <w:ind w:left="2088" w:hanging="2088"/>
        <w:rPr>
          <w:rFonts w:cs="Times New Roman"/>
        </w:rPr>
      </w:pPr>
      <w:r>
        <w:rPr>
          <w:rFonts w:cs="Times New Roman"/>
        </w:rPr>
        <w:tab/>
        <w:t>4/26/2012</w:t>
      </w:r>
      <w:r>
        <w:rPr>
          <w:rFonts w:cs="Times New Roman"/>
        </w:rPr>
        <w:tab/>
        <w:t>House</w:t>
      </w:r>
      <w:r>
        <w:rPr>
          <w:rFonts w:cs="Times New Roman"/>
        </w:rPr>
        <w:tab/>
      </w:r>
      <w:r w:rsidRPr="00956F63">
        <w:rPr>
          <w:rFonts w:cs="Times New Roman"/>
        </w:rPr>
        <w:t>Debate adjourned (</w:t>
      </w:r>
      <w:hyperlink r:id="rId17" w:history="1">
        <w:r w:rsidRPr="00956F63">
          <w:rPr>
            <w:rStyle w:val="Hyperlink"/>
            <w:rFonts w:cs="Times New Roman"/>
          </w:rPr>
          <w:t>House Journal</w:t>
        </w:r>
        <w:r w:rsidRPr="00956F63">
          <w:rPr>
            <w:rStyle w:val="Hyperlink"/>
            <w:rFonts w:cs="Times New Roman"/>
          </w:rPr>
          <w:noBreakHyphen/>
          <w:t>page 138</w:t>
        </w:r>
      </w:hyperlink>
      <w:r w:rsidRPr="00956F63">
        <w:rPr>
          <w:rFonts w:cs="Times New Roman"/>
        </w:rPr>
        <w:t>)</w:t>
      </w:r>
    </w:p>
    <w:p w:rsidR="00D477BE" w:rsidRDefault="00D477BE" w:rsidP="00D477BE">
      <w:pPr>
        <w:widowControl w:val="0"/>
        <w:tabs>
          <w:tab w:val="right" w:pos="1008"/>
          <w:tab w:val="left" w:pos="1152"/>
          <w:tab w:val="left" w:pos="1872"/>
          <w:tab w:val="left" w:pos="9187"/>
        </w:tabs>
        <w:ind w:left="2088" w:hanging="2088"/>
        <w:rPr>
          <w:rFonts w:cs="Times New Roman"/>
        </w:rPr>
      </w:pPr>
      <w:r>
        <w:rPr>
          <w:rFonts w:cs="Times New Roman"/>
        </w:rPr>
        <w:tab/>
        <w:t>5/1/2012</w:t>
      </w:r>
      <w:r>
        <w:rPr>
          <w:rFonts w:cs="Times New Roman"/>
        </w:rPr>
        <w:tab/>
        <w:t>House</w:t>
      </w:r>
      <w:r>
        <w:rPr>
          <w:rFonts w:cs="Times New Roman"/>
        </w:rPr>
        <w:tab/>
      </w:r>
      <w:r w:rsidRPr="00956F63">
        <w:rPr>
          <w:rFonts w:cs="Times New Roman"/>
        </w:rPr>
        <w:t>Debate adjourned (</w:t>
      </w:r>
      <w:hyperlink r:id="rId18" w:history="1">
        <w:r w:rsidRPr="00956F63">
          <w:rPr>
            <w:rStyle w:val="Hyperlink"/>
            <w:rFonts w:cs="Times New Roman"/>
          </w:rPr>
          <w:t>House Journal</w:t>
        </w:r>
        <w:r w:rsidRPr="00956F63">
          <w:rPr>
            <w:rStyle w:val="Hyperlink"/>
            <w:rFonts w:cs="Times New Roman"/>
          </w:rPr>
          <w:noBreakHyphen/>
          <w:t>page 34</w:t>
        </w:r>
      </w:hyperlink>
      <w:r w:rsidRPr="00956F63">
        <w:rPr>
          <w:rFonts w:cs="Times New Roman"/>
        </w:rPr>
        <w:t>)</w:t>
      </w:r>
    </w:p>
    <w:p w:rsidR="00D477BE" w:rsidRDefault="00D477BE" w:rsidP="00D477BE">
      <w:pPr>
        <w:widowControl w:val="0"/>
        <w:tabs>
          <w:tab w:val="right" w:pos="1008"/>
          <w:tab w:val="left" w:pos="1152"/>
          <w:tab w:val="left" w:pos="1872"/>
          <w:tab w:val="left" w:pos="9187"/>
        </w:tabs>
        <w:ind w:left="2088" w:hanging="2088"/>
        <w:rPr>
          <w:rFonts w:cs="Times New Roman"/>
        </w:rPr>
      </w:pPr>
      <w:r>
        <w:rPr>
          <w:rFonts w:cs="Times New Roman"/>
        </w:rPr>
        <w:tab/>
        <w:t>5/1/2012</w:t>
      </w:r>
      <w:r>
        <w:rPr>
          <w:rFonts w:cs="Times New Roman"/>
        </w:rPr>
        <w:tab/>
        <w:t>House</w:t>
      </w:r>
      <w:r>
        <w:rPr>
          <w:rFonts w:cs="Times New Roman"/>
        </w:rPr>
        <w:tab/>
      </w:r>
      <w:r w:rsidRPr="00956F63">
        <w:rPr>
          <w:rFonts w:cs="Times New Roman"/>
        </w:rPr>
        <w:t>Read second time (</w:t>
      </w:r>
      <w:hyperlink r:id="rId19" w:history="1">
        <w:r w:rsidRPr="00956F63">
          <w:rPr>
            <w:rStyle w:val="Hyperlink"/>
            <w:rFonts w:cs="Times New Roman"/>
          </w:rPr>
          <w:t>House Journal</w:t>
        </w:r>
        <w:r w:rsidRPr="00956F63">
          <w:rPr>
            <w:rStyle w:val="Hyperlink"/>
            <w:rFonts w:cs="Times New Roman"/>
          </w:rPr>
          <w:noBreakHyphen/>
          <w:t>page 37</w:t>
        </w:r>
      </w:hyperlink>
      <w:r w:rsidRPr="00956F63">
        <w:rPr>
          <w:rFonts w:cs="Times New Roman"/>
        </w:rPr>
        <w:t>)</w:t>
      </w:r>
    </w:p>
    <w:p w:rsidR="00D477BE" w:rsidRDefault="00D477BE" w:rsidP="00D477BE">
      <w:pPr>
        <w:widowControl w:val="0"/>
        <w:tabs>
          <w:tab w:val="right" w:pos="1008"/>
          <w:tab w:val="left" w:pos="1152"/>
          <w:tab w:val="left" w:pos="1872"/>
          <w:tab w:val="left" w:pos="9187"/>
        </w:tabs>
        <w:ind w:left="2088" w:hanging="2088"/>
        <w:rPr>
          <w:rFonts w:cs="Times New Roman"/>
        </w:rPr>
      </w:pPr>
      <w:r>
        <w:rPr>
          <w:rFonts w:cs="Times New Roman"/>
        </w:rPr>
        <w:tab/>
        <w:t>5/1/2012</w:t>
      </w:r>
      <w:r>
        <w:rPr>
          <w:rFonts w:cs="Times New Roman"/>
        </w:rPr>
        <w:tab/>
        <w:t>House</w:t>
      </w:r>
      <w:r>
        <w:rPr>
          <w:rFonts w:cs="Times New Roman"/>
        </w:rPr>
        <w:tab/>
      </w:r>
      <w:r w:rsidRPr="00956F63">
        <w:rPr>
          <w:rFonts w:cs="Times New Roman"/>
        </w:rPr>
        <w:t>Roll call Yeas</w:t>
      </w:r>
      <w:r>
        <w:rPr>
          <w:rFonts w:cs="Times New Roman"/>
        </w:rPr>
        <w:noBreakHyphen/>
      </w:r>
      <w:r w:rsidRPr="00956F63">
        <w:rPr>
          <w:rFonts w:cs="Times New Roman"/>
        </w:rPr>
        <w:t>91  Nays</w:t>
      </w:r>
      <w:r>
        <w:rPr>
          <w:rFonts w:cs="Times New Roman"/>
        </w:rPr>
        <w:noBreakHyphen/>
      </w:r>
      <w:r w:rsidRPr="00956F63">
        <w:rPr>
          <w:rFonts w:cs="Times New Roman"/>
        </w:rPr>
        <w:t>0 (</w:t>
      </w:r>
      <w:hyperlink r:id="rId20" w:history="1">
        <w:r w:rsidRPr="00956F63">
          <w:rPr>
            <w:rStyle w:val="Hyperlink"/>
            <w:rFonts w:cs="Times New Roman"/>
          </w:rPr>
          <w:t>House Journal</w:t>
        </w:r>
        <w:r w:rsidRPr="00956F63">
          <w:rPr>
            <w:rStyle w:val="Hyperlink"/>
            <w:rFonts w:cs="Times New Roman"/>
          </w:rPr>
          <w:noBreakHyphen/>
          <w:t>page 37</w:t>
        </w:r>
      </w:hyperlink>
      <w:r w:rsidRPr="00956F63">
        <w:rPr>
          <w:rFonts w:cs="Times New Roman"/>
        </w:rPr>
        <w:t>)</w:t>
      </w:r>
    </w:p>
    <w:p w:rsidR="00D477BE" w:rsidRDefault="00D477BE" w:rsidP="00D477BE">
      <w:pPr>
        <w:widowControl w:val="0"/>
        <w:tabs>
          <w:tab w:val="right" w:pos="1008"/>
          <w:tab w:val="left" w:pos="1152"/>
          <w:tab w:val="left" w:pos="1872"/>
          <w:tab w:val="left" w:pos="9187"/>
        </w:tabs>
        <w:ind w:left="2088" w:hanging="2088"/>
        <w:rPr>
          <w:rFonts w:cs="Times New Roman"/>
        </w:rPr>
      </w:pPr>
      <w:r>
        <w:rPr>
          <w:rFonts w:cs="Times New Roman"/>
        </w:rPr>
        <w:tab/>
        <w:t>5/2/2012</w:t>
      </w:r>
      <w:r>
        <w:rPr>
          <w:rFonts w:cs="Times New Roman"/>
        </w:rPr>
        <w:tab/>
        <w:t>House</w:t>
      </w:r>
      <w:r>
        <w:rPr>
          <w:rFonts w:cs="Times New Roman"/>
        </w:rPr>
        <w:tab/>
      </w:r>
      <w:r w:rsidRPr="00956F63">
        <w:rPr>
          <w:rFonts w:cs="Times New Roman"/>
        </w:rPr>
        <w:t>Read third time and enrolled (</w:t>
      </w:r>
      <w:hyperlink r:id="rId21" w:history="1">
        <w:r w:rsidRPr="00956F63">
          <w:rPr>
            <w:rStyle w:val="Hyperlink"/>
            <w:rFonts w:cs="Times New Roman"/>
          </w:rPr>
          <w:t>House Journal</w:t>
        </w:r>
        <w:r w:rsidRPr="00956F63">
          <w:rPr>
            <w:rStyle w:val="Hyperlink"/>
            <w:rFonts w:cs="Times New Roman"/>
          </w:rPr>
          <w:noBreakHyphen/>
          <w:t>page 7</w:t>
        </w:r>
      </w:hyperlink>
      <w:r w:rsidRPr="00956F63">
        <w:rPr>
          <w:rFonts w:cs="Times New Roman"/>
        </w:rPr>
        <w:t>)</w:t>
      </w:r>
    </w:p>
    <w:p w:rsidR="00D477BE" w:rsidRDefault="00D477BE" w:rsidP="00D477BE">
      <w:pPr>
        <w:widowControl w:val="0"/>
        <w:tabs>
          <w:tab w:val="right" w:pos="1008"/>
          <w:tab w:val="left" w:pos="1152"/>
          <w:tab w:val="left" w:pos="1872"/>
          <w:tab w:val="left" w:pos="9187"/>
        </w:tabs>
        <w:ind w:left="2088" w:hanging="2088"/>
        <w:rPr>
          <w:rFonts w:cs="Times New Roman"/>
        </w:rPr>
      </w:pPr>
      <w:r>
        <w:rPr>
          <w:rFonts w:cs="Times New Roman"/>
        </w:rPr>
        <w:tab/>
        <w:t>5/8/2012</w:t>
      </w:r>
      <w:r>
        <w:rPr>
          <w:rFonts w:cs="Times New Roman"/>
        </w:rPr>
        <w:tab/>
      </w:r>
      <w:r>
        <w:rPr>
          <w:rFonts w:cs="Times New Roman"/>
        </w:rPr>
        <w:tab/>
      </w:r>
      <w:r w:rsidRPr="00956F63">
        <w:rPr>
          <w:rFonts w:cs="Times New Roman"/>
        </w:rPr>
        <w:t>Ratified R 175</w:t>
      </w:r>
    </w:p>
    <w:p w:rsidR="00D477BE" w:rsidRDefault="00D477BE" w:rsidP="00D477BE">
      <w:pPr>
        <w:widowControl w:val="0"/>
        <w:tabs>
          <w:tab w:val="right" w:pos="1008"/>
          <w:tab w:val="left" w:pos="1152"/>
          <w:tab w:val="left" w:pos="1872"/>
          <w:tab w:val="left" w:pos="9187"/>
        </w:tabs>
        <w:ind w:left="2088" w:hanging="2088"/>
        <w:rPr>
          <w:rFonts w:cs="Times New Roman"/>
        </w:rPr>
      </w:pPr>
      <w:r>
        <w:rPr>
          <w:rFonts w:cs="Times New Roman"/>
        </w:rPr>
        <w:tab/>
        <w:t>5/14/2012</w:t>
      </w:r>
      <w:r>
        <w:rPr>
          <w:rFonts w:cs="Times New Roman"/>
        </w:rPr>
        <w:tab/>
      </w:r>
      <w:r>
        <w:rPr>
          <w:rFonts w:cs="Times New Roman"/>
        </w:rPr>
        <w:tab/>
      </w:r>
      <w:r w:rsidRPr="00956F63">
        <w:rPr>
          <w:rFonts w:cs="Times New Roman"/>
        </w:rPr>
        <w:t>Signed By Governor</w:t>
      </w:r>
    </w:p>
    <w:p w:rsidR="00D477BE" w:rsidRDefault="00D477BE" w:rsidP="00D477BE">
      <w:pPr>
        <w:widowControl w:val="0"/>
        <w:tabs>
          <w:tab w:val="right" w:pos="1008"/>
          <w:tab w:val="left" w:pos="1152"/>
          <w:tab w:val="left" w:pos="1872"/>
          <w:tab w:val="left" w:pos="9187"/>
        </w:tabs>
        <w:ind w:left="2088" w:hanging="2088"/>
        <w:rPr>
          <w:rFonts w:cs="Times New Roman"/>
        </w:rPr>
      </w:pPr>
      <w:r>
        <w:rPr>
          <w:rFonts w:cs="Times New Roman"/>
        </w:rPr>
        <w:tab/>
        <w:t>5/17/2012</w:t>
      </w:r>
      <w:r>
        <w:rPr>
          <w:rFonts w:cs="Times New Roman"/>
        </w:rPr>
        <w:tab/>
      </w:r>
      <w:r>
        <w:rPr>
          <w:rFonts w:cs="Times New Roman"/>
        </w:rPr>
        <w:tab/>
      </w:r>
      <w:r w:rsidRPr="00956F63">
        <w:rPr>
          <w:rFonts w:cs="Times New Roman"/>
        </w:rPr>
        <w:t>Effective date 05/14/12</w:t>
      </w:r>
    </w:p>
    <w:p w:rsidR="00D477BE" w:rsidRDefault="00D477BE" w:rsidP="00D477BE">
      <w:pPr>
        <w:widowControl w:val="0"/>
        <w:tabs>
          <w:tab w:val="right" w:pos="1008"/>
          <w:tab w:val="left" w:pos="1152"/>
          <w:tab w:val="left" w:pos="1872"/>
          <w:tab w:val="left" w:pos="9187"/>
        </w:tabs>
        <w:ind w:left="2088" w:hanging="2088"/>
        <w:rPr>
          <w:rFonts w:cs="Times New Roman"/>
        </w:rPr>
      </w:pPr>
      <w:r>
        <w:rPr>
          <w:rFonts w:cs="Times New Roman"/>
        </w:rPr>
        <w:tab/>
        <w:t>5/21/2012</w:t>
      </w:r>
      <w:r>
        <w:rPr>
          <w:rFonts w:cs="Times New Roman"/>
        </w:rPr>
        <w:tab/>
      </w:r>
      <w:r>
        <w:rPr>
          <w:rFonts w:cs="Times New Roman"/>
        </w:rPr>
        <w:tab/>
      </w:r>
      <w:r w:rsidRPr="00956F63">
        <w:rPr>
          <w:rFonts w:cs="Times New Roman"/>
        </w:rPr>
        <w:t>Act No</w:t>
      </w:r>
      <w:r>
        <w:rPr>
          <w:rFonts w:cs="Times New Roman"/>
        </w:rPr>
        <w:t>. </w:t>
      </w:r>
      <w:r w:rsidRPr="00956F63">
        <w:rPr>
          <w:rFonts w:cs="Times New Roman"/>
        </w:rPr>
        <w:t>155</w:t>
      </w:r>
    </w:p>
    <w:p w:rsidR="00D477BE" w:rsidRDefault="00D477BE" w:rsidP="00D477BE">
      <w:pPr>
        <w:widowControl w:val="0"/>
        <w:tabs>
          <w:tab w:val="right" w:pos="1008"/>
          <w:tab w:val="left" w:pos="1152"/>
          <w:tab w:val="left" w:pos="1872"/>
          <w:tab w:val="left" w:pos="9187"/>
        </w:tabs>
        <w:ind w:left="2088" w:hanging="2088"/>
        <w:rPr>
          <w:rFonts w:cs="Times New Roman"/>
        </w:rPr>
      </w:pPr>
    </w:p>
    <w:p w:rsidR="008B3AFD" w:rsidRPr="008B3AFD" w:rsidRDefault="008B3AFD" w:rsidP="008B3AFD">
      <w:pPr>
        <w:widowControl w:val="0"/>
        <w:tabs>
          <w:tab w:val="right" w:pos="1008"/>
          <w:tab w:val="left" w:pos="1152"/>
          <w:tab w:val="left" w:pos="1872"/>
          <w:tab w:val="left" w:pos="9187"/>
        </w:tabs>
        <w:ind w:left="2088" w:hanging="2088"/>
        <w:rPr>
          <w:rFonts w:eastAsia="Times New Roman" w:cs="Times New Roman"/>
          <w:szCs w:val="20"/>
        </w:rPr>
      </w:pPr>
    </w:p>
    <w:p w:rsidR="008B3AFD" w:rsidRPr="008B3AFD" w:rsidRDefault="008B3AFD" w:rsidP="008B3A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B3AFD">
        <w:rPr>
          <w:rFonts w:eastAsia="Times New Roman" w:cs="Times New Roman"/>
          <w:b/>
          <w:szCs w:val="20"/>
        </w:rPr>
        <w:t>VERSIONS OF THIS BILL</w:t>
      </w:r>
    </w:p>
    <w:p w:rsidR="008B3AFD" w:rsidRPr="008B3AFD" w:rsidRDefault="008B3AFD" w:rsidP="008B3A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B3AFD" w:rsidRPr="008B3AFD" w:rsidRDefault="00B0046E" w:rsidP="008B3A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2" w:history="1">
        <w:r w:rsidR="008B3AFD" w:rsidRPr="008B3AFD">
          <w:rPr>
            <w:rFonts w:eastAsia="Times New Roman" w:cs="Times New Roman"/>
            <w:color w:val="0000FF" w:themeColor="hyperlink"/>
            <w:szCs w:val="20"/>
            <w:u w:val="single"/>
          </w:rPr>
          <w:t>1/11/2012</w:t>
        </w:r>
      </w:hyperlink>
    </w:p>
    <w:p w:rsidR="008B3AFD" w:rsidRPr="008B3AFD" w:rsidRDefault="00B0046E" w:rsidP="008B3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8B3AFD" w:rsidRPr="008B3AFD">
          <w:rPr>
            <w:rFonts w:eastAsia="Times New Roman" w:cs="Times New Roman"/>
            <w:color w:val="0000FF" w:themeColor="hyperlink"/>
            <w:szCs w:val="20"/>
            <w:u w:val="single"/>
          </w:rPr>
          <w:t>2/2/2012</w:t>
        </w:r>
      </w:hyperlink>
    </w:p>
    <w:p w:rsidR="008B3AFD" w:rsidRPr="008B3AFD" w:rsidRDefault="00B0046E" w:rsidP="008B3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8B3AFD" w:rsidRPr="008B3AFD">
          <w:rPr>
            <w:rFonts w:eastAsia="Times New Roman" w:cs="Times New Roman"/>
            <w:color w:val="0000FF" w:themeColor="hyperlink"/>
            <w:szCs w:val="20"/>
            <w:u w:val="single"/>
          </w:rPr>
          <w:t>4/25/2012</w:t>
        </w:r>
      </w:hyperlink>
    </w:p>
    <w:p w:rsidR="008B3AFD" w:rsidRPr="008B3AFD" w:rsidRDefault="008B3AFD" w:rsidP="008B3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8B3AFD" w:rsidRDefault="008B3AFD" w:rsidP="008B3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8B3AFD" w:rsidSect="008B3AFD">
          <w:pgSz w:w="12240" w:h="15840" w:code="1"/>
          <w:pgMar w:top="1080" w:right="1440" w:bottom="1080" w:left="1440" w:header="720" w:footer="720" w:gutter="0"/>
          <w:pgNumType w:start="1"/>
          <w:cols w:space="720"/>
          <w:noEndnote/>
          <w:docGrid w:linePitch="360"/>
        </w:sectPr>
      </w:pPr>
    </w:p>
    <w:p w:rsidR="0098489F" w:rsidRDefault="0098489F" w:rsidP="0098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(A155, R175, S1085)</w:t>
      </w:r>
    </w:p>
    <w:p w:rsidR="0098489F" w:rsidRPr="008836A5" w:rsidRDefault="0098489F" w:rsidP="0098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98489F" w:rsidRPr="008B3AFD" w:rsidRDefault="0098489F" w:rsidP="0098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8B3AFD">
        <w:rPr>
          <w:rFonts w:cs="Times New Roman"/>
          <w:b/>
          <w:color w:val="000000" w:themeColor="text1"/>
          <w:szCs w:val="36"/>
        </w:rPr>
        <w:t xml:space="preserve">AN ACT </w:t>
      </w:r>
      <w:r w:rsidRPr="008B3AFD">
        <w:rPr>
          <w:rFonts w:cs="Times New Roman"/>
          <w:b/>
        </w:rPr>
        <w:t>TO AMEND SECTION 48</w:t>
      </w:r>
      <w:r w:rsidRPr="008B3AFD">
        <w:rPr>
          <w:rFonts w:cs="Times New Roman"/>
          <w:b/>
        </w:rPr>
        <w:noBreakHyphen/>
        <w:t>11</w:t>
      </w:r>
      <w:r w:rsidRPr="008B3AFD">
        <w:rPr>
          <w:rFonts w:cs="Times New Roman"/>
          <w:b/>
        </w:rPr>
        <w:noBreakHyphen/>
        <w:t>210, CODE OF LAWS OF SOUTH CAROLINA, 1976, RELATING TO THE ORGANIZATION AND FUNCTIONING OF SPECIFIC WATERSHED CONSERVATION DISTRICTS UNDER THE GENERAL LAW PERTAINING TO SUCH DISTRICTS, SO AS TO PROVIDE THAT FOR PURPOSES OF CHAPTER 11, TITLE 48, INCLUDING THE CONDUCT OF ELECTIONS, THE DIGITAL HYDROLOGIC MAP PREPARED BY THE SERVICE CENTER AGENCIES OF THE UNITED STATES DEPARTMENT OF AGRICULTURE OF THE FISHING CREEK WATERSHED DISTRICT IN YORK COUNTY REPRESENTS AND IS DECLARED TO BE THE BOUNDARIES OF THE DISTRICT.</w:t>
      </w:r>
    </w:p>
    <w:p w:rsidR="0098489F" w:rsidRPr="005A7001" w:rsidRDefault="0098489F" w:rsidP="0098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98489F" w:rsidRPr="005A7001" w:rsidRDefault="0098489F" w:rsidP="0098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A7001">
        <w:rPr>
          <w:rFonts w:cs="Times New Roman"/>
        </w:rPr>
        <w:t>Be it enacted by the General Assembly of the State of South Carolina:</w:t>
      </w:r>
    </w:p>
    <w:p w:rsidR="0098489F" w:rsidRDefault="0098489F" w:rsidP="0098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8489F" w:rsidRDefault="0098489F" w:rsidP="0098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Boundaries declared</w:t>
      </w:r>
    </w:p>
    <w:p w:rsidR="0098489F" w:rsidRPr="009D0433" w:rsidRDefault="0098489F" w:rsidP="0098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8489F" w:rsidRPr="005A7001" w:rsidRDefault="0098489F" w:rsidP="0098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A7001">
        <w:rPr>
          <w:rFonts w:cs="Times New Roman"/>
        </w:rPr>
        <w:t>SECTION</w:t>
      </w:r>
      <w:r w:rsidRPr="005A7001">
        <w:rPr>
          <w:rFonts w:cs="Times New Roman"/>
        </w:rPr>
        <w:tab/>
        <w:t>1.</w:t>
      </w:r>
      <w:r w:rsidRPr="005A7001">
        <w:rPr>
          <w:rFonts w:cs="Times New Roman"/>
        </w:rPr>
        <w:tab/>
        <w:t>Section 48</w:t>
      </w:r>
      <w:r w:rsidRPr="005A7001">
        <w:rPr>
          <w:rFonts w:cs="Times New Roman"/>
        </w:rPr>
        <w:noBreakHyphen/>
        <w:t>11</w:t>
      </w:r>
      <w:r w:rsidRPr="005A7001">
        <w:rPr>
          <w:rFonts w:cs="Times New Roman"/>
        </w:rPr>
        <w:noBreakHyphen/>
        <w:t>210 of the 1976 Code is amended by adding:</w:t>
      </w:r>
    </w:p>
    <w:p w:rsidR="0098489F" w:rsidRPr="005A7001" w:rsidRDefault="0098489F" w:rsidP="0098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8489F" w:rsidRPr="005A7001" w:rsidRDefault="0098489F" w:rsidP="0098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A7001">
        <w:rPr>
          <w:rFonts w:cs="Times New Roman"/>
        </w:rPr>
        <w:tab/>
        <w:t>“(E)</w:t>
      </w:r>
      <w:r w:rsidRPr="005A7001">
        <w:rPr>
          <w:rFonts w:cs="Times New Roman"/>
        </w:rPr>
        <w:tab/>
        <w:t>For purposes of this chapter, including the conduct of elections, the Digital Hydrologic Map prepared by the Service Center Agencies of the United States Department of Agriculture of the Fishing Creek Watershed District in York County represents and is declared to be the boundaries of the district.”</w:t>
      </w:r>
    </w:p>
    <w:p w:rsidR="0098489F" w:rsidRDefault="0098489F" w:rsidP="0098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8489F" w:rsidRDefault="0098489F" w:rsidP="0098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Time effective</w:t>
      </w:r>
    </w:p>
    <w:p w:rsidR="0098489F" w:rsidRPr="009D0433" w:rsidRDefault="0098489F" w:rsidP="0098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8489F" w:rsidRPr="005A7001" w:rsidRDefault="0098489F" w:rsidP="0098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A7001">
        <w:rPr>
          <w:rFonts w:cs="Times New Roman"/>
        </w:rPr>
        <w:t>SECTION</w:t>
      </w:r>
      <w:r w:rsidRPr="005A7001">
        <w:rPr>
          <w:rFonts w:cs="Times New Roman"/>
        </w:rPr>
        <w:tab/>
        <w:t>2.</w:t>
      </w:r>
      <w:r w:rsidRPr="005A7001">
        <w:rPr>
          <w:rFonts w:cs="Times New Roman"/>
        </w:rPr>
        <w:tab/>
        <w:t>This act takes effect upon approval by the Governor.</w:t>
      </w:r>
    </w:p>
    <w:p w:rsidR="0098489F" w:rsidRDefault="0098489F" w:rsidP="0098489F">
      <w:pPr>
        <w:tabs>
          <w:tab w:val="left" w:pos="1440"/>
          <w:tab w:val="left" w:pos="1800"/>
          <w:tab w:val="left" w:pos="2880"/>
        </w:tabs>
        <w:rPr>
          <w:color w:val="000000" w:themeColor="text1"/>
        </w:rPr>
      </w:pPr>
    </w:p>
    <w:p w:rsidR="0098489F" w:rsidRDefault="0098489F" w:rsidP="0098489F">
      <w:pPr>
        <w:tabs>
          <w:tab w:val="left" w:pos="1440"/>
          <w:tab w:val="left" w:pos="1800"/>
          <w:tab w:val="left" w:pos="2880"/>
        </w:tabs>
        <w:rPr>
          <w:color w:val="000000" w:themeColor="text1"/>
        </w:rPr>
      </w:pPr>
      <w:r>
        <w:rPr>
          <w:color w:val="000000" w:themeColor="text1"/>
        </w:rPr>
        <w:t>Ratified the 8</w:t>
      </w:r>
      <w:r>
        <w:rPr>
          <w:color w:val="000000" w:themeColor="text1"/>
          <w:vertAlign w:val="superscript"/>
        </w:rPr>
        <w:t>th</w:t>
      </w:r>
      <w:r>
        <w:rPr>
          <w:color w:val="000000" w:themeColor="text1"/>
        </w:rPr>
        <w:t xml:space="preserve"> day of May, 2012.</w:t>
      </w:r>
    </w:p>
    <w:p w:rsidR="0098489F" w:rsidRDefault="0098489F" w:rsidP="0098489F">
      <w:pPr>
        <w:tabs>
          <w:tab w:val="left" w:pos="1440"/>
          <w:tab w:val="left" w:pos="1800"/>
          <w:tab w:val="left" w:pos="2880"/>
        </w:tabs>
        <w:rPr>
          <w:color w:val="000000" w:themeColor="text1"/>
        </w:rPr>
      </w:pPr>
    </w:p>
    <w:p w:rsidR="0098489F" w:rsidRDefault="0098489F" w:rsidP="0098489F">
      <w:pPr>
        <w:tabs>
          <w:tab w:val="left" w:pos="1440"/>
          <w:tab w:val="left" w:pos="1800"/>
          <w:tab w:val="left" w:pos="2880"/>
        </w:tabs>
        <w:rPr>
          <w:color w:val="000000" w:themeColor="text1"/>
        </w:rPr>
      </w:pPr>
      <w:r>
        <w:rPr>
          <w:color w:val="000000" w:themeColor="text1"/>
        </w:rPr>
        <w:t>Approved the 14</w:t>
      </w:r>
      <w:r w:rsidRPr="00185A29">
        <w:rPr>
          <w:color w:val="000000" w:themeColor="text1"/>
          <w:vertAlign w:val="superscript"/>
        </w:rPr>
        <w:t>th</w:t>
      </w:r>
      <w:r>
        <w:rPr>
          <w:color w:val="000000" w:themeColor="text1"/>
        </w:rPr>
        <w:t xml:space="preserve"> day of May, 2012. </w:t>
      </w:r>
    </w:p>
    <w:p w:rsidR="0098489F" w:rsidRDefault="0098489F" w:rsidP="0098489F">
      <w:pPr>
        <w:tabs>
          <w:tab w:val="left" w:pos="1440"/>
          <w:tab w:val="left" w:pos="1800"/>
          <w:tab w:val="left" w:pos="2880"/>
        </w:tabs>
        <w:jc w:val="center"/>
        <w:rPr>
          <w:color w:val="000000" w:themeColor="text1"/>
        </w:rPr>
      </w:pPr>
    </w:p>
    <w:p w:rsidR="0098489F" w:rsidRDefault="0098489F" w:rsidP="0098489F">
      <w:pPr>
        <w:tabs>
          <w:tab w:val="left" w:pos="1440"/>
          <w:tab w:val="left" w:pos="1800"/>
          <w:tab w:val="left" w:pos="2880"/>
        </w:tabs>
        <w:jc w:val="center"/>
        <w:rPr>
          <w:color w:val="000000" w:themeColor="text1"/>
        </w:rPr>
      </w:pPr>
      <w:r>
        <w:rPr>
          <w:color w:val="000000" w:themeColor="text1"/>
        </w:rPr>
        <w:t>__________</w:t>
      </w:r>
    </w:p>
    <w:p w:rsidR="008836A5" w:rsidRPr="006F5AAE" w:rsidRDefault="008836A5" w:rsidP="009848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6F5AAE" w:rsidSect="008B3AFD">
      <w:footerReference w:type="default" r:id="rId25"/>
      <w:footerReference w:type="first" r:id="rId26"/>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5983" w:rsidRDefault="00795983" w:rsidP="007D5FAC">
      <w:r>
        <w:separator/>
      </w:r>
    </w:p>
  </w:endnote>
  <w:endnote w:type="continuationSeparator" w:id="0">
    <w:p w:rsidR="00795983" w:rsidRDefault="00795983"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3AFD" w:rsidRPr="008B3AFD" w:rsidRDefault="008B3AFD" w:rsidP="008B3AFD">
    <w:pPr>
      <w:pStyle w:val="Footer"/>
      <w:tabs>
        <w:tab w:val="clear" w:pos="4680"/>
        <w:tab w:val="clear" w:pos="9360"/>
        <w:tab w:val="center" w:pos="3168"/>
      </w:tabs>
      <w:spacing w:before="120"/>
    </w:pPr>
    <w:r>
      <w:tab/>
    </w:r>
    <w:r w:rsidR="00692FE5">
      <w:fldChar w:fldCharType="begin"/>
    </w:r>
    <w:r w:rsidR="00762353">
      <w:instrText xml:space="preserve"> PAGE  \* MERGEFORMAT </w:instrText>
    </w:r>
    <w:r w:rsidR="00692FE5">
      <w:fldChar w:fldCharType="separate"/>
    </w:r>
    <w:r w:rsidR="0098489F">
      <w:rPr>
        <w:noProof/>
      </w:rPr>
      <w:t>1</w:t>
    </w:r>
    <w:r w:rsidR="00692FE5">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3AFD" w:rsidRDefault="008B3A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5983" w:rsidRDefault="00795983" w:rsidP="007D5FAC">
      <w:r>
        <w:separator/>
      </w:r>
    </w:p>
  </w:footnote>
  <w:footnote w:type="continuationSeparator" w:id="0">
    <w:p w:rsidR="00795983" w:rsidRDefault="00795983"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793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Draffin"/>
    <w:docVar w:name="ActBillNo" w:val="1085"/>
    <w:docVar w:name="ActSecretary" w:val="Pair"/>
    <w:docVar w:name="ActSIdno" w:val="(546)  1085SD12"/>
    <w:docVar w:name="clipname" w:val="1085SD12"/>
    <w:docVar w:name="dvBillNumber" w:val="1085"/>
    <w:docVar w:name="dvBillNumberPrefix" w:val="S"/>
    <w:docVar w:name="dvOriginalBody" w:val="Senate"/>
    <w:docVar w:name="OrigSENATEBillNo" w:val="1085"/>
    <w:docVar w:name="SENATEACTFULLPATH" w:val="L:\COUNCIL\ACTS\1085SD12.DOCX"/>
    <w:docVar w:name="WhatActtype" w:val="AN ACT"/>
  </w:docVars>
  <w:rsids>
    <w:rsidRoot w:val="005063A6"/>
    <w:rsid w:val="00002DE0"/>
    <w:rsid w:val="00003673"/>
    <w:rsid w:val="000131DB"/>
    <w:rsid w:val="00020349"/>
    <w:rsid w:val="00021B0B"/>
    <w:rsid w:val="00030487"/>
    <w:rsid w:val="00040C05"/>
    <w:rsid w:val="00040C0C"/>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102F68"/>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6BB8"/>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5659"/>
    <w:rsid w:val="00257ACD"/>
    <w:rsid w:val="002710C8"/>
    <w:rsid w:val="00273EA7"/>
    <w:rsid w:val="00274843"/>
    <w:rsid w:val="00275CBF"/>
    <w:rsid w:val="00276491"/>
    <w:rsid w:val="00276CCF"/>
    <w:rsid w:val="00277C27"/>
    <w:rsid w:val="00280582"/>
    <w:rsid w:val="00280946"/>
    <w:rsid w:val="0028169E"/>
    <w:rsid w:val="00283505"/>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B7E75"/>
    <w:rsid w:val="003C030C"/>
    <w:rsid w:val="003D2A73"/>
    <w:rsid w:val="003F6735"/>
    <w:rsid w:val="00400828"/>
    <w:rsid w:val="00412B47"/>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C6E02"/>
    <w:rsid w:val="004D29AD"/>
    <w:rsid w:val="004E275E"/>
    <w:rsid w:val="004E6C25"/>
    <w:rsid w:val="004E747B"/>
    <w:rsid w:val="004E7E53"/>
    <w:rsid w:val="004F0258"/>
    <w:rsid w:val="004F0E6F"/>
    <w:rsid w:val="004F4494"/>
    <w:rsid w:val="004F4608"/>
    <w:rsid w:val="004F5867"/>
    <w:rsid w:val="004F6446"/>
    <w:rsid w:val="005063A6"/>
    <w:rsid w:val="005065EC"/>
    <w:rsid w:val="005208D0"/>
    <w:rsid w:val="00522B8D"/>
    <w:rsid w:val="00530D7F"/>
    <w:rsid w:val="00531A4F"/>
    <w:rsid w:val="005325C5"/>
    <w:rsid w:val="0053326B"/>
    <w:rsid w:val="005352AA"/>
    <w:rsid w:val="0053576C"/>
    <w:rsid w:val="005365FC"/>
    <w:rsid w:val="0054323B"/>
    <w:rsid w:val="005515CE"/>
    <w:rsid w:val="00556774"/>
    <w:rsid w:val="00556D79"/>
    <w:rsid w:val="00560EBF"/>
    <w:rsid w:val="005627E7"/>
    <w:rsid w:val="00562952"/>
    <w:rsid w:val="005672F0"/>
    <w:rsid w:val="005741F9"/>
    <w:rsid w:val="005839FC"/>
    <w:rsid w:val="00583CB3"/>
    <w:rsid w:val="005841C6"/>
    <w:rsid w:val="005859EE"/>
    <w:rsid w:val="00590D1D"/>
    <w:rsid w:val="00591D7C"/>
    <w:rsid w:val="00594D39"/>
    <w:rsid w:val="00597ADF"/>
    <w:rsid w:val="005A1FF2"/>
    <w:rsid w:val="005A286C"/>
    <w:rsid w:val="005A7D5F"/>
    <w:rsid w:val="005B2275"/>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55550"/>
    <w:rsid w:val="00657AB1"/>
    <w:rsid w:val="00663AC3"/>
    <w:rsid w:val="00672966"/>
    <w:rsid w:val="006750A0"/>
    <w:rsid w:val="00690F2C"/>
    <w:rsid w:val="00690F99"/>
    <w:rsid w:val="00691B24"/>
    <w:rsid w:val="00692FE5"/>
    <w:rsid w:val="00696C4D"/>
    <w:rsid w:val="00696F5B"/>
    <w:rsid w:val="006A4214"/>
    <w:rsid w:val="006A5B40"/>
    <w:rsid w:val="006A65C8"/>
    <w:rsid w:val="006A6F1D"/>
    <w:rsid w:val="006B263A"/>
    <w:rsid w:val="006B4FA6"/>
    <w:rsid w:val="006C7535"/>
    <w:rsid w:val="006C7D00"/>
    <w:rsid w:val="006C7DDE"/>
    <w:rsid w:val="006F22C0"/>
    <w:rsid w:val="006F290C"/>
    <w:rsid w:val="006F5AAE"/>
    <w:rsid w:val="007009F2"/>
    <w:rsid w:val="00704DA1"/>
    <w:rsid w:val="00704FF9"/>
    <w:rsid w:val="007052EC"/>
    <w:rsid w:val="00707063"/>
    <w:rsid w:val="007127A6"/>
    <w:rsid w:val="0071771A"/>
    <w:rsid w:val="00731C9E"/>
    <w:rsid w:val="00734C77"/>
    <w:rsid w:val="00737039"/>
    <w:rsid w:val="007373C7"/>
    <w:rsid w:val="007469F9"/>
    <w:rsid w:val="0074783A"/>
    <w:rsid w:val="007514EF"/>
    <w:rsid w:val="0075446E"/>
    <w:rsid w:val="00762353"/>
    <w:rsid w:val="00764BFB"/>
    <w:rsid w:val="00765D0A"/>
    <w:rsid w:val="007664A2"/>
    <w:rsid w:val="007746C2"/>
    <w:rsid w:val="00775B87"/>
    <w:rsid w:val="00784A23"/>
    <w:rsid w:val="007946C3"/>
    <w:rsid w:val="00795983"/>
    <w:rsid w:val="007A73EA"/>
    <w:rsid w:val="007B0E40"/>
    <w:rsid w:val="007B296A"/>
    <w:rsid w:val="007B2D27"/>
    <w:rsid w:val="007C3D08"/>
    <w:rsid w:val="007C3EC8"/>
    <w:rsid w:val="007C7B7F"/>
    <w:rsid w:val="007D04D9"/>
    <w:rsid w:val="007D5FAC"/>
    <w:rsid w:val="007D60DE"/>
    <w:rsid w:val="007E2084"/>
    <w:rsid w:val="007E3A81"/>
    <w:rsid w:val="007F3574"/>
    <w:rsid w:val="007F6631"/>
    <w:rsid w:val="007F6D46"/>
    <w:rsid w:val="007F7184"/>
    <w:rsid w:val="00800AD0"/>
    <w:rsid w:val="00821AAF"/>
    <w:rsid w:val="00832F5E"/>
    <w:rsid w:val="00834B27"/>
    <w:rsid w:val="00836D7F"/>
    <w:rsid w:val="00841A98"/>
    <w:rsid w:val="00841BFC"/>
    <w:rsid w:val="008449B6"/>
    <w:rsid w:val="00852D4C"/>
    <w:rsid w:val="00855672"/>
    <w:rsid w:val="00860CD2"/>
    <w:rsid w:val="00865315"/>
    <w:rsid w:val="00865A3F"/>
    <w:rsid w:val="008674BA"/>
    <w:rsid w:val="00870435"/>
    <w:rsid w:val="008733F2"/>
    <w:rsid w:val="008746A0"/>
    <w:rsid w:val="00875B4B"/>
    <w:rsid w:val="00877295"/>
    <w:rsid w:val="008836A5"/>
    <w:rsid w:val="00892AF7"/>
    <w:rsid w:val="008B2051"/>
    <w:rsid w:val="008B3AFD"/>
    <w:rsid w:val="008B48BD"/>
    <w:rsid w:val="008C325E"/>
    <w:rsid w:val="008E03BA"/>
    <w:rsid w:val="008E1BCF"/>
    <w:rsid w:val="008F4CA1"/>
    <w:rsid w:val="008F510F"/>
    <w:rsid w:val="008F5F0A"/>
    <w:rsid w:val="008F7D5B"/>
    <w:rsid w:val="00900319"/>
    <w:rsid w:val="0090133D"/>
    <w:rsid w:val="009057E7"/>
    <w:rsid w:val="009076FA"/>
    <w:rsid w:val="009112BB"/>
    <w:rsid w:val="0091359D"/>
    <w:rsid w:val="00916EE8"/>
    <w:rsid w:val="0092121C"/>
    <w:rsid w:val="009218CD"/>
    <w:rsid w:val="00937AF4"/>
    <w:rsid w:val="00940A90"/>
    <w:rsid w:val="00947070"/>
    <w:rsid w:val="00953125"/>
    <w:rsid w:val="00953BF7"/>
    <w:rsid w:val="009560AB"/>
    <w:rsid w:val="009631DC"/>
    <w:rsid w:val="00971351"/>
    <w:rsid w:val="0097332E"/>
    <w:rsid w:val="00974FD7"/>
    <w:rsid w:val="00980444"/>
    <w:rsid w:val="00982E93"/>
    <w:rsid w:val="0098489F"/>
    <w:rsid w:val="00990677"/>
    <w:rsid w:val="00995205"/>
    <w:rsid w:val="00997D30"/>
    <w:rsid w:val="009A31B6"/>
    <w:rsid w:val="009B0FA5"/>
    <w:rsid w:val="009B6EA6"/>
    <w:rsid w:val="009C170D"/>
    <w:rsid w:val="009D0433"/>
    <w:rsid w:val="009D0B32"/>
    <w:rsid w:val="009D75E7"/>
    <w:rsid w:val="009F42DA"/>
    <w:rsid w:val="00A03978"/>
    <w:rsid w:val="00A050C0"/>
    <w:rsid w:val="00A062DB"/>
    <w:rsid w:val="00A14F94"/>
    <w:rsid w:val="00A22884"/>
    <w:rsid w:val="00A23CED"/>
    <w:rsid w:val="00A25E64"/>
    <w:rsid w:val="00A26387"/>
    <w:rsid w:val="00A3022E"/>
    <w:rsid w:val="00A35578"/>
    <w:rsid w:val="00A450A2"/>
    <w:rsid w:val="00A46627"/>
    <w:rsid w:val="00A475E8"/>
    <w:rsid w:val="00A61397"/>
    <w:rsid w:val="00A62F8F"/>
    <w:rsid w:val="00A64E80"/>
    <w:rsid w:val="00A73974"/>
    <w:rsid w:val="00A74007"/>
    <w:rsid w:val="00A76ECE"/>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046E"/>
    <w:rsid w:val="00B010E0"/>
    <w:rsid w:val="00B11270"/>
    <w:rsid w:val="00B12572"/>
    <w:rsid w:val="00B303AC"/>
    <w:rsid w:val="00B374C4"/>
    <w:rsid w:val="00B408FD"/>
    <w:rsid w:val="00B4797F"/>
    <w:rsid w:val="00B516BA"/>
    <w:rsid w:val="00B520A2"/>
    <w:rsid w:val="00B62CAB"/>
    <w:rsid w:val="00B72ED3"/>
    <w:rsid w:val="00B73571"/>
    <w:rsid w:val="00B74177"/>
    <w:rsid w:val="00B83DA1"/>
    <w:rsid w:val="00B846E9"/>
    <w:rsid w:val="00B853AA"/>
    <w:rsid w:val="00BB116B"/>
    <w:rsid w:val="00BB1593"/>
    <w:rsid w:val="00BB43F6"/>
    <w:rsid w:val="00BB7B1B"/>
    <w:rsid w:val="00BC5FF9"/>
    <w:rsid w:val="00BE36EB"/>
    <w:rsid w:val="00BE41F8"/>
    <w:rsid w:val="00BF1B60"/>
    <w:rsid w:val="00BF2034"/>
    <w:rsid w:val="00BF33CD"/>
    <w:rsid w:val="00BF352D"/>
    <w:rsid w:val="00BF6E92"/>
    <w:rsid w:val="00C0158B"/>
    <w:rsid w:val="00C02F6F"/>
    <w:rsid w:val="00C03629"/>
    <w:rsid w:val="00C04FCB"/>
    <w:rsid w:val="00C06C57"/>
    <w:rsid w:val="00C06FF3"/>
    <w:rsid w:val="00C1173A"/>
    <w:rsid w:val="00C12583"/>
    <w:rsid w:val="00C15148"/>
    <w:rsid w:val="00C20DFC"/>
    <w:rsid w:val="00C216F6"/>
    <w:rsid w:val="00C2227D"/>
    <w:rsid w:val="00C230AF"/>
    <w:rsid w:val="00C23B1A"/>
    <w:rsid w:val="00C30E1C"/>
    <w:rsid w:val="00C32CDA"/>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4F96"/>
    <w:rsid w:val="00D25595"/>
    <w:rsid w:val="00D2687A"/>
    <w:rsid w:val="00D27EB1"/>
    <w:rsid w:val="00D30850"/>
    <w:rsid w:val="00D31442"/>
    <w:rsid w:val="00D3443A"/>
    <w:rsid w:val="00D366FE"/>
    <w:rsid w:val="00D36CF8"/>
    <w:rsid w:val="00D375C1"/>
    <w:rsid w:val="00D461BE"/>
    <w:rsid w:val="00D474CA"/>
    <w:rsid w:val="00D477BE"/>
    <w:rsid w:val="00D47EB3"/>
    <w:rsid w:val="00D50FB9"/>
    <w:rsid w:val="00D56467"/>
    <w:rsid w:val="00D63C04"/>
    <w:rsid w:val="00D76225"/>
    <w:rsid w:val="00D7706E"/>
    <w:rsid w:val="00D80303"/>
    <w:rsid w:val="00D8576C"/>
    <w:rsid w:val="00D9130B"/>
    <w:rsid w:val="00D92268"/>
    <w:rsid w:val="00D94602"/>
    <w:rsid w:val="00D958BB"/>
    <w:rsid w:val="00DA1730"/>
    <w:rsid w:val="00DA4DD9"/>
    <w:rsid w:val="00DA77C1"/>
    <w:rsid w:val="00DB01BE"/>
    <w:rsid w:val="00DB1297"/>
    <w:rsid w:val="00DC093F"/>
    <w:rsid w:val="00DC6CFE"/>
    <w:rsid w:val="00DD198F"/>
    <w:rsid w:val="00DD2595"/>
    <w:rsid w:val="00DD314B"/>
    <w:rsid w:val="00DD3B8D"/>
    <w:rsid w:val="00DD5167"/>
    <w:rsid w:val="00DD557D"/>
    <w:rsid w:val="00DF0E69"/>
    <w:rsid w:val="00E00FC9"/>
    <w:rsid w:val="00E02CA8"/>
    <w:rsid w:val="00E076BB"/>
    <w:rsid w:val="00E14905"/>
    <w:rsid w:val="00E3356F"/>
    <w:rsid w:val="00E33964"/>
    <w:rsid w:val="00E3462F"/>
    <w:rsid w:val="00E36231"/>
    <w:rsid w:val="00E43C26"/>
    <w:rsid w:val="00E500F1"/>
    <w:rsid w:val="00E508DC"/>
    <w:rsid w:val="00E5358E"/>
    <w:rsid w:val="00E5665F"/>
    <w:rsid w:val="00E60357"/>
    <w:rsid w:val="00E61B4C"/>
    <w:rsid w:val="00E71D4E"/>
    <w:rsid w:val="00E757F4"/>
    <w:rsid w:val="00E9303D"/>
    <w:rsid w:val="00EA2A3A"/>
    <w:rsid w:val="00EA77B0"/>
    <w:rsid w:val="00EB223A"/>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92F07"/>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7937"/>
    <o:shapelayout v:ext="edit">
      <o:idmap v:ext="edit" data="1"/>
    </o:shapelayout>
  </w:shapeDefaults>
  <w:doNotEmbedSmartTags/>
  <w:decimalSymbol w:val="."/>
  <w:listSeparator w:val=","/>
  <w15:docId w15:val="{AADB977F-692D-470C-AAED-D0B02010C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8B3A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1A6BB8"/>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B3AFD"/>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C20DF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2\02-02-12.docx" TargetMode="External"/><Relationship Id="rId13" Type="http://schemas.openxmlformats.org/officeDocument/2006/relationships/hyperlink" Target="file:///h:\hj%20archive\2012\02-09-12.docx" TargetMode="External"/><Relationship Id="rId18" Type="http://schemas.openxmlformats.org/officeDocument/2006/relationships/hyperlink" Target="file:///h:\hj%20archive\2012\05-01-12.docx" TargetMode="External"/><Relationship Id="rId26"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hyperlink" Target="file:///h:\hj%20archive\2012\05-02-12.docx" TargetMode="External"/><Relationship Id="rId7" Type="http://schemas.openxmlformats.org/officeDocument/2006/relationships/hyperlink" Target="file:///h:\sj%20archive\2012\01-11-12.docx" TargetMode="External"/><Relationship Id="rId12" Type="http://schemas.openxmlformats.org/officeDocument/2006/relationships/hyperlink" Target="file:///h:\hj%20archive\2012\02-09-12.docx" TargetMode="External"/><Relationship Id="rId17" Type="http://schemas.openxmlformats.org/officeDocument/2006/relationships/hyperlink" Target="file:///h:\hj%20archive\2012\04-26-12.docx" TargetMode="External"/><Relationship Id="rId25"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file:///h:\hj%20archive\2012\04-25-12.docx" TargetMode="External"/><Relationship Id="rId20" Type="http://schemas.openxmlformats.org/officeDocument/2006/relationships/hyperlink" Target="file:///h:\hj%20archive\2012\05-01-12.docx" TargetMode="External"/><Relationship Id="rId1" Type="http://schemas.openxmlformats.org/officeDocument/2006/relationships/styles" Target="styles.xml"/><Relationship Id="rId6" Type="http://schemas.openxmlformats.org/officeDocument/2006/relationships/hyperlink" Target="file:///h:\sj%20archive\2012\01-11-12.docx" TargetMode="External"/><Relationship Id="rId11" Type="http://schemas.openxmlformats.org/officeDocument/2006/relationships/hyperlink" Target="file:///h:\sj%20archive\2012\02-08-12.docx" TargetMode="External"/><Relationship Id="rId24" Type="http://schemas.openxmlformats.org/officeDocument/2006/relationships/hyperlink" Target="file:///p:\pprever\2011-12\1085_20120425.docx" TargetMode="External"/><Relationship Id="rId5" Type="http://schemas.openxmlformats.org/officeDocument/2006/relationships/endnotes" Target="endnotes.xml"/><Relationship Id="rId15" Type="http://schemas.openxmlformats.org/officeDocument/2006/relationships/hyperlink" Target="file:///h:\hj%20archive\2012\03-28-12.docx" TargetMode="External"/><Relationship Id="rId23" Type="http://schemas.openxmlformats.org/officeDocument/2006/relationships/hyperlink" Target="file:///p:\pprever\2011-12\1085_20120202.docx" TargetMode="External"/><Relationship Id="rId28" Type="http://schemas.openxmlformats.org/officeDocument/2006/relationships/theme" Target="theme/theme1.xml"/><Relationship Id="rId10" Type="http://schemas.openxmlformats.org/officeDocument/2006/relationships/hyperlink" Target="file:///h:\sj%20archive\2012\02-07-12.docx" TargetMode="External"/><Relationship Id="rId19" Type="http://schemas.openxmlformats.org/officeDocument/2006/relationships/hyperlink" Target="file:///h:\hj%20archive\2012\05-01-12.docx" TargetMode="External"/><Relationship Id="rId4" Type="http://schemas.openxmlformats.org/officeDocument/2006/relationships/footnotes" Target="footnotes.xml"/><Relationship Id="rId9" Type="http://schemas.openxmlformats.org/officeDocument/2006/relationships/hyperlink" Target="file:///h:\sj%20archive\2012\02-07-12.docx" TargetMode="External"/><Relationship Id="rId14" Type="http://schemas.openxmlformats.org/officeDocument/2006/relationships/hyperlink" Target="file:///h:\hj%20archive\2012\03-28-12.docx" TargetMode="External"/><Relationship Id="rId22" Type="http://schemas.openxmlformats.org/officeDocument/2006/relationships/hyperlink" Target="file:///p:\pprever\2011-12\1085_20120111.doc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17BC28D8.dotm</Template>
  <TotalTime>0</TotalTime>
  <Pages>2</Pages>
  <Words>448</Words>
  <Characters>2623</Characters>
  <Application>Microsoft Office Word</Application>
  <DocSecurity>0</DocSecurity>
  <Lines>93</Lines>
  <Paragraphs>49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1085: York County watershed conservation districts - South Carolina Legislature Online</dc:title>
  <dc:subject/>
  <dc:creator>sharonpair</dc:creator>
  <cp:keywords/>
  <dc:description/>
  <cp:lastModifiedBy>N Cumfer</cp:lastModifiedBy>
  <cp:revision>2</cp:revision>
  <cp:lastPrinted>2009-02-19T22:23:00Z</cp:lastPrinted>
  <dcterms:created xsi:type="dcterms:W3CDTF">2014-11-21T21:08:00Z</dcterms:created>
  <dcterms:modified xsi:type="dcterms:W3CDTF">2014-11-21T21:08:00Z</dcterms:modified>
</cp:coreProperties>
</file>