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955" w:rsidRDefault="00262955" w:rsidP="00262955">
      <w:pPr>
        <w:widowControl w:val="0"/>
        <w:jc w:val="center"/>
      </w:pPr>
      <w:bookmarkStart w:id="0" w:name="_GoBack"/>
      <w:bookmarkEnd w:id="0"/>
      <w:r w:rsidRPr="00262955">
        <w:rPr>
          <w:b/>
        </w:rPr>
        <w:t>South Carolina General Assembly</w:t>
      </w:r>
    </w:p>
    <w:p w:rsidR="00262955" w:rsidRDefault="00262955" w:rsidP="00262955">
      <w:pPr>
        <w:widowControl w:val="0"/>
        <w:jc w:val="center"/>
      </w:pPr>
      <w:r>
        <w:t>119th Session, 2011-2012</w:t>
      </w:r>
    </w:p>
    <w:p w:rsidR="00262955" w:rsidRDefault="00262955" w:rsidP="00262955">
      <w:pPr>
        <w:widowControl w:val="0"/>
        <w:jc w:val="left"/>
      </w:pPr>
    </w:p>
    <w:p w:rsidR="00262955" w:rsidRDefault="00262955" w:rsidP="00262955">
      <w:pPr>
        <w:widowControl w:val="0"/>
        <w:jc w:val="left"/>
        <w:rPr>
          <w:b/>
        </w:rPr>
      </w:pPr>
      <w:r w:rsidRPr="00262955">
        <w:rPr>
          <w:b/>
        </w:rPr>
        <w:t>S.</w:t>
      </w:r>
      <w:r>
        <w:rPr>
          <w:b/>
        </w:rPr>
        <w:t xml:space="preserve"> </w:t>
      </w:r>
      <w:r w:rsidRPr="00262955">
        <w:rPr>
          <w:b/>
        </w:rPr>
        <w:t>1575</w:t>
      </w:r>
    </w:p>
    <w:p w:rsidR="00262955" w:rsidRDefault="00262955" w:rsidP="00262955">
      <w:pPr>
        <w:widowControl w:val="0"/>
        <w:jc w:val="left"/>
        <w:rPr>
          <w:b/>
        </w:rPr>
      </w:pPr>
    </w:p>
    <w:p w:rsidR="00262955" w:rsidRDefault="00262955" w:rsidP="00262955">
      <w:pPr>
        <w:widowControl w:val="0"/>
        <w:jc w:val="left"/>
      </w:pPr>
      <w:r w:rsidRPr="00262955">
        <w:rPr>
          <w:b/>
        </w:rPr>
        <w:t>STATUS INFORMATION</w:t>
      </w:r>
    </w:p>
    <w:p w:rsidR="00262955" w:rsidRDefault="00262955" w:rsidP="00262955">
      <w:pPr>
        <w:widowControl w:val="0"/>
        <w:jc w:val="left"/>
      </w:pPr>
    </w:p>
    <w:p w:rsidR="00262955" w:rsidRDefault="00262955" w:rsidP="00262955">
      <w:pPr>
        <w:widowControl w:val="0"/>
        <w:jc w:val="left"/>
      </w:pPr>
      <w:r>
        <w:t>Senate Resolution</w:t>
      </w:r>
    </w:p>
    <w:p w:rsidR="00262955" w:rsidRDefault="00262955" w:rsidP="00262955">
      <w:pPr>
        <w:widowControl w:val="0"/>
        <w:jc w:val="left"/>
      </w:pPr>
      <w:r>
        <w:t>Sponsors: Senators Scott, Alexander, Anderson, Bright, Bryant, Campbell, Campsen, Cleary, Coleman, Courson, Cromer, Davis, Elliott, Fair, Ford, Gregory, Grooms, Hayes, Hutto, Jackson, Knotts, Land, Leatherman, Leventis, Lourie, Malloy, L. Martin, S. Martin, Massey, Matthews, McGill, Nicholson, O'Dell, Peeler, Pinckney, Rankin, Reese, Rose, Ryberg, Setzler, Sheheen, Shoopman, Thomas, Verdin and Williams</w:t>
      </w:r>
    </w:p>
    <w:p w:rsidR="00262955" w:rsidRDefault="00262955" w:rsidP="00262955">
      <w:pPr>
        <w:widowControl w:val="0"/>
        <w:jc w:val="left"/>
      </w:pPr>
      <w:r>
        <w:t>Document Path: l:\council\bills\gm\25161ahb12.docx</w:t>
      </w:r>
    </w:p>
    <w:p w:rsidR="00262955" w:rsidRDefault="00262955" w:rsidP="00262955">
      <w:pPr>
        <w:widowControl w:val="0"/>
        <w:jc w:val="left"/>
      </w:pPr>
    </w:p>
    <w:p w:rsidR="00262955" w:rsidRDefault="00262955" w:rsidP="00262955">
      <w:pPr>
        <w:widowControl w:val="0"/>
        <w:jc w:val="left"/>
      </w:pPr>
      <w:r>
        <w:t>Introduced in the Senate on June 5, 2012</w:t>
      </w:r>
    </w:p>
    <w:p w:rsidR="00262955" w:rsidRDefault="00262955" w:rsidP="00262955">
      <w:pPr>
        <w:widowControl w:val="0"/>
        <w:jc w:val="left"/>
      </w:pPr>
      <w:r>
        <w:t>Adopted by the Senate on June 5, 2012</w:t>
      </w:r>
    </w:p>
    <w:p w:rsidR="00262955" w:rsidRDefault="00262955" w:rsidP="00262955">
      <w:pPr>
        <w:widowControl w:val="0"/>
        <w:jc w:val="left"/>
      </w:pPr>
    </w:p>
    <w:p w:rsidR="00262955" w:rsidRDefault="00262955" w:rsidP="00262955">
      <w:pPr>
        <w:widowControl w:val="0"/>
        <w:jc w:val="left"/>
      </w:pPr>
      <w:r>
        <w:t xml:space="preserve">Summary: </w:t>
      </w:r>
      <w:r w:rsidR="00E25943">
        <w:t>Myron E. Thomas</w:t>
      </w:r>
    </w:p>
    <w:p w:rsidR="00262955" w:rsidRDefault="00262955" w:rsidP="00262955">
      <w:pPr>
        <w:widowControl w:val="0"/>
        <w:jc w:val="left"/>
      </w:pPr>
    </w:p>
    <w:p w:rsidR="00262955" w:rsidRDefault="00262955" w:rsidP="00262955">
      <w:pPr>
        <w:widowControl w:val="0"/>
        <w:jc w:val="left"/>
      </w:pPr>
    </w:p>
    <w:p w:rsidR="00262955" w:rsidRDefault="00262955" w:rsidP="00262955">
      <w:pPr>
        <w:widowControl w:val="0"/>
        <w:tabs>
          <w:tab w:val="center" w:pos="590"/>
          <w:tab w:val="center" w:pos="1440"/>
          <w:tab w:val="left" w:pos="1872"/>
          <w:tab w:val="left" w:pos="9187"/>
        </w:tabs>
        <w:jc w:val="left"/>
      </w:pPr>
      <w:r w:rsidRPr="00262955">
        <w:rPr>
          <w:b/>
        </w:rPr>
        <w:t>HISTORY OF LEGISLATIVE ACTIONS</w:t>
      </w:r>
    </w:p>
    <w:p w:rsidR="00262955" w:rsidRDefault="00262955" w:rsidP="00262955">
      <w:pPr>
        <w:widowControl w:val="0"/>
        <w:tabs>
          <w:tab w:val="center" w:pos="590"/>
          <w:tab w:val="center" w:pos="1440"/>
          <w:tab w:val="left" w:pos="1872"/>
          <w:tab w:val="left" w:pos="9187"/>
        </w:tabs>
        <w:jc w:val="left"/>
      </w:pPr>
    </w:p>
    <w:p w:rsidR="00262955" w:rsidRPr="00262955" w:rsidRDefault="00262955" w:rsidP="00262955">
      <w:pPr>
        <w:widowControl w:val="0"/>
        <w:tabs>
          <w:tab w:val="center" w:pos="590"/>
          <w:tab w:val="center" w:pos="1440"/>
          <w:tab w:val="left" w:pos="1872"/>
          <w:tab w:val="left" w:pos="9187"/>
        </w:tabs>
        <w:jc w:val="left"/>
      </w:pPr>
      <w:r w:rsidRPr="00262955">
        <w:rPr>
          <w:u w:val="single"/>
        </w:rPr>
        <w:tab/>
        <w:t>Date</w:t>
      </w:r>
      <w:r w:rsidRPr="00262955">
        <w:rPr>
          <w:u w:val="single"/>
        </w:rPr>
        <w:tab/>
        <w:t>Body</w:t>
      </w:r>
      <w:r w:rsidRPr="00262955">
        <w:rPr>
          <w:u w:val="single"/>
        </w:rPr>
        <w:tab/>
        <w:t>Action Description with journal page number</w:t>
      </w:r>
      <w:r w:rsidRPr="00262955">
        <w:rPr>
          <w:u w:val="single"/>
        </w:rPr>
        <w:tab/>
      </w:r>
    </w:p>
    <w:p w:rsidR="00155E0D" w:rsidRDefault="00155E0D" w:rsidP="00155E0D">
      <w:pPr>
        <w:widowControl w:val="0"/>
        <w:tabs>
          <w:tab w:val="right" w:pos="1008"/>
          <w:tab w:val="left" w:pos="1152"/>
          <w:tab w:val="left" w:pos="1872"/>
          <w:tab w:val="left" w:pos="9187"/>
        </w:tabs>
        <w:ind w:left="2088" w:hanging="2088"/>
        <w:jc w:val="left"/>
      </w:pPr>
      <w:r>
        <w:tab/>
        <w:t>6/5/2012</w:t>
      </w:r>
      <w:r>
        <w:tab/>
        <w:t>Senate</w:t>
      </w:r>
      <w:r>
        <w:tab/>
      </w:r>
      <w:r w:rsidRPr="00F32419">
        <w:t>Introduced and adopted (</w:t>
      </w:r>
      <w:hyperlink r:id="rId7" w:history="1">
        <w:r w:rsidRPr="00F32419">
          <w:rPr>
            <w:rStyle w:val="Hyperlink"/>
          </w:rPr>
          <w:t>Senate Journal</w:t>
        </w:r>
        <w:r w:rsidRPr="00F32419">
          <w:rPr>
            <w:rStyle w:val="Hyperlink"/>
          </w:rPr>
          <w:noBreakHyphen/>
          <w:t>page 10</w:t>
        </w:r>
      </w:hyperlink>
      <w:r w:rsidRPr="00F32419">
        <w:t>)</w:t>
      </w:r>
    </w:p>
    <w:p w:rsidR="00155E0D" w:rsidRDefault="00155E0D" w:rsidP="00155E0D">
      <w:pPr>
        <w:widowControl w:val="0"/>
        <w:tabs>
          <w:tab w:val="right" w:pos="1008"/>
          <w:tab w:val="left" w:pos="1152"/>
          <w:tab w:val="left" w:pos="1872"/>
          <w:tab w:val="left" w:pos="9187"/>
        </w:tabs>
        <w:ind w:left="2088" w:hanging="2088"/>
        <w:jc w:val="left"/>
      </w:pPr>
    </w:p>
    <w:p w:rsidR="00262955" w:rsidRPr="00262955" w:rsidRDefault="00262955" w:rsidP="00262955">
      <w:pPr>
        <w:widowControl w:val="0"/>
        <w:tabs>
          <w:tab w:val="right" w:pos="1008"/>
          <w:tab w:val="left" w:pos="1152"/>
          <w:tab w:val="left" w:pos="1872"/>
          <w:tab w:val="left" w:pos="9187"/>
        </w:tabs>
        <w:ind w:left="2088" w:hanging="2088"/>
        <w:jc w:val="left"/>
      </w:pPr>
    </w:p>
    <w:p w:rsidR="00262955" w:rsidRDefault="00262955" w:rsidP="00262955">
      <w:r w:rsidRPr="00262955">
        <w:rPr>
          <w:b/>
        </w:rPr>
        <w:t>VERSIONS OF THIS BILL</w:t>
      </w:r>
    </w:p>
    <w:p w:rsidR="00262955" w:rsidRDefault="00262955" w:rsidP="00262955"/>
    <w:p w:rsidR="00262955" w:rsidRDefault="00BB5D9E" w:rsidP="00262955">
      <w:hyperlink r:id="rId8" w:history="1">
        <w:r w:rsidR="00262955">
          <w:rPr>
            <w:rStyle w:val="Hyperlink"/>
          </w:rPr>
          <w:t>6/5/2012</w:t>
        </w:r>
      </w:hyperlink>
    </w:p>
    <w:p w:rsidR="00262955" w:rsidRDefault="00262955" w:rsidP="00262955"/>
    <w:p w:rsidR="00262955" w:rsidRDefault="00262955" w:rsidP="00262955">
      <w:pPr>
        <w:sectPr w:rsidR="00262955" w:rsidSect="00262955">
          <w:pgSz w:w="12240" w:h="15840" w:code="1"/>
          <w:pgMar w:top="1080" w:right="1440" w:bottom="1080" w:left="1440" w:header="720" w:footer="720" w:gutter="0"/>
          <w:cols w:space="720"/>
          <w:noEndnote/>
          <w:docGrid w:linePitch="360"/>
        </w:sectPr>
      </w:pPr>
    </w:p>
    <w:p w:rsidR="00B54AB4" w:rsidRPr="00D85E92" w:rsidRDefault="00B54AB4" w:rsidP="00B54AB4">
      <w:pPr>
        <w:pStyle w:val="BillDots"/>
        <w:rPr>
          <w:sz w:val="16"/>
          <w:szCs w:val="16"/>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AE" w:rsidRDefault="006613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AE" w:rsidRDefault="006613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AE" w:rsidRDefault="006613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57B" w:rsidRDefault="00C47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24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MYRON E. THOMAS,  DIRECTOR OF </w:t>
      </w:r>
      <w:r w:rsidR="009C6897">
        <w:t xml:space="preserve">BANDS AT </w:t>
      </w:r>
      <w:r>
        <w:t>EAU CLAIRE HIGH SCHOOL, UPON</w:t>
      </w:r>
      <w:r w:rsidR="002A0F1C">
        <w:t xml:space="preserve"> THE OCCASION OF HIS RETIREMENT</w:t>
      </w:r>
      <w:r>
        <w:t xml:space="preserve"> AFTER TWENTY</w:t>
      </w:r>
      <w:r w:rsidR="002A0F1C">
        <w:noBreakHyphen/>
      </w:r>
      <w:r>
        <w:t>FIVE YEARS OF OUTSTANDING SERVICE</w:t>
      </w:r>
      <w:r w:rsidR="009C6897">
        <w:t xml:space="preserve"> AT THE SCHOOL,</w:t>
      </w:r>
      <w:r>
        <w:t xml:space="preserve"> AND TO WISH HIM CONTINUED SUCCESS AND HAPPINESS IN ALL HIS FUTURE ENDEAVORS.</w:t>
      </w: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767" w:rsidRDefault="00113242"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767">
        <w:t xml:space="preserve">it is altogether fitting and proper that the members of the Senate of the State of South Carolina should pause in their deliberations to express their gratitude to Myron E. Thomas for his significant contributions to the field of </w:t>
      </w:r>
      <w:r w:rsidR="009C6897">
        <w:t xml:space="preserve">music </w:t>
      </w:r>
      <w:r w:rsidR="00C62767">
        <w:t>education and band directing in the Palmetto State; and</w:t>
      </w:r>
    </w:p>
    <w:p w:rsidR="00C62767"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767"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Henry A. and Isla S. Thomas, he earned a bachelor</w:t>
      </w:r>
      <w:r w:rsidR="002A0F1C" w:rsidRPr="002A0F1C">
        <w:t>’</w:t>
      </w:r>
      <w:r>
        <w:t>s degree in</w:t>
      </w:r>
      <w:r w:rsidR="00281EB4">
        <w:t xml:space="preserve"> instrumental </w:t>
      </w:r>
      <w:r>
        <w:t xml:space="preserve">music </w:t>
      </w:r>
      <w:r w:rsidR="00281EB4">
        <w:t>education from South Carolina State University</w:t>
      </w:r>
      <w:r>
        <w:t xml:space="preserve"> </w:t>
      </w:r>
      <w:r w:rsidR="00281EB4">
        <w:t>and did post graduate work at Francis Marion Univer</w:t>
      </w:r>
      <w:r w:rsidR="004E7C97">
        <w:t>sity; Furman University; Columbia College;</w:t>
      </w:r>
      <w:r w:rsidR="00281EB4">
        <w:t xml:space="preserve"> t</w:t>
      </w:r>
      <w:r w:rsidR="004E7C97">
        <w:t xml:space="preserve">he University of South Carolina; </w:t>
      </w:r>
      <w:r w:rsidR="00281EB4">
        <w:t xml:space="preserve">Berklee </w:t>
      </w:r>
      <w:r w:rsidR="004E7C97">
        <w:t>College</w:t>
      </w:r>
      <w:r w:rsidR="00281EB4">
        <w:t xml:space="preserve"> of Music</w:t>
      </w:r>
      <w:r w:rsidR="004E7C97">
        <w:t xml:space="preserve"> in Boston, Massachusetts;</w:t>
      </w:r>
      <w:r w:rsidR="00281EB4">
        <w:t xml:space="preserve"> VanderCook </w:t>
      </w:r>
      <w:r w:rsidR="004E7C97">
        <w:t>College</w:t>
      </w:r>
      <w:r w:rsidR="00281EB4">
        <w:t xml:space="preserve"> of Music in Chicago, Illinois; and Full Sail University in Winter Park, Florida</w:t>
      </w:r>
      <w:r>
        <w:t>;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Myron Thomas has conducted band clinics and camps at South Carolina State University, Johnson C. Smith University in Charlotte, Benedict College</w:t>
      </w:r>
      <w:r w:rsidR="009B7C75">
        <w:t>,</w:t>
      </w:r>
      <w:r>
        <w:t xml:space="preserve"> and in the Williamsburg County School District;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Governor</w:t>
      </w:r>
      <w:r w:rsidR="002A0F1C" w:rsidRPr="002A0F1C">
        <w:t>’</w:t>
      </w:r>
      <w:r>
        <w:t>s School intern</w:t>
      </w:r>
      <w:r w:rsidR="009C6897">
        <w:t>, he is a member of the National Association for Music Education, the South Carolina Music Education Association, the South Carolina Band Director Association, and Kappa Kappa Psi National Honorary Band Fraternity;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cofounded and is the principle bass player for the Blythewood Jazz Orchestra, and he served on the jazz committee for</w:t>
      </w:r>
      <w:r w:rsidR="009B7C75">
        <w:t xml:space="preserve"> the</w:t>
      </w:r>
      <w:r>
        <w:t xml:space="preserve"> S</w:t>
      </w:r>
      <w:r w:rsidR="009C6897">
        <w:t xml:space="preserve">outh </w:t>
      </w:r>
      <w:r>
        <w:t>C</w:t>
      </w:r>
      <w:r w:rsidR="009C6897">
        <w:t xml:space="preserve">arolina </w:t>
      </w:r>
      <w:r>
        <w:t>M</w:t>
      </w:r>
      <w:r w:rsidR="009C6897">
        <w:t xml:space="preserve">usic </w:t>
      </w:r>
      <w:r>
        <w:t>E</w:t>
      </w:r>
      <w:r w:rsidR="009C6897">
        <w:t xml:space="preserve">ducators </w:t>
      </w:r>
      <w:r>
        <w:t>A</w:t>
      </w:r>
      <w:r w:rsidR="009C6897">
        <w:t>ssociation</w:t>
      </w:r>
      <w:r>
        <w:t>;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42"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w:t>
      </w:r>
      <w:r w:rsidR="009C6897">
        <w:t>Myron Thomas</w:t>
      </w:r>
      <w:r>
        <w:rPr>
          <w:color w:val="000000" w:themeColor="text1"/>
          <w:u w:color="000000" w:themeColor="text1"/>
        </w:rPr>
        <w:t xml:space="preserve"> has devoted to </w:t>
      </w:r>
      <w:r w:rsidR="002A0F1C">
        <w:rPr>
          <w:color w:val="000000" w:themeColor="text1"/>
          <w:u w:color="000000" w:themeColor="text1"/>
        </w:rPr>
        <w:t xml:space="preserve">providing </w:t>
      </w:r>
      <w:r w:rsidR="009C6897">
        <w:t xml:space="preserve">music education </w:t>
      </w:r>
      <w:r w:rsidR="002A0F1C">
        <w:t xml:space="preserve">to the youth of </w:t>
      </w:r>
      <w:r w:rsidR="009C6897">
        <w:t>our State</w:t>
      </w:r>
      <w:r w:rsidR="009C6897">
        <w:rPr>
          <w:color w:val="000000" w:themeColor="text1"/>
          <w:u w:color="000000" w:themeColor="text1"/>
        </w:rPr>
        <w:t xml:space="preserve"> and wish him</w:t>
      </w:r>
      <w:r>
        <w:rPr>
          <w:color w:val="000000" w:themeColor="text1"/>
          <w:u w:color="000000" w:themeColor="text1"/>
        </w:rPr>
        <w:t xml:space="preserve"> many years of enjoyment in his well</w:t>
      </w:r>
      <w:r w:rsidR="002A0F1C">
        <w:rPr>
          <w:color w:val="000000" w:themeColor="text1"/>
          <w:u w:color="000000" w:themeColor="text1"/>
        </w:rPr>
        <w:noBreakHyphen/>
      </w:r>
      <w:r>
        <w:rPr>
          <w:color w:val="000000" w:themeColor="text1"/>
          <w:u w:color="000000" w:themeColor="text1"/>
        </w:rPr>
        <w:t>earned retirement</w:t>
      </w:r>
      <w:r w:rsidR="00113242">
        <w:t>.  Now, therefore,</w:t>
      </w: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767" w:rsidRDefault="00113242"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62767">
        <w:t xml:space="preserve">the members of the </w:t>
      </w:r>
      <w:r w:rsidR="009C6897">
        <w:t>Senate</w:t>
      </w:r>
      <w:r w:rsidR="00C62767">
        <w:t xml:space="preserve"> of the State of South Carolina, by this resolution, recognize and honor Myron E. Thomas, </w:t>
      </w:r>
      <w:r w:rsidR="009C6897">
        <w:t>D</w:t>
      </w:r>
      <w:r w:rsidR="00C62767">
        <w:t xml:space="preserve">irector of </w:t>
      </w:r>
      <w:r w:rsidR="009C6897">
        <w:t xml:space="preserve">Bands at </w:t>
      </w:r>
      <w:r w:rsidR="00C62767">
        <w:t>Eau Claire High School, upon</w:t>
      </w:r>
      <w:r w:rsidR="002A0F1C">
        <w:t xml:space="preserve"> the occasion of his retirement</w:t>
      </w:r>
      <w:r w:rsidR="00C62767">
        <w:t xml:space="preserve"> after twenty</w:t>
      </w:r>
      <w:r w:rsidR="002A0F1C">
        <w:noBreakHyphen/>
      </w:r>
      <w:r w:rsidR="00C62767">
        <w:t>five years of outstanding service</w:t>
      </w:r>
      <w:r w:rsidR="009C6897">
        <w:t xml:space="preserve"> at the school</w:t>
      </w:r>
      <w:r w:rsidR="00C62767">
        <w:t>, and wish him continued success and happiness in all his future endeavors.</w:t>
      </w:r>
    </w:p>
    <w:p w:rsidR="00C62767"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Myron E. Thomas</w:t>
      </w:r>
      <w:r w:rsidR="00113242">
        <w:t>.</w:t>
      </w:r>
    </w:p>
    <w:p w:rsidR="007B62E5" w:rsidRDefault="002A0F1C" w:rsidP="0039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2E5" w:rsidRDefault="007B62E5" w:rsidP="00262955">
      <w:pPr>
        <w:suppressAutoHyphens/>
      </w:pPr>
    </w:p>
    <w:sectPr w:rsidR="007B62E5" w:rsidSect="002629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897" w:rsidRDefault="009C6897" w:rsidP="009F0C77">
      <w:r>
        <w:separator/>
      </w:r>
    </w:p>
  </w:endnote>
  <w:endnote w:type="continuationSeparator" w:id="0">
    <w:p w:rsidR="009C6897" w:rsidRDefault="009C68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B17482-AC0B-4176-B03E-DBF1586D831F}"/>
    <w:embedBold r:id="rId2" w:fontKey="{40F65DBD-8EF2-49EE-A15F-9B48B1564071}"/>
  </w:font>
  <w:font w:name="Calibri">
    <w:panose1 w:val="020F0502020204030204"/>
    <w:charset w:val="00"/>
    <w:family w:val="swiss"/>
    <w:pitch w:val="variable"/>
    <w:sig w:usb0="E10002FF" w:usb1="4000ACFF" w:usb2="00000009" w:usb3="00000000" w:csb0="0000019F" w:csb1="00000000"/>
    <w:embedRegular r:id="rId3" w:fontKey="{F5C2C7D8-9D0B-4348-8C47-8C536E27202B}"/>
  </w:font>
  <w:font w:name="Tahoma">
    <w:panose1 w:val="020B0604030504040204"/>
    <w:charset w:val="00"/>
    <w:family w:val="swiss"/>
    <w:pitch w:val="variable"/>
    <w:sig w:usb0="21002A87" w:usb1="80000000" w:usb2="00000008" w:usb3="00000000" w:csb0="000101FF" w:csb1="00000000"/>
    <w:embedRegular r:id="rId4" w:fontKey="{34418F7E-E6A2-4F41-830D-20E7A2CC97F3}"/>
  </w:font>
  <w:font w:name="Cambria">
    <w:panose1 w:val="02040503050406030204"/>
    <w:charset w:val="00"/>
    <w:family w:val="roman"/>
    <w:pitch w:val="variable"/>
    <w:sig w:usb0="E00002FF" w:usb1="400004FF" w:usb2="00000000" w:usb3="00000000" w:csb0="0000019F" w:csb1="00000000"/>
    <w:embedRegular r:id="rId5" w:fontKey="{631B4D61-F7F5-4B4A-AADD-57E79FCC1A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955" w:rsidRPr="007B62E5" w:rsidRDefault="00262955" w:rsidP="007B62E5">
    <w:pPr>
      <w:pStyle w:val="Footer"/>
      <w:tabs>
        <w:tab w:val="clear" w:pos="4680"/>
        <w:tab w:val="clear" w:pos="9360"/>
        <w:tab w:val="center" w:pos="2995"/>
      </w:tabs>
      <w:spacing w:before="120"/>
    </w:pPr>
    <w:r>
      <w:t>[1575]</w:t>
    </w:r>
    <w:r>
      <w:tab/>
    </w:r>
    <w:r w:rsidR="00BB5D9E">
      <w:fldChar w:fldCharType="begin"/>
    </w:r>
    <w:r w:rsidR="00BB5D9E">
      <w:instrText xml:space="preserve"> PAGE  \* MERGEFORMAT </w:instrText>
    </w:r>
    <w:r w:rsidR="00BB5D9E">
      <w:fldChar w:fldCharType="separate"/>
    </w:r>
    <w:r w:rsidR="00BB5D9E">
      <w:rPr>
        <w:noProof/>
      </w:rPr>
      <w:t>1</w:t>
    </w:r>
    <w:r w:rsidR="00BB5D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897" w:rsidRDefault="009C6897" w:rsidP="009F0C77">
      <w:r>
        <w:separator/>
      </w:r>
    </w:p>
  </w:footnote>
  <w:footnote w:type="continuationSeparator" w:id="0">
    <w:p w:rsidR="009C6897" w:rsidRDefault="009C68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161AHB12"/>
    <w:docVar w:name="CoverBillType" w:val="r"/>
    <w:docVar w:name="docpath" w:val="L:\Council\bills\GM\25161AHB12.DOCX"/>
    <w:docVar w:name="dvBillNumber" w:val="1575"/>
    <w:docVar w:name="dvBillNumberPrefix" w:val="S. "/>
    <w:docVar w:name="dvOriginalBody" w:val="Senate"/>
    <w:docVar w:name="dvSteno" w:val="GM"/>
    <w:docVar w:name="NameofBody" w:val="s"/>
    <w:docVar w:name="vgroup2" w:val="Council"/>
  </w:docVars>
  <w:rsids>
    <w:rsidRoot w:val="000A5870"/>
    <w:rsid w:val="00026C9A"/>
    <w:rsid w:val="00057B1C"/>
    <w:rsid w:val="000965A1"/>
    <w:rsid w:val="000A5870"/>
    <w:rsid w:val="000E1785"/>
    <w:rsid w:val="001023A4"/>
    <w:rsid w:val="0010776B"/>
    <w:rsid w:val="00110B0F"/>
    <w:rsid w:val="00113242"/>
    <w:rsid w:val="00133E66"/>
    <w:rsid w:val="00134ACF"/>
    <w:rsid w:val="00144E15"/>
    <w:rsid w:val="00155E0D"/>
    <w:rsid w:val="001A4A62"/>
    <w:rsid w:val="001A681E"/>
    <w:rsid w:val="001D08F2"/>
    <w:rsid w:val="001F72EF"/>
    <w:rsid w:val="002037CA"/>
    <w:rsid w:val="002047A2"/>
    <w:rsid w:val="002321B6"/>
    <w:rsid w:val="0023696B"/>
    <w:rsid w:val="00250967"/>
    <w:rsid w:val="00262955"/>
    <w:rsid w:val="002759C5"/>
    <w:rsid w:val="00277DEE"/>
    <w:rsid w:val="00280D88"/>
    <w:rsid w:val="00281EB4"/>
    <w:rsid w:val="00294ABE"/>
    <w:rsid w:val="002A0F1C"/>
    <w:rsid w:val="002A3EB4"/>
    <w:rsid w:val="002D6460"/>
    <w:rsid w:val="0030507C"/>
    <w:rsid w:val="00325348"/>
    <w:rsid w:val="00391CC6"/>
    <w:rsid w:val="00393688"/>
    <w:rsid w:val="003D411E"/>
    <w:rsid w:val="003E3C1E"/>
    <w:rsid w:val="003E6148"/>
    <w:rsid w:val="00400EAA"/>
    <w:rsid w:val="0041760A"/>
    <w:rsid w:val="004809EE"/>
    <w:rsid w:val="00485619"/>
    <w:rsid w:val="004E7C97"/>
    <w:rsid w:val="00511EE9"/>
    <w:rsid w:val="00521E00"/>
    <w:rsid w:val="0054499D"/>
    <w:rsid w:val="00561656"/>
    <w:rsid w:val="00577C6C"/>
    <w:rsid w:val="0058501B"/>
    <w:rsid w:val="0059052D"/>
    <w:rsid w:val="006030FA"/>
    <w:rsid w:val="006215AA"/>
    <w:rsid w:val="006226DD"/>
    <w:rsid w:val="006340D9"/>
    <w:rsid w:val="00636409"/>
    <w:rsid w:val="00643B8E"/>
    <w:rsid w:val="006613AE"/>
    <w:rsid w:val="00665EBC"/>
    <w:rsid w:val="0069470D"/>
    <w:rsid w:val="006A476C"/>
    <w:rsid w:val="006C6A93"/>
    <w:rsid w:val="006E02F9"/>
    <w:rsid w:val="00753C04"/>
    <w:rsid w:val="00756946"/>
    <w:rsid w:val="00757F80"/>
    <w:rsid w:val="00771EEC"/>
    <w:rsid w:val="00786819"/>
    <w:rsid w:val="007A325A"/>
    <w:rsid w:val="007B62E5"/>
    <w:rsid w:val="007F1523"/>
    <w:rsid w:val="007F509E"/>
    <w:rsid w:val="007F5799"/>
    <w:rsid w:val="007F6947"/>
    <w:rsid w:val="00830FED"/>
    <w:rsid w:val="00844BBB"/>
    <w:rsid w:val="00872729"/>
    <w:rsid w:val="00880C87"/>
    <w:rsid w:val="008F4429"/>
    <w:rsid w:val="009352BB"/>
    <w:rsid w:val="009572D6"/>
    <w:rsid w:val="00990668"/>
    <w:rsid w:val="009B7C75"/>
    <w:rsid w:val="009C6897"/>
    <w:rsid w:val="009F0C77"/>
    <w:rsid w:val="009F4DD1"/>
    <w:rsid w:val="00A64E80"/>
    <w:rsid w:val="00A741D9"/>
    <w:rsid w:val="00A9741D"/>
    <w:rsid w:val="00AD4B17"/>
    <w:rsid w:val="00B26FA6"/>
    <w:rsid w:val="00B4405D"/>
    <w:rsid w:val="00B54AB4"/>
    <w:rsid w:val="00B741CB"/>
    <w:rsid w:val="00B934F3"/>
    <w:rsid w:val="00BB5D9E"/>
    <w:rsid w:val="00BB6347"/>
    <w:rsid w:val="00BD2134"/>
    <w:rsid w:val="00BD48CC"/>
    <w:rsid w:val="00C038D8"/>
    <w:rsid w:val="00C045DD"/>
    <w:rsid w:val="00C10775"/>
    <w:rsid w:val="00C24EA7"/>
    <w:rsid w:val="00C3136F"/>
    <w:rsid w:val="00C3483A"/>
    <w:rsid w:val="00C4757B"/>
    <w:rsid w:val="00C62767"/>
    <w:rsid w:val="00C74E9D"/>
    <w:rsid w:val="00C82FD3"/>
    <w:rsid w:val="00CC6B7B"/>
    <w:rsid w:val="00CD3619"/>
    <w:rsid w:val="00CF4447"/>
    <w:rsid w:val="00D371A7"/>
    <w:rsid w:val="00D405E7"/>
    <w:rsid w:val="00D41D56"/>
    <w:rsid w:val="00D6260D"/>
    <w:rsid w:val="00D6662B"/>
    <w:rsid w:val="00D95E2F"/>
    <w:rsid w:val="00D970A9"/>
    <w:rsid w:val="00DB3AC0"/>
    <w:rsid w:val="00DE68F0"/>
    <w:rsid w:val="00DF3845"/>
    <w:rsid w:val="00DF7E17"/>
    <w:rsid w:val="00E25943"/>
    <w:rsid w:val="00E56ABE"/>
    <w:rsid w:val="00EB00A2"/>
    <w:rsid w:val="00EB1BF3"/>
    <w:rsid w:val="00EF3EEE"/>
    <w:rsid w:val="00F149A7"/>
    <w:rsid w:val="00F50BAF"/>
    <w:rsid w:val="00F52C10"/>
    <w:rsid w:val="00F81FFD"/>
    <w:rsid w:val="00F85228"/>
    <w:rsid w:val="00FA47A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93CEF4-7679-4C3A-893E-59A7A936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0F1C"/>
    <w:rPr>
      <w:rFonts w:ascii="Tahoma" w:hAnsi="Tahoma" w:cs="Tahoma"/>
      <w:sz w:val="16"/>
      <w:szCs w:val="16"/>
    </w:rPr>
  </w:style>
  <w:style w:type="character" w:customStyle="1" w:styleId="BalloonTextChar">
    <w:name w:val="Balloon Text Char"/>
    <w:basedOn w:val="DefaultParagraphFont"/>
    <w:link w:val="BalloonText"/>
    <w:uiPriority w:val="99"/>
    <w:semiHidden/>
    <w:rsid w:val="002A0F1C"/>
    <w:rPr>
      <w:rFonts w:ascii="Tahoma" w:eastAsia="Times New Roman" w:hAnsi="Tahoma" w:cs="Tahoma"/>
      <w:sz w:val="16"/>
      <w:szCs w:val="16"/>
    </w:rPr>
  </w:style>
  <w:style w:type="character" w:styleId="Hyperlink">
    <w:name w:val="Hyperlink"/>
    <w:basedOn w:val="DefaultParagraphFont"/>
    <w:uiPriority w:val="99"/>
    <w:unhideWhenUsed/>
    <w:rsid w:val="00262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75_20120605.docx" TargetMode="External"/><Relationship Id="rId3" Type="http://schemas.openxmlformats.org/officeDocument/2006/relationships/settings" Target="settings.xml"/><Relationship Id="rId7" Type="http://schemas.openxmlformats.org/officeDocument/2006/relationships/hyperlink" Target="file:///h:\s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457B8-569E-462D-9609-7C67C622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491</Words>
  <Characters>2733</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1575: Myron E. Thomas - South Carolina Legislature Online</dc:title>
  <dc:subject/>
  <dc:creator>gailmoore</dc:creator>
  <cp:keywords/>
  <dc:description/>
  <cp:lastModifiedBy>N Cumfer</cp:lastModifiedBy>
  <cp:revision>2</cp:revision>
  <cp:lastPrinted>2012-06-05T16:26:00Z</cp:lastPrinted>
  <dcterms:created xsi:type="dcterms:W3CDTF">2014-11-21T21:23:00Z</dcterms:created>
  <dcterms:modified xsi:type="dcterms:W3CDTF">2014-11-21T21:23:00Z</dcterms:modified>
</cp:coreProperties>
</file>