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FA3" w:rsidRDefault="00422FA3" w:rsidP="00422FA3">
      <w:pPr>
        <w:widowControl w:val="0"/>
        <w:jc w:val="center"/>
      </w:pPr>
      <w:bookmarkStart w:id="0" w:name="_GoBack"/>
      <w:bookmarkEnd w:id="0"/>
      <w:r w:rsidRPr="00422FA3">
        <w:rPr>
          <w:b/>
        </w:rPr>
        <w:t>South Carolina General Assembly</w:t>
      </w:r>
    </w:p>
    <w:p w:rsidR="00422FA3" w:rsidRDefault="00422FA3" w:rsidP="00422FA3">
      <w:pPr>
        <w:widowControl w:val="0"/>
        <w:jc w:val="center"/>
      </w:pPr>
      <w:r>
        <w:t>119th Session, 2011-2012</w:t>
      </w:r>
    </w:p>
    <w:p w:rsidR="00422FA3" w:rsidRDefault="00422FA3" w:rsidP="00422FA3">
      <w:pPr>
        <w:widowControl w:val="0"/>
        <w:jc w:val="left"/>
      </w:pPr>
    </w:p>
    <w:p w:rsidR="00422FA3" w:rsidRDefault="00422FA3" w:rsidP="00422FA3">
      <w:pPr>
        <w:widowControl w:val="0"/>
        <w:jc w:val="left"/>
        <w:rPr>
          <w:b/>
        </w:rPr>
      </w:pPr>
      <w:r w:rsidRPr="00422FA3">
        <w:rPr>
          <w:b/>
        </w:rPr>
        <w:t>S.</w:t>
      </w:r>
      <w:r>
        <w:rPr>
          <w:b/>
        </w:rPr>
        <w:t xml:space="preserve"> </w:t>
      </w:r>
      <w:r w:rsidRPr="00422FA3">
        <w:rPr>
          <w:b/>
        </w:rPr>
        <w:t>1612</w:t>
      </w:r>
    </w:p>
    <w:p w:rsidR="00422FA3" w:rsidRDefault="00422FA3" w:rsidP="00422FA3">
      <w:pPr>
        <w:widowControl w:val="0"/>
        <w:jc w:val="left"/>
        <w:rPr>
          <w:b/>
        </w:rPr>
      </w:pPr>
    </w:p>
    <w:p w:rsidR="00422FA3" w:rsidRDefault="00422FA3" w:rsidP="00422FA3">
      <w:pPr>
        <w:widowControl w:val="0"/>
        <w:jc w:val="left"/>
      </w:pPr>
      <w:r w:rsidRPr="00422FA3">
        <w:rPr>
          <w:b/>
        </w:rPr>
        <w:t>STATUS INFORMATION</w:t>
      </w:r>
    </w:p>
    <w:p w:rsidR="00422FA3" w:rsidRDefault="00422FA3" w:rsidP="00422FA3">
      <w:pPr>
        <w:widowControl w:val="0"/>
        <w:jc w:val="left"/>
      </w:pPr>
    </w:p>
    <w:p w:rsidR="00422FA3" w:rsidRDefault="00422FA3" w:rsidP="00422FA3">
      <w:pPr>
        <w:widowControl w:val="0"/>
        <w:jc w:val="left"/>
      </w:pPr>
      <w:r>
        <w:t>Senate Resolution</w:t>
      </w:r>
    </w:p>
    <w:p w:rsidR="00422FA3" w:rsidRDefault="00422FA3" w:rsidP="00422FA3">
      <w:pPr>
        <w:widowControl w:val="0"/>
        <w:jc w:val="left"/>
      </w:pPr>
      <w:r>
        <w:t>Sponsors: Senator Setzler</w:t>
      </w:r>
    </w:p>
    <w:p w:rsidR="00422FA3" w:rsidRDefault="00422FA3" w:rsidP="00422FA3">
      <w:pPr>
        <w:widowControl w:val="0"/>
        <w:jc w:val="left"/>
      </w:pPr>
      <w:r>
        <w:t>Document Path: l:\council\bills\rm\1657cm12.docx</w:t>
      </w:r>
    </w:p>
    <w:p w:rsidR="00422FA3" w:rsidRDefault="00422FA3" w:rsidP="00422FA3">
      <w:pPr>
        <w:widowControl w:val="0"/>
        <w:jc w:val="left"/>
      </w:pPr>
    </w:p>
    <w:p w:rsidR="00422FA3" w:rsidRDefault="00422FA3" w:rsidP="00422FA3">
      <w:pPr>
        <w:widowControl w:val="0"/>
        <w:jc w:val="left"/>
      </w:pPr>
      <w:r>
        <w:t>Introduced in the Senate on June 20, 2012</w:t>
      </w:r>
    </w:p>
    <w:p w:rsidR="00422FA3" w:rsidRDefault="00422FA3" w:rsidP="00422FA3">
      <w:pPr>
        <w:widowControl w:val="0"/>
        <w:jc w:val="left"/>
      </w:pPr>
      <w:r>
        <w:t>Adopted by the Senate on June 20, 2012</w:t>
      </w:r>
    </w:p>
    <w:p w:rsidR="00422FA3" w:rsidRDefault="00422FA3" w:rsidP="00422FA3">
      <w:pPr>
        <w:widowControl w:val="0"/>
        <w:jc w:val="left"/>
      </w:pPr>
    </w:p>
    <w:p w:rsidR="00422FA3" w:rsidRDefault="00422FA3" w:rsidP="00422FA3">
      <w:pPr>
        <w:widowControl w:val="0"/>
        <w:jc w:val="left"/>
      </w:pPr>
      <w:r>
        <w:t xml:space="preserve">Summary: </w:t>
      </w:r>
      <w:r w:rsidR="00D812C6">
        <w:t>Jean Haggard</w:t>
      </w:r>
    </w:p>
    <w:p w:rsidR="00422FA3" w:rsidRDefault="00422FA3" w:rsidP="00422FA3">
      <w:pPr>
        <w:widowControl w:val="0"/>
        <w:jc w:val="left"/>
      </w:pPr>
    </w:p>
    <w:p w:rsidR="00422FA3" w:rsidRDefault="00422FA3" w:rsidP="00422FA3">
      <w:pPr>
        <w:widowControl w:val="0"/>
        <w:jc w:val="left"/>
      </w:pPr>
    </w:p>
    <w:p w:rsidR="00422FA3" w:rsidRDefault="00422FA3" w:rsidP="00422FA3">
      <w:pPr>
        <w:widowControl w:val="0"/>
        <w:tabs>
          <w:tab w:val="center" w:pos="590"/>
          <w:tab w:val="center" w:pos="1440"/>
          <w:tab w:val="left" w:pos="1872"/>
          <w:tab w:val="left" w:pos="9187"/>
        </w:tabs>
        <w:jc w:val="left"/>
      </w:pPr>
      <w:r w:rsidRPr="00422FA3">
        <w:rPr>
          <w:b/>
        </w:rPr>
        <w:t>HISTORY OF LEGISLATIVE ACTIONS</w:t>
      </w:r>
    </w:p>
    <w:p w:rsidR="00422FA3" w:rsidRDefault="00422FA3" w:rsidP="00422FA3">
      <w:pPr>
        <w:widowControl w:val="0"/>
        <w:tabs>
          <w:tab w:val="center" w:pos="590"/>
          <w:tab w:val="center" w:pos="1440"/>
          <w:tab w:val="left" w:pos="1872"/>
          <w:tab w:val="left" w:pos="9187"/>
        </w:tabs>
        <w:jc w:val="left"/>
      </w:pPr>
    </w:p>
    <w:p w:rsidR="00422FA3" w:rsidRPr="00422FA3" w:rsidRDefault="00422FA3" w:rsidP="00422FA3">
      <w:pPr>
        <w:widowControl w:val="0"/>
        <w:tabs>
          <w:tab w:val="center" w:pos="590"/>
          <w:tab w:val="center" w:pos="1440"/>
          <w:tab w:val="left" w:pos="1872"/>
          <w:tab w:val="left" w:pos="9187"/>
        </w:tabs>
        <w:jc w:val="left"/>
      </w:pPr>
      <w:r w:rsidRPr="00422FA3">
        <w:rPr>
          <w:u w:val="single"/>
        </w:rPr>
        <w:tab/>
        <w:t>Date</w:t>
      </w:r>
      <w:r w:rsidRPr="00422FA3">
        <w:rPr>
          <w:u w:val="single"/>
        </w:rPr>
        <w:tab/>
        <w:t>Body</w:t>
      </w:r>
      <w:r w:rsidRPr="00422FA3">
        <w:rPr>
          <w:u w:val="single"/>
        </w:rPr>
        <w:tab/>
        <w:t>Action Description with journal page number</w:t>
      </w:r>
      <w:r w:rsidRPr="00422FA3">
        <w:rPr>
          <w:u w:val="single"/>
        </w:rPr>
        <w:tab/>
      </w:r>
    </w:p>
    <w:p w:rsidR="008C6F1C" w:rsidRDefault="008C6F1C" w:rsidP="008C6F1C">
      <w:pPr>
        <w:widowControl w:val="0"/>
        <w:tabs>
          <w:tab w:val="right" w:pos="1008"/>
          <w:tab w:val="left" w:pos="1152"/>
          <w:tab w:val="left" w:pos="1872"/>
          <w:tab w:val="left" w:pos="9187"/>
        </w:tabs>
        <w:ind w:left="2088" w:hanging="2088"/>
        <w:jc w:val="left"/>
      </w:pPr>
      <w:r>
        <w:tab/>
        <w:t>6/20/2012</w:t>
      </w:r>
      <w:r>
        <w:tab/>
        <w:t>Senate</w:t>
      </w:r>
      <w:r>
        <w:tab/>
      </w:r>
      <w:r w:rsidRPr="004454A6">
        <w:t>Introduced and adopted (</w:t>
      </w:r>
      <w:hyperlink r:id="rId7" w:history="1">
        <w:r w:rsidRPr="004454A6">
          <w:rPr>
            <w:rStyle w:val="Hyperlink"/>
          </w:rPr>
          <w:t>Senate Journal</w:t>
        </w:r>
        <w:r w:rsidRPr="004454A6">
          <w:rPr>
            <w:rStyle w:val="Hyperlink"/>
          </w:rPr>
          <w:noBreakHyphen/>
          <w:t>page 26</w:t>
        </w:r>
      </w:hyperlink>
      <w:r w:rsidRPr="004454A6">
        <w:t>)</w:t>
      </w:r>
    </w:p>
    <w:p w:rsidR="008C6F1C" w:rsidRDefault="008C6F1C" w:rsidP="008C6F1C">
      <w:pPr>
        <w:widowControl w:val="0"/>
        <w:tabs>
          <w:tab w:val="right" w:pos="1008"/>
          <w:tab w:val="left" w:pos="1152"/>
          <w:tab w:val="left" w:pos="1872"/>
          <w:tab w:val="left" w:pos="9187"/>
        </w:tabs>
        <w:ind w:left="2088" w:hanging="2088"/>
        <w:jc w:val="left"/>
      </w:pPr>
    </w:p>
    <w:p w:rsidR="00422FA3" w:rsidRPr="00422FA3" w:rsidRDefault="00422FA3" w:rsidP="00422FA3">
      <w:pPr>
        <w:widowControl w:val="0"/>
        <w:tabs>
          <w:tab w:val="right" w:pos="1008"/>
          <w:tab w:val="left" w:pos="1152"/>
          <w:tab w:val="left" w:pos="1872"/>
          <w:tab w:val="left" w:pos="9187"/>
        </w:tabs>
        <w:ind w:left="2088" w:hanging="2088"/>
        <w:jc w:val="left"/>
      </w:pPr>
    </w:p>
    <w:p w:rsidR="00422FA3" w:rsidRDefault="00422FA3" w:rsidP="00422FA3">
      <w:r w:rsidRPr="00422FA3">
        <w:rPr>
          <w:b/>
        </w:rPr>
        <w:t>VERSIONS OF THIS BILL</w:t>
      </w:r>
    </w:p>
    <w:p w:rsidR="00422FA3" w:rsidRDefault="00422FA3" w:rsidP="00422FA3"/>
    <w:p w:rsidR="00422FA3" w:rsidRDefault="00C52DC8" w:rsidP="00422FA3">
      <w:hyperlink r:id="rId8" w:history="1">
        <w:r w:rsidR="00422FA3">
          <w:rPr>
            <w:rStyle w:val="Hyperlink"/>
          </w:rPr>
          <w:t>6/20/2012</w:t>
        </w:r>
      </w:hyperlink>
    </w:p>
    <w:p w:rsidR="00422FA3" w:rsidRDefault="00422FA3" w:rsidP="00422FA3"/>
    <w:p w:rsidR="00422FA3" w:rsidRDefault="00422FA3" w:rsidP="00422FA3">
      <w:pPr>
        <w:sectPr w:rsidR="00422FA3" w:rsidSect="00422FA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22D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65E" w:rsidRDefault="007B2057" w:rsidP="00630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3065E" w:rsidRPr="00214059">
        <w:rPr>
          <w:color w:val="000000" w:themeColor="text1"/>
          <w:u w:color="000000" w:themeColor="text1"/>
        </w:rPr>
        <w:t>RECOGNIZE AND HONOR</w:t>
      </w:r>
      <w:r w:rsidR="0063065E" w:rsidRPr="00D03E3F">
        <w:rPr>
          <w:color w:val="000000" w:themeColor="text1"/>
          <w:u w:color="000000" w:themeColor="text1"/>
        </w:rPr>
        <w:t xml:space="preserve"> </w:t>
      </w:r>
      <w:r w:rsidR="00D46CAA">
        <w:rPr>
          <w:color w:val="000000" w:themeColor="text1"/>
          <w:u w:color="000000" w:themeColor="text1"/>
        </w:rPr>
        <w:t>JEAN HAGGARD</w:t>
      </w:r>
      <w:r w:rsidR="00AA14A4">
        <w:rPr>
          <w:color w:val="000000" w:themeColor="text1"/>
          <w:u w:color="000000" w:themeColor="text1"/>
        </w:rPr>
        <w:t>, PRINCI</w:t>
      </w:r>
      <w:r w:rsidR="0063065E">
        <w:rPr>
          <w:color w:val="000000" w:themeColor="text1"/>
          <w:u w:color="000000" w:themeColor="text1"/>
        </w:rPr>
        <w:t xml:space="preserve">PAL OF </w:t>
      </w:r>
      <w:r w:rsidR="00AA14A4">
        <w:rPr>
          <w:color w:val="000000" w:themeColor="text1"/>
          <w:u w:color="000000" w:themeColor="text1"/>
        </w:rPr>
        <w:t xml:space="preserve">PELION HIGH SCHOOL, </w:t>
      </w:r>
      <w:r w:rsidR="0063065E">
        <w:rPr>
          <w:color w:val="000000" w:themeColor="text1"/>
          <w:u w:color="000000" w:themeColor="text1"/>
        </w:rPr>
        <w:t>UPON H</w:t>
      </w:r>
      <w:r w:rsidR="00D46CAA">
        <w:rPr>
          <w:color w:val="000000" w:themeColor="text1"/>
          <w:u w:color="000000" w:themeColor="text1"/>
        </w:rPr>
        <w:t>ER</w:t>
      </w:r>
      <w:r w:rsidR="0063065E">
        <w:rPr>
          <w:color w:val="000000" w:themeColor="text1"/>
          <w:u w:color="000000" w:themeColor="text1"/>
        </w:rPr>
        <w:t xml:space="preserve"> RETIREMENT, TO THANK H</w:t>
      </w:r>
      <w:r w:rsidR="00D46CAA">
        <w:rPr>
          <w:color w:val="000000" w:themeColor="text1"/>
          <w:u w:color="000000" w:themeColor="text1"/>
        </w:rPr>
        <w:t>ER</w:t>
      </w:r>
      <w:r w:rsidR="0063065E">
        <w:rPr>
          <w:color w:val="000000" w:themeColor="text1"/>
          <w:u w:color="000000" w:themeColor="text1"/>
        </w:rPr>
        <w:t xml:space="preserve"> FOR H</w:t>
      </w:r>
      <w:r w:rsidR="00D46CAA">
        <w:rPr>
          <w:color w:val="000000" w:themeColor="text1"/>
          <w:u w:color="000000" w:themeColor="text1"/>
        </w:rPr>
        <w:t>ER</w:t>
      </w:r>
      <w:r w:rsidR="0063065E">
        <w:rPr>
          <w:color w:val="000000" w:themeColor="text1"/>
          <w:u w:color="000000" w:themeColor="text1"/>
        </w:rPr>
        <w:t xml:space="preserve"> </w:t>
      </w:r>
      <w:r w:rsidR="00AA14A4">
        <w:rPr>
          <w:color w:val="000000" w:themeColor="text1"/>
          <w:u w:color="000000" w:themeColor="text1"/>
        </w:rPr>
        <w:t>MORE THAN FORTY</w:t>
      </w:r>
      <w:r w:rsidR="00353CEE">
        <w:rPr>
          <w:color w:val="000000" w:themeColor="text1"/>
          <w:u w:color="000000" w:themeColor="text1"/>
        </w:rPr>
        <w:noBreakHyphen/>
      </w:r>
      <w:r w:rsidR="00AA14A4">
        <w:rPr>
          <w:color w:val="000000" w:themeColor="text1"/>
          <w:u w:color="000000" w:themeColor="text1"/>
        </w:rPr>
        <w:t xml:space="preserve">SEVEN </w:t>
      </w:r>
      <w:r w:rsidR="0063065E">
        <w:rPr>
          <w:color w:val="000000" w:themeColor="text1"/>
          <w:u w:color="000000" w:themeColor="text1"/>
        </w:rPr>
        <w:t xml:space="preserve">YEARS OF DEDICATED SERVICE AS AN EDUCATOR, </w:t>
      </w:r>
      <w:r w:rsidR="0063065E" w:rsidRPr="00D03E3F">
        <w:rPr>
          <w:color w:val="000000" w:themeColor="text1"/>
          <w:u w:color="000000" w:themeColor="text1"/>
        </w:rPr>
        <w:t>AND TO WISH H</w:t>
      </w:r>
      <w:r w:rsidR="00D46CAA">
        <w:rPr>
          <w:color w:val="000000" w:themeColor="text1"/>
          <w:u w:color="000000" w:themeColor="text1"/>
        </w:rPr>
        <w:t>ER</w:t>
      </w:r>
      <w:r w:rsidR="0063065E" w:rsidRPr="00D03E3F">
        <w:rPr>
          <w:color w:val="000000" w:themeColor="text1"/>
          <w:u w:color="000000" w:themeColor="text1"/>
        </w:rPr>
        <w:t xml:space="preserve"> </w:t>
      </w:r>
      <w:r w:rsidR="0063065E">
        <w:rPr>
          <w:color w:val="000000" w:themeColor="text1"/>
          <w:u w:color="000000" w:themeColor="text1"/>
        </w:rPr>
        <w:t>MUCH FULFILLMENT AND SUCCESS IN ALL H</w:t>
      </w:r>
      <w:r w:rsidR="00D46CAA">
        <w:rPr>
          <w:color w:val="000000" w:themeColor="text1"/>
          <w:u w:color="000000" w:themeColor="text1"/>
        </w:rPr>
        <w:t>ER</w:t>
      </w:r>
      <w:r w:rsidR="0063065E">
        <w:rPr>
          <w:color w:val="000000" w:themeColor="text1"/>
          <w:u w:color="000000" w:themeColor="text1"/>
        </w:rPr>
        <w:t xml:space="preserve"> FUTURE ENDEAVORS.</w:t>
      </w:r>
    </w:p>
    <w:p w:rsidR="009022DE" w:rsidRDefault="009022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603B" w:rsidRDefault="009022DE"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A603B">
        <w:t>having served h</w:t>
      </w:r>
      <w:r w:rsidR="00074C4F">
        <w:t>er</w:t>
      </w:r>
      <w:r w:rsidR="00BA603B">
        <w:t xml:space="preserve"> county and State with excellence for many years, </w:t>
      </w:r>
      <w:r w:rsidR="00074C4F">
        <w:t>Jean Haggard</w:t>
      </w:r>
      <w:r w:rsidR="00BA603B">
        <w:t xml:space="preserve"> of </w:t>
      </w:r>
      <w:r w:rsidR="002039D8">
        <w:t>Lexington</w:t>
      </w:r>
      <w:r w:rsidR="00BA603B">
        <w:t xml:space="preserve"> County will soon be retiring from h</w:t>
      </w:r>
      <w:r w:rsidR="00074C4F">
        <w:t>er</w:t>
      </w:r>
      <w:r w:rsidR="00BA603B">
        <w:t xml:space="preserve"> post as principal of </w:t>
      </w:r>
      <w:r w:rsidR="002039D8">
        <w:t>Pelion High School</w:t>
      </w:r>
      <w:r w:rsidR="00BA603B">
        <w:t>; and</w:t>
      </w:r>
    </w:p>
    <w:p w:rsidR="00BA603B" w:rsidRPr="00D03E3F"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7CE" w:rsidRDefault="000407CE" w:rsidP="00040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preparation for her long and fruitful career as an educator, Jean Haggard graduated from </w:t>
      </w:r>
      <w:r w:rsidRPr="000407CE">
        <w:rPr>
          <w:rFonts w:eastAsiaTheme="minorHAnsi"/>
          <w:color w:val="000000" w:themeColor="text1"/>
          <w:szCs w:val="22"/>
          <w:u w:color="000000" w:themeColor="text1"/>
        </w:rPr>
        <w:t xml:space="preserve">Newberry College and </w:t>
      </w:r>
      <w:r>
        <w:rPr>
          <w:rFonts w:eastAsiaTheme="minorHAnsi"/>
          <w:color w:val="000000" w:themeColor="text1"/>
          <w:szCs w:val="22"/>
          <w:u w:color="000000" w:themeColor="text1"/>
        </w:rPr>
        <w:t>earned her m</w:t>
      </w:r>
      <w:r w:rsidRPr="000407CE">
        <w:rPr>
          <w:rFonts w:eastAsiaTheme="minorHAnsi"/>
          <w:color w:val="000000" w:themeColor="text1"/>
          <w:szCs w:val="22"/>
          <w:u w:color="000000" w:themeColor="text1"/>
        </w:rPr>
        <w:t>aster</w:t>
      </w:r>
      <w:r w:rsidR="00353CEE" w:rsidRPr="00353CEE">
        <w:rPr>
          <w:rFonts w:eastAsiaTheme="minorHAnsi"/>
          <w:color w:val="000000" w:themeColor="text1"/>
          <w:szCs w:val="22"/>
          <w:u w:color="000000" w:themeColor="text1"/>
        </w:rPr>
        <w:t>’</w:t>
      </w:r>
      <w:r w:rsidRPr="000407CE">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d</w:t>
      </w:r>
      <w:r w:rsidRPr="000407CE">
        <w:rPr>
          <w:rFonts w:eastAsiaTheme="minorHAnsi"/>
          <w:color w:val="000000" w:themeColor="text1"/>
          <w:szCs w:val="22"/>
          <w:u w:color="000000" w:themeColor="text1"/>
        </w:rPr>
        <w:t xml:space="preserve">egree </w:t>
      </w:r>
      <w:r>
        <w:rPr>
          <w:rFonts w:eastAsiaTheme="minorHAnsi"/>
          <w:color w:val="000000" w:themeColor="text1"/>
          <w:szCs w:val="22"/>
          <w:u w:color="000000" w:themeColor="text1"/>
        </w:rPr>
        <w:t>“</w:t>
      </w:r>
      <w:r w:rsidRPr="000407CE">
        <w:rPr>
          <w:rFonts w:eastAsiaTheme="minorHAnsi"/>
          <w:color w:val="000000" w:themeColor="text1"/>
          <w:szCs w:val="22"/>
          <w:u w:color="000000" w:themeColor="text1"/>
        </w:rPr>
        <w:t xml:space="preserve">plus </w:t>
      </w:r>
      <w:r>
        <w:rPr>
          <w:rFonts w:eastAsiaTheme="minorHAnsi"/>
          <w:color w:val="000000" w:themeColor="text1"/>
          <w:szCs w:val="22"/>
          <w:u w:color="000000" w:themeColor="text1"/>
        </w:rPr>
        <w:t>thirty”</w:t>
      </w:r>
      <w:r w:rsidRPr="000407CE">
        <w:rPr>
          <w:rFonts w:eastAsiaTheme="minorHAnsi"/>
          <w:color w:val="000000" w:themeColor="text1"/>
          <w:szCs w:val="22"/>
          <w:u w:color="000000" w:themeColor="text1"/>
        </w:rPr>
        <w:t xml:space="preserve"> from the University of South Carolina. </w:t>
      </w:r>
      <w:r>
        <w:rPr>
          <w:rFonts w:eastAsiaTheme="minorHAnsi"/>
          <w:color w:val="000000" w:themeColor="text1"/>
          <w:szCs w:val="22"/>
          <w:u w:color="000000" w:themeColor="text1"/>
        </w:rPr>
        <w:t>She holds</w:t>
      </w:r>
      <w:r w:rsidRPr="000407CE">
        <w:rPr>
          <w:rFonts w:eastAsiaTheme="minorHAnsi"/>
          <w:color w:val="000000" w:themeColor="text1"/>
          <w:szCs w:val="22"/>
          <w:u w:color="000000" w:themeColor="text1"/>
        </w:rPr>
        <w:t xml:space="preserve"> South Carolina certification in the areas of </w:t>
      </w:r>
      <w:r>
        <w:rPr>
          <w:rFonts w:eastAsiaTheme="minorHAnsi"/>
          <w:color w:val="000000" w:themeColor="text1"/>
          <w:szCs w:val="22"/>
          <w:u w:color="000000" w:themeColor="text1"/>
        </w:rPr>
        <w:t>s</w:t>
      </w:r>
      <w:r w:rsidRPr="000407CE">
        <w:rPr>
          <w:rFonts w:eastAsiaTheme="minorHAnsi"/>
          <w:color w:val="000000" w:themeColor="text1"/>
          <w:szCs w:val="22"/>
          <w:u w:color="000000" w:themeColor="text1"/>
        </w:rPr>
        <w:t xml:space="preserve">econdary </w:t>
      </w:r>
      <w:r>
        <w:rPr>
          <w:rFonts w:eastAsiaTheme="minorHAnsi"/>
          <w:color w:val="000000" w:themeColor="text1"/>
          <w:szCs w:val="22"/>
          <w:u w:color="000000" w:themeColor="text1"/>
        </w:rPr>
        <w:t>p</w:t>
      </w:r>
      <w:r w:rsidRPr="000407CE">
        <w:rPr>
          <w:rFonts w:eastAsiaTheme="minorHAnsi"/>
          <w:color w:val="000000" w:themeColor="text1"/>
          <w:szCs w:val="22"/>
          <w:u w:color="000000" w:themeColor="text1"/>
        </w:rPr>
        <w:t xml:space="preserve">rincipal, </w:t>
      </w:r>
      <w:r>
        <w:rPr>
          <w:rFonts w:eastAsiaTheme="minorHAnsi"/>
          <w:color w:val="000000" w:themeColor="text1"/>
          <w:szCs w:val="22"/>
          <w:u w:color="000000" w:themeColor="text1"/>
        </w:rPr>
        <w:t>s</w:t>
      </w:r>
      <w:r w:rsidRPr="000407CE">
        <w:rPr>
          <w:rFonts w:eastAsiaTheme="minorHAnsi"/>
          <w:color w:val="000000" w:themeColor="text1"/>
          <w:szCs w:val="22"/>
          <w:u w:color="000000" w:themeColor="text1"/>
        </w:rPr>
        <w:t xml:space="preserve">econdary </w:t>
      </w:r>
      <w:r>
        <w:rPr>
          <w:rFonts w:eastAsiaTheme="minorHAnsi"/>
          <w:color w:val="000000" w:themeColor="text1"/>
          <w:szCs w:val="22"/>
          <w:u w:color="000000" w:themeColor="text1"/>
        </w:rPr>
        <w:t>g</w:t>
      </w:r>
      <w:r w:rsidRPr="000407CE">
        <w:rPr>
          <w:rFonts w:eastAsiaTheme="minorHAnsi"/>
          <w:color w:val="000000" w:themeColor="text1"/>
          <w:szCs w:val="22"/>
          <w:u w:color="000000" w:themeColor="text1"/>
        </w:rPr>
        <w:t xml:space="preserve">uidance, </w:t>
      </w:r>
      <w:r>
        <w:rPr>
          <w:rFonts w:eastAsiaTheme="minorHAnsi"/>
          <w:color w:val="000000" w:themeColor="text1"/>
          <w:szCs w:val="22"/>
          <w:u w:color="000000" w:themeColor="text1"/>
        </w:rPr>
        <w:t>m</w:t>
      </w:r>
      <w:r w:rsidRPr="000407CE">
        <w:rPr>
          <w:rFonts w:eastAsiaTheme="minorHAnsi"/>
          <w:color w:val="000000" w:themeColor="text1"/>
          <w:szCs w:val="22"/>
          <w:u w:color="000000" w:themeColor="text1"/>
        </w:rPr>
        <w:t xml:space="preserve">ath, and </w:t>
      </w:r>
      <w:r>
        <w:rPr>
          <w:rFonts w:eastAsiaTheme="minorHAnsi"/>
          <w:color w:val="000000" w:themeColor="text1"/>
          <w:szCs w:val="22"/>
          <w:u w:color="000000" w:themeColor="text1"/>
        </w:rPr>
        <w:t>s</w:t>
      </w:r>
      <w:r w:rsidRPr="000407CE">
        <w:rPr>
          <w:rFonts w:eastAsiaTheme="minorHAnsi"/>
          <w:color w:val="000000" w:themeColor="text1"/>
          <w:szCs w:val="22"/>
          <w:u w:color="000000" w:themeColor="text1"/>
        </w:rPr>
        <w:t>cience</w:t>
      </w:r>
      <w:r w:rsidR="00524BBF">
        <w:rPr>
          <w:rFonts w:eastAsiaTheme="minorHAnsi"/>
          <w:color w:val="000000" w:themeColor="text1"/>
          <w:szCs w:val="22"/>
          <w:u w:color="000000" w:themeColor="text1"/>
        </w:rPr>
        <w:t>; and</w:t>
      </w:r>
    </w:p>
    <w:p w:rsidR="00E6763C" w:rsidRDefault="00E6763C" w:rsidP="0007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70958" w:rsidRDefault="000407CE" w:rsidP="0007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an eager young educator, she began her career at Hartsville High School as a chemistry teacher. </w:t>
      </w:r>
      <w:r w:rsidR="00070958" w:rsidRPr="00070958">
        <w:rPr>
          <w:rFonts w:eastAsiaTheme="minorHAnsi"/>
          <w:color w:val="000000" w:themeColor="text1"/>
          <w:szCs w:val="22"/>
          <w:u w:color="000000" w:themeColor="text1"/>
        </w:rPr>
        <w:t xml:space="preserve">Prior to </w:t>
      </w:r>
      <w:r w:rsidR="00070958">
        <w:rPr>
          <w:rFonts w:eastAsiaTheme="minorHAnsi"/>
          <w:color w:val="000000" w:themeColor="text1"/>
          <w:szCs w:val="22"/>
          <w:u w:color="000000" w:themeColor="text1"/>
        </w:rPr>
        <w:t xml:space="preserve">taking up her duties at </w:t>
      </w:r>
      <w:r w:rsidR="00070958" w:rsidRPr="00070958">
        <w:rPr>
          <w:rFonts w:eastAsiaTheme="minorHAnsi"/>
          <w:color w:val="000000" w:themeColor="text1"/>
          <w:szCs w:val="22"/>
          <w:u w:color="000000" w:themeColor="text1"/>
        </w:rPr>
        <w:t>Pelion</w:t>
      </w:r>
      <w:r w:rsidR="00070958">
        <w:rPr>
          <w:rFonts w:eastAsiaTheme="minorHAnsi"/>
          <w:color w:val="000000" w:themeColor="text1"/>
          <w:szCs w:val="22"/>
          <w:u w:color="000000" w:themeColor="text1"/>
        </w:rPr>
        <w:t xml:space="preserve"> High School,</w:t>
      </w:r>
      <w:r w:rsidR="00070958" w:rsidRPr="00070958">
        <w:rPr>
          <w:rFonts w:eastAsiaTheme="minorHAnsi"/>
          <w:color w:val="000000" w:themeColor="text1"/>
          <w:szCs w:val="22"/>
          <w:u w:color="000000" w:themeColor="text1"/>
        </w:rPr>
        <w:t xml:space="preserve"> she </w:t>
      </w:r>
      <w:r w:rsidR="00070958">
        <w:rPr>
          <w:rFonts w:eastAsiaTheme="minorHAnsi"/>
          <w:color w:val="000000" w:themeColor="text1"/>
          <w:szCs w:val="22"/>
          <w:u w:color="000000" w:themeColor="text1"/>
        </w:rPr>
        <w:t>served</w:t>
      </w:r>
      <w:r w:rsidR="00070958" w:rsidRPr="00070958">
        <w:rPr>
          <w:rFonts w:eastAsiaTheme="minorHAnsi"/>
          <w:color w:val="000000" w:themeColor="text1"/>
          <w:szCs w:val="22"/>
          <w:u w:color="000000" w:themeColor="text1"/>
        </w:rPr>
        <w:t xml:space="preserve"> </w:t>
      </w:r>
      <w:r w:rsidR="00070958">
        <w:rPr>
          <w:rFonts w:eastAsiaTheme="minorHAnsi"/>
          <w:color w:val="000000" w:themeColor="text1"/>
          <w:szCs w:val="22"/>
          <w:u w:color="000000" w:themeColor="text1"/>
        </w:rPr>
        <w:t xml:space="preserve">as a science and math teacher, guidance counselor, and assistant principal for instruction at </w:t>
      </w:r>
      <w:r w:rsidR="00070958" w:rsidRPr="00070958">
        <w:rPr>
          <w:rFonts w:eastAsiaTheme="minorHAnsi"/>
          <w:color w:val="000000" w:themeColor="text1"/>
          <w:szCs w:val="22"/>
          <w:u w:color="000000" w:themeColor="text1"/>
        </w:rPr>
        <w:t>Lexington High School</w:t>
      </w:r>
      <w:r w:rsidR="00070958">
        <w:rPr>
          <w:rFonts w:eastAsiaTheme="minorHAnsi"/>
          <w:color w:val="000000" w:themeColor="text1"/>
          <w:szCs w:val="22"/>
          <w:u w:color="000000" w:themeColor="text1"/>
        </w:rPr>
        <w:t>; and</w:t>
      </w:r>
    </w:p>
    <w:p w:rsidR="00070958" w:rsidRDefault="00070958" w:rsidP="00070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407CE" w:rsidRDefault="00BA603B" w:rsidP="00040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lastRenderedPageBreak/>
        <w:t xml:space="preserve">Whereas, </w:t>
      </w:r>
      <w:r w:rsidR="000407CE">
        <w:rPr>
          <w:color w:val="000000" w:themeColor="text1"/>
          <w:u w:color="000000" w:themeColor="text1"/>
        </w:rPr>
        <w:t xml:space="preserve">Jean Haggard came to the office of principal at Pelion High School twenty years ago with a distinct advantage: She already knew the school well. She is </w:t>
      </w:r>
      <w:r w:rsidR="000407CE" w:rsidRPr="000407CE">
        <w:rPr>
          <w:rFonts w:eastAsiaTheme="minorHAnsi"/>
          <w:color w:val="000000" w:themeColor="text1"/>
          <w:szCs w:val="22"/>
          <w:u w:color="000000" w:themeColor="text1"/>
        </w:rPr>
        <w:t>a graduate of Pelion High School</w:t>
      </w:r>
      <w:r w:rsidR="000407CE">
        <w:rPr>
          <w:rFonts w:eastAsiaTheme="minorHAnsi"/>
          <w:color w:val="000000" w:themeColor="text1"/>
          <w:szCs w:val="22"/>
          <w:u w:color="000000" w:themeColor="text1"/>
        </w:rPr>
        <w:t>,</w:t>
      </w:r>
      <w:r w:rsidR="000407CE" w:rsidRPr="000407CE">
        <w:rPr>
          <w:rFonts w:eastAsiaTheme="minorHAnsi"/>
          <w:color w:val="000000" w:themeColor="text1"/>
          <w:szCs w:val="22"/>
          <w:u w:color="000000" w:themeColor="text1"/>
        </w:rPr>
        <w:t xml:space="preserve"> and both her parents, Roy and Ruth Nichols, served as principals of the school</w:t>
      </w:r>
      <w:r w:rsidR="000407CE">
        <w:rPr>
          <w:rFonts w:eastAsiaTheme="minorHAnsi"/>
          <w:color w:val="000000" w:themeColor="text1"/>
          <w:szCs w:val="22"/>
          <w:u w:color="000000" w:themeColor="text1"/>
        </w:rPr>
        <w:t>; and</w:t>
      </w:r>
    </w:p>
    <w:p w:rsidR="000407CE" w:rsidRDefault="000407CE" w:rsidP="00040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4773C" w:rsidRDefault="00BA603B" w:rsidP="00A8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a strong believer in </w:t>
      </w:r>
      <w:r w:rsidR="00D02689">
        <w:rPr>
          <w:color w:val="000000" w:themeColor="text1"/>
          <w:u w:color="000000" w:themeColor="text1"/>
        </w:rPr>
        <w:t>committed</w:t>
      </w:r>
      <w:r>
        <w:rPr>
          <w:color w:val="000000" w:themeColor="text1"/>
          <w:u w:color="000000" w:themeColor="text1"/>
        </w:rPr>
        <w:t xml:space="preserve"> community involvement,</w:t>
      </w:r>
      <w:r w:rsidRPr="00A30DCA">
        <w:rPr>
          <w:color w:val="000000" w:themeColor="text1"/>
          <w:u w:color="000000" w:themeColor="text1"/>
        </w:rPr>
        <w:t xml:space="preserve"> </w:t>
      </w:r>
      <w:r w:rsidR="009D631C">
        <w:rPr>
          <w:color w:val="000000" w:themeColor="text1"/>
          <w:u w:color="000000" w:themeColor="text1"/>
        </w:rPr>
        <w:t xml:space="preserve">Jean Haggard </w:t>
      </w:r>
      <w:r>
        <w:rPr>
          <w:color w:val="000000" w:themeColor="text1"/>
          <w:u w:color="000000" w:themeColor="text1"/>
        </w:rPr>
        <w:t xml:space="preserve">has served </w:t>
      </w:r>
      <w:r w:rsidR="00BF22F5">
        <w:rPr>
          <w:color w:val="000000" w:themeColor="text1"/>
          <w:u w:color="000000" w:themeColor="text1"/>
        </w:rPr>
        <w:t>as organist at Holy Trinity Lutheran Church since 1965 and is active in the Pelion Ruritan Club. In addition, she serves on the Newberry College Board of Visitors and Newberry College Athletic Club</w:t>
      </w:r>
      <w:r w:rsidR="00B4773C">
        <w:rPr>
          <w:color w:val="000000" w:themeColor="text1"/>
          <w:u w:color="000000" w:themeColor="text1"/>
        </w:rPr>
        <w:t xml:space="preserve"> and </w:t>
      </w:r>
      <w:r w:rsidR="00980710" w:rsidRPr="00980710">
        <w:rPr>
          <w:rFonts w:eastAsiaTheme="minorHAnsi"/>
          <w:color w:val="000000" w:themeColor="text1"/>
          <w:szCs w:val="22"/>
          <w:u w:color="000000" w:themeColor="text1"/>
        </w:rPr>
        <w:t xml:space="preserve">has served as </w:t>
      </w:r>
      <w:r w:rsidR="00A85324">
        <w:rPr>
          <w:rFonts w:eastAsiaTheme="minorHAnsi"/>
          <w:color w:val="000000" w:themeColor="text1"/>
          <w:szCs w:val="22"/>
          <w:u w:color="000000" w:themeColor="text1"/>
        </w:rPr>
        <w:t>p</w:t>
      </w:r>
      <w:r w:rsidR="00980710" w:rsidRPr="00980710">
        <w:rPr>
          <w:rFonts w:eastAsiaTheme="minorHAnsi"/>
          <w:color w:val="000000" w:themeColor="text1"/>
          <w:szCs w:val="22"/>
          <w:u w:color="000000" w:themeColor="text1"/>
        </w:rPr>
        <w:t>resident of the AA Athletic Conference for two years</w:t>
      </w:r>
      <w:r w:rsidR="00F76448">
        <w:rPr>
          <w:rFonts w:eastAsiaTheme="minorHAnsi"/>
          <w:color w:val="000000" w:themeColor="text1"/>
          <w:szCs w:val="22"/>
          <w:u w:color="000000" w:themeColor="text1"/>
        </w:rPr>
        <w:t xml:space="preserve">. She and her husband </w:t>
      </w:r>
      <w:r w:rsidR="00D603E4">
        <w:rPr>
          <w:rFonts w:eastAsiaTheme="minorHAnsi"/>
          <w:color w:val="000000" w:themeColor="text1"/>
          <w:szCs w:val="22"/>
          <w:u w:color="000000" w:themeColor="text1"/>
        </w:rPr>
        <w:t xml:space="preserve">also </w:t>
      </w:r>
      <w:r w:rsidR="00F76448">
        <w:rPr>
          <w:rFonts w:eastAsiaTheme="minorHAnsi"/>
          <w:color w:val="000000" w:themeColor="text1"/>
          <w:szCs w:val="22"/>
          <w:u w:color="000000" w:themeColor="text1"/>
        </w:rPr>
        <w:t>sponsor several scholarships</w:t>
      </w:r>
      <w:r w:rsidR="00B4773C">
        <w:rPr>
          <w:rFonts w:eastAsiaTheme="minorHAnsi"/>
          <w:color w:val="000000" w:themeColor="text1"/>
          <w:szCs w:val="22"/>
          <w:u w:color="000000" w:themeColor="text1"/>
        </w:rPr>
        <w:t>; and</w:t>
      </w:r>
    </w:p>
    <w:p w:rsidR="00B4773C" w:rsidRDefault="00B4773C" w:rsidP="00A85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04957" w:rsidRDefault="00B4773C" w:rsidP="00232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w:t>
      </w:r>
      <w:r w:rsidR="00995D7F">
        <w:rPr>
          <w:rFonts w:eastAsiaTheme="minorHAnsi"/>
          <w:color w:val="000000" w:themeColor="text1"/>
          <w:szCs w:val="22"/>
          <w:u w:color="000000" w:themeColor="text1"/>
        </w:rPr>
        <w:t xml:space="preserve">Mrs. Haggard has not gone unappreciated for her many </w:t>
      </w:r>
      <w:r>
        <w:rPr>
          <w:rFonts w:eastAsiaTheme="minorHAnsi"/>
          <w:color w:val="000000" w:themeColor="text1"/>
          <w:szCs w:val="22"/>
          <w:u w:color="000000" w:themeColor="text1"/>
        </w:rPr>
        <w:t>contributions to education</w:t>
      </w:r>
      <w:r w:rsidR="00995D7F">
        <w:rPr>
          <w:rFonts w:eastAsiaTheme="minorHAnsi"/>
          <w:color w:val="000000" w:themeColor="text1"/>
          <w:szCs w:val="22"/>
          <w:u w:color="000000" w:themeColor="text1"/>
        </w:rPr>
        <w:t>. S</w:t>
      </w:r>
      <w:r>
        <w:rPr>
          <w:rFonts w:eastAsiaTheme="minorHAnsi"/>
          <w:color w:val="000000" w:themeColor="text1"/>
          <w:szCs w:val="22"/>
          <w:u w:color="000000" w:themeColor="text1"/>
        </w:rPr>
        <w:t xml:space="preserve">he </w:t>
      </w:r>
      <w:r w:rsidR="00980710" w:rsidRPr="00980710">
        <w:rPr>
          <w:rFonts w:eastAsiaTheme="minorHAnsi"/>
          <w:color w:val="000000" w:themeColor="text1"/>
          <w:szCs w:val="22"/>
          <w:u w:color="000000" w:themeColor="text1"/>
        </w:rPr>
        <w:t>was selected as Lexington District One</w:t>
      </w:r>
      <w:r w:rsidR="00353CEE" w:rsidRPr="00353CEE">
        <w:rPr>
          <w:rFonts w:eastAsiaTheme="minorHAnsi"/>
          <w:color w:val="000000" w:themeColor="text1"/>
          <w:szCs w:val="22"/>
          <w:u w:color="000000" w:themeColor="text1"/>
        </w:rPr>
        <w:t>’</w:t>
      </w:r>
      <w:r w:rsidR="00980710" w:rsidRPr="00980710">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2007</w:t>
      </w:r>
      <w:r w:rsidR="00353CE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2008 </w:t>
      </w:r>
      <w:r w:rsidR="00980710" w:rsidRPr="00980710">
        <w:rPr>
          <w:rFonts w:eastAsiaTheme="minorHAnsi"/>
          <w:color w:val="000000" w:themeColor="text1"/>
          <w:szCs w:val="22"/>
          <w:u w:color="000000" w:themeColor="text1"/>
        </w:rPr>
        <w:t>Administrator of the Year</w:t>
      </w:r>
      <w:r w:rsidR="00232B0B">
        <w:rPr>
          <w:rFonts w:eastAsiaTheme="minorHAnsi"/>
          <w:color w:val="000000" w:themeColor="text1"/>
          <w:szCs w:val="22"/>
          <w:u w:color="000000" w:themeColor="text1"/>
        </w:rPr>
        <w:t>, and i</w:t>
      </w:r>
      <w:r w:rsidR="00A107DE">
        <w:rPr>
          <w:rFonts w:eastAsiaTheme="minorHAnsi"/>
          <w:color w:val="000000" w:themeColor="text1"/>
          <w:szCs w:val="22"/>
          <w:u w:color="000000" w:themeColor="text1"/>
        </w:rPr>
        <w:t xml:space="preserve">n </w:t>
      </w:r>
      <w:r w:rsidR="00232B0B" w:rsidRPr="000407CE">
        <w:rPr>
          <w:rFonts w:eastAsiaTheme="minorHAnsi"/>
          <w:color w:val="000000" w:themeColor="text1"/>
          <w:szCs w:val="22"/>
          <w:u w:color="000000" w:themeColor="text1"/>
        </w:rPr>
        <w:t xml:space="preserve">2007 </w:t>
      </w:r>
      <w:r w:rsidR="003E042C">
        <w:rPr>
          <w:rFonts w:eastAsiaTheme="minorHAnsi"/>
          <w:color w:val="000000" w:themeColor="text1"/>
          <w:szCs w:val="22"/>
          <w:u w:color="000000" w:themeColor="text1"/>
        </w:rPr>
        <w:t>she</w:t>
      </w:r>
      <w:r w:rsidR="00232B0B" w:rsidRPr="000407CE">
        <w:rPr>
          <w:rFonts w:eastAsiaTheme="minorHAnsi"/>
          <w:color w:val="000000" w:themeColor="text1"/>
          <w:szCs w:val="22"/>
          <w:u w:color="000000" w:themeColor="text1"/>
        </w:rPr>
        <w:t xml:space="preserve"> received an </w:t>
      </w:r>
      <w:r w:rsidR="00232B0B">
        <w:rPr>
          <w:rFonts w:eastAsiaTheme="minorHAnsi"/>
          <w:color w:val="000000" w:themeColor="text1"/>
          <w:szCs w:val="22"/>
          <w:u w:color="000000" w:themeColor="text1"/>
        </w:rPr>
        <w:t>h</w:t>
      </w:r>
      <w:r w:rsidR="00232B0B" w:rsidRPr="000407CE">
        <w:rPr>
          <w:rFonts w:eastAsiaTheme="minorHAnsi"/>
          <w:color w:val="000000" w:themeColor="text1"/>
          <w:szCs w:val="22"/>
          <w:u w:color="000000" w:themeColor="text1"/>
        </w:rPr>
        <w:t xml:space="preserve">onorary </w:t>
      </w:r>
      <w:r w:rsidR="00232B0B">
        <w:rPr>
          <w:rFonts w:eastAsiaTheme="minorHAnsi"/>
          <w:color w:val="000000" w:themeColor="text1"/>
          <w:szCs w:val="22"/>
          <w:u w:color="000000" w:themeColor="text1"/>
        </w:rPr>
        <w:t>d</w:t>
      </w:r>
      <w:r w:rsidR="00232B0B" w:rsidRPr="000407CE">
        <w:rPr>
          <w:rFonts w:eastAsiaTheme="minorHAnsi"/>
          <w:color w:val="000000" w:themeColor="text1"/>
          <w:szCs w:val="22"/>
          <w:u w:color="000000" w:themeColor="text1"/>
        </w:rPr>
        <w:t xml:space="preserve">octor of </w:t>
      </w:r>
      <w:r w:rsidR="00232B0B">
        <w:rPr>
          <w:rFonts w:eastAsiaTheme="minorHAnsi"/>
          <w:color w:val="000000" w:themeColor="text1"/>
          <w:szCs w:val="22"/>
          <w:u w:color="000000" w:themeColor="text1"/>
        </w:rPr>
        <w:t>p</w:t>
      </w:r>
      <w:r w:rsidR="00232B0B" w:rsidRPr="000407CE">
        <w:rPr>
          <w:rFonts w:eastAsiaTheme="minorHAnsi"/>
          <w:color w:val="000000" w:themeColor="text1"/>
          <w:szCs w:val="22"/>
          <w:u w:color="000000" w:themeColor="text1"/>
        </w:rPr>
        <w:t>edagogy from Newberry College</w:t>
      </w:r>
      <w:r w:rsidR="00232B0B">
        <w:rPr>
          <w:rFonts w:eastAsiaTheme="minorHAnsi"/>
          <w:color w:val="000000" w:themeColor="text1"/>
          <w:szCs w:val="22"/>
          <w:u w:color="000000" w:themeColor="text1"/>
        </w:rPr>
        <w:t>; and</w:t>
      </w:r>
    </w:p>
    <w:p w:rsidR="00F04957" w:rsidRDefault="00F04957"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03B"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relaxing, </w:t>
      </w:r>
      <w:r w:rsidR="008778A7">
        <w:rPr>
          <w:color w:val="000000" w:themeColor="text1"/>
          <w:u w:color="000000" w:themeColor="text1"/>
        </w:rPr>
        <w:t>she</w:t>
      </w:r>
      <w:r>
        <w:rPr>
          <w:color w:val="000000" w:themeColor="text1"/>
          <w:u w:color="000000" w:themeColor="text1"/>
        </w:rPr>
        <w:t xml:space="preserve"> </w:t>
      </w:r>
      <w:r w:rsidR="00996F51">
        <w:rPr>
          <w:color w:val="000000" w:themeColor="text1"/>
          <w:u w:color="000000" w:themeColor="text1"/>
        </w:rPr>
        <w:t xml:space="preserve">delights in </w:t>
      </w:r>
      <w:r w:rsidRPr="00A30DCA">
        <w:rPr>
          <w:color w:val="000000" w:themeColor="text1"/>
          <w:u w:color="000000" w:themeColor="text1"/>
        </w:rPr>
        <w:t>gardening</w:t>
      </w:r>
      <w:r w:rsidR="00211C70">
        <w:rPr>
          <w:color w:val="000000" w:themeColor="text1"/>
          <w:u w:color="000000" w:themeColor="text1"/>
        </w:rPr>
        <w:t xml:space="preserve"> and traveling</w:t>
      </w:r>
      <w:r>
        <w:rPr>
          <w:color w:val="000000" w:themeColor="text1"/>
          <w:u w:color="000000" w:themeColor="text1"/>
        </w:rPr>
        <w:t xml:space="preserve">, </w:t>
      </w:r>
      <w:r w:rsidR="00BE79DA">
        <w:rPr>
          <w:color w:val="000000" w:themeColor="text1"/>
          <w:u w:color="000000" w:themeColor="text1"/>
        </w:rPr>
        <w:t>both of which she has</w:t>
      </w:r>
      <w:r w:rsidR="00211C70">
        <w:rPr>
          <w:color w:val="000000" w:themeColor="text1"/>
          <w:u w:color="000000" w:themeColor="text1"/>
        </w:rPr>
        <w:t xml:space="preserve"> on </w:t>
      </w:r>
      <w:r w:rsidR="00BE79DA">
        <w:rPr>
          <w:color w:val="000000" w:themeColor="text1"/>
          <w:u w:color="000000" w:themeColor="text1"/>
        </w:rPr>
        <w:t>her</w:t>
      </w:r>
      <w:r w:rsidR="00211C70">
        <w:rPr>
          <w:color w:val="000000" w:themeColor="text1"/>
          <w:u w:color="000000" w:themeColor="text1"/>
        </w:rPr>
        <w:t xml:space="preserve"> </w:t>
      </w:r>
      <w:r w:rsidR="008E4E61">
        <w:rPr>
          <w:color w:val="000000" w:themeColor="text1"/>
          <w:u w:color="000000" w:themeColor="text1"/>
        </w:rPr>
        <w:t xml:space="preserve">postretirement </w:t>
      </w:r>
      <w:r w:rsidR="00211C70">
        <w:rPr>
          <w:color w:val="000000" w:themeColor="text1"/>
          <w:u w:color="000000" w:themeColor="text1"/>
        </w:rPr>
        <w:t xml:space="preserve">agenda </w:t>
      </w:r>
      <w:r w:rsidR="00AF3D90">
        <w:rPr>
          <w:color w:val="000000" w:themeColor="text1"/>
          <w:u w:color="000000" w:themeColor="text1"/>
        </w:rPr>
        <w:t xml:space="preserve">in </w:t>
      </w:r>
      <w:r w:rsidR="008E4E61">
        <w:rPr>
          <w:color w:val="000000" w:themeColor="text1"/>
          <w:u w:color="000000" w:themeColor="text1"/>
        </w:rPr>
        <w:t>capital letters</w:t>
      </w:r>
      <w:r>
        <w:rPr>
          <w:color w:val="000000" w:themeColor="text1"/>
          <w:u w:color="000000" w:themeColor="text1"/>
        </w:rPr>
        <w:t>; and</w:t>
      </w:r>
    </w:p>
    <w:p w:rsidR="00BA603B"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7E77" w:rsidRPr="00C37E77" w:rsidRDefault="00C37E77" w:rsidP="00C37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7E77">
        <w:rPr>
          <w:rFonts w:eastAsiaTheme="minorHAnsi"/>
          <w:color w:val="000000" w:themeColor="text1"/>
          <w:szCs w:val="22"/>
          <w:u w:color="000000" w:themeColor="text1"/>
        </w:rPr>
        <w:t xml:space="preserve">Whereas, married </w:t>
      </w:r>
      <w:r w:rsidR="00600A81">
        <w:rPr>
          <w:rFonts w:eastAsiaTheme="minorHAnsi"/>
          <w:color w:val="000000" w:themeColor="text1"/>
          <w:szCs w:val="22"/>
          <w:u w:color="000000" w:themeColor="text1"/>
        </w:rPr>
        <w:t xml:space="preserve">since 1964 </w:t>
      </w:r>
      <w:r w:rsidRPr="00C37E77">
        <w:rPr>
          <w:rFonts w:eastAsiaTheme="minorHAnsi"/>
          <w:color w:val="000000" w:themeColor="text1"/>
          <w:szCs w:val="22"/>
          <w:u w:color="000000" w:themeColor="text1"/>
        </w:rPr>
        <w:t>to Charles Haggard</w:t>
      </w:r>
      <w:r w:rsidR="00600A81">
        <w:rPr>
          <w:rFonts w:eastAsiaTheme="minorHAnsi"/>
          <w:color w:val="000000" w:themeColor="text1"/>
          <w:szCs w:val="22"/>
          <w:u w:color="000000" w:themeColor="text1"/>
        </w:rPr>
        <w:t xml:space="preserve">, current mayor of the Town of Pelion, </w:t>
      </w:r>
      <w:r w:rsidRPr="00C37E77">
        <w:rPr>
          <w:rFonts w:eastAsiaTheme="minorHAnsi"/>
          <w:color w:val="000000" w:themeColor="text1"/>
          <w:szCs w:val="22"/>
          <w:u w:color="000000" w:themeColor="text1"/>
        </w:rPr>
        <w:t xml:space="preserve">she and her husband raised two fine sons, Ralph and Michael, </w:t>
      </w:r>
      <w:r w:rsidR="009116BC">
        <w:rPr>
          <w:rFonts w:eastAsiaTheme="minorHAnsi"/>
          <w:color w:val="000000" w:themeColor="text1"/>
          <w:szCs w:val="22"/>
          <w:u w:color="000000" w:themeColor="text1"/>
        </w:rPr>
        <w:t>both</w:t>
      </w:r>
      <w:r w:rsidR="00BE79DA">
        <w:rPr>
          <w:rFonts w:eastAsiaTheme="minorHAnsi"/>
          <w:color w:val="000000" w:themeColor="text1"/>
          <w:szCs w:val="22"/>
          <w:u w:color="000000" w:themeColor="text1"/>
        </w:rPr>
        <w:t xml:space="preserve"> </w:t>
      </w:r>
      <w:r w:rsidRPr="00C37E77">
        <w:rPr>
          <w:rFonts w:eastAsiaTheme="minorHAnsi"/>
          <w:color w:val="000000" w:themeColor="text1"/>
          <w:szCs w:val="22"/>
          <w:u w:color="000000" w:themeColor="text1"/>
        </w:rPr>
        <w:t>graduates of Pelion High School. Their boys have made the senior Haggards the proud grandparents of three; and</w:t>
      </w:r>
    </w:p>
    <w:p w:rsidR="00C37E77" w:rsidRPr="00C37E77" w:rsidRDefault="00C37E77" w:rsidP="00C37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603B"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1C46A4">
        <w:rPr>
          <w:color w:val="000000" w:themeColor="text1"/>
          <w:u w:color="000000" w:themeColor="text1"/>
        </w:rPr>
        <w:t xml:space="preserve">having </w:t>
      </w:r>
      <w:r>
        <w:rPr>
          <w:color w:val="000000" w:themeColor="text1"/>
          <w:u w:color="000000" w:themeColor="text1"/>
        </w:rPr>
        <w:t xml:space="preserve">earned the respect of all who have had </w:t>
      </w:r>
      <w:r w:rsidR="009A1C8E">
        <w:rPr>
          <w:color w:val="000000" w:themeColor="text1"/>
          <w:u w:color="000000" w:themeColor="text1"/>
        </w:rPr>
        <w:t>the privilege of working with her</w:t>
      </w:r>
      <w:r>
        <w:rPr>
          <w:color w:val="000000" w:themeColor="text1"/>
          <w:u w:color="000000" w:themeColor="text1"/>
        </w:rPr>
        <w:t xml:space="preserve">, Principal </w:t>
      </w:r>
      <w:r w:rsidR="009A1C8E">
        <w:rPr>
          <w:color w:val="000000" w:themeColor="text1"/>
          <w:u w:color="000000" w:themeColor="text1"/>
        </w:rPr>
        <w:t>Haggard</w:t>
      </w:r>
      <w:r>
        <w:rPr>
          <w:color w:val="000000" w:themeColor="text1"/>
          <w:u w:color="000000" w:themeColor="text1"/>
        </w:rPr>
        <w:t xml:space="preserve"> </w:t>
      </w:r>
      <w:r w:rsidRPr="001C46A4">
        <w:rPr>
          <w:color w:val="000000" w:themeColor="text1"/>
          <w:u w:color="000000" w:themeColor="text1"/>
        </w:rPr>
        <w:t>will be remembered with affection and gratitude by colleagues</w:t>
      </w:r>
      <w:r>
        <w:rPr>
          <w:color w:val="000000" w:themeColor="text1"/>
          <w:u w:color="000000" w:themeColor="text1"/>
        </w:rPr>
        <w:t xml:space="preserve"> and l</w:t>
      </w:r>
      <w:r w:rsidRPr="001C46A4">
        <w:rPr>
          <w:color w:val="000000" w:themeColor="text1"/>
          <w:u w:color="000000" w:themeColor="text1"/>
        </w:rPr>
        <w:t>egislative friends for</w:t>
      </w:r>
      <w:r>
        <w:rPr>
          <w:color w:val="000000" w:themeColor="text1"/>
          <w:u w:color="000000" w:themeColor="text1"/>
        </w:rPr>
        <w:t xml:space="preserve"> years to come. </w:t>
      </w:r>
      <w:r>
        <w:t>Now, therefore,</w:t>
      </w:r>
    </w:p>
    <w:p w:rsidR="00BA603B" w:rsidRPr="00D03E3F"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03B"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A603B"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311"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E3F">
        <w:rPr>
          <w:color w:val="000000" w:themeColor="text1"/>
          <w:u w:color="000000" w:themeColor="text1"/>
        </w:rPr>
        <w:t xml:space="preserve">That the members of the </w:t>
      </w:r>
      <w:r>
        <w:t>South Carolina Senate</w:t>
      </w:r>
      <w:r w:rsidRPr="00D03E3F">
        <w:rPr>
          <w:color w:val="000000" w:themeColor="text1"/>
          <w:u w:color="000000" w:themeColor="text1"/>
        </w:rPr>
        <w:t xml:space="preserve">, by this resolution, </w:t>
      </w:r>
      <w:r w:rsidRPr="00214059">
        <w:rPr>
          <w:color w:val="000000" w:themeColor="text1"/>
          <w:u w:color="000000" w:themeColor="text1"/>
        </w:rPr>
        <w:t>recognize and honor</w:t>
      </w:r>
      <w:r w:rsidRPr="00D03E3F">
        <w:rPr>
          <w:color w:val="000000" w:themeColor="text1"/>
          <w:u w:color="000000" w:themeColor="text1"/>
        </w:rPr>
        <w:t xml:space="preserve"> </w:t>
      </w:r>
      <w:r w:rsidR="009A1C8E">
        <w:rPr>
          <w:color w:val="000000" w:themeColor="text1"/>
          <w:u w:color="000000" w:themeColor="text1"/>
        </w:rPr>
        <w:t>Jean Haggard</w:t>
      </w:r>
      <w:r w:rsidR="004D2311">
        <w:rPr>
          <w:color w:val="000000" w:themeColor="text1"/>
          <w:u w:color="000000" w:themeColor="text1"/>
        </w:rPr>
        <w:t>, principal of Pelion High School, upon her retirement, thank her for her more than forty</w:t>
      </w:r>
      <w:r w:rsidR="00353CEE">
        <w:rPr>
          <w:color w:val="000000" w:themeColor="text1"/>
          <w:u w:color="000000" w:themeColor="text1"/>
        </w:rPr>
        <w:noBreakHyphen/>
      </w:r>
      <w:r w:rsidR="004D2311">
        <w:rPr>
          <w:color w:val="000000" w:themeColor="text1"/>
          <w:u w:color="000000" w:themeColor="text1"/>
        </w:rPr>
        <w:t xml:space="preserve">seven years of dedicated service as an educator, </w:t>
      </w:r>
      <w:r w:rsidR="004D2311" w:rsidRPr="00D03E3F">
        <w:rPr>
          <w:color w:val="000000" w:themeColor="text1"/>
          <w:u w:color="000000" w:themeColor="text1"/>
        </w:rPr>
        <w:t>and wish h</w:t>
      </w:r>
      <w:r w:rsidR="004D2311">
        <w:rPr>
          <w:color w:val="000000" w:themeColor="text1"/>
          <w:u w:color="000000" w:themeColor="text1"/>
        </w:rPr>
        <w:t>er</w:t>
      </w:r>
      <w:r w:rsidR="004D2311" w:rsidRPr="00D03E3F">
        <w:rPr>
          <w:color w:val="000000" w:themeColor="text1"/>
          <w:u w:color="000000" w:themeColor="text1"/>
        </w:rPr>
        <w:t xml:space="preserve"> </w:t>
      </w:r>
      <w:r w:rsidR="004D2311">
        <w:rPr>
          <w:color w:val="000000" w:themeColor="text1"/>
          <w:u w:color="000000" w:themeColor="text1"/>
        </w:rPr>
        <w:t>much fulfillment and success in all her future endeavors.</w:t>
      </w:r>
    </w:p>
    <w:p w:rsidR="00BA603B" w:rsidRPr="00D03E3F"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03B" w:rsidRDefault="00BA603B" w:rsidP="00BA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3E3F">
        <w:rPr>
          <w:color w:val="000000" w:themeColor="text1"/>
          <w:u w:color="000000" w:themeColor="text1"/>
        </w:rPr>
        <w:t xml:space="preserve">Be it further resolved that a copy of this resolution be </w:t>
      </w:r>
      <w:r>
        <w:rPr>
          <w:color w:val="000000" w:themeColor="text1"/>
          <w:u w:color="000000" w:themeColor="text1"/>
        </w:rPr>
        <w:t>provided</w:t>
      </w:r>
      <w:r w:rsidRPr="00D03E3F">
        <w:rPr>
          <w:color w:val="000000" w:themeColor="text1"/>
          <w:u w:color="000000" w:themeColor="text1"/>
        </w:rPr>
        <w:t xml:space="preserve"> to </w:t>
      </w:r>
      <w:r w:rsidR="009A1C8E">
        <w:rPr>
          <w:color w:val="000000" w:themeColor="text1"/>
          <w:u w:color="000000" w:themeColor="text1"/>
        </w:rPr>
        <w:t>Jean Haggard</w:t>
      </w:r>
      <w:r w:rsidR="009022DE">
        <w:t>.</w:t>
      </w:r>
    </w:p>
    <w:p w:rsidR="00527CFB" w:rsidRDefault="00353C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CFB" w:rsidRDefault="00527CFB" w:rsidP="00422FA3">
      <w:pPr>
        <w:suppressAutoHyphens/>
      </w:pPr>
    </w:p>
    <w:sectPr w:rsidR="00527CFB" w:rsidSect="00422FA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F51" w:rsidRDefault="00996F51" w:rsidP="009F0C77">
      <w:r>
        <w:separator/>
      </w:r>
    </w:p>
  </w:endnote>
  <w:endnote w:type="continuationSeparator" w:id="0">
    <w:p w:rsidR="00996F51" w:rsidRDefault="00996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6B0E68-F3C7-49F8-A050-78CD1C93EE4B}"/>
    <w:embedBold r:id="rId2" w:fontKey="{DC3E568C-0B2C-45BF-96E4-7D228AFC171A}"/>
  </w:font>
  <w:font w:name="Calibri">
    <w:panose1 w:val="020F0502020204030204"/>
    <w:charset w:val="00"/>
    <w:family w:val="swiss"/>
    <w:pitch w:val="variable"/>
    <w:sig w:usb0="E10002FF" w:usb1="4000ACFF" w:usb2="00000009" w:usb3="00000000" w:csb0="0000019F" w:csb1="00000000"/>
    <w:embedRegular r:id="rId3" w:fontKey="{4284D443-D2D8-4B5E-839D-CCAC18B77429}"/>
  </w:font>
  <w:font w:name="Tahoma">
    <w:panose1 w:val="020B0604030504040204"/>
    <w:charset w:val="00"/>
    <w:family w:val="swiss"/>
    <w:pitch w:val="variable"/>
    <w:sig w:usb0="21002A87" w:usb1="80000000" w:usb2="00000008" w:usb3="00000000" w:csb0="000101FF" w:csb1="00000000"/>
    <w:embedRegular r:id="rId4" w:fontKey="{B82DF21B-931C-4492-BCE6-71870B1EA7A8}"/>
  </w:font>
  <w:font w:name="Cambria">
    <w:panose1 w:val="02040503050406030204"/>
    <w:charset w:val="00"/>
    <w:family w:val="roman"/>
    <w:pitch w:val="variable"/>
    <w:sig w:usb0="E00002FF" w:usb1="400004FF" w:usb2="00000000" w:usb3="00000000" w:csb0="0000019F" w:csb1="00000000"/>
    <w:embedRegular r:id="rId5" w:fontKey="{AF5B1926-FDCD-49EB-9177-43CE434645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FA3" w:rsidRPr="00527CFB" w:rsidRDefault="00422FA3" w:rsidP="00527CFB">
    <w:pPr>
      <w:pStyle w:val="Footer"/>
      <w:tabs>
        <w:tab w:val="clear" w:pos="4680"/>
        <w:tab w:val="clear" w:pos="9360"/>
        <w:tab w:val="center" w:pos="2995"/>
      </w:tabs>
      <w:spacing w:before="120"/>
    </w:pPr>
    <w:r>
      <w:t>[1612]</w:t>
    </w:r>
    <w:r>
      <w:tab/>
    </w:r>
    <w:r w:rsidR="00C52DC8">
      <w:fldChar w:fldCharType="begin"/>
    </w:r>
    <w:r w:rsidR="00C52DC8">
      <w:instrText xml:space="preserve"> PAGE  \* MERGEFORMAT </w:instrText>
    </w:r>
    <w:r w:rsidR="00C52DC8">
      <w:fldChar w:fldCharType="separate"/>
    </w:r>
    <w:r w:rsidR="00C52DC8">
      <w:rPr>
        <w:noProof/>
      </w:rPr>
      <w:t>1</w:t>
    </w:r>
    <w:r w:rsidR="00C52D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F51" w:rsidRDefault="00996F51" w:rsidP="009F0C77">
      <w:r>
        <w:separator/>
      </w:r>
    </w:p>
  </w:footnote>
  <w:footnote w:type="continuationSeparator" w:id="0">
    <w:p w:rsidR="00996F51" w:rsidRDefault="00996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57CM12"/>
    <w:docVar w:name="CoverBillType" w:val="r"/>
    <w:docVar w:name="docpath" w:val="L:\Council\bills\RM\1657CM12.DOCX"/>
    <w:docVar w:name="dvBillNumber" w:val="1612"/>
    <w:docVar w:name="dvBillNumberPrefix" w:val="S. "/>
    <w:docVar w:name="dvOriginalBody" w:val="Senate"/>
    <w:docVar w:name="dvSteno" w:val="RM"/>
    <w:docVar w:name="NameofBody" w:val="s"/>
    <w:docVar w:name="vgroup2" w:val="Council"/>
  </w:docVars>
  <w:rsids>
    <w:rsidRoot w:val="008315F1"/>
    <w:rsid w:val="00026C9A"/>
    <w:rsid w:val="000407CE"/>
    <w:rsid w:val="00065ABC"/>
    <w:rsid w:val="00070958"/>
    <w:rsid w:val="00074C4F"/>
    <w:rsid w:val="000965A1"/>
    <w:rsid w:val="000D19BE"/>
    <w:rsid w:val="000E1785"/>
    <w:rsid w:val="001023A4"/>
    <w:rsid w:val="0010776B"/>
    <w:rsid w:val="00133E66"/>
    <w:rsid w:val="00134ACF"/>
    <w:rsid w:val="00144E15"/>
    <w:rsid w:val="0018017F"/>
    <w:rsid w:val="001A4A62"/>
    <w:rsid w:val="001A681E"/>
    <w:rsid w:val="001D08F2"/>
    <w:rsid w:val="001E47F1"/>
    <w:rsid w:val="001F77E9"/>
    <w:rsid w:val="002037CA"/>
    <w:rsid w:val="002039D8"/>
    <w:rsid w:val="002047A2"/>
    <w:rsid w:val="00211C70"/>
    <w:rsid w:val="002321B6"/>
    <w:rsid w:val="00232B0B"/>
    <w:rsid w:val="0023696B"/>
    <w:rsid w:val="00250967"/>
    <w:rsid w:val="002759C5"/>
    <w:rsid w:val="00277DEE"/>
    <w:rsid w:val="00280D88"/>
    <w:rsid w:val="00294ABE"/>
    <w:rsid w:val="002A3EB4"/>
    <w:rsid w:val="002F59D8"/>
    <w:rsid w:val="00325348"/>
    <w:rsid w:val="00353CEE"/>
    <w:rsid w:val="00393688"/>
    <w:rsid w:val="003D411E"/>
    <w:rsid w:val="003D5160"/>
    <w:rsid w:val="003E042C"/>
    <w:rsid w:val="003E3C1E"/>
    <w:rsid w:val="003E6148"/>
    <w:rsid w:val="00400EAA"/>
    <w:rsid w:val="0041760A"/>
    <w:rsid w:val="00422FA3"/>
    <w:rsid w:val="004809EE"/>
    <w:rsid w:val="004D2311"/>
    <w:rsid w:val="00511EE9"/>
    <w:rsid w:val="00521E00"/>
    <w:rsid w:val="00524BBF"/>
    <w:rsid w:val="00527CFB"/>
    <w:rsid w:val="00577C6C"/>
    <w:rsid w:val="0058501B"/>
    <w:rsid w:val="00600A81"/>
    <w:rsid w:val="006215AA"/>
    <w:rsid w:val="0063065E"/>
    <w:rsid w:val="00633711"/>
    <w:rsid w:val="006340D9"/>
    <w:rsid w:val="00643B8E"/>
    <w:rsid w:val="00665EBC"/>
    <w:rsid w:val="0069470D"/>
    <w:rsid w:val="006A476C"/>
    <w:rsid w:val="006C6A93"/>
    <w:rsid w:val="006E02F9"/>
    <w:rsid w:val="00736D33"/>
    <w:rsid w:val="00753C04"/>
    <w:rsid w:val="00756946"/>
    <w:rsid w:val="00757F80"/>
    <w:rsid w:val="00762391"/>
    <w:rsid w:val="00771EEC"/>
    <w:rsid w:val="00786819"/>
    <w:rsid w:val="007872C3"/>
    <w:rsid w:val="007A325A"/>
    <w:rsid w:val="007B2057"/>
    <w:rsid w:val="007F1523"/>
    <w:rsid w:val="007F509E"/>
    <w:rsid w:val="007F5799"/>
    <w:rsid w:val="007F6947"/>
    <w:rsid w:val="008315F1"/>
    <w:rsid w:val="00857C90"/>
    <w:rsid w:val="00872729"/>
    <w:rsid w:val="008778A7"/>
    <w:rsid w:val="008C6F1C"/>
    <w:rsid w:val="008E4E61"/>
    <w:rsid w:val="008F4429"/>
    <w:rsid w:val="009022DE"/>
    <w:rsid w:val="009116BC"/>
    <w:rsid w:val="009352BB"/>
    <w:rsid w:val="00980710"/>
    <w:rsid w:val="00990668"/>
    <w:rsid w:val="00995D7F"/>
    <w:rsid w:val="00996F51"/>
    <w:rsid w:val="009A1C8E"/>
    <w:rsid w:val="009D631C"/>
    <w:rsid w:val="009F0C77"/>
    <w:rsid w:val="009F4DD1"/>
    <w:rsid w:val="00A107DE"/>
    <w:rsid w:val="00A331A5"/>
    <w:rsid w:val="00A61FBF"/>
    <w:rsid w:val="00A64E80"/>
    <w:rsid w:val="00A741D9"/>
    <w:rsid w:val="00A8304B"/>
    <w:rsid w:val="00A85324"/>
    <w:rsid w:val="00A9741D"/>
    <w:rsid w:val="00AA14A4"/>
    <w:rsid w:val="00AD4B17"/>
    <w:rsid w:val="00AF3D90"/>
    <w:rsid w:val="00B06934"/>
    <w:rsid w:val="00B26FA6"/>
    <w:rsid w:val="00B31DC1"/>
    <w:rsid w:val="00B3526D"/>
    <w:rsid w:val="00B4773C"/>
    <w:rsid w:val="00B53FC4"/>
    <w:rsid w:val="00B6507F"/>
    <w:rsid w:val="00B741CB"/>
    <w:rsid w:val="00B91941"/>
    <w:rsid w:val="00B934F3"/>
    <w:rsid w:val="00BA603B"/>
    <w:rsid w:val="00BB6347"/>
    <w:rsid w:val="00BD2134"/>
    <w:rsid w:val="00BE79DA"/>
    <w:rsid w:val="00BF22F5"/>
    <w:rsid w:val="00C038D8"/>
    <w:rsid w:val="00C045DD"/>
    <w:rsid w:val="00C3136F"/>
    <w:rsid w:val="00C3483A"/>
    <w:rsid w:val="00C37E77"/>
    <w:rsid w:val="00C52DC8"/>
    <w:rsid w:val="00C54530"/>
    <w:rsid w:val="00C74E9D"/>
    <w:rsid w:val="00C82FD3"/>
    <w:rsid w:val="00CC6B7B"/>
    <w:rsid w:val="00CD3619"/>
    <w:rsid w:val="00CF4447"/>
    <w:rsid w:val="00CF7BD4"/>
    <w:rsid w:val="00D02689"/>
    <w:rsid w:val="00D405E7"/>
    <w:rsid w:val="00D41D56"/>
    <w:rsid w:val="00D46CAA"/>
    <w:rsid w:val="00D603E4"/>
    <w:rsid w:val="00D6260D"/>
    <w:rsid w:val="00D6662B"/>
    <w:rsid w:val="00D7254A"/>
    <w:rsid w:val="00D812C6"/>
    <w:rsid w:val="00D95E2F"/>
    <w:rsid w:val="00D970A9"/>
    <w:rsid w:val="00DB3AC0"/>
    <w:rsid w:val="00DE68F0"/>
    <w:rsid w:val="00DF3845"/>
    <w:rsid w:val="00DF7E17"/>
    <w:rsid w:val="00E6763C"/>
    <w:rsid w:val="00EA764F"/>
    <w:rsid w:val="00EB00A2"/>
    <w:rsid w:val="00EB1BF3"/>
    <w:rsid w:val="00EF3EEE"/>
    <w:rsid w:val="00F04957"/>
    <w:rsid w:val="00F149A7"/>
    <w:rsid w:val="00F267A0"/>
    <w:rsid w:val="00F50BAF"/>
    <w:rsid w:val="00F52C10"/>
    <w:rsid w:val="00F66D8F"/>
    <w:rsid w:val="00F76448"/>
    <w:rsid w:val="00F81FFD"/>
    <w:rsid w:val="00F85228"/>
    <w:rsid w:val="00FB6773"/>
    <w:rsid w:val="00FC2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81C0A8-D0EA-48DC-A4AA-34EEAC5B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4BBF"/>
    <w:rPr>
      <w:rFonts w:ascii="Tahoma" w:hAnsi="Tahoma" w:cs="Tahoma"/>
      <w:sz w:val="16"/>
      <w:szCs w:val="16"/>
    </w:rPr>
  </w:style>
  <w:style w:type="character" w:customStyle="1" w:styleId="BalloonTextChar">
    <w:name w:val="Balloon Text Char"/>
    <w:basedOn w:val="DefaultParagraphFont"/>
    <w:link w:val="BalloonText"/>
    <w:uiPriority w:val="99"/>
    <w:semiHidden/>
    <w:rsid w:val="00524BBF"/>
    <w:rPr>
      <w:rFonts w:ascii="Tahoma" w:eastAsia="Times New Roman" w:hAnsi="Tahoma" w:cs="Tahoma"/>
      <w:sz w:val="16"/>
      <w:szCs w:val="16"/>
    </w:rPr>
  </w:style>
  <w:style w:type="character" w:styleId="Hyperlink">
    <w:name w:val="Hyperlink"/>
    <w:basedOn w:val="DefaultParagraphFont"/>
    <w:uiPriority w:val="99"/>
    <w:unhideWhenUsed/>
    <w:rsid w:val="00422F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612_20120620.docx" TargetMode="External"/><Relationship Id="rId3" Type="http://schemas.openxmlformats.org/officeDocument/2006/relationships/settings" Target="settings.xml"/><Relationship Id="rId7" Type="http://schemas.openxmlformats.org/officeDocument/2006/relationships/hyperlink" Target="file:///h:\sj%20archive\2012\06-2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03596-D1E2-440E-97BB-A45B3B23E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565</Words>
  <Characters>2983</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1612: Jean Haggard - South Carolina Legislature Online</dc:title>
  <dc:subject/>
  <dc:creator>rosannemcdowell</dc:creator>
  <cp:keywords/>
  <dc:description/>
  <cp:lastModifiedBy>N Cumfer</cp:lastModifiedBy>
  <cp:revision>2</cp:revision>
  <cp:lastPrinted>2012-06-20T14:04:00Z</cp:lastPrinted>
  <dcterms:created xsi:type="dcterms:W3CDTF">2014-11-21T21:24:00Z</dcterms:created>
  <dcterms:modified xsi:type="dcterms:W3CDTF">2014-11-21T21:24:00Z</dcterms:modified>
</cp:coreProperties>
</file>