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B4" w:rsidRDefault="002517B4" w:rsidP="002517B4">
      <w:pPr>
        <w:widowControl w:val="0"/>
        <w:jc w:val="center"/>
      </w:pPr>
      <w:bookmarkStart w:id="0" w:name="_GoBack"/>
      <w:bookmarkEnd w:id="0"/>
      <w:r w:rsidRPr="002517B4">
        <w:rPr>
          <w:b/>
        </w:rPr>
        <w:t>South Carolina General Assembly</w:t>
      </w:r>
    </w:p>
    <w:p w:rsidR="002517B4" w:rsidRDefault="002517B4" w:rsidP="002517B4">
      <w:pPr>
        <w:widowControl w:val="0"/>
        <w:jc w:val="center"/>
      </w:pPr>
      <w:r>
        <w:t>119th Session, 2011-2012</w:t>
      </w:r>
    </w:p>
    <w:p w:rsidR="002517B4" w:rsidRDefault="002517B4" w:rsidP="002517B4">
      <w:pPr>
        <w:widowControl w:val="0"/>
        <w:jc w:val="left"/>
      </w:pPr>
    </w:p>
    <w:p w:rsidR="002517B4" w:rsidRDefault="002517B4" w:rsidP="002517B4">
      <w:pPr>
        <w:widowControl w:val="0"/>
        <w:jc w:val="left"/>
        <w:rPr>
          <w:b/>
        </w:rPr>
      </w:pPr>
      <w:r w:rsidRPr="002517B4">
        <w:rPr>
          <w:b/>
        </w:rPr>
        <w:t>H. 3031</w:t>
      </w:r>
    </w:p>
    <w:p w:rsidR="002517B4" w:rsidRDefault="002517B4" w:rsidP="002517B4">
      <w:pPr>
        <w:widowControl w:val="0"/>
        <w:jc w:val="left"/>
        <w:rPr>
          <w:b/>
        </w:rPr>
      </w:pPr>
    </w:p>
    <w:p w:rsidR="002517B4" w:rsidRDefault="002517B4" w:rsidP="002517B4">
      <w:pPr>
        <w:widowControl w:val="0"/>
        <w:jc w:val="left"/>
      </w:pPr>
      <w:r w:rsidRPr="002517B4">
        <w:rPr>
          <w:b/>
        </w:rPr>
        <w:t>STATUS INFORMATION</w:t>
      </w:r>
    </w:p>
    <w:p w:rsidR="002517B4" w:rsidRDefault="002517B4" w:rsidP="002517B4">
      <w:pPr>
        <w:widowControl w:val="0"/>
        <w:jc w:val="left"/>
      </w:pPr>
    </w:p>
    <w:p w:rsidR="002517B4" w:rsidRDefault="002517B4" w:rsidP="002517B4">
      <w:pPr>
        <w:widowControl w:val="0"/>
        <w:jc w:val="left"/>
      </w:pPr>
      <w:r>
        <w:t>General Bill</w:t>
      </w:r>
    </w:p>
    <w:p w:rsidR="002517B4" w:rsidRDefault="002517B4" w:rsidP="002517B4">
      <w:pPr>
        <w:widowControl w:val="0"/>
        <w:jc w:val="left"/>
      </w:pPr>
      <w:r>
        <w:t>Sponsors: Rep. Gilliard</w:t>
      </w:r>
    </w:p>
    <w:p w:rsidR="002517B4" w:rsidRDefault="002517B4" w:rsidP="002517B4">
      <w:pPr>
        <w:widowControl w:val="0"/>
        <w:jc w:val="left"/>
      </w:pPr>
      <w:r>
        <w:t>Document Path: l:\council\bills\agm\18208bh11.docx</w:t>
      </w:r>
    </w:p>
    <w:p w:rsidR="00A872BD" w:rsidRDefault="00A872BD" w:rsidP="002517B4">
      <w:pPr>
        <w:widowControl w:val="0"/>
        <w:jc w:val="left"/>
      </w:pPr>
      <w:r>
        <w:t>Companion/Similar bill(s): 3037</w:t>
      </w:r>
    </w:p>
    <w:p w:rsidR="002517B4" w:rsidRDefault="002517B4" w:rsidP="002517B4">
      <w:pPr>
        <w:widowControl w:val="0"/>
        <w:jc w:val="left"/>
      </w:pPr>
    </w:p>
    <w:p w:rsidR="0039693F" w:rsidRDefault="0039693F" w:rsidP="002517B4">
      <w:pPr>
        <w:widowControl w:val="0"/>
        <w:jc w:val="left"/>
      </w:pPr>
      <w:r>
        <w:t>Introduced in the House on January 11, 2011</w:t>
      </w:r>
    </w:p>
    <w:p w:rsidR="0039693F" w:rsidRPr="0039693F" w:rsidRDefault="0039693F" w:rsidP="002517B4">
      <w:pPr>
        <w:widowControl w:val="0"/>
        <w:jc w:val="left"/>
      </w:pPr>
      <w:r>
        <w:t xml:space="preserve">Currently residing in the House Committee on </w:t>
      </w:r>
      <w:r w:rsidRPr="0039693F">
        <w:rPr>
          <w:b/>
        </w:rPr>
        <w:t>Education and Public Works</w:t>
      </w:r>
    </w:p>
    <w:p w:rsidR="0039693F" w:rsidRDefault="0039693F" w:rsidP="002517B4">
      <w:pPr>
        <w:widowControl w:val="0"/>
        <w:jc w:val="left"/>
      </w:pPr>
    </w:p>
    <w:p w:rsidR="002517B4" w:rsidRDefault="002517B4" w:rsidP="002517B4">
      <w:pPr>
        <w:widowControl w:val="0"/>
        <w:jc w:val="left"/>
      </w:pPr>
      <w:r>
        <w:t xml:space="preserve">Summary: </w:t>
      </w:r>
      <w:r w:rsidR="00635E1C">
        <w:t>School courses</w:t>
      </w:r>
    </w:p>
    <w:p w:rsidR="002517B4" w:rsidRDefault="002517B4" w:rsidP="002517B4">
      <w:pPr>
        <w:widowControl w:val="0"/>
        <w:jc w:val="left"/>
      </w:pPr>
    </w:p>
    <w:p w:rsidR="002517B4" w:rsidRDefault="002517B4" w:rsidP="002517B4">
      <w:pPr>
        <w:widowControl w:val="0"/>
        <w:jc w:val="left"/>
      </w:pPr>
    </w:p>
    <w:p w:rsidR="002517B4" w:rsidRDefault="002517B4" w:rsidP="002517B4">
      <w:pPr>
        <w:widowControl w:val="0"/>
        <w:tabs>
          <w:tab w:val="center" w:pos="590"/>
          <w:tab w:val="center" w:pos="1440"/>
          <w:tab w:val="left" w:pos="1872"/>
          <w:tab w:val="left" w:pos="9187"/>
        </w:tabs>
        <w:jc w:val="left"/>
      </w:pPr>
      <w:r w:rsidRPr="002517B4">
        <w:rPr>
          <w:b/>
        </w:rPr>
        <w:t>HISTORY OF LEGISLATIVE ACTIONS</w:t>
      </w:r>
    </w:p>
    <w:p w:rsidR="002517B4" w:rsidRDefault="002517B4" w:rsidP="002517B4">
      <w:pPr>
        <w:widowControl w:val="0"/>
        <w:tabs>
          <w:tab w:val="center" w:pos="590"/>
          <w:tab w:val="center" w:pos="1440"/>
          <w:tab w:val="left" w:pos="1872"/>
          <w:tab w:val="left" w:pos="9187"/>
        </w:tabs>
        <w:jc w:val="left"/>
      </w:pPr>
    </w:p>
    <w:p w:rsidR="002517B4" w:rsidRPr="002517B4" w:rsidRDefault="002517B4" w:rsidP="002517B4">
      <w:pPr>
        <w:widowControl w:val="0"/>
        <w:tabs>
          <w:tab w:val="center" w:pos="590"/>
          <w:tab w:val="center" w:pos="1440"/>
          <w:tab w:val="left" w:pos="1872"/>
          <w:tab w:val="left" w:pos="9187"/>
        </w:tabs>
        <w:jc w:val="left"/>
      </w:pPr>
      <w:r w:rsidRPr="002517B4">
        <w:rPr>
          <w:u w:val="single"/>
        </w:rPr>
        <w:tab/>
        <w:t>Date</w:t>
      </w:r>
      <w:r w:rsidRPr="002517B4">
        <w:rPr>
          <w:u w:val="single"/>
        </w:rPr>
        <w:tab/>
        <w:t>Body</w:t>
      </w:r>
      <w:r w:rsidRPr="002517B4">
        <w:rPr>
          <w:u w:val="single"/>
        </w:rPr>
        <w:tab/>
        <w:t>Action Description with journal page number</w:t>
      </w:r>
      <w:r w:rsidRPr="002517B4">
        <w:rPr>
          <w:u w:val="single"/>
        </w:rPr>
        <w:tab/>
      </w:r>
    </w:p>
    <w:p w:rsidR="00061D30" w:rsidRDefault="00061D30" w:rsidP="00061D30">
      <w:pPr>
        <w:widowControl w:val="0"/>
        <w:tabs>
          <w:tab w:val="right" w:pos="1008"/>
          <w:tab w:val="left" w:pos="1152"/>
          <w:tab w:val="left" w:pos="1872"/>
          <w:tab w:val="left" w:pos="9187"/>
        </w:tabs>
        <w:ind w:left="2088" w:hanging="2088"/>
        <w:jc w:val="left"/>
      </w:pPr>
      <w:r>
        <w:tab/>
        <w:t>12/7/2010</w:t>
      </w:r>
      <w:r>
        <w:tab/>
        <w:t>House</w:t>
      </w:r>
      <w:r>
        <w:tab/>
      </w:r>
      <w:r w:rsidRPr="002B71E1">
        <w:t>Prefiled</w:t>
      </w:r>
    </w:p>
    <w:p w:rsidR="00061D30" w:rsidRDefault="00061D30" w:rsidP="00061D30">
      <w:pPr>
        <w:widowControl w:val="0"/>
        <w:tabs>
          <w:tab w:val="right" w:pos="1008"/>
          <w:tab w:val="left" w:pos="1152"/>
          <w:tab w:val="left" w:pos="1872"/>
          <w:tab w:val="left" w:pos="9187"/>
        </w:tabs>
        <w:ind w:left="2088" w:hanging="2088"/>
        <w:jc w:val="left"/>
      </w:pPr>
      <w:r>
        <w:tab/>
        <w:t>12/7/2010</w:t>
      </w:r>
      <w:r>
        <w:tab/>
        <w:t>House</w:t>
      </w:r>
      <w:r>
        <w:tab/>
      </w:r>
      <w:r w:rsidRPr="002B71E1">
        <w:t xml:space="preserve">Referred to Committee on </w:t>
      </w:r>
      <w:r w:rsidRPr="002B71E1">
        <w:rPr>
          <w:b/>
        </w:rPr>
        <w:t>Education and Public Works</w:t>
      </w:r>
    </w:p>
    <w:p w:rsidR="00061D30" w:rsidRDefault="00061D30" w:rsidP="00061D30">
      <w:pPr>
        <w:widowControl w:val="0"/>
        <w:tabs>
          <w:tab w:val="right" w:pos="1008"/>
          <w:tab w:val="left" w:pos="1152"/>
          <w:tab w:val="left" w:pos="1872"/>
          <w:tab w:val="left" w:pos="9187"/>
        </w:tabs>
        <w:ind w:left="2088" w:hanging="2088"/>
        <w:jc w:val="left"/>
      </w:pPr>
      <w:r>
        <w:tab/>
        <w:t>1/11/2011</w:t>
      </w:r>
      <w:r>
        <w:tab/>
        <w:t>House</w:t>
      </w:r>
      <w:r>
        <w:tab/>
      </w:r>
      <w:r w:rsidRPr="002B71E1">
        <w:t>Introduced and read first time (</w:t>
      </w:r>
      <w:hyperlink r:id="rId7" w:history="1">
        <w:r w:rsidRPr="002B71E1">
          <w:rPr>
            <w:rStyle w:val="Hyperlink"/>
          </w:rPr>
          <w:t>House Journal</w:t>
        </w:r>
        <w:r w:rsidRPr="002B71E1">
          <w:rPr>
            <w:rStyle w:val="Hyperlink"/>
          </w:rPr>
          <w:noBreakHyphen/>
          <w:t>page 17</w:t>
        </w:r>
      </w:hyperlink>
      <w:r w:rsidRPr="002B71E1">
        <w:t>)</w:t>
      </w:r>
    </w:p>
    <w:p w:rsidR="00061D30" w:rsidRDefault="00061D30" w:rsidP="00061D30">
      <w:pPr>
        <w:widowControl w:val="0"/>
        <w:tabs>
          <w:tab w:val="right" w:pos="1008"/>
          <w:tab w:val="left" w:pos="1152"/>
          <w:tab w:val="left" w:pos="1872"/>
          <w:tab w:val="left" w:pos="9187"/>
        </w:tabs>
        <w:ind w:left="2088" w:hanging="2088"/>
        <w:jc w:val="left"/>
      </w:pPr>
      <w:r>
        <w:tab/>
        <w:t>1/11/2011</w:t>
      </w:r>
      <w:r>
        <w:tab/>
        <w:t>House</w:t>
      </w:r>
      <w:r>
        <w:tab/>
      </w:r>
      <w:r w:rsidRPr="002B71E1">
        <w:t>Referred to Co</w:t>
      </w:r>
      <w:r>
        <w:t xml:space="preserve">mmittee on </w:t>
      </w:r>
      <w:r w:rsidRPr="002B71E1">
        <w:rPr>
          <w:b/>
        </w:rPr>
        <w:t>Education and Public Works</w:t>
      </w:r>
      <w:r w:rsidRPr="002B71E1">
        <w:t xml:space="preserve"> (</w:t>
      </w:r>
      <w:hyperlink r:id="rId8" w:history="1">
        <w:r w:rsidRPr="002B71E1">
          <w:rPr>
            <w:rStyle w:val="Hyperlink"/>
          </w:rPr>
          <w:t>House Journal</w:t>
        </w:r>
        <w:r w:rsidRPr="002B71E1">
          <w:rPr>
            <w:rStyle w:val="Hyperlink"/>
          </w:rPr>
          <w:noBreakHyphen/>
          <w:t>page 17</w:t>
        </w:r>
      </w:hyperlink>
      <w:r w:rsidRPr="002B71E1">
        <w:t>)</w:t>
      </w:r>
    </w:p>
    <w:p w:rsidR="00061D30" w:rsidRDefault="00061D30" w:rsidP="00061D30">
      <w:pPr>
        <w:widowControl w:val="0"/>
        <w:tabs>
          <w:tab w:val="right" w:pos="1008"/>
          <w:tab w:val="left" w:pos="1152"/>
          <w:tab w:val="left" w:pos="1872"/>
          <w:tab w:val="left" w:pos="9187"/>
        </w:tabs>
        <w:ind w:left="2088" w:hanging="2088"/>
        <w:jc w:val="left"/>
      </w:pPr>
    </w:p>
    <w:p w:rsidR="002517B4" w:rsidRPr="002517B4" w:rsidRDefault="002517B4" w:rsidP="002517B4">
      <w:pPr>
        <w:widowControl w:val="0"/>
        <w:tabs>
          <w:tab w:val="right" w:pos="1008"/>
          <w:tab w:val="left" w:pos="1152"/>
          <w:tab w:val="left" w:pos="1872"/>
          <w:tab w:val="left" w:pos="9187"/>
        </w:tabs>
        <w:ind w:left="2088" w:hanging="2088"/>
        <w:jc w:val="left"/>
      </w:pPr>
    </w:p>
    <w:p w:rsidR="002517B4" w:rsidRDefault="002517B4" w:rsidP="002517B4">
      <w:pPr>
        <w:widowControl w:val="0"/>
        <w:jc w:val="left"/>
      </w:pPr>
      <w:r w:rsidRPr="002517B4">
        <w:rPr>
          <w:b/>
        </w:rPr>
        <w:lastRenderedPageBreak/>
        <w:t>VERSIONS OF THIS BILL</w:t>
      </w:r>
    </w:p>
    <w:p w:rsidR="002517B4" w:rsidRDefault="002517B4" w:rsidP="002517B4">
      <w:pPr>
        <w:widowControl w:val="0"/>
        <w:jc w:val="left"/>
      </w:pPr>
    </w:p>
    <w:p w:rsidR="002517B4" w:rsidRDefault="00CB4E0F" w:rsidP="002517B4">
      <w:pPr>
        <w:widowControl w:val="0"/>
        <w:jc w:val="left"/>
      </w:pPr>
      <w:hyperlink r:id="rId9" w:history="1">
        <w:r w:rsidR="002517B4">
          <w:rPr>
            <w:rStyle w:val="Hyperlink"/>
          </w:rPr>
          <w:t>12/7/2010</w:t>
        </w:r>
      </w:hyperlink>
    </w:p>
    <w:p w:rsidR="002517B4" w:rsidRDefault="002517B4" w:rsidP="002517B4"/>
    <w:p w:rsidR="002517B4" w:rsidRDefault="002517B4" w:rsidP="002517B4">
      <w:pPr>
        <w:sectPr w:rsidR="002517B4" w:rsidSect="002517B4">
          <w:pgSz w:w="12240" w:h="15840" w:code="1"/>
          <w:pgMar w:top="1080" w:right="1440" w:bottom="1080" w:left="1440" w:header="720" w:footer="720" w:gutter="0"/>
          <w:cols w:space="720"/>
          <w:noEndnote/>
          <w:docGrid w:linePitch="360"/>
        </w:sectPr>
      </w:pPr>
    </w:p>
    <w:p w:rsidR="00C62F54" w:rsidRDefault="00C62F54" w:rsidP="00C62F54">
      <w:pPr>
        <w:pStyle w:val="BillDots"/>
      </w:pPr>
    </w:p>
    <w:p w:rsidR="00C62F54" w:rsidRDefault="00C62F54" w:rsidP="00C62F54">
      <w:pPr>
        <w:pStyle w:val="Numbersforbill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F54" w:rsidRDefault="00C62F54" w:rsidP="00C6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1E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 SO AS TO REQUIRE EVERY PUBLIC MIDDLE SCHOOL AND PUBLIC HIGH SCHOOL OF THIS STATE EACH TO OFFER AT LEAST FIVE CAREER AND TECHNOLOGY COURSES TO THEIR RESPECTIVE STUDENTS FOR ELECTIVE CREDIT.</w:t>
      </w:r>
    </w:p>
    <w:p w:rsidR="00271EBA" w:rsidRDefault="0027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1EBA" w:rsidRDefault="0027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1EBA" w:rsidRDefault="0027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BC" w:rsidRDefault="00271EBA"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A228BC">
        <w:rPr>
          <w:rFonts w:eastAsiaTheme="minorHAnsi"/>
          <w:color w:val="000000" w:themeColor="text1"/>
          <w:szCs w:val="22"/>
          <w:u w:color="000000" w:themeColor="text1"/>
        </w:rPr>
        <w:t>Article 21, Chapter 53, Title 59 of the 1976 Code is amended by adding:</w:t>
      </w: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another provision of law and beginning with the 2011</w:t>
      </w:r>
      <w:r>
        <w:rPr>
          <w:rFonts w:eastAsiaTheme="minorHAnsi"/>
          <w:color w:val="000000" w:themeColor="text1"/>
          <w:szCs w:val="22"/>
          <w:u w:color="000000" w:themeColor="text1"/>
        </w:rPr>
        <w:noBreakHyphen/>
        <w:t xml:space="preserve">2012 school year, every public middle school and public high school of this State each shall offer at least five career and technology courses to their respective students for elective credit.  </w:t>
      </w: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As used in this section, </w:t>
      </w:r>
      <w:r w:rsidRPr="00A228BC">
        <w:rPr>
          <w:rFonts w:eastAsiaTheme="minorHAnsi"/>
          <w:color w:val="000000" w:themeColor="text1"/>
          <w:szCs w:val="22"/>
          <w:u w:color="000000" w:themeColor="text1"/>
        </w:rPr>
        <w:t>‘</w:t>
      </w:r>
      <w:r>
        <w:rPr>
          <w:rFonts w:eastAsiaTheme="minorHAnsi"/>
          <w:color w:val="000000" w:themeColor="text1"/>
          <w:szCs w:val="22"/>
          <w:u w:color="000000" w:themeColor="text1"/>
        </w:rPr>
        <w:t>career and technology course</w:t>
      </w:r>
      <w:r w:rsidRPr="00A228B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course that provides practical experience in a particular occupational field.”</w:t>
      </w:r>
    </w:p>
    <w:p w:rsidR="00A228BC"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EBA" w:rsidRDefault="00A228BC" w:rsidP="00A2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35BF" w:rsidRDefault="00A228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5BF" w:rsidRDefault="00A435BF" w:rsidP="002517B4">
      <w:pPr>
        <w:suppressAutoHyphens/>
      </w:pPr>
    </w:p>
    <w:sectPr w:rsidR="00A435BF" w:rsidSect="002517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EBA" w:rsidRDefault="00271EBA" w:rsidP="009F0C77">
      <w:r>
        <w:separator/>
      </w:r>
    </w:p>
  </w:endnote>
  <w:endnote w:type="continuationSeparator" w:id="0">
    <w:p w:rsidR="00271EBA" w:rsidRDefault="00271E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51F7F-875D-4F1E-817D-162E98053DD5}"/>
    <w:embedBold r:id="rId2" w:fontKey="{39A35A97-6AF6-48E4-8FCE-76D1337F0050}"/>
  </w:font>
  <w:font w:name="Calibri">
    <w:panose1 w:val="020F0502020204030204"/>
    <w:charset w:val="00"/>
    <w:family w:val="swiss"/>
    <w:pitch w:val="variable"/>
    <w:sig w:usb0="E10002FF" w:usb1="4000ACFF" w:usb2="00000009" w:usb3="00000000" w:csb0="0000019F" w:csb1="00000000"/>
    <w:embedRegular r:id="rId3" w:fontKey="{B9583992-A526-4E1F-92D1-FE3AE13742C8}"/>
  </w:font>
  <w:font w:name="Cambria">
    <w:panose1 w:val="02040503050406030204"/>
    <w:charset w:val="00"/>
    <w:family w:val="roman"/>
    <w:pitch w:val="variable"/>
    <w:sig w:usb0="E00002FF" w:usb1="400004FF" w:usb2="00000000" w:usb3="00000000" w:csb0="0000019F" w:csb1="00000000"/>
    <w:embedRegular r:id="rId4" w:fontKey="{48EF2CAA-8E66-45DA-96F4-AB64DD6BA6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7B4" w:rsidRPr="00A435BF" w:rsidRDefault="002517B4" w:rsidP="00A435BF">
    <w:pPr>
      <w:pStyle w:val="Footer"/>
      <w:tabs>
        <w:tab w:val="clear" w:pos="4680"/>
        <w:tab w:val="clear" w:pos="9360"/>
        <w:tab w:val="center" w:pos="2995"/>
      </w:tabs>
      <w:spacing w:before="120"/>
    </w:pPr>
    <w:r>
      <w:t>[3031]</w:t>
    </w:r>
    <w:r>
      <w:tab/>
    </w:r>
    <w:r w:rsidR="00CB4E0F">
      <w:fldChar w:fldCharType="begin"/>
    </w:r>
    <w:r w:rsidR="00CB4E0F">
      <w:instrText xml:space="preserve"> PAGE  \* MERGEFORMAT </w:instrText>
    </w:r>
    <w:r w:rsidR="00CB4E0F">
      <w:fldChar w:fldCharType="separate"/>
    </w:r>
    <w:r w:rsidR="00CB4E0F">
      <w:rPr>
        <w:noProof/>
      </w:rPr>
      <w:t>1</w:t>
    </w:r>
    <w:r w:rsidR="00CB4E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EBA" w:rsidRDefault="00271EBA" w:rsidP="009F0C77">
      <w:r>
        <w:separator/>
      </w:r>
    </w:p>
  </w:footnote>
  <w:footnote w:type="continuationSeparator" w:id="0">
    <w:p w:rsidR="00271EBA" w:rsidRDefault="00271E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08BH11"/>
    <w:docVar w:name="CoverBillType" w:val="b"/>
    <w:docVar w:name="docpath" w:val="L:\Council\bills\AGM\18208BH11.DOCX"/>
    <w:docVar w:name="dvBillNumber" w:val="3031"/>
    <w:docVar w:name="dvBillNumberPrefix" w:val="H. "/>
    <w:docVar w:name="dvOriginalBody" w:val="House"/>
    <w:docVar w:name="dvSteno" w:val="AGM"/>
    <w:docVar w:name="NameofBody" w:val="h"/>
    <w:docVar w:name="vgroup2" w:val="Council"/>
  </w:docVars>
  <w:rsids>
    <w:rsidRoot w:val="00933121"/>
    <w:rsid w:val="00011869"/>
    <w:rsid w:val="00061D30"/>
    <w:rsid w:val="000D2466"/>
    <w:rsid w:val="000E1785"/>
    <w:rsid w:val="000E4F3B"/>
    <w:rsid w:val="000F40FA"/>
    <w:rsid w:val="0010776B"/>
    <w:rsid w:val="00133E66"/>
    <w:rsid w:val="001435A3"/>
    <w:rsid w:val="001D08F2"/>
    <w:rsid w:val="001D525B"/>
    <w:rsid w:val="001D7F4F"/>
    <w:rsid w:val="002321B6"/>
    <w:rsid w:val="00250967"/>
    <w:rsid w:val="002517B4"/>
    <w:rsid w:val="002543C8"/>
    <w:rsid w:val="00271EBA"/>
    <w:rsid w:val="00284AAE"/>
    <w:rsid w:val="002E5912"/>
    <w:rsid w:val="00325348"/>
    <w:rsid w:val="0032732C"/>
    <w:rsid w:val="00336AD0"/>
    <w:rsid w:val="0037079A"/>
    <w:rsid w:val="0039693F"/>
    <w:rsid w:val="003D01E8"/>
    <w:rsid w:val="003E5288"/>
    <w:rsid w:val="003F6D79"/>
    <w:rsid w:val="004102BF"/>
    <w:rsid w:val="0041760A"/>
    <w:rsid w:val="00417C01"/>
    <w:rsid w:val="00422EF6"/>
    <w:rsid w:val="0045056B"/>
    <w:rsid w:val="004809EE"/>
    <w:rsid w:val="004921C9"/>
    <w:rsid w:val="004E7D54"/>
    <w:rsid w:val="005273C6"/>
    <w:rsid w:val="00530A69"/>
    <w:rsid w:val="00545593"/>
    <w:rsid w:val="00577C6C"/>
    <w:rsid w:val="005C2FE2"/>
    <w:rsid w:val="005D77FC"/>
    <w:rsid w:val="005E2BC9"/>
    <w:rsid w:val="00605102"/>
    <w:rsid w:val="006215AA"/>
    <w:rsid w:val="00635E1C"/>
    <w:rsid w:val="006913C9"/>
    <w:rsid w:val="00691AB2"/>
    <w:rsid w:val="0069470D"/>
    <w:rsid w:val="006E4236"/>
    <w:rsid w:val="0073499E"/>
    <w:rsid w:val="00734F00"/>
    <w:rsid w:val="00785B1F"/>
    <w:rsid w:val="007A70AE"/>
    <w:rsid w:val="00835618"/>
    <w:rsid w:val="008362E8"/>
    <w:rsid w:val="008A1768"/>
    <w:rsid w:val="008E6CB1"/>
    <w:rsid w:val="008F4429"/>
    <w:rsid w:val="00933121"/>
    <w:rsid w:val="0094021A"/>
    <w:rsid w:val="009520A1"/>
    <w:rsid w:val="009C6A0B"/>
    <w:rsid w:val="009F0C77"/>
    <w:rsid w:val="009F4DD1"/>
    <w:rsid w:val="00A228BC"/>
    <w:rsid w:val="00A30380"/>
    <w:rsid w:val="00A41684"/>
    <w:rsid w:val="00A435BF"/>
    <w:rsid w:val="00A64E80"/>
    <w:rsid w:val="00A72BCD"/>
    <w:rsid w:val="00A741D9"/>
    <w:rsid w:val="00A833AB"/>
    <w:rsid w:val="00A872BD"/>
    <w:rsid w:val="00A9741D"/>
    <w:rsid w:val="00AD4B17"/>
    <w:rsid w:val="00B412D4"/>
    <w:rsid w:val="00B7329E"/>
    <w:rsid w:val="00B80EC5"/>
    <w:rsid w:val="00BE3C22"/>
    <w:rsid w:val="00C0345E"/>
    <w:rsid w:val="00C3483A"/>
    <w:rsid w:val="00C62F54"/>
    <w:rsid w:val="00C74E9D"/>
    <w:rsid w:val="00C82FD3"/>
    <w:rsid w:val="00C92819"/>
    <w:rsid w:val="00CB4E0F"/>
    <w:rsid w:val="00CC6B7B"/>
    <w:rsid w:val="00CD2089"/>
    <w:rsid w:val="00D328C6"/>
    <w:rsid w:val="00D73A67"/>
    <w:rsid w:val="00D86F2D"/>
    <w:rsid w:val="00D970A9"/>
    <w:rsid w:val="00DE75D7"/>
    <w:rsid w:val="00DF3845"/>
    <w:rsid w:val="00E41911"/>
    <w:rsid w:val="00E77AB6"/>
    <w:rsid w:val="00E845AF"/>
    <w:rsid w:val="00E92EEF"/>
    <w:rsid w:val="00EF1FA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5B79F7-AB7F-40FA-90ED-6010A031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517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3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0A327E-9C6B-44E1-8F97-76855CD7F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252</Words>
  <Characters>1404</Characters>
  <Application>Microsoft Office Word</Application>
  <DocSecurity>4</DocSecurity>
  <Lines>66</Lines>
  <Paragraphs>27</Paragraphs>
  <ScaleCrop>false</ScaleCrop>
  <Company> </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3031: School courses - South Carolina Legislature Online</dc:title>
  <dc:subject/>
  <dc:creator>AngieMorgan</dc:creator>
  <cp:keywords/>
  <dc:description/>
  <cp:lastModifiedBy>N Cumfer</cp:lastModifiedBy>
  <cp:revision>2</cp:revision>
  <cp:lastPrinted>2010-11-17T15:31:00Z</cp:lastPrinted>
  <dcterms:created xsi:type="dcterms:W3CDTF">2014-11-21T21:26:00Z</dcterms:created>
  <dcterms:modified xsi:type="dcterms:W3CDTF">2014-11-21T21:26:00Z</dcterms:modified>
</cp:coreProperties>
</file>