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0A4" w:rsidRDefault="008570A4" w:rsidP="008570A4">
      <w:pPr>
        <w:widowControl w:val="0"/>
        <w:jc w:val="center"/>
      </w:pPr>
      <w:bookmarkStart w:id="0" w:name="_GoBack"/>
      <w:bookmarkEnd w:id="0"/>
      <w:r w:rsidRPr="008570A4">
        <w:rPr>
          <w:b/>
        </w:rPr>
        <w:t>South Carolina General Assembly</w:t>
      </w:r>
    </w:p>
    <w:p w:rsidR="008570A4" w:rsidRDefault="008570A4" w:rsidP="008570A4">
      <w:pPr>
        <w:widowControl w:val="0"/>
        <w:jc w:val="center"/>
      </w:pPr>
      <w:r>
        <w:t>119th Session, 2011-2012</w:t>
      </w:r>
    </w:p>
    <w:p w:rsidR="008570A4" w:rsidRDefault="008570A4" w:rsidP="008570A4">
      <w:pPr>
        <w:widowControl w:val="0"/>
        <w:jc w:val="left"/>
      </w:pPr>
    </w:p>
    <w:p w:rsidR="008570A4" w:rsidRDefault="008570A4" w:rsidP="008570A4">
      <w:pPr>
        <w:widowControl w:val="0"/>
        <w:jc w:val="left"/>
        <w:rPr>
          <w:b/>
        </w:rPr>
      </w:pPr>
      <w:r w:rsidRPr="008570A4">
        <w:rPr>
          <w:b/>
        </w:rPr>
        <w:t>H. 3046</w:t>
      </w:r>
    </w:p>
    <w:p w:rsidR="008570A4" w:rsidRDefault="008570A4" w:rsidP="008570A4">
      <w:pPr>
        <w:widowControl w:val="0"/>
        <w:jc w:val="left"/>
        <w:rPr>
          <w:b/>
        </w:rPr>
      </w:pPr>
    </w:p>
    <w:p w:rsidR="008570A4" w:rsidRDefault="008570A4" w:rsidP="008570A4">
      <w:pPr>
        <w:widowControl w:val="0"/>
        <w:jc w:val="left"/>
      </w:pPr>
      <w:r w:rsidRPr="008570A4">
        <w:rPr>
          <w:b/>
        </w:rPr>
        <w:t>STATUS INFORMATION</w:t>
      </w:r>
    </w:p>
    <w:p w:rsidR="008570A4" w:rsidRDefault="008570A4" w:rsidP="008570A4">
      <w:pPr>
        <w:widowControl w:val="0"/>
        <w:jc w:val="left"/>
      </w:pPr>
    </w:p>
    <w:p w:rsidR="008570A4" w:rsidRDefault="008570A4" w:rsidP="008570A4">
      <w:pPr>
        <w:widowControl w:val="0"/>
        <w:jc w:val="left"/>
      </w:pPr>
      <w:r>
        <w:t>General Bill</w:t>
      </w:r>
    </w:p>
    <w:p w:rsidR="008570A4" w:rsidRDefault="008570A4" w:rsidP="008570A4">
      <w:pPr>
        <w:widowControl w:val="0"/>
        <w:jc w:val="left"/>
      </w:pPr>
      <w:r>
        <w:t>Sponsors: Rep. H.B. Brown</w:t>
      </w:r>
    </w:p>
    <w:p w:rsidR="008570A4" w:rsidRDefault="008570A4" w:rsidP="008570A4">
      <w:pPr>
        <w:widowControl w:val="0"/>
        <w:jc w:val="left"/>
      </w:pPr>
      <w:r>
        <w:t>Document Path: l:\council\bills\dka\3140sd11.docx</w:t>
      </w:r>
    </w:p>
    <w:p w:rsidR="008570A4" w:rsidRDefault="008570A4" w:rsidP="008570A4">
      <w:pPr>
        <w:widowControl w:val="0"/>
        <w:jc w:val="left"/>
      </w:pPr>
    </w:p>
    <w:p w:rsidR="00DD46F5" w:rsidRDefault="00DD46F5" w:rsidP="008570A4">
      <w:pPr>
        <w:widowControl w:val="0"/>
        <w:jc w:val="left"/>
      </w:pPr>
      <w:r>
        <w:t>Introduced in the House on January 11, 2011</w:t>
      </w:r>
    </w:p>
    <w:p w:rsidR="00DD46F5" w:rsidRPr="00DD46F5" w:rsidRDefault="00DD46F5" w:rsidP="008570A4">
      <w:pPr>
        <w:widowControl w:val="0"/>
        <w:jc w:val="left"/>
      </w:pPr>
      <w:r>
        <w:t xml:space="preserve">Currently residing in the House Committee on </w:t>
      </w:r>
      <w:r w:rsidRPr="00DD46F5">
        <w:rPr>
          <w:b/>
        </w:rPr>
        <w:t>Agriculture, Natural Resources and Environmental Affairs</w:t>
      </w:r>
    </w:p>
    <w:p w:rsidR="00DD46F5" w:rsidRDefault="00DD46F5" w:rsidP="008570A4">
      <w:pPr>
        <w:widowControl w:val="0"/>
        <w:jc w:val="left"/>
      </w:pPr>
    </w:p>
    <w:p w:rsidR="008570A4" w:rsidRDefault="008570A4" w:rsidP="008570A4">
      <w:pPr>
        <w:widowControl w:val="0"/>
        <w:jc w:val="left"/>
      </w:pPr>
      <w:r>
        <w:t xml:space="preserve">Summary: </w:t>
      </w:r>
      <w:r w:rsidR="0084447F">
        <w:t>Dock, pier or boathouse owners</w:t>
      </w:r>
    </w:p>
    <w:p w:rsidR="008570A4" w:rsidRDefault="008570A4" w:rsidP="008570A4">
      <w:pPr>
        <w:widowControl w:val="0"/>
        <w:jc w:val="left"/>
      </w:pPr>
    </w:p>
    <w:p w:rsidR="008570A4" w:rsidRDefault="008570A4" w:rsidP="008570A4">
      <w:pPr>
        <w:widowControl w:val="0"/>
        <w:jc w:val="left"/>
      </w:pPr>
    </w:p>
    <w:p w:rsidR="008570A4" w:rsidRDefault="008570A4" w:rsidP="008570A4">
      <w:pPr>
        <w:widowControl w:val="0"/>
        <w:tabs>
          <w:tab w:val="center" w:pos="590"/>
          <w:tab w:val="center" w:pos="1440"/>
          <w:tab w:val="left" w:pos="1872"/>
          <w:tab w:val="left" w:pos="9187"/>
        </w:tabs>
        <w:jc w:val="left"/>
      </w:pPr>
      <w:r w:rsidRPr="008570A4">
        <w:rPr>
          <w:b/>
        </w:rPr>
        <w:t>HISTORY OF LEGISLATIVE ACTIONS</w:t>
      </w:r>
    </w:p>
    <w:p w:rsidR="008570A4" w:rsidRDefault="008570A4" w:rsidP="008570A4">
      <w:pPr>
        <w:widowControl w:val="0"/>
        <w:tabs>
          <w:tab w:val="center" w:pos="590"/>
          <w:tab w:val="center" w:pos="1440"/>
          <w:tab w:val="left" w:pos="1872"/>
          <w:tab w:val="left" w:pos="9187"/>
        </w:tabs>
        <w:jc w:val="left"/>
      </w:pPr>
    </w:p>
    <w:p w:rsidR="008570A4" w:rsidRPr="008570A4" w:rsidRDefault="008570A4" w:rsidP="008570A4">
      <w:pPr>
        <w:widowControl w:val="0"/>
        <w:tabs>
          <w:tab w:val="center" w:pos="590"/>
          <w:tab w:val="center" w:pos="1440"/>
          <w:tab w:val="left" w:pos="1872"/>
          <w:tab w:val="left" w:pos="9187"/>
        </w:tabs>
        <w:jc w:val="left"/>
      </w:pPr>
      <w:r w:rsidRPr="008570A4">
        <w:rPr>
          <w:u w:val="single"/>
        </w:rPr>
        <w:tab/>
        <w:t>Date</w:t>
      </w:r>
      <w:r w:rsidRPr="008570A4">
        <w:rPr>
          <w:u w:val="single"/>
        </w:rPr>
        <w:tab/>
        <w:t>Body</w:t>
      </w:r>
      <w:r w:rsidRPr="008570A4">
        <w:rPr>
          <w:u w:val="single"/>
        </w:rPr>
        <w:tab/>
        <w:t>Action Description with journal page number</w:t>
      </w:r>
      <w:r w:rsidRPr="008570A4">
        <w:rPr>
          <w:u w:val="single"/>
        </w:rPr>
        <w:tab/>
      </w:r>
    </w:p>
    <w:p w:rsidR="003A3804" w:rsidRDefault="003A3804" w:rsidP="003A3804">
      <w:pPr>
        <w:widowControl w:val="0"/>
        <w:tabs>
          <w:tab w:val="right" w:pos="1008"/>
          <w:tab w:val="left" w:pos="1152"/>
          <w:tab w:val="left" w:pos="1872"/>
          <w:tab w:val="left" w:pos="9187"/>
        </w:tabs>
        <w:ind w:left="2088" w:hanging="2088"/>
        <w:jc w:val="left"/>
      </w:pPr>
      <w:r>
        <w:tab/>
        <w:t>12/7/2010</w:t>
      </w:r>
      <w:r>
        <w:tab/>
        <w:t>House</w:t>
      </w:r>
      <w:r>
        <w:tab/>
      </w:r>
      <w:r w:rsidRPr="008D49DF">
        <w:t>Prefiled</w:t>
      </w:r>
    </w:p>
    <w:p w:rsidR="003A3804" w:rsidRDefault="003A3804" w:rsidP="003A3804">
      <w:pPr>
        <w:widowControl w:val="0"/>
        <w:tabs>
          <w:tab w:val="right" w:pos="1008"/>
          <w:tab w:val="left" w:pos="1152"/>
          <w:tab w:val="left" w:pos="1872"/>
          <w:tab w:val="left" w:pos="9187"/>
        </w:tabs>
        <w:ind w:left="2088" w:hanging="2088"/>
        <w:jc w:val="left"/>
      </w:pPr>
      <w:r>
        <w:tab/>
        <w:t>12/7/2010</w:t>
      </w:r>
      <w:r>
        <w:tab/>
        <w:t>House</w:t>
      </w:r>
      <w:r>
        <w:tab/>
      </w:r>
      <w:r w:rsidRPr="008D49DF">
        <w:t>Referred to Commit</w:t>
      </w:r>
      <w:r>
        <w:t xml:space="preserve">tee on </w:t>
      </w:r>
      <w:r w:rsidRPr="008D49DF">
        <w:rPr>
          <w:b/>
        </w:rPr>
        <w:t>Agriculture, Natural Resources and Environmental Affairs</w:t>
      </w:r>
    </w:p>
    <w:p w:rsidR="003A3804" w:rsidRDefault="003A3804" w:rsidP="003A3804">
      <w:pPr>
        <w:widowControl w:val="0"/>
        <w:tabs>
          <w:tab w:val="right" w:pos="1008"/>
          <w:tab w:val="left" w:pos="1152"/>
          <w:tab w:val="left" w:pos="1872"/>
          <w:tab w:val="left" w:pos="9187"/>
        </w:tabs>
        <w:ind w:left="2088" w:hanging="2088"/>
        <w:jc w:val="left"/>
      </w:pPr>
      <w:r>
        <w:tab/>
        <w:t>1/11/2011</w:t>
      </w:r>
      <w:r>
        <w:tab/>
        <w:t>House</w:t>
      </w:r>
      <w:r>
        <w:tab/>
      </w:r>
      <w:r w:rsidRPr="008D49DF">
        <w:t>Introduced and read first time (</w:t>
      </w:r>
      <w:hyperlink r:id="rId7" w:history="1">
        <w:r w:rsidRPr="008D49DF">
          <w:rPr>
            <w:rStyle w:val="Hyperlink"/>
          </w:rPr>
          <w:t>House Journal</w:t>
        </w:r>
        <w:r w:rsidRPr="008D49DF">
          <w:rPr>
            <w:rStyle w:val="Hyperlink"/>
          </w:rPr>
          <w:noBreakHyphen/>
          <w:t>page 22</w:t>
        </w:r>
      </w:hyperlink>
      <w:r w:rsidRPr="008D49DF">
        <w:t>)</w:t>
      </w:r>
    </w:p>
    <w:p w:rsidR="003A3804" w:rsidRDefault="003A3804" w:rsidP="003A3804">
      <w:pPr>
        <w:widowControl w:val="0"/>
        <w:tabs>
          <w:tab w:val="right" w:pos="1008"/>
          <w:tab w:val="left" w:pos="1152"/>
          <w:tab w:val="left" w:pos="1872"/>
          <w:tab w:val="left" w:pos="9187"/>
        </w:tabs>
        <w:ind w:left="2088" w:hanging="2088"/>
        <w:jc w:val="left"/>
      </w:pPr>
      <w:r>
        <w:tab/>
        <w:t>1/11/2011</w:t>
      </w:r>
      <w:r>
        <w:tab/>
        <w:t>House</w:t>
      </w:r>
      <w:r>
        <w:tab/>
      </w:r>
      <w:r w:rsidRPr="008D49DF">
        <w:t>Referred to Co</w:t>
      </w:r>
      <w:r>
        <w:t xml:space="preserve">mmittee on </w:t>
      </w:r>
      <w:r w:rsidRPr="008D49DF">
        <w:rPr>
          <w:b/>
        </w:rPr>
        <w:t>Agriculture, Natural Resources and Environmental Affairs</w:t>
      </w:r>
      <w:r>
        <w:t xml:space="preserve"> (</w:t>
      </w:r>
      <w:hyperlink r:id="rId8" w:history="1">
        <w:r w:rsidRPr="008D49DF">
          <w:rPr>
            <w:rStyle w:val="Hyperlink"/>
          </w:rPr>
          <w:t>House Journal</w:t>
        </w:r>
        <w:r w:rsidRPr="008D49DF">
          <w:rPr>
            <w:rStyle w:val="Hyperlink"/>
          </w:rPr>
          <w:noBreakHyphen/>
          <w:t>page 22</w:t>
        </w:r>
      </w:hyperlink>
      <w:r w:rsidRPr="008D49DF">
        <w:t>)</w:t>
      </w:r>
    </w:p>
    <w:p w:rsidR="003A3804" w:rsidRDefault="003A3804" w:rsidP="003A3804">
      <w:pPr>
        <w:widowControl w:val="0"/>
        <w:tabs>
          <w:tab w:val="right" w:pos="1008"/>
          <w:tab w:val="left" w:pos="1152"/>
          <w:tab w:val="left" w:pos="1872"/>
          <w:tab w:val="left" w:pos="9187"/>
        </w:tabs>
        <w:ind w:left="2088" w:hanging="2088"/>
        <w:jc w:val="left"/>
      </w:pPr>
    </w:p>
    <w:p w:rsidR="008570A4" w:rsidRPr="008570A4" w:rsidRDefault="008570A4" w:rsidP="008570A4">
      <w:pPr>
        <w:widowControl w:val="0"/>
        <w:tabs>
          <w:tab w:val="right" w:pos="1008"/>
          <w:tab w:val="left" w:pos="1152"/>
          <w:tab w:val="left" w:pos="1872"/>
          <w:tab w:val="left" w:pos="9187"/>
        </w:tabs>
        <w:ind w:left="2088" w:hanging="2088"/>
        <w:jc w:val="left"/>
      </w:pPr>
    </w:p>
    <w:p w:rsidR="008570A4" w:rsidRDefault="008570A4" w:rsidP="008570A4">
      <w:pPr>
        <w:widowControl w:val="0"/>
        <w:jc w:val="left"/>
      </w:pPr>
      <w:r w:rsidRPr="008570A4">
        <w:rPr>
          <w:b/>
        </w:rPr>
        <w:t>VERSIONS OF THIS BILL</w:t>
      </w:r>
    </w:p>
    <w:p w:rsidR="008570A4" w:rsidRDefault="008570A4" w:rsidP="008570A4">
      <w:pPr>
        <w:widowControl w:val="0"/>
        <w:jc w:val="left"/>
      </w:pPr>
    </w:p>
    <w:p w:rsidR="008570A4" w:rsidRDefault="00ED1A53" w:rsidP="008570A4">
      <w:pPr>
        <w:widowControl w:val="0"/>
        <w:jc w:val="left"/>
      </w:pPr>
      <w:hyperlink r:id="rId9" w:history="1">
        <w:r w:rsidR="008570A4">
          <w:rPr>
            <w:rStyle w:val="Hyperlink"/>
          </w:rPr>
          <w:t>12/7/2010</w:t>
        </w:r>
      </w:hyperlink>
    </w:p>
    <w:p w:rsidR="008570A4" w:rsidRDefault="008570A4" w:rsidP="008570A4"/>
    <w:p w:rsidR="008570A4" w:rsidRDefault="008570A4" w:rsidP="008570A4">
      <w:pPr>
        <w:sectPr w:rsidR="008570A4" w:rsidSect="008570A4">
          <w:pgSz w:w="12240" w:h="15840" w:code="1"/>
          <w:pgMar w:top="1080" w:right="1440" w:bottom="1080" w:left="1440" w:header="720" w:footer="720" w:gutter="0"/>
          <w:cols w:space="720"/>
          <w:noEndnote/>
          <w:docGrid w:linePitch="360"/>
        </w:sectPr>
      </w:pPr>
    </w:p>
    <w:p w:rsidR="00DC35FB" w:rsidRDefault="00DC35FB" w:rsidP="00DC35FB">
      <w:pPr>
        <w:pStyle w:val="BillDots"/>
      </w:pPr>
    </w:p>
    <w:p w:rsidR="00DC35FB" w:rsidRDefault="00DC35FB" w:rsidP="00DC35FB">
      <w:pPr>
        <w:pStyle w:val="Numbersforbill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5FB" w:rsidRDefault="00DC35FB" w:rsidP="00DC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B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49</w:t>
      </w:r>
      <w:r w:rsidR="00BA590A">
        <w:noBreakHyphen/>
      </w:r>
      <w:r>
        <w:t>1</w:t>
      </w:r>
      <w:r w:rsidR="00BA590A">
        <w:noBreakHyphen/>
      </w:r>
      <w:r>
        <w:t xml:space="preserve">95 SO AS TO PROVIDE THAT THE OWNER OF A DOCK, PIER, OR BOATHOUSE EXTENDING IN WHOLE OR IN PART OVER A PUBLIC BODY OF WATER OR A PUBLIC WETLAND SHALL PAY </w:t>
      </w:r>
      <w:r w:rsidR="00545672">
        <w:t xml:space="preserve">AN </w:t>
      </w:r>
      <w:r>
        <w:t xml:space="preserve">ADDITIONAL </w:t>
      </w:r>
      <w:r w:rsidR="00BA590A">
        <w:t xml:space="preserve">ANNUAL </w:t>
      </w:r>
      <w:r w:rsidR="00545672">
        <w:t>PERMIT FEE</w:t>
      </w:r>
      <w:r>
        <w:t>, AND TO PROVIDE FOR THE DISTRIBUTION OF THESE FEES.</w:t>
      </w:r>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2928">
        <w:t>Chapter 1, Title 49 of the 1976 Code is amended by adding:</w:t>
      </w:r>
    </w:p>
    <w:p w:rsidR="00902928" w:rsidRDefault="0090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28" w:rsidRDefault="0090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BA590A">
        <w:noBreakHyphen/>
      </w:r>
      <w:r>
        <w:t>1</w:t>
      </w:r>
      <w:r w:rsidR="00BA590A">
        <w:noBreakHyphen/>
      </w:r>
      <w:r>
        <w:t>95.</w:t>
      </w:r>
      <w:r>
        <w:tab/>
        <w:t>In addition to all other permits and fees required by law, the owner of a dock, pier, or boathouse which extends in whole or in part over a public body of water or a public wetland shall pay an additional annual permit fee</w:t>
      </w:r>
      <w:r w:rsidR="00BA590A">
        <w:t xml:space="preserve"> of ten dollars to the entity issuing the permit whether on an annual or other basis which must be remitted to the State Treasurer with ninety percent of the revenue being distributed to the Department of Natural Resources for use in its general operations, eight percent being distributed for deposit in the Conservation Bank Trust Fund, and two percent being distributed to the South Carolina Oyster Restoration and Enhancement Program (SCORE) for use in the general purposes of the program.”</w:t>
      </w:r>
    </w:p>
    <w:p w:rsidR="005C5BBC"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90A">
        <w:t>2</w:t>
      </w:r>
      <w:r>
        <w:t>.</w:t>
      </w:r>
      <w:r>
        <w:tab/>
        <w:t>This act takes effect upon approval by the Governor.</w:t>
      </w:r>
    </w:p>
    <w:p w:rsidR="007A6A63" w:rsidRDefault="00BA59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6A63" w:rsidRDefault="007A6A63" w:rsidP="008570A4">
      <w:pPr>
        <w:suppressAutoHyphens/>
      </w:pPr>
    </w:p>
    <w:sectPr w:rsidR="007A6A63" w:rsidSect="008570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928" w:rsidRDefault="00902928" w:rsidP="009F0C77">
      <w:r>
        <w:separator/>
      </w:r>
    </w:p>
  </w:endnote>
  <w:endnote w:type="continuationSeparator" w:id="0">
    <w:p w:rsidR="00902928" w:rsidRDefault="00902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B45288-16E6-49F0-9451-E8676777087E}"/>
    <w:embedBold r:id="rId2" w:fontKey="{5C141642-3055-4791-B1C5-66B36A61E8F0}"/>
  </w:font>
  <w:font w:name="Calibri">
    <w:panose1 w:val="020F0502020204030204"/>
    <w:charset w:val="00"/>
    <w:family w:val="swiss"/>
    <w:pitch w:val="variable"/>
    <w:sig w:usb0="E10002FF" w:usb1="4000ACFF" w:usb2="00000009" w:usb3="00000000" w:csb0="0000019F" w:csb1="00000000"/>
    <w:embedRegular r:id="rId3" w:fontKey="{9D8E2358-6418-4C91-A677-EF28CB9415BE}"/>
  </w:font>
  <w:font w:name="Cambria">
    <w:panose1 w:val="02040503050406030204"/>
    <w:charset w:val="00"/>
    <w:family w:val="roman"/>
    <w:pitch w:val="variable"/>
    <w:sig w:usb0="E00002FF" w:usb1="400004FF" w:usb2="00000000" w:usb3="00000000" w:csb0="0000019F" w:csb1="00000000"/>
    <w:embedRegular r:id="rId4" w:fontKey="{0B2FF752-3814-44B9-9445-D3CFA79A37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0A4" w:rsidRPr="007A6A63" w:rsidRDefault="008570A4" w:rsidP="007A6A63">
    <w:pPr>
      <w:pStyle w:val="Footer"/>
      <w:tabs>
        <w:tab w:val="clear" w:pos="4680"/>
        <w:tab w:val="clear" w:pos="9360"/>
        <w:tab w:val="center" w:pos="2995"/>
      </w:tabs>
      <w:spacing w:before="120"/>
    </w:pPr>
    <w:r>
      <w:t>[3046]</w:t>
    </w:r>
    <w:r>
      <w:tab/>
    </w:r>
    <w:r w:rsidR="00ED1A53">
      <w:fldChar w:fldCharType="begin"/>
    </w:r>
    <w:r w:rsidR="00ED1A53">
      <w:instrText xml:space="preserve"> PAGE  \* MERGEFORMAT </w:instrText>
    </w:r>
    <w:r w:rsidR="00ED1A53">
      <w:fldChar w:fldCharType="separate"/>
    </w:r>
    <w:r w:rsidR="00ED1A53">
      <w:rPr>
        <w:noProof/>
      </w:rPr>
      <w:t>1</w:t>
    </w:r>
    <w:r w:rsidR="00ED1A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928" w:rsidRDefault="00902928" w:rsidP="009F0C77">
      <w:r>
        <w:separator/>
      </w:r>
    </w:p>
  </w:footnote>
  <w:footnote w:type="continuationSeparator" w:id="0">
    <w:p w:rsidR="00902928" w:rsidRDefault="00902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0SD11"/>
    <w:docVar w:name="CoverBillType" w:val="b"/>
    <w:docVar w:name="docpath" w:val="L:\Council\bills\DKA\3140SD11.DOCX"/>
    <w:docVar w:name="dvBillNumber" w:val="3046"/>
    <w:docVar w:name="dvBillNumberPrefix" w:val="H. "/>
    <w:docVar w:name="dvOriginalBody" w:val="House"/>
    <w:docVar w:name="dvSteno" w:val="DKA"/>
    <w:docVar w:name="NameofBody" w:val="h"/>
    <w:docVar w:name="vgroup2" w:val="Council"/>
  </w:docVars>
  <w:rsids>
    <w:rsidRoot w:val="009D41AD"/>
    <w:rsid w:val="00011869"/>
    <w:rsid w:val="000233F9"/>
    <w:rsid w:val="000A75B6"/>
    <w:rsid w:val="000E1785"/>
    <w:rsid w:val="000E50B0"/>
    <w:rsid w:val="000F40FA"/>
    <w:rsid w:val="0010776B"/>
    <w:rsid w:val="00133E66"/>
    <w:rsid w:val="001435A3"/>
    <w:rsid w:val="001C6A7D"/>
    <w:rsid w:val="001D08F2"/>
    <w:rsid w:val="001D525B"/>
    <w:rsid w:val="001D7F4F"/>
    <w:rsid w:val="002321B6"/>
    <w:rsid w:val="00250967"/>
    <w:rsid w:val="002526C1"/>
    <w:rsid w:val="002543C8"/>
    <w:rsid w:val="00284AAE"/>
    <w:rsid w:val="002C228B"/>
    <w:rsid w:val="002E5912"/>
    <w:rsid w:val="00325348"/>
    <w:rsid w:val="0032732C"/>
    <w:rsid w:val="00336AD0"/>
    <w:rsid w:val="0037079A"/>
    <w:rsid w:val="0038236E"/>
    <w:rsid w:val="003A3804"/>
    <w:rsid w:val="003D01E8"/>
    <w:rsid w:val="003E5288"/>
    <w:rsid w:val="003F6D79"/>
    <w:rsid w:val="0041760A"/>
    <w:rsid w:val="00417C01"/>
    <w:rsid w:val="004809EE"/>
    <w:rsid w:val="004E7D54"/>
    <w:rsid w:val="005273C6"/>
    <w:rsid w:val="00530A69"/>
    <w:rsid w:val="00545593"/>
    <w:rsid w:val="00545672"/>
    <w:rsid w:val="00574BFE"/>
    <w:rsid w:val="00577C6C"/>
    <w:rsid w:val="005C2FE2"/>
    <w:rsid w:val="005C5BBC"/>
    <w:rsid w:val="005E2BC9"/>
    <w:rsid w:val="005F2438"/>
    <w:rsid w:val="00605102"/>
    <w:rsid w:val="006215AA"/>
    <w:rsid w:val="0062388F"/>
    <w:rsid w:val="006913C9"/>
    <w:rsid w:val="0069470D"/>
    <w:rsid w:val="00734F00"/>
    <w:rsid w:val="007362FD"/>
    <w:rsid w:val="007A6A63"/>
    <w:rsid w:val="007A70AE"/>
    <w:rsid w:val="00831930"/>
    <w:rsid w:val="008362E8"/>
    <w:rsid w:val="0084447F"/>
    <w:rsid w:val="008570A4"/>
    <w:rsid w:val="008A1768"/>
    <w:rsid w:val="008A4E94"/>
    <w:rsid w:val="008F4429"/>
    <w:rsid w:val="00902928"/>
    <w:rsid w:val="0094021A"/>
    <w:rsid w:val="009749C9"/>
    <w:rsid w:val="009C4A79"/>
    <w:rsid w:val="009C6A0B"/>
    <w:rsid w:val="009D41AD"/>
    <w:rsid w:val="009F0C77"/>
    <w:rsid w:val="009F4DD1"/>
    <w:rsid w:val="00A41684"/>
    <w:rsid w:val="00A64E80"/>
    <w:rsid w:val="00A72BCD"/>
    <w:rsid w:val="00A741D9"/>
    <w:rsid w:val="00A833AB"/>
    <w:rsid w:val="00A9741D"/>
    <w:rsid w:val="00AD4B17"/>
    <w:rsid w:val="00AE1F17"/>
    <w:rsid w:val="00B412D4"/>
    <w:rsid w:val="00BA590A"/>
    <w:rsid w:val="00BE3C22"/>
    <w:rsid w:val="00C0345E"/>
    <w:rsid w:val="00C3483A"/>
    <w:rsid w:val="00C74E9D"/>
    <w:rsid w:val="00C82FD3"/>
    <w:rsid w:val="00C84F38"/>
    <w:rsid w:val="00C92819"/>
    <w:rsid w:val="00CA5A51"/>
    <w:rsid w:val="00CC6B7B"/>
    <w:rsid w:val="00CD2089"/>
    <w:rsid w:val="00D73A67"/>
    <w:rsid w:val="00D970A9"/>
    <w:rsid w:val="00DC35FB"/>
    <w:rsid w:val="00DD46F5"/>
    <w:rsid w:val="00DF3845"/>
    <w:rsid w:val="00E41911"/>
    <w:rsid w:val="00E5149E"/>
    <w:rsid w:val="00E92EEF"/>
    <w:rsid w:val="00EB6FE1"/>
    <w:rsid w:val="00ED1A53"/>
    <w:rsid w:val="00F24442"/>
    <w:rsid w:val="00F347E6"/>
    <w:rsid w:val="00F366D0"/>
    <w:rsid w:val="00F47816"/>
    <w:rsid w:val="00F5086B"/>
    <w:rsid w:val="00F50AE3"/>
    <w:rsid w:val="00F67CF1"/>
    <w:rsid w:val="00F840F0"/>
    <w:rsid w:val="00FA4C0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9BC5DB-B7A4-4DE5-941B-63FE3E645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570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4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9C690-75F9-49FB-B063-186F6215F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330</Words>
  <Characters>1731</Characters>
  <Application>Microsoft Office Word</Application>
  <DocSecurity>4</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3046: Dock, pier or boathouse owners - South Carolina Legislature Online</dc:title>
  <dc:subject/>
  <dc:creator>SharonPair</dc:creator>
  <cp:keywords/>
  <dc:description/>
  <cp:lastModifiedBy>N Cumfer</cp:lastModifiedBy>
  <cp:revision>2</cp:revision>
  <cp:lastPrinted>2010-12-02T19:01:00Z</cp:lastPrinted>
  <dcterms:created xsi:type="dcterms:W3CDTF">2014-11-21T21:26:00Z</dcterms:created>
  <dcterms:modified xsi:type="dcterms:W3CDTF">2014-11-21T21:26:00Z</dcterms:modified>
</cp:coreProperties>
</file>