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05B" w:rsidRDefault="0009705B" w:rsidP="0009705B">
      <w:pPr>
        <w:widowControl w:val="0"/>
        <w:jc w:val="center"/>
      </w:pPr>
      <w:bookmarkStart w:id="0" w:name="_GoBack"/>
      <w:bookmarkEnd w:id="0"/>
      <w:r w:rsidRPr="0009705B">
        <w:rPr>
          <w:b/>
        </w:rPr>
        <w:t>South Carolina General Assembly</w:t>
      </w:r>
    </w:p>
    <w:p w:rsidR="0009705B" w:rsidRDefault="0009705B" w:rsidP="0009705B">
      <w:pPr>
        <w:widowControl w:val="0"/>
        <w:jc w:val="center"/>
      </w:pPr>
      <w:r>
        <w:t>119th Session, 2011-2012</w:t>
      </w:r>
    </w:p>
    <w:p w:rsidR="0009705B" w:rsidRDefault="0009705B" w:rsidP="0009705B">
      <w:pPr>
        <w:widowControl w:val="0"/>
        <w:jc w:val="left"/>
      </w:pPr>
    </w:p>
    <w:p w:rsidR="0009705B" w:rsidRDefault="0009705B" w:rsidP="0009705B">
      <w:pPr>
        <w:widowControl w:val="0"/>
        <w:jc w:val="left"/>
        <w:rPr>
          <w:b/>
        </w:rPr>
      </w:pPr>
      <w:r w:rsidRPr="0009705B">
        <w:rPr>
          <w:b/>
        </w:rPr>
        <w:t>H. 3284</w:t>
      </w:r>
    </w:p>
    <w:p w:rsidR="0009705B" w:rsidRDefault="0009705B" w:rsidP="0009705B">
      <w:pPr>
        <w:widowControl w:val="0"/>
        <w:jc w:val="left"/>
        <w:rPr>
          <w:b/>
        </w:rPr>
      </w:pPr>
    </w:p>
    <w:p w:rsidR="0009705B" w:rsidRDefault="0009705B" w:rsidP="0009705B">
      <w:pPr>
        <w:widowControl w:val="0"/>
        <w:jc w:val="left"/>
      </w:pPr>
      <w:r w:rsidRPr="0009705B">
        <w:rPr>
          <w:b/>
        </w:rPr>
        <w:t>STATUS INFORMATION</w:t>
      </w:r>
    </w:p>
    <w:p w:rsidR="0009705B" w:rsidRDefault="0009705B" w:rsidP="0009705B">
      <w:pPr>
        <w:widowControl w:val="0"/>
        <w:jc w:val="left"/>
      </w:pPr>
    </w:p>
    <w:p w:rsidR="0009705B" w:rsidRDefault="0009705B" w:rsidP="0009705B">
      <w:pPr>
        <w:widowControl w:val="0"/>
        <w:jc w:val="left"/>
      </w:pPr>
      <w:r>
        <w:t>House Resolution</w:t>
      </w:r>
    </w:p>
    <w:p w:rsidR="0009705B" w:rsidRDefault="0009705B" w:rsidP="0009705B">
      <w:pPr>
        <w:widowControl w:val="0"/>
        <w:jc w:val="left"/>
      </w:pPr>
      <w:r>
        <w:t>Sponsors: Rep. Allen</w:t>
      </w:r>
    </w:p>
    <w:p w:rsidR="0009705B" w:rsidRDefault="0009705B" w:rsidP="0009705B">
      <w:pPr>
        <w:widowControl w:val="0"/>
        <w:jc w:val="left"/>
      </w:pPr>
      <w:r>
        <w:t>Document Path: l:\council\bills\bbm\9911cm11.docx</w:t>
      </w:r>
    </w:p>
    <w:p w:rsidR="0009705B" w:rsidRDefault="0009705B" w:rsidP="0009705B">
      <w:pPr>
        <w:widowControl w:val="0"/>
        <w:jc w:val="left"/>
      </w:pPr>
    </w:p>
    <w:p w:rsidR="0009705B" w:rsidRDefault="0009705B" w:rsidP="0009705B">
      <w:pPr>
        <w:widowControl w:val="0"/>
        <w:jc w:val="left"/>
      </w:pPr>
      <w:r>
        <w:t>Introduced in the House on January 12, 2011</w:t>
      </w:r>
    </w:p>
    <w:p w:rsidR="0009705B" w:rsidRDefault="0009705B" w:rsidP="0009705B">
      <w:pPr>
        <w:widowControl w:val="0"/>
        <w:jc w:val="left"/>
      </w:pPr>
      <w:r>
        <w:t>Adopted by the House on January 12, 2011</w:t>
      </w:r>
    </w:p>
    <w:p w:rsidR="0009705B" w:rsidRDefault="0009705B" w:rsidP="0009705B">
      <w:pPr>
        <w:widowControl w:val="0"/>
        <w:jc w:val="left"/>
      </w:pPr>
    </w:p>
    <w:p w:rsidR="0009705B" w:rsidRDefault="0009705B" w:rsidP="0009705B">
      <w:pPr>
        <w:widowControl w:val="0"/>
        <w:jc w:val="left"/>
      </w:pPr>
      <w:r>
        <w:t xml:space="preserve">Summary: </w:t>
      </w:r>
      <w:r w:rsidR="0034700C">
        <w:t>Dr. Jannie Clinkscale Hill</w:t>
      </w:r>
    </w:p>
    <w:p w:rsidR="0009705B" w:rsidRDefault="0009705B" w:rsidP="0009705B">
      <w:pPr>
        <w:widowControl w:val="0"/>
        <w:jc w:val="left"/>
      </w:pPr>
    </w:p>
    <w:p w:rsidR="0009705B" w:rsidRDefault="0009705B" w:rsidP="0009705B">
      <w:pPr>
        <w:widowControl w:val="0"/>
        <w:jc w:val="left"/>
      </w:pPr>
    </w:p>
    <w:p w:rsidR="0009705B" w:rsidRDefault="0009705B" w:rsidP="0009705B">
      <w:pPr>
        <w:widowControl w:val="0"/>
        <w:tabs>
          <w:tab w:val="center" w:pos="590"/>
          <w:tab w:val="center" w:pos="1440"/>
          <w:tab w:val="left" w:pos="1872"/>
          <w:tab w:val="left" w:pos="9187"/>
        </w:tabs>
        <w:jc w:val="left"/>
      </w:pPr>
      <w:r w:rsidRPr="0009705B">
        <w:rPr>
          <w:b/>
        </w:rPr>
        <w:t>HISTORY OF LEGISLATIVE ACTIONS</w:t>
      </w:r>
    </w:p>
    <w:p w:rsidR="0009705B" w:rsidRDefault="0009705B" w:rsidP="0009705B">
      <w:pPr>
        <w:widowControl w:val="0"/>
        <w:tabs>
          <w:tab w:val="center" w:pos="590"/>
          <w:tab w:val="center" w:pos="1440"/>
          <w:tab w:val="left" w:pos="1872"/>
          <w:tab w:val="left" w:pos="9187"/>
        </w:tabs>
        <w:jc w:val="left"/>
      </w:pPr>
    </w:p>
    <w:p w:rsidR="0009705B" w:rsidRPr="0009705B" w:rsidRDefault="0009705B" w:rsidP="0009705B">
      <w:pPr>
        <w:widowControl w:val="0"/>
        <w:tabs>
          <w:tab w:val="center" w:pos="590"/>
          <w:tab w:val="center" w:pos="1440"/>
          <w:tab w:val="left" w:pos="1872"/>
          <w:tab w:val="left" w:pos="9187"/>
        </w:tabs>
        <w:jc w:val="left"/>
      </w:pPr>
      <w:r w:rsidRPr="0009705B">
        <w:rPr>
          <w:u w:val="single"/>
        </w:rPr>
        <w:tab/>
        <w:t>Date</w:t>
      </w:r>
      <w:r w:rsidRPr="0009705B">
        <w:rPr>
          <w:u w:val="single"/>
        </w:rPr>
        <w:tab/>
        <w:t>Body</w:t>
      </w:r>
      <w:r w:rsidRPr="0009705B">
        <w:rPr>
          <w:u w:val="single"/>
        </w:rPr>
        <w:tab/>
        <w:t>Action Description with journal page number</w:t>
      </w:r>
      <w:r w:rsidRPr="0009705B">
        <w:rPr>
          <w:u w:val="single"/>
        </w:rPr>
        <w:tab/>
      </w:r>
    </w:p>
    <w:p w:rsidR="00F1027D" w:rsidRDefault="00F1027D" w:rsidP="00F1027D">
      <w:pPr>
        <w:widowControl w:val="0"/>
        <w:tabs>
          <w:tab w:val="right" w:pos="1008"/>
          <w:tab w:val="left" w:pos="1152"/>
          <w:tab w:val="left" w:pos="1872"/>
          <w:tab w:val="left" w:pos="9187"/>
        </w:tabs>
        <w:ind w:left="2088" w:hanging="2088"/>
        <w:jc w:val="left"/>
      </w:pPr>
      <w:r>
        <w:tab/>
        <w:t>1/12/2011</w:t>
      </w:r>
      <w:r>
        <w:tab/>
        <w:t>House</w:t>
      </w:r>
      <w:r>
        <w:tab/>
      </w:r>
      <w:r w:rsidRPr="00745B73">
        <w:t>Introduced and adopted (</w:t>
      </w:r>
      <w:hyperlink r:id="rId7" w:history="1">
        <w:r w:rsidRPr="00745B73">
          <w:rPr>
            <w:rStyle w:val="Hyperlink"/>
          </w:rPr>
          <w:t>House Journal</w:t>
        </w:r>
        <w:r w:rsidRPr="00745B73">
          <w:rPr>
            <w:rStyle w:val="Hyperlink"/>
          </w:rPr>
          <w:noBreakHyphen/>
          <w:t>page 34</w:t>
        </w:r>
      </w:hyperlink>
      <w:r w:rsidRPr="00745B73">
        <w:t>)</w:t>
      </w:r>
    </w:p>
    <w:p w:rsidR="00F1027D" w:rsidRDefault="00F1027D" w:rsidP="00F1027D">
      <w:pPr>
        <w:widowControl w:val="0"/>
        <w:tabs>
          <w:tab w:val="right" w:pos="1008"/>
          <w:tab w:val="left" w:pos="1152"/>
          <w:tab w:val="left" w:pos="1872"/>
          <w:tab w:val="left" w:pos="9187"/>
        </w:tabs>
        <w:ind w:left="2088" w:hanging="2088"/>
        <w:jc w:val="left"/>
      </w:pPr>
    </w:p>
    <w:p w:rsidR="0009705B" w:rsidRPr="0009705B" w:rsidRDefault="0009705B" w:rsidP="0009705B">
      <w:pPr>
        <w:widowControl w:val="0"/>
        <w:tabs>
          <w:tab w:val="right" w:pos="1008"/>
          <w:tab w:val="left" w:pos="1152"/>
          <w:tab w:val="left" w:pos="1872"/>
          <w:tab w:val="left" w:pos="9187"/>
        </w:tabs>
        <w:ind w:left="2088" w:hanging="2088"/>
        <w:jc w:val="left"/>
      </w:pPr>
    </w:p>
    <w:p w:rsidR="0009705B" w:rsidRDefault="0009705B" w:rsidP="0009705B">
      <w:r w:rsidRPr="0009705B">
        <w:rPr>
          <w:b/>
        </w:rPr>
        <w:t>VERSIONS OF THIS BILL</w:t>
      </w:r>
    </w:p>
    <w:p w:rsidR="0009705B" w:rsidRDefault="0009705B" w:rsidP="0009705B"/>
    <w:p w:rsidR="0009705B" w:rsidRDefault="00FE5B28" w:rsidP="0009705B">
      <w:hyperlink r:id="rId8" w:history="1">
        <w:r w:rsidR="0009705B">
          <w:rPr>
            <w:rStyle w:val="Hyperlink"/>
          </w:rPr>
          <w:t>1/12/2011</w:t>
        </w:r>
      </w:hyperlink>
    </w:p>
    <w:p w:rsidR="0009705B" w:rsidRDefault="0009705B" w:rsidP="0009705B"/>
    <w:p w:rsidR="0009705B" w:rsidRDefault="0009705B" w:rsidP="0009705B">
      <w:pPr>
        <w:sectPr w:rsidR="0009705B" w:rsidSect="000970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7D9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DR. JANNIE CLINKSCALES HILL OF GREENVILLE COUNTY FOR HER MANY YEARS OF FAITHFUL SERVICE AS AN EDUCATOR IN THE SOUTH CAROLINA AND MARYLAND PUBLIC SCHOOLS ON THE OCCASION OF HER RETIREMENT, AND TO WISH HER WELL IN ALL OF HER FUTURE ENDEAVORS.</w:t>
      </w: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18E"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118E">
        <w:t>Dr. Jannie Clinkscales Hill is a native of Anderson who currently resides in Simpsonville with her husband, Dr. Willie J. Hill.  They are the proud parents of three children and have two grandchildren; and</w:t>
      </w: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her Bachelor of Arts degree from Benedict College, a Masters degree from Clemson University, and a Doctorate degree from South Carolina State University; and</w:t>
      </w: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thirty</w:t>
      </w:r>
      <w:r>
        <w:noBreakHyphen/>
        <w:t>seven years she taught in the public schools of Anderson, Spartanburg, Charleston, and Greenville Counties in South Carolina, and in Prince George</w:t>
      </w:r>
      <w:r w:rsidRPr="0077118E">
        <w:t>’</w:t>
      </w:r>
      <w:r>
        <w:t>s County in Maryland; and</w:t>
      </w: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many years as an educator, she received numerous awards and honors, including being named Teacher of the Year at Bryson Elementary School; and</w:t>
      </w: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92"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House of Representatives to pause in their deliberations to recognize the many accomplishments of this daughter of South Carolina upon her retirement after a distinguished career as a public school educator</w:t>
      </w:r>
      <w:r w:rsidR="00037D92">
        <w:t>.  Now, therefore,</w:t>
      </w: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118E">
        <w:t xml:space="preserve"> the members of the</w:t>
      </w:r>
      <w:r w:rsidR="00A72CE1">
        <w:t xml:space="preserve"> South Carolina</w:t>
      </w:r>
      <w:r w:rsidR="0077118E">
        <w:t xml:space="preserve"> House of Representatives, by this resolution, recognize Dr. Jannie Clinkscales Hill of Greenville County for her many years of faithful service as an educator in the South Carolina and Maryland public schools on the occasion of her retirement, and wish her well in all of her future endeavors.</w:t>
      </w: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7118E">
        <w:t>present</w:t>
      </w:r>
      <w:r>
        <w:t>ed to</w:t>
      </w:r>
      <w:r w:rsidR="0077118E">
        <w:t xml:space="preserve"> </w:t>
      </w:r>
      <w:r w:rsidR="00A72CE1">
        <w:t>Dr. Jannie Clinkscales</w:t>
      </w:r>
      <w:r w:rsidR="00767CB8">
        <w:t xml:space="preserve"> Hill</w:t>
      </w:r>
      <w:r w:rsidR="0077118E">
        <w:t>.</w:t>
      </w:r>
    </w:p>
    <w:p w:rsidR="00A07EFF" w:rsidRDefault="0077118E" w:rsidP="00E61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7EFF" w:rsidRDefault="00A07EFF" w:rsidP="0009705B">
      <w:pPr>
        <w:suppressAutoHyphens/>
      </w:pPr>
    </w:p>
    <w:sectPr w:rsidR="00A07EFF" w:rsidSect="000970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D92" w:rsidRDefault="00037D92" w:rsidP="009F0C77">
      <w:r>
        <w:separator/>
      </w:r>
    </w:p>
  </w:endnote>
  <w:endnote w:type="continuationSeparator" w:id="0">
    <w:p w:rsidR="00037D92" w:rsidRDefault="00037D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078B33-8E5E-490B-A46A-1AEF7470B7FF}"/>
    <w:embedBold r:id="rId2" w:fontKey="{A06CD2FF-1633-458A-BB60-D81EC6DCC2B6}"/>
  </w:font>
  <w:font w:name="Calibri">
    <w:panose1 w:val="020F0502020204030204"/>
    <w:charset w:val="00"/>
    <w:family w:val="swiss"/>
    <w:pitch w:val="variable"/>
    <w:sig w:usb0="E10002FF" w:usb1="4000ACFF" w:usb2="00000009" w:usb3="00000000" w:csb0="0000019F" w:csb1="00000000"/>
    <w:embedRegular r:id="rId3" w:fontKey="{C3731240-B8BE-4017-980B-254B700790CF}"/>
  </w:font>
  <w:font w:name="Cambria">
    <w:panose1 w:val="02040503050406030204"/>
    <w:charset w:val="00"/>
    <w:family w:val="roman"/>
    <w:pitch w:val="variable"/>
    <w:sig w:usb0="E00002FF" w:usb1="400004FF" w:usb2="00000000" w:usb3="00000000" w:csb0="0000019F" w:csb1="00000000"/>
    <w:embedRegular r:id="rId4" w:fontKey="{ECCC72E2-CEF7-425F-AFE4-FF051CFD1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05B" w:rsidRPr="00A07EFF" w:rsidRDefault="0009705B" w:rsidP="00A07EFF">
    <w:pPr>
      <w:pStyle w:val="Footer"/>
      <w:tabs>
        <w:tab w:val="clear" w:pos="4680"/>
        <w:tab w:val="clear" w:pos="9360"/>
        <w:tab w:val="center" w:pos="2995"/>
      </w:tabs>
      <w:spacing w:before="120"/>
    </w:pPr>
    <w:r>
      <w:t>[3284]</w:t>
    </w:r>
    <w:r>
      <w:tab/>
    </w:r>
    <w:r w:rsidR="00FE5B28">
      <w:fldChar w:fldCharType="begin"/>
    </w:r>
    <w:r w:rsidR="00FE5B28">
      <w:instrText xml:space="preserve"> PAGE  \* MERGEFORMAT </w:instrText>
    </w:r>
    <w:r w:rsidR="00FE5B28">
      <w:fldChar w:fldCharType="separate"/>
    </w:r>
    <w:r w:rsidR="00FE5B28">
      <w:rPr>
        <w:noProof/>
      </w:rPr>
      <w:t>1</w:t>
    </w:r>
    <w:r w:rsidR="00FE5B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D92" w:rsidRDefault="00037D92" w:rsidP="009F0C77">
      <w:r>
        <w:separator/>
      </w:r>
    </w:p>
  </w:footnote>
  <w:footnote w:type="continuationSeparator" w:id="0">
    <w:p w:rsidR="00037D92" w:rsidRDefault="00037D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11CM11"/>
    <w:docVar w:name="CoverBillType" w:val="r"/>
    <w:docVar w:name="docpath" w:val="L:\Council\bills\BBM\9911CM11.DOCX"/>
    <w:docVar w:name="dvBillNumber" w:val="3284"/>
    <w:docVar w:name="dvBillNumberPrefix" w:val="H. "/>
    <w:docVar w:name="dvOriginalBody" w:val="House"/>
    <w:docVar w:name="dvSteno" w:val="BBM"/>
    <w:docVar w:name="NameofBody" w:val="h"/>
    <w:docVar w:name="vgroup2" w:val="Council"/>
  </w:docVars>
  <w:rsids>
    <w:rsidRoot w:val="00AE0B65"/>
    <w:rsid w:val="00011869"/>
    <w:rsid w:val="0003648B"/>
    <w:rsid w:val="00037D92"/>
    <w:rsid w:val="0009705B"/>
    <w:rsid w:val="000E1785"/>
    <w:rsid w:val="000F40FA"/>
    <w:rsid w:val="00106B5E"/>
    <w:rsid w:val="0010776B"/>
    <w:rsid w:val="00133E66"/>
    <w:rsid w:val="001365ED"/>
    <w:rsid w:val="001435A3"/>
    <w:rsid w:val="001D08F2"/>
    <w:rsid w:val="001D525B"/>
    <w:rsid w:val="001D7F4F"/>
    <w:rsid w:val="0021775F"/>
    <w:rsid w:val="002321B6"/>
    <w:rsid w:val="00250967"/>
    <w:rsid w:val="002543C8"/>
    <w:rsid w:val="00284AAE"/>
    <w:rsid w:val="002E5912"/>
    <w:rsid w:val="00325348"/>
    <w:rsid w:val="0032732C"/>
    <w:rsid w:val="00336AD0"/>
    <w:rsid w:val="0034700C"/>
    <w:rsid w:val="00350405"/>
    <w:rsid w:val="0035375A"/>
    <w:rsid w:val="0037079A"/>
    <w:rsid w:val="00395081"/>
    <w:rsid w:val="003A6C55"/>
    <w:rsid w:val="003B7558"/>
    <w:rsid w:val="003D01E8"/>
    <w:rsid w:val="003E5288"/>
    <w:rsid w:val="003F6D79"/>
    <w:rsid w:val="0041760A"/>
    <w:rsid w:val="00417C01"/>
    <w:rsid w:val="00434220"/>
    <w:rsid w:val="00434948"/>
    <w:rsid w:val="004809EE"/>
    <w:rsid w:val="004E7D54"/>
    <w:rsid w:val="005273C6"/>
    <w:rsid w:val="00530A69"/>
    <w:rsid w:val="00545593"/>
    <w:rsid w:val="00577C6C"/>
    <w:rsid w:val="005C2FE2"/>
    <w:rsid w:val="005E2BC9"/>
    <w:rsid w:val="00605102"/>
    <w:rsid w:val="006215AA"/>
    <w:rsid w:val="006913C9"/>
    <w:rsid w:val="0069470D"/>
    <w:rsid w:val="00734F00"/>
    <w:rsid w:val="00767CB8"/>
    <w:rsid w:val="0077118E"/>
    <w:rsid w:val="007A70AE"/>
    <w:rsid w:val="008362E8"/>
    <w:rsid w:val="00871175"/>
    <w:rsid w:val="008953FF"/>
    <w:rsid w:val="008A1768"/>
    <w:rsid w:val="008F4429"/>
    <w:rsid w:val="00901252"/>
    <w:rsid w:val="0094021A"/>
    <w:rsid w:val="00950998"/>
    <w:rsid w:val="00981330"/>
    <w:rsid w:val="00994586"/>
    <w:rsid w:val="009C6A0B"/>
    <w:rsid w:val="009F0C77"/>
    <w:rsid w:val="009F4DD1"/>
    <w:rsid w:val="00A07EFF"/>
    <w:rsid w:val="00A27109"/>
    <w:rsid w:val="00A41684"/>
    <w:rsid w:val="00A64E80"/>
    <w:rsid w:val="00A72BCD"/>
    <w:rsid w:val="00A72CE1"/>
    <w:rsid w:val="00A741D9"/>
    <w:rsid w:val="00A833AB"/>
    <w:rsid w:val="00A9741D"/>
    <w:rsid w:val="00AC696D"/>
    <w:rsid w:val="00AD4B17"/>
    <w:rsid w:val="00AE0B65"/>
    <w:rsid w:val="00B0489A"/>
    <w:rsid w:val="00B412D4"/>
    <w:rsid w:val="00BA538B"/>
    <w:rsid w:val="00BE3C22"/>
    <w:rsid w:val="00C0345E"/>
    <w:rsid w:val="00C06507"/>
    <w:rsid w:val="00C316B5"/>
    <w:rsid w:val="00C3483A"/>
    <w:rsid w:val="00C74E9D"/>
    <w:rsid w:val="00C82FD3"/>
    <w:rsid w:val="00C92819"/>
    <w:rsid w:val="00CC6B7B"/>
    <w:rsid w:val="00CD2089"/>
    <w:rsid w:val="00CF14D2"/>
    <w:rsid w:val="00D73A67"/>
    <w:rsid w:val="00D970A9"/>
    <w:rsid w:val="00DF3845"/>
    <w:rsid w:val="00E41911"/>
    <w:rsid w:val="00E6110B"/>
    <w:rsid w:val="00E92EEF"/>
    <w:rsid w:val="00F1027D"/>
    <w:rsid w:val="00F24442"/>
    <w:rsid w:val="00F50AE3"/>
    <w:rsid w:val="00F67CF1"/>
    <w:rsid w:val="00F840F0"/>
    <w:rsid w:val="00FB0D0D"/>
    <w:rsid w:val="00FB43B4"/>
    <w:rsid w:val="00FE5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5810B0-F14B-4F55-BEB5-0348492DD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70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84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E8275-DC32-4851-A8BC-733742584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355</Words>
  <Characters>1917</Characters>
  <Application>Microsoft Office Word</Application>
  <DocSecurity>4</DocSecurity>
  <Lines>81</Lines>
  <Paragraphs>26</Paragraphs>
  <ScaleCrop>false</ScaleCrop>
  <Company> </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3284: Dr. Jannie Clinkscale Hill - South Carolina Legislature Online</dc:title>
  <dc:subject/>
  <dc:creator>BrendaMelton</dc:creator>
  <cp:keywords/>
  <dc:description/>
  <cp:lastModifiedBy>N Cumfer</cp:lastModifiedBy>
  <cp:revision>2</cp:revision>
  <cp:lastPrinted>2011-01-05T17:01:00Z</cp:lastPrinted>
  <dcterms:created xsi:type="dcterms:W3CDTF">2014-11-21T21:34:00Z</dcterms:created>
  <dcterms:modified xsi:type="dcterms:W3CDTF">2014-11-21T21:34:00Z</dcterms:modified>
</cp:coreProperties>
</file>