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D6C51">
        <w:rPr>
          <w:rFonts w:cs="Times New Roman"/>
          <w:b/>
        </w:rPr>
        <w:t>South Carolina General Assembly</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6C51">
        <w:rPr>
          <w:rFonts w:cs="Times New Roman"/>
        </w:rPr>
        <w:t>119th Session, 2011-2012</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C66D15"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A65, R97, S336</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b/>
        </w:rPr>
        <w:t>STATUS INFORMATION</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rPr>
        <w:t>General Bill</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rPr>
        <w:t>Sponsors: Senator Grooms</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rPr>
        <w:t>Document Path: l:\s-res\lkg\012ridg.kmm.lkg.docx</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2011</w:t>
      </w: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2011</w:t>
      </w: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14, 2011</w:t>
      </w: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2011, Signed</w:t>
      </w:r>
    </w:p>
    <w:p w:rsidR="00117E5B" w:rsidRDefault="00117E5B"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rPr>
        <w:t>Summary: Traffic enforcement with cameras</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BD6C51" w:rsidP="00BD6C51">
      <w:pPr>
        <w:widowControl w:val="0"/>
        <w:tabs>
          <w:tab w:val="center" w:pos="590"/>
          <w:tab w:val="center" w:pos="1440"/>
          <w:tab w:val="left" w:pos="1872"/>
          <w:tab w:val="left" w:pos="9187"/>
        </w:tabs>
        <w:rPr>
          <w:rFonts w:cs="Times New Roman"/>
        </w:rPr>
      </w:pPr>
      <w:r w:rsidRPr="00BD6C51">
        <w:rPr>
          <w:rFonts w:cs="Times New Roman"/>
          <w:b/>
        </w:rPr>
        <w:t>HISTORY OF LEGISLATIVE ACTIONS</w:t>
      </w:r>
    </w:p>
    <w:p w:rsidR="00BD6C51" w:rsidRPr="00BD6C51" w:rsidRDefault="00BD6C51" w:rsidP="00BD6C51">
      <w:pPr>
        <w:widowControl w:val="0"/>
        <w:tabs>
          <w:tab w:val="center" w:pos="590"/>
          <w:tab w:val="center" w:pos="1440"/>
          <w:tab w:val="left" w:pos="1872"/>
          <w:tab w:val="left" w:pos="9187"/>
        </w:tabs>
        <w:rPr>
          <w:rFonts w:cs="Times New Roman"/>
        </w:rPr>
      </w:pPr>
    </w:p>
    <w:p w:rsidR="00BD6C51" w:rsidRPr="00BD6C51" w:rsidRDefault="00BD6C51" w:rsidP="00BD6C51">
      <w:pPr>
        <w:widowControl w:val="0"/>
        <w:tabs>
          <w:tab w:val="center" w:pos="590"/>
          <w:tab w:val="center" w:pos="1440"/>
          <w:tab w:val="left" w:pos="1872"/>
          <w:tab w:val="left" w:pos="9187"/>
        </w:tabs>
        <w:rPr>
          <w:rFonts w:cs="Times New Roman"/>
        </w:rPr>
      </w:pPr>
      <w:r w:rsidRPr="00BD6C51">
        <w:rPr>
          <w:rFonts w:cs="Times New Roman"/>
          <w:u w:val="single"/>
        </w:rPr>
        <w:tab/>
        <w:t>Date</w:t>
      </w:r>
      <w:r w:rsidRPr="00BD6C51">
        <w:rPr>
          <w:rFonts w:cs="Times New Roman"/>
          <w:u w:val="single"/>
        </w:rPr>
        <w:tab/>
        <w:t>Body</w:t>
      </w:r>
      <w:r w:rsidRPr="00BD6C51">
        <w:rPr>
          <w:rFonts w:cs="Times New Roman"/>
          <w:u w:val="single"/>
        </w:rPr>
        <w:tab/>
        <w:t>Action Description with journal page number</w:t>
      </w:r>
      <w:r w:rsidRPr="00BD6C51">
        <w:rPr>
          <w:rFonts w:cs="Times New Roman"/>
          <w:u w:val="single"/>
        </w:rPr>
        <w:tab/>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DB669E">
        <w:rPr>
          <w:rFonts w:cs="Times New Roman"/>
        </w:rPr>
        <w:t>(</w:t>
      </w:r>
      <w:hyperlink r:id="rId6" w:history="1">
        <w:r w:rsidRPr="00DB669E">
          <w:rPr>
            <w:rStyle w:val="Hyperlink"/>
            <w:rFonts w:cs="Times New Roman"/>
          </w:rPr>
          <w:t>Senate Journal</w:t>
        </w:r>
        <w:r w:rsidRPr="00DB669E">
          <w:rPr>
            <w:rStyle w:val="Hyperlink"/>
            <w:rFonts w:cs="Times New Roman"/>
          </w:rPr>
          <w:noBreakHyphen/>
          <w:t>page 149</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DB669E">
        <w:rPr>
          <w:rFonts w:cs="Times New Roman"/>
        </w:rPr>
        <w:t>Referred</w:t>
      </w:r>
      <w:r>
        <w:rPr>
          <w:rFonts w:cs="Times New Roman"/>
        </w:rPr>
        <w:t xml:space="preserve"> to Committee on </w:t>
      </w:r>
      <w:r w:rsidRPr="00DB669E">
        <w:rPr>
          <w:rFonts w:cs="Times New Roman"/>
          <w:b/>
        </w:rPr>
        <w:t>Transportation</w:t>
      </w:r>
      <w:r>
        <w:rPr>
          <w:rFonts w:cs="Times New Roman"/>
        </w:rPr>
        <w:t xml:space="preserve"> </w:t>
      </w:r>
      <w:r w:rsidRPr="00DB669E">
        <w:rPr>
          <w:rFonts w:cs="Times New Roman"/>
        </w:rPr>
        <w:t>(</w:t>
      </w:r>
      <w:hyperlink r:id="rId7" w:history="1">
        <w:r w:rsidRPr="00DB669E">
          <w:rPr>
            <w:rStyle w:val="Hyperlink"/>
            <w:rFonts w:cs="Times New Roman"/>
          </w:rPr>
          <w:t>Senate Journal</w:t>
        </w:r>
        <w:r w:rsidRPr="00DB669E">
          <w:rPr>
            <w:rStyle w:val="Hyperlink"/>
            <w:rFonts w:cs="Times New Roman"/>
          </w:rPr>
          <w:noBreakHyphen/>
          <w:t>page 149</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Senate</w:t>
      </w:r>
      <w:r>
        <w:rPr>
          <w:rFonts w:cs="Times New Roman"/>
        </w:rPr>
        <w:tab/>
      </w:r>
      <w:r w:rsidRPr="00DB669E">
        <w:rPr>
          <w:rFonts w:cs="Times New Roman"/>
        </w:rPr>
        <w:t>Committee r</w:t>
      </w:r>
      <w:r>
        <w:rPr>
          <w:rFonts w:cs="Times New Roman"/>
        </w:rPr>
        <w:t xml:space="preserve">eport: Favorable with amendment </w:t>
      </w:r>
      <w:r w:rsidRPr="00DB669E">
        <w:rPr>
          <w:rFonts w:cs="Times New Roman"/>
          <w:b/>
        </w:rPr>
        <w:t>Transportation</w:t>
      </w:r>
      <w:r w:rsidRPr="00DB669E">
        <w:rPr>
          <w:rFonts w:cs="Times New Roman"/>
        </w:rPr>
        <w:t xml:space="preserve"> (</w:t>
      </w:r>
      <w:hyperlink r:id="rId8" w:history="1">
        <w:r w:rsidRPr="00DB669E">
          <w:rPr>
            <w:rStyle w:val="Hyperlink"/>
            <w:rFonts w:cs="Times New Roman"/>
          </w:rPr>
          <w:t>Senate Journal</w:t>
        </w:r>
        <w:r w:rsidRPr="00DB669E">
          <w:rPr>
            <w:rStyle w:val="Hyperlink"/>
            <w:rFonts w:cs="Times New Roman"/>
          </w:rPr>
          <w:noBreakHyphen/>
          <w:t>page 11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DB669E">
        <w:rPr>
          <w:rFonts w:cs="Times New Roman"/>
        </w:rPr>
        <w:t>Committee Amendment Adopted (</w:t>
      </w:r>
      <w:hyperlink r:id="rId9" w:history="1">
        <w:r w:rsidRPr="00DB669E">
          <w:rPr>
            <w:rStyle w:val="Hyperlink"/>
            <w:rFonts w:cs="Times New Roman"/>
          </w:rPr>
          <w:t>Senate Journal</w:t>
        </w:r>
        <w:r w:rsidRPr="00DB669E">
          <w:rPr>
            <w:rStyle w:val="Hyperlink"/>
            <w:rFonts w:cs="Times New Roman"/>
          </w:rPr>
          <w:noBreakHyphen/>
          <w:t>page 21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DB669E">
        <w:rPr>
          <w:rFonts w:cs="Times New Roman"/>
        </w:rPr>
        <w:t>Amended (</w:t>
      </w:r>
      <w:hyperlink r:id="rId10" w:history="1">
        <w:r w:rsidRPr="00DB669E">
          <w:rPr>
            <w:rStyle w:val="Hyperlink"/>
            <w:rFonts w:cs="Times New Roman"/>
          </w:rPr>
          <w:t>Senate Journal</w:t>
        </w:r>
        <w:r w:rsidRPr="00DB669E">
          <w:rPr>
            <w:rStyle w:val="Hyperlink"/>
            <w:rFonts w:cs="Times New Roman"/>
          </w:rPr>
          <w:noBreakHyphen/>
          <w:t>page 21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lastRenderedPageBreak/>
        <w:tab/>
        <w:t>3/3/2011</w:t>
      </w:r>
      <w:r>
        <w:rPr>
          <w:rFonts w:cs="Times New Roman"/>
        </w:rPr>
        <w:tab/>
        <w:t>Senate</w:t>
      </w:r>
      <w:r>
        <w:rPr>
          <w:rFonts w:cs="Times New Roman"/>
        </w:rPr>
        <w:tab/>
      </w:r>
      <w:r w:rsidRPr="00DB669E">
        <w:rPr>
          <w:rFonts w:cs="Times New Roman"/>
        </w:rPr>
        <w:t>Read second time (</w:t>
      </w:r>
      <w:hyperlink r:id="rId11" w:history="1">
        <w:r w:rsidRPr="00DB669E">
          <w:rPr>
            <w:rStyle w:val="Hyperlink"/>
            <w:rFonts w:cs="Times New Roman"/>
          </w:rPr>
          <w:t>Senate Journal</w:t>
        </w:r>
        <w:r w:rsidRPr="00DB669E">
          <w:rPr>
            <w:rStyle w:val="Hyperlink"/>
            <w:rFonts w:cs="Times New Roman"/>
          </w:rPr>
          <w:noBreakHyphen/>
          <w:t>page 21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DB669E">
        <w:rPr>
          <w:rFonts w:cs="Times New Roman"/>
        </w:rPr>
        <w:t>Roll call Ayes</w:t>
      </w:r>
      <w:r>
        <w:rPr>
          <w:rFonts w:cs="Times New Roman"/>
        </w:rPr>
        <w:noBreakHyphen/>
      </w:r>
      <w:r w:rsidRPr="00DB669E">
        <w:rPr>
          <w:rFonts w:cs="Times New Roman"/>
        </w:rPr>
        <w:t>40  Nays</w:t>
      </w:r>
      <w:r>
        <w:rPr>
          <w:rFonts w:cs="Times New Roman"/>
        </w:rPr>
        <w:noBreakHyphen/>
      </w:r>
      <w:r w:rsidRPr="00DB669E">
        <w:rPr>
          <w:rFonts w:cs="Times New Roman"/>
        </w:rPr>
        <w:t>0 (</w:t>
      </w:r>
      <w:hyperlink r:id="rId12" w:history="1">
        <w:r w:rsidRPr="00DB669E">
          <w:rPr>
            <w:rStyle w:val="Hyperlink"/>
            <w:rFonts w:cs="Times New Roman"/>
          </w:rPr>
          <w:t>Senate Journal</w:t>
        </w:r>
        <w:r w:rsidRPr="00DB669E">
          <w:rPr>
            <w:rStyle w:val="Hyperlink"/>
            <w:rFonts w:cs="Times New Roman"/>
          </w:rPr>
          <w:noBreakHyphen/>
          <w:t>page 21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r>
      <w:r>
        <w:rPr>
          <w:rFonts w:cs="Times New Roman"/>
        </w:rPr>
        <w:tab/>
      </w:r>
      <w:r w:rsidRPr="00DB669E">
        <w:rPr>
          <w:rFonts w:cs="Times New Roman"/>
        </w:rPr>
        <w:t>Scrivener's error corrected</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DB669E">
        <w:rPr>
          <w:rFonts w:cs="Times New Roman"/>
        </w:rPr>
        <w:t>Re</w:t>
      </w:r>
      <w:r>
        <w:rPr>
          <w:rFonts w:cs="Times New Roman"/>
        </w:rPr>
        <w:t xml:space="preserve">ad third time and sent to House </w:t>
      </w:r>
      <w:r w:rsidRPr="00DB669E">
        <w:rPr>
          <w:rFonts w:cs="Times New Roman"/>
        </w:rPr>
        <w:t>(</w:t>
      </w:r>
      <w:hyperlink r:id="rId13" w:history="1">
        <w:r w:rsidRPr="00DB669E">
          <w:rPr>
            <w:rStyle w:val="Hyperlink"/>
            <w:rFonts w:cs="Times New Roman"/>
          </w:rPr>
          <w:t>Senate Journal</w:t>
        </w:r>
        <w:r w:rsidRPr="00DB669E">
          <w:rPr>
            <w:rStyle w:val="Hyperlink"/>
            <w:rFonts w:cs="Times New Roman"/>
          </w:rPr>
          <w:noBreakHyphen/>
          <w:t>page 34</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B669E">
        <w:rPr>
          <w:rFonts w:cs="Times New Roman"/>
        </w:rPr>
        <w:t>Introduced and read first time (</w:t>
      </w:r>
      <w:hyperlink r:id="rId14" w:history="1">
        <w:r w:rsidRPr="00DB669E">
          <w:rPr>
            <w:rStyle w:val="Hyperlink"/>
            <w:rFonts w:cs="Times New Roman"/>
          </w:rPr>
          <w:t>House Journal</w:t>
        </w:r>
        <w:r w:rsidRPr="00DB669E">
          <w:rPr>
            <w:rStyle w:val="Hyperlink"/>
            <w:rFonts w:cs="Times New Roman"/>
          </w:rPr>
          <w:noBreakHyphen/>
          <w:t>page 15</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B669E">
        <w:rPr>
          <w:rFonts w:cs="Times New Roman"/>
        </w:rPr>
        <w:t>Ref</w:t>
      </w:r>
      <w:r>
        <w:rPr>
          <w:rFonts w:cs="Times New Roman"/>
        </w:rPr>
        <w:t xml:space="preserve">erred to Committee on </w:t>
      </w:r>
      <w:r w:rsidRPr="00DB669E">
        <w:rPr>
          <w:rFonts w:cs="Times New Roman"/>
          <w:b/>
        </w:rPr>
        <w:t>Judiciary</w:t>
      </w:r>
      <w:r>
        <w:rPr>
          <w:rFonts w:cs="Times New Roman"/>
        </w:rPr>
        <w:t xml:space="preserve"> </w:t>
      </w:r>
      <w:r w:rsidRPr="00DB669E">
        <w:rPr>
          <w:rFonts w:cs="Times New Roman"/>
        </w:rPr>
        <w:t>(</w:t>
      </w:r>
      <w:hyperlink r:id="rId15" w:history="1">
        <w:r w:rsidRPr="00DB669E">
          <w:rPr>
            <w:rStyle w:val="Hyperlink"/>
            <w:rFonts w:cs="Times New Roman"/>
          </w:rPr>
          <w:t>House Journal</w:t>
        </w:r>
        <w:r w:rsidRPr="00DB669E">
          <w:rPr>
            <w:rStyle w:val="Hyperlink"/>
            <w:rFonts w:cs="Times New Roman"/>
          </w:rPr>
          <w:noBreakHyphen/>
          <w:t>page 15</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B669E">
        <w:rPr>
          <w:rFonts w:cs="Times New Roman"/>
        </w:rPr>
        <w:t>Committee report: Favora</w:t>
      </w:r>
      <w:r>
        <w:rPr>
          <w:rFonts w:cs="Times New Roman"/>
        </w:rPr>
        <w:t xml:space="preserve">ble with amendment </w:t>
      </w:r>
      <w:r w:rsidRPr="00DB669E">
        <w:rPr>
          <w:rFonts w:cs="Times New Roman"/>
          <w:b/>
        </w:rPr>
        <w:t>Judiciary</w:t>
      </w:r>
      <w:r w:rsidRPr="00DB669E">
        <w:rPr>
          <w:rFonts w:cs="Times New Roman"/>
        </w:rPr>
        <w:t xml:space="preserve"> (</w:t>
      </w:r>
      <w:hyperlink r:id="rId16" w:history="1">
        <w:r w:rsidRPr="00DB669E">
          <w:rPr>
            <w:rStyle w:val="Hyperlink"/>
            <w:rFonts w:cs="Times New Roman"/>
          </w:rPr>
          <w:t>House Journal</w:t>
        </w:r>
        <w:r w:rsidRPr="00DB669E">
          <w:rPr>
            <w:rStyle w:val="Hyperlink"/>
            <w:rFonts w:cs="Times New Roman"/>
          </w:rPr>
          <w:noBreakHyphen/>
          <w:t>page 60</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B669E">
        <w:rPr>
          <w:rFonts w:cs="Times New Roman"/>
        </w:rPr>
        <w:t>Debate adjourned (</w:t>
      </w:r>
      <w:hyperlink r:id="rId17" w:history="1">
        <w:r w:rsidRPr="00DB669E">
          <w:rPr>
            <w:rStyle w:val="Hyperlink"/>
            <w:rFonts w:cs="Times New Roman"/>
          </w:rPr>
          <w:t>House Journal</w:t>
        </w:r>
        <w:r w:rsidRPr="00DB669E">
          <w:rPr>
            <w:rStyle w:val="Hyperlink"/>
            <w:rFonts w:cs="Times New Roman"/>
          </w:rPr>
          <w:noBreakHyphen/>
          <w:t>page 66</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B669E">
        <w:rPr>
          <w:rFonts w:cs="Times New Roman"/>
        </w:rPr>
        <w:t>Debate adjourne</w:t>
      </w:r>
      <w:r>
        <w:rPr>
          <w:rFonts w:cs="Times New Roman"/>
        </w:rPr>
        <w:t xml:space="preserve">d until Wednesday, May 25, 2011 </w:t>
      </w:r>
      <w:r w:rsidRPr="00DB669E">
        <w:rPr>
          <w:rFonts w:cs="Times New Roman"/>
        </w:rPr>
        <w:t>(</w:t>
      </w:r>
      <w:hyperlink r:id="rId18" w:history="1">
        <w:r w:rsidRPr="00DB669E">
          <w:rPr>
            <w:rStyle w:val="Hyperlink"/>
            <w:rFonts w:cs="Times New Roman"/>
          </w:rPr>
          <w:t>House Journal</w:t>
        </w:r>
        <w:r w:rsidRPr="00DB669E">
          <w:rPr>
            <w:rStyle w:val="Hyperlink"/>
            <w:rFonts w:cs="Times New Roman"/>
          </w:rPr>
          <w:noBreakHyphen/>
          <w:t>page 107</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DB669E">
        <w:rPr>
          <w:rFonts w:cs="Times New Roman"/>
        </w:rPr>
        <w:t>Debate adjourn</w:t>
      </w:r>
      <w:r>
        <w:rPr>
          <w:rFonts w:cs="Times New Roman"/>
        </w:rPr>
        <w:t xml:space="preserve">ed until Thursday, May 26, 2011 </w:t>
      </w:r>
      <w:r w:rsidRPr="00DB669E">
        <w:rPr>
          <w:rFonts w:cs="Times New Roman"/>
        </w:rPr>
        <w:t>(</w:t>
      </w:r>
      <w:hyperlink r:id="rId19" w:history="1">
        <w:r w:rsidRPr="00DB669E">
          <w:rPr>
            <w:rStyle w:val="Hyperlink"/>
            <w:rFonts w:cs="Times New Roman"/>
          </w:rPr>
          <w:t>House Journal</w:t>
        </w:r>
        <w:r w:rsidRPr="00DB669E">
          <w:rPr>
            <w:rStyle w:val="Hyperlink"/>
            <w:rFonts w:cs="Times New Roman"/>
          </w:rPr>
          <w:noBreakHyphen/>
          <w:t>page 24</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DB669E">
        <w:rPr>
          <w:rFonts w:cs="Times New Roman"/>
        </w:rPr>
        <w:t>Requests for de</w:t>
      </w:r>
      <w:r>
        <w:rPr>
          <w:rFonts w:cs="Times New Roman"/>
        </w:rPr>
        <w:t>bate</w:t>
      </w:r>
      <w:r>
        <w:rPr>
          <w:rFonts w:cs="Times New Roman"/>
        </w:rPr>
        <w:noBreakHyphen/>
        <w:t xml:space="preserve">Rep(s). Crawford, Chumley, </w:t>
      </w:r>
      <w:r w:rsidRPr="00DB669E">
        <w:rPr>
          <w:rFonts w:cs="Times New Roman"/>
        </w:rPr>
        <w:t>Lowe, Viers, Cros</w:t>
      </w:r>
      <w:r>
        <w:rPr>
          <w:rFonts w:cs="Times New Roman"/>
        </w:rPr>
        <w:t xml:space="preserve">by, Bannister, Brantley, Hosey, </w:t>
      </w:r>
      <w:r w:rsidRPr="00DB669E">
        <w:rPr>
          <w:rFonts w:cs="Times New Roman"/>
        </w:rPr>
        <w:t>Hayes, and Anthony (</w:t>
      </w:r>
      <w:hyperlink r:id="rId20" w:history="1">
        <w:r w:rsidRPr="00DB669E">
          <w:rPr>
            <w:rStyle w:val="Hyperlink"/>
            <w:rFonts w:cs="Times New Roman"/>
          </w:rPr>
          <w:t>House Journal</w:t>
        </w:r>
        <w:r w:rsidRPr="00DB669E">
          <w:rPr>
            <w:rStyle w:val="Hyperlink"/>
            <w:rFonts w:cs="Times New Roman"/>
          </w:rPr>
          <w:noBreakHyphen/>
          <w:t>page 15</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DB669E">
        <w:rPr>
          <w:rFonts w:cs="Times New Roman"/>
        </w:rPr>
        <w:t>Amended (</w:t>
      </w:r>
      <w:hyperlink r:id="rId21" w:history="1">
        <w:r w:rsidRPr="00DB669E">
          <w:rPr>
            <w:rStyle w:val="Hyperlink"/>
            <w:rFonts w:cs="Times New Roman"/>
          </w:rPr>
          <w:t>House Journal</w:t>
        </w:r>
        <w:r w:rsidRPr="00DB669E">
          <w:rPr>
            <w:rStyle w:val="Hyperlink"/>
            <w:rFonts w:cs="Times New Roman"/>
          </w:rPr>
          <w:noBreakHyphen/>
          <w:t>page 36</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DB669E">
        <w:rPr>
          <w:rFonts w:cs="Times New Roman"/>
        </w:rPr>
        <w:t>Read second time (</w:t>
      </w:r>
      <w:hyperlink r:id="rId22" w:history="1">
        <w:r w:rsidRPr="00DB669E">
          <w:rPr>
            <w:rStyle w:val="Hyperlink"/>
            <w:rFonts w:cs="Times New Roman"/>
          </w:rPr>
          <w:t>House Journal</w:t>
        </w:r>
        <w:r w:rsidRPr="00DB669E">
          <w:rPr>
            <w:rStyle w:val="Hyperlink"/>
            <w:rFonts w:cs="Times New Roman"/>
          </w:rPr>
          <w:noBreakHyphen/>
          <w:t>page 36</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DB669E">
        <w:rPr>
          <w:rFonts w:cs="Times New Roman"/>
        </w:rPr>
        <w:t>Roll call Yeas</w:t>
      </w:r>
      <w:r>
        <w:rPr>
          <w:rFonts w:cs="Times New Roman"/>
        </w:rPr>
        <w:noBreakHyphen/>
      </w:r>
      <w:r w:rsidRPr="00DB669E">
        <w:rPr>
          <w:rFonts w:cs="Times New Roman"/>
        </w:rPr>
        <w:t>99  Nays</w:t>
      </w:r>
      <w:r>
        <w:rPr>
          <w:rFonts w:cs="Times New Roman"/>
        </w:rPr>
        <w:noBreakHyphen/>
      </w:r>
      <w:r w:rsidRPr="00DB669E">
        <w:rPr>
          <w:rFonts w:cs="Times New Roman"/>
        </w:rPr>
        <w:t>1 (</w:t>
      </w:r>
      <w:hyperlink r:id="rId23" w:history="1">
        <w:r w:rsidRPr="00DB669E">
          <w:rPr>
            <w:rStyle w:val="Hyperlink"/>
            <w:rFonts w:cs="Times New Roman"/>
          </w:rPr>
          <w:t>House Journal</w:t>
        </w:r>
        <w:r w:rsidRPr="00DB669E">
          <w:rPr>
            <w:rStyle w:val="Hyperlink"/>
            <w:rFonts w:cs="Times New Roman"/>
          </w:rPr>
          <w:noBreakHyphen/>
          <w:t>page 36</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5/27/2011</w:t>
      </w:r>
      <w:r>
        <w:rPr>
          <w:rFonts w:cs="Times New Roman"/>
        </w:rPr>
        <w:tab/>
      </w:r>
      <w:r>
        <w:rPr>
          <w:rFonts w:cs="Times New Roman"/>
        </w:rPr>
        <w:tab/>
      </w:r>
      <w:r w:rsidRPr="00DB669E">
        <w:rPr>
          <w:rFonts w:cs="Times New Roman"/>
        </w:rPr>
        <w:t>Scrivener's error corrected</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DB669E">
        <w:rPr>
          <w:rFonts w:cs="Times New Roman"/>
        </w:rPr>
        <w:t>Amended (</w:t>
      </w:r>
      <w:hyperlink r:id="rId24" w:history="1">
        <w:r w:rsidRPr="00DB669E">
          <w:rPr>
            <w:rStyle w:val="Hyperlink"/>
            <w:rFonts w:cs="Times New Roman"/>
          </w:rPr>
          <w:t>House Journal</w:t>
        </w:r>
        <w:r w:rsidRPr="00DB669E">
          <w:rPr>
            <w:rStyle w:val="Hyperlink"/>
            <w:rFonts w:cs="Times New Roman"/>
          </w:rPr>
          <w:noBreakHyphen/>
          <w:t>page 41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DB669E">
        <w:rPr>
          <w:rFonts w:cs="Times New Roman"/>
        </w:rPr>
        <w:t>Read third t</w:t>
      </w:r>
      <w:r>
        <w:rPr>
          <w:rFonts w:cs="Times New Roman"/>
        </w:rPr>
        <w:t xml:space="preserve">ime and returned to Senate with </w:t>
      </w:r>
      <w:r w:rsidRPr="00DB669E">
        <w:rPr>
          <w:rFonts w:cs="Times New Roman"/>
        </w:rPr>
        <w:t>amendments (</w:t>
      </w:r>
      <w:hyperlink r:id="rId25" w:history="1">
        <w:r w:rsidRPr="00DB669E">
          <w:rPr>
            <w:rStyle w:val="Hyperlink"/>
            <w:rFonts w:cs="Times New Roman"/>
          </w:rPr>
          <w:t>House Journal</w:t>
        </w:r>
        <w:r w:rsidRPr="00DB669E">
          <w:rPr>
            <w:rStyle w:val="Hyperlink"/>
            <w:rFonts w:cs="Times New Roman"/>
          </w:rPr>
          <w:noBreakHyphen/>
          <w:t>page 41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t>House</w:t>
      </w:r>
      <w:r>
        <w:rPr>
          <w:rFonts w:cs="Times New Roman"/>
        </w:rPr>
        <w:tab/>
      </w:r>
      <w:r w:rsidRPr="00DB669E">
        <w:rPr>
          <w:rFonts w:cs="Times New Roman"/>
        </w:rPr>
        <w:t>Roll call Yeas</w:t>
      </w:r>
      <w:r>
        <w:rPr>
          <w:rFonts w:cs="Times New Roman"/>
        </w:rPr>
        <w:noBreakHyphen/>
      </w:r>
      <w:r w:rsidRPr="00DB669E">
        <w:rPr>
          <w:rFonts w:cs="Times New Roman"/>
        </w:rPr>
        <w:t>92  Nays</w:t>
      </w:r>
      <w:r>
        <w:rPr>
          <w:rFonts w:cs="Times New Roman"/>
        </w:rPr>
        <w:noBreakHyphen/>
      </w:r>
      <w:r w:rsidRPr="00DB669E">
        <w:rPr>
          <w:rFonts w:cs="Times New Roman"/>
        </w:rPr>
        <w:t>0 (</w:t>
      </w:r>
      <w:hyperlink r:id="rId26" w:history="1">
        <w:r w:rsidRPr="00DB669E">
          <w:rPr>
            <w:rStyle w:val="Hyperlink"/>
            <w:rFonts w:cs="Times New Roman"/>
          </w:rPr>
          <w:t>House Journal</w:t>
        </w:r>
        <w:r w:rsidRPr="00DB669E">
          <w:rPr>
            <w:rStyle w:val="Hyperlink"/>
            <w:rFonts w:cs="Times New Roman"/>
          </w:rPr>
          <w:noBreakHyphen/>
          <w:t>page 41</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Senate</w:t>
      </w:r>
      <w:r>
        <w:rPr>
          <w:rFonts w:cs="Times New Roman"/>
        </w:rPr>
        <w:tab/>
      </w:r>
      <w:r w:rsidRPr="00DB669E">
        <w:rPr>
          <w:rFonts w:cs="Times New Roman"/>
        </w:rPr>
        <w:t xml:space="preserve">Concurred </w:t>
      </w:r>
      <w:r>
        <w:rPr>
          <w:rFonts w:cs="Times New Roman"/>
        </w:rPr>
        <w:t xml:space="preserve">in House amendment and enrolled </w:t>
      </w:r>
      <w:r w:rsidRPr="00DB669E">
        <w:rPr>
          <w:rFonts w:cs="Times New Roman"/>
        </w:rPr>
        <w:t>(</w:t>
      </w:r>
      <w:hyperlink r:id="rId27" w:history="1">
        <w:r w:rsidRPr="00DB669E">
          <w:rPr>
            <w:rStyle w:val="Hyperlink"/>
            <w:rFonts w:cs="Times New Roman"/>
          </w:rPr>
          <w:t>Senate Journal</w:t>
        </w:r>
        <w:r w:rsidRPr="00DB669E">
          <w:rPr>
            <w:rStyle w:val="Hyperlink"/>
            <w:rFonts w:cs="Times New Roman"/>
          </w:rPr>
          <w:noBreakHyphen/>
          <w:t>page 105</w:t>
        </w:r>
      </w:hyperlink>
      <w:r w:rsidRPr="00DB669E">
        <w:rPr>
          <w:rFonts w:cs="Times New Roman"/>
        </w:rPr>
        <w:t>)</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DB669E">
        <w:rPr>
          <w:rFonts w:cs="Times New Roman"/>
        </w:rPr>
        <w:t>Ratified R 97</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6/17/2011</w:t>
      </w:r>
      <w:r>
        <w:rPr>
          <w:rFonts w:cs="Times New Roman"/>
        </w:rPr>
        <w:tab/>
      </w:r>
      <w:r>
        <w:rPr>
          <w:rFonts w:cs="Times New Roman"/>
        </w:rPr>
        <w:tab/>
      </w:r>
      <w:r w:rsidRPr="00DB669E">
        <w:rPr>
          <w:rFonts w:cs="Times New Roman"/>
        </w:rPr>
        <w:t>Signed By Governor</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DB669E">
        <w:rPr>
          <w:rFonts w:cs="Times New Roman"/>
        </w:rPr>
        <w:t>Effective date 06/17/11</w:t>
      </w:r>
    </w:p>
    <w:p w:rsidR="00C66D15" w:rsidRDefault="00C66D15" w:rsidP="00C66D15">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DB669E">
        <w:rPr>
          <w:rFonts w:cs="Times New Roman"/>
        </w:rPr>
        <w:t>Act No</w:t>
      </w:r>
      <w:r>
        <w:rPr>
          <w:rFonts w:cs="Times New Roman"/>
        </w:rPr>
        <w:t>. </w:t>
      </w:r>
      <w:r w:rsidRPr="00DB669E">
        <w:rPr>
          <w:rFonts w:cs="Times New Roman"/>
        </w:rPr>
        <w:t>65</w:t>
      </w:r>
    </w:p>
    <w:p w:rsidR="00C66D15" w:rsidRDefault="00C66D15" w:rsidP="00C66D15">
      <w:pPr>
        <w:widowControl w:val="0"/>
        <w:tabs>
          <w:tab w:val="right" w:pos="1008"/>
          <w:tab w:val="left" w:pos="1152"/>
          <w:tab w:val="left" w:pos="1872"/>
          <w:tab w:val="left" w:pos="9187"/>
        </w:tabs>
        <w:ind w:left="2088" w:hanging="2088"/>
        <w:rPr>
          <w:rFonts w:cs="Times New Roman"/>
        </w:rPr>
      </w:pPr>
    </w:p>
    <w:p w:rsidR="00BD6C51" w:rsidRPr="00BD6C51" w:rsidRDefault="00BD6C51" w:rsidP="00BD6C51">
      <w:pPr>
        <w:widowControl w:val="0"/>
        <w:tabs>
          <w:tab w:val="right" w:pos="1008"/>
          <w:tab w:val="left" w:pos="1152"/>
          <w:tab w:val="left" w:pos="1872"/>
          <w:tab w:val="left" w:pos="9187"/>
        </w:tabs>
        <w:ind w:left="2088" w:hanging="2088"/>
        <w:rPr>
          <w:rFonts w:cs="Times New Roman"/>
        </w:rPr>
      </w:pP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6C51">
        <w:rPr>
          <w:rFonts w:cs="Times New Roman"/>
          <w:b/>
        </w:rPr>
        <w:t>VERSIONS OF THIS BILL</w:t>
      </w:r>
    </w:p>
    <w:p w:rsidR="00BD6C51" w:rsidRPr="00BD6C51" w:rsidRDefault="00BD6C51"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Pr="00BD6C51" w:rsidRDefault="00D25465" w:rsidP="00BD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BD6C51" w:rsidRPr="00BD6C51">
          <w:rPr>
            <w:rFonts w:cs="Times New Roman"/>
            <w:color w:val="0000FF" w:themeColor="hyperlink"/>
            <w:u w:val="single"/>
          </w:rPr>
          <w:t>1/11/2011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BD6C51" w:rsidRPr="00BD6C51">
          <w:rPr>
            <w:rFonts w:cs="Times New Roman"/>
            <w:color w:val="0000FF" w:themeColor="hyperlink"/>
            <w:u w:val="single"/>
          </w:rPr>
          <w:t>2/3/2011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BD6C51" w:rsidRPr="00BD6C51">
          <w:rPr>
            <w:rFonts w:cs="Times New Roman"/>
            <w:color w:val="0000FF" w:themeColor="hyperlink"/>
            <w:u w:val="single"/>
          </w:rPr>
          <w:t>3/3/2011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BD6C51" w:rsidRPr="00BD6C51">
          <w:rPr>
            <w:rFonts w:cs="Times New Roman"/>
            <w:color w:val="0000FF" w:themeColor="hyperlink"/>
            <w:u w:val="single"/>
          </w:rPr>
          <w:t>3/4/2011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BD6C51" w:rsidRPr="00BD6C51">
          <w:rPr>
            <w:rFonts w:cs="Times New Roman"/>
            <w:color w:val="0000FF" w:themeColor="hyperlink"/>
            <w:u w:val="single"/>
          </w:rPr>
          <w:t>5/18/2011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BD6C51" w:rsidRPr="00BD6C51">
          <w:rPr>
            <w:rFonts w:cs="Times New Roman"/>
            <w:color w:val="0000FF" w:themeColor="hyperlink"/>
            <w:u w:val="single"/>
          </w:rPr>
          <w:t>5/26/2011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BD6C51" w:rsidRPr="00BD6C51">
          <w:rPr>
            <w:rFonts w:cs="Times New Roman"/>
            <w:color w:val="0000FF" w:themeColor="hyperlink"/>
            <w:u w:val="single"/>
          </w:rPr>
          <w:t>5/27/2011</w:t>
        </w:r>
      </w:hyperlink>
    </w:p>
    <w:p w:rsidR="00BD6C51" w:rsidRPr="00BD6C51" w:rsidRDefault="00D25465"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BD6C51" w:rsidRPr="00BD6C51">
          <w:rPr>
            <w:rFonts w:cs="Times New Roman"/>
            <w:color w:val="0000FF" w:themeColor="hyperlink"/>
            <w:u w:val="single"/>
          </w:rPr>
          <w:t>6/1/2011</w:t>
        </w:r>
      </w:hyperlink>
    </w:p>
    <w:p w:rsidR="00BD6C51" w:rsidRPr="00BD6C51" w:rsidRDefault="00BD6C51"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6C51" w:rsidRDefault="00BD6C51" w:rsidP="00BD6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6C51" w:rsidSect="00BD6C51">
          <w:pgSz w:w="12240" w:h="15840" w:code="1"/>
          <w:pgMar w:top="1080" w:right="1440" w:bottom="1080" w:left="1440" w:header="720" w:footer="720" w:gutter="0"/>
          <w:pgNumType w:start="1"/>
          <w:cols w:space="720"/>
          <w:noEndnote/>
          <w:docGrid w:linePitch="360"/>
        </w:sectPr>
      </w:pP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(A65, R97, S336)</w:t>
      </w:r>
    </w:p>
    <w:p w:rsidR="00C40F48" w:rsidRPr="008836A5"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40F48" w:rsidRPr="00BD6C51"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6C51">
        <w:rPr>
          <w:rFonts w:cs="Times New Roman"/>
          <w:b/>
          <w:color w:val="000000" w:themeColor="text1"/>
          <w:szCs w:val="36"/>
        </w:rPr>
        <w:t xml:space="preserve">AN ACT </w:t>
      </w:r>
      <w:r w:rsidRPr="00BD6C51">
        <w:rPr>
          <w:rFonts w:eastAsia="Times New Roman" w:cs="Times New Roman"/>
          <w:b/>
        </w:rPr>
        <w:t>TO AMEND THE CODE OF LAWS OF SOUTH CAROLINA, 1976, BY ADDING SECTION 56</w:t>
      </w:r>
      <w:r w:rsidRPr="00BD6C51">
        <w:rPr>
          <w:rFonts w:eastAsia="Times New Roman" w:cs="Times New Roman"/>
          <w:b/>
        </w:rPr>
        <w:noBreakHyphen/>
        <w:t>7</w:t>
      </w:r>
      <w:r w:rsidRPr="00BD6C51">
        <w:rPr>
          <w:rFonts w:eastAsia="Times New Roman" w:cs="Times New Roman"/>
          <w:b/>
        </w:rPr>
        <w:noBreakHyphen/>
        <w:t>35 SO AS TO PROVIDE THAT A LAW ENFORCEMENT OFFICER WHO ISSUES A UNIFORM TRAFFIC TICKET FOR A VIOLATION OF A LOCAL ORDINANCE OR TRAFFIC LAWS RELATING TO SPEEDING OR DISREGARDING A TRAFFIC CONTROL DEVICE MUST ISSUE IT INCIDENT TO AND CONTEMPORANEOUS WITH A TRAFFIC STOP, TO PROVIDE THAT A CITATION ISSUED PURSUANT TO A LOCAL ORDINANCE OR TRAFFIC LAW MAY NOT BE BASED UPON PHOTOGRAPHIC EVIDENCE, HOWEVER, THIS EVIDENCE MAY BE USED TO CORROBORATE THE TESTIMONY OF A LAW ENFORCEMENT OFFICER WHO OBSERVED THE OFFENSE, AND TO PROVIDE THAT THIS SECTION DOES NOT APPLY TO TOLL COLLECTION; TO AMEND SECTION 56</w:t>
      </w:r>
      <w:r w:rsidRPr="00BD6C51">
        <w:rPr>
          <w:rFonts w:eastAsia="Times New Roman" w:cs="Times New Roman"/>
          <w:b/>
        </w:rPr>
        <w:noBreakHyphen/>
        <w:t>5</w:t>
      </w:r>
      <w:r w:rsidRPr="00BD6C51">
        <w:rPr>
          <w:rFonts w:eastAsia="Times New Roman" w:cs="Times New Roman"/>
          <w:b/>
        </w:rPr>
        <w:noBreakHyphen/>
        <w:t>710, RELATING TO A LOCAL AUTHORITY’S RIGHT TO REGULATE ITS STREETS AND HIGHWAYS AND TRAFFIC ALONG ITS STREETS AND HIGHWAYS, SO AS TO PROVIDE THAT A LOCAL AUTHORITY MAY NOT ISSUE A UNIFORM TRAFFIC CITATION FOR VIOLATING A LOCAL ORDINANCE OR THE TRAFFIC LAWS RELATING TO SPEEDING OR DISREGARDING TRAFFIC CONTROL DEVICES BASED UPON PHOTOGRAPHIC EVIDENCE; TO AMEND SECTION 56</w:t>
      </w:r>
      <w:r w:rsidRPr="00BD6C51">
        <w:rPr>
          <w:rFonts w:eastAsia="Times New Roman" w:cs="Times New Roman"/>
          <w:b/>
        </w:rPr>
        <w:noBreakHyphen/>
        <w:t>5</w:t>
      </w:r>
      <w:r w:rsidRPr="00BD6C51">
        <w:rPr>
          <w:rFonts w:eastAsia="Times New Roman" w:cs="Times New Roman"/>
          <w:b/>
        </w:rPr>
        <w:noBreakHyphen/>
        <w:t>70, AS AMENDED, RELATING TO THE SUSPENSION OF REQUIREMENTS RELATING TO THE REGISTRATION, PERMITTING, LENGTH, WIDTH, WEIGHT, LOAD, AND TIME OF SERVICE FOR CERTAIN VEHICLES DURING A STATE OF EMERGENCY, SO AS TO REVISE THE PROVISION THAT PROVIDES FOR THE ISSUANCE OF CITATIONS FOR VIOLATING CERTAIN TRAFFIC LAWS BASED ON PHOTOGRAPHIC EVIDENCE BY PROVIDING THAT IT ALSO APPLIES TO VIOLATIONS OF LOCAL ORDINANCES, VIOLATIONS BASED IN WHOLE OR IN PART ON PHOTOGRAPHIC EVIDENCE, WHETHER GATHERED IN CONJUNCTION WITH RADAR SPEED DETECTION DEVICES AND WHETHER THE CAMERA OR OTHER ELECTRONIC DEVICE CAPTURING THE EVIDENCE WAS ATTENDED OR UNATTENDED AT THE TIME IT CAPTURED THIS PHOTOGRAPHIC EVIDENCE, AND TO PROVIDE THE CIRCUMSTANCE WHEN A PERSON WHO RECEIVED A CITATION BASED ON PHOTOGRAPHIC EVIDENCE MAY BE SERVED NOTICE OF THE VIOLATION AFTER ONE HOUR OF THE OCCURRENCE OF THE VIOLATION; AND TO PROVIDE FOR THE ESTABLISHMENT OF THE SOUTH CAROLINA TRAFFIC ENFORCEMENT COMMISSION, AND ITS MEMBERSHIP, POWERS</w:t>
      </w:r>
      <w:r>
        <w:rPr>
          <w:rFonts w:eastAsia="Times New Roman" w:cs="Times New Roman"/>
          <w:b/>
        </w:rPr>
        <w:t>,</w:t>
      </w:r>
      <w:r w:rsidRPr="00BD6C51">
        <w:rPr>
          <w:rFonts w:eastAsia="Times New Roman" w:cs="Times New Roman"/>
          <w:b/>
        </w:rPr>
        <w:t xml:space="preserve"> AND DUTIES.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B0F">
        <w:rPr>
          <w:rFonts w:cs="Times New Roman"/>
          <w:color w:val="000000" w:themeColor="text1"/>
          <w:u w:color="000000" w:themeColor="text1"/>
        </w:rPr>
        <w:t>Be it enacted by the General Assembly of the State of South Carolina:</w:t>
      </w: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0F48" w:rsidRPr="00FF2DA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F2DA8">
        <w:rPr>
          <w:rFonts w:cs="Times New Roman"/>
          <w:b/>
          <w:color w:val="000000" w:themeColor="text1"/>
          <w:u w:color="000000" w:themeColor="text1"/>
        </w:rPr>
        <w:t>Uniform traffic ticket</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SECTION</w:t>
      </w:r>
      <w:r w:rsidRPr="00855B0F">
        <w:rPr>
          <w:rFonts w:cs="Times New Roman"/>
          <w:u w:color="000000" w:themeColor="text1"/>
        </w:rPr>
        <w:tab/>
        <w:t>1.</w:t>
      </w:r>
      <w:r w:rsidRPr="00855B0F">
        <w:rPr>
          <w:rFonts w:cs="Times New Roman"/>
          <w:u w:color="000000" w:themeColor="text1"/>
        </w:rPr>
        <w:tab/>
        <w:t>Chapter 7, Title 56 of the 1976 Code is amended by adding:</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“Section 56</w:t>
      </w:r>
      <w:r>
        <w:rPr>
          <w:rFonts w:cs="Times New Roman"/>
          <w:u w:color="000000" w:themeColor="text1"/>
        </w:rPr>
        <w:noBreakHyphen/>
      </w:r>
      <w:r w:rsidRPr="00855B0F">
        <w:rPr>
          <w:rFonts w:cs="Times New Roman"/>
          <w:u w:color="000000" w:themeColor="text1"/>
        </w:rPr>
        <w:t>7</w:t>
      </w:r>
      <w:r>
        <w:rPr>
          <w:rFonts w:cs="Times New Roman"/>
          <w:u w:color="000000" w:themeColor="text1"/>
        </w:rPr>
        <w:noBreakHyphen/>
      </w:r>
      <w:r w:rsidRPr="00855B0F">
        <w:rPr>
          <w:rFonts w:cs="Times New Roman"/>
          <w:u w:color="000000" w:themeColor="text1"/>
        </w:rPr>
        <w:t>35.</w:t>
      </w:r>
      <w:r w:rsidRPr="00855B0F">
        <w:rPr>
          <w:rFonts w:cs="Times New Roman"/>
          <w:u w:color="000000" w:themeColor="text1"/>
        </w:rPr>
        <w:tab/>
        <w:t>(A)(1)</w:t>
      </w:r>
      <w:r w:rsidRPr="00855B0F">
        <w:rPr>
          <w:rFonts w:cs="Times New Roman"/>
          <w:u w:color="000000" w:themeColor="text1"/>
        </w:rPr>
        <w:tab/>
        <w:t xml:space="preserve">A law enforcement officer who issues a uniform traffic ticket for a violation of a local ordinance or traffic laws relating to speeding must do so incident to and contemporaneous with a traffic stop.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(2)</w:t>
      </w:r>
      <w:r w:rsidRPr="00855B0F">
        <w:rPr>
          <w:rFonts w:cs="Times New Roman"/>
          <w:u w:color="000000" w:themeColor="text1"/>
        </w:rPr>
        <w:tab/>
        <w:t>A copy of the citation must be given directly to the offender by the law enforcement officer issuing the citation at the time of the traffic stop for the offense.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(3)</w:t>
      </w:r>
      <w:r w:rsidRPr="00855B0F">
        <w:rPr>
          <w:rFonts w:cs="Times New Roman"/>
          <w:u w:color="000000" w:themeColor="text1"/>
        </w:rPr>
        <w:tab/>
        <w:t>A law enforcement agency may not utilize the United States mail, a parcel delivery service, electronic means, or otherwise to send to the operator or owner of a motor vehicle or motorcycle, as defined in Section 56</w:t>
      </w:r>
      <w:r>
        <w:rPr>
          <w:rFonts w:cs="Times New Roman"/>
          <w:u w:color="000000" w:themeColor="text1"/>
        </w:rPr>
        <w:noBreakHyphen/>
      </w:r>
      <w:r w:rsidRPr="00855B0F">
        <w:rPr>
          <w:rFonts w:cs="Times New Roman"/>
          <w:u w:color="000000" w:themeColor="text1"/>
        </w:rPr>
        <w:t>3</w:t>
      </w:r>
      <w:r>
        <w:rPr>
          <w:rFonts w:cs="Times New Roman"/>
          <w:u w:color="000000" w:themeColor="text1"/>
        </w:rPr>
        <w:noBreakHyphen/>
      </w:r>
      <w:r w:rsidRPr="00855B0F">
        <w:rPr>
          <w:rFonts w:cs="Times New Roman"/>
          <w:u w:color="000000" w:themeColor="text1"/>
        </w:rPr>
        <w:t>20, a uniform traffic citation alleging a violation of a local ordinance or the traffic laws relating to speeding</w:t>
      </w:r>
      <w:r w:rsidRPr="00855B0F">
        <w:rPr>
          <w:u w:color="000000" w:themeColor="text1"/>
        </w:rPr>
        <w:t xml:space="preserve">.  </w:t>
      </w:r>
      <w:r w:rsidRPr="00855B0F">
        <w:rPr>
          <w:rFonts w:cs="Times New Roman"/>
          <w:u w:color="000000" w:themeColor="text1"/>
        </w:rPr>
        <w:t>This subsection does not prohibit the law enforcement agency from sending the operator or owner an additional copy of a uniform citation that was issued to the operator or owner during the traffic stop for the offense upon request of the operator or owner.</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(4)</w:t>
      </w:r>
      <w:r w:rsidRPr="00855B0F">
        <w:rPr>
          <w:rFonts w:cs="Times New Roman"/>
          <w:u w:color="000000" w:themeColor="text1"/>
        </w:rPr>
        <w:tab/>
        <w:t>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r w:rsidRPr="00855B0F">
        <w:rPr>
          <w:u w:color="000000" w:themeColor="text1"/>
        </w:rPr>
        <w:t xml:space="preserve">.  </w:t>
      </w:r>
      <w:r w:rsidRPr="00855B0F">
        <w:rPr>
          <w:rFonts w:cs="Times New Roman"/>
          <w:u w:color="000000" w:themeColor="text1"/>
        </w:rPr>
        <w:t>This section does not prohibit the use of photographic or video evidence at any hearing related to the offense to corroborate the testimony of a law enforcement officer who personally observed the offense.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(B)(1)</w:t>
      </w:r>
      <w:r w:rsidRPr="00855B0F">
        <w:rPr>
          <w:rFonts w:cs="Times New Roman"/>
          <w:u w:color="000000" w:themeColor="text1"/>
        </w:rPr>
        <w:tab/>
        <w:t>A law enforcement officer who issues a uniform traffic ticket for a violation of a local ordinance or the traffic laws relating to disregarding a traffic control device must do so incident to and contemporaneous with a traffic stop.</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(2)</w:t>
      </w:r>
      <w:r w:rsidRPr="00855B0F">
        <w:rPr>
          <w:rFonts w:cs="Times New Roman"/>
          <w:u w:color="000000" w:themeColor="text1"/>
        </w:rPr>
        <w:tab/>
        <w:t>A copy of the citation must be given directly to the offender by the law enforcement officer issuing the citation at the time of the traffic stop for the offense.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(3)</w:t>
      </w:r>
      <w:r w:rsidRPr="00855B0F">
        <w:rPr>
          <w:rFonts w:cs="Times New Roman"/>
          <w:u w:color="000000" w:themeColor="text1"/>
        </w:rPr>
        <w:tab/>
        <w:t>A law enforcement agency may not utilize the United States mail, a parcel delivery service, electronic means, or otherwise to send to the operator or owner of a motor vehicle or motorcycle, as defined in Section 56</w:t>
      </w:r>
      <w:r>
        <w:rPr>
          <w:rFonts w:cs="Times New Roman"/>
          <w:u w:color="000000" w:themeColor="text1"/>
        </w:rPr>
        <w:noBreakHyphen/>
      </w:r>
      <w:r w:rsidRPr="00855B0F">
        <w:rPr>
          <w:rFonts w:cs="Times New Roman"/>
          <w:u w:color="000000" w:themeColor="text1"/>
        </w:rPr>
        <w:t>3</w:t>
      </w:r>
      <w:r>
        <w:rPr>
          <w:rFonts w:cs="Times New Roman"/>
          <w:u w:color="000000" w:themeColor="text1"/>
        </w:rPr>
        <w:noBreakHyphen/>
      </w:r>
      <w:r w:rsidRPr="00855B0F">
        <w:rPr>
          <w:rFonts w:cs="Times New Roman"/>
          <w:u w:color="000000" w:themeColor="text1"/>
        </w:rPr>
        <w:t>20, a uniform traffic citation alleging a violation of a local ordinance or the traffic laws relating to disregarding traffic control devices</w:t>
      </w:r>
      <w:r w:rsidRPr="00855B0F">
        <w:rPr>
          <w:u w:color="000000" w:themeColor="text1"/>
        </w:rPr>
        <w:t xml:space="preserve">.  </w:t>
      </w:r>
      <w:r w:rsidRPr="00855B0F">
        <w:rPr>
          <w:rFonts w:cs="Times New Roman"/>
          <w:u w:color="000000" w:themeColor="text1"/>
        </w:rPr>
        <w:t>This subsection does not prohibit the law enforcement agency from sending the operator or owner an additional copy of a uniform citation that was issued to the operator or owner during the traffic stop for the offense upon request of the operator or owner.</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(4)</w:t>
      </w:r>
      <w:r w:rsidRPr="00855B0F">
        <w:rPr>
          <w:rFonts w:cs="Times New Roman"/>
          <w:u w:color="000000" w:themeColor="text1"/>
        </w:rPr>
        <w:tab/>
        <w:t>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w:t>
      </w:r>
      <w:r w:rsidRPr="00855B0F">
        <w:rPr>
          <w:u w:color="000000" w:themeColor="text1"/>
        </w:rPr>
        <w:t xml:space="preserve">.  </w:t>
      </w:r>
      <w:r w:rsidRPr="00855B0F">
        <w:rPr>
          <w:rFonts w:cs="Times New Roman"/>
          <w:u w:color="000000" w:themeColor="text1"/>
        </w:rPr>
        <w:t>This section does not prohibit the use of photographic or video evidence at any hearing related to the offense to corroborate the testimony of a law enforcement officer who personally observed the offense.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(C)</w:t>
      </w:r>
      <w:r w:rsidRPr="00855B0F">
        <w:rPr>
          <w:rFonts w:cs="Times New Roman"/>
          <w:u w:color="000000" w:themeColor="text1"/>
        </w:rPr>
        <w:tab/>
        <w:t>The provisions of this section do not apply to toll collection.”</w:t>
      </w: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FF2DA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FF2DA8">
        <w:rPr>
          <w:rFonts w:cs="Times New Roman"/>
          <w:b/>
          <w:u w:color="000000" w:themeColor="text1"/>
        </w:rPr>
        <w:t>Uniform traffic ticket</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SECTION</w:t>
      </w:r>
      <w:r w:rsidRPr="00855B0F">
        <w:rPr>
          <w:rFonts w:cs="Times New Roman"/>
          <w:u w:color="000000" w:themeColor="text1"/>
        </w:rPr>
        <w:tab/>
        <w:t>2.</w:t>
      </w:r>
      <w:r w:rsidRPr="00855B0F">
        <w:rPr>
          <w:rFonts w:cs="Times New Roman"/>
          <w:u w:color="000000" w:themeColor="text1"/>
        </w:rPr>
        <w:tab/>
        <w:t>Section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710 of the 1976 Code is amended to read: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“Section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710.</w:t>
      </w:r>
      <w:r w:rsidRPr="00855B0F">
        <w:rPr>
          <w:rFonts w:cs="Times New Roman"/>
          <w:u w:color="000000" w:themeColor="text1"/>
        </w:rPr>
        <w:tab/>
      </w:r>
      <w:r>
        <w:rPr>
          <w:rFonts w:cs="Times New Roman"/>
          <w:u w:color="000000" w:themeColor="text1"/>
        </w:rPr>
        <w:tab/>
      </w:r>
      <w:r w:rsidRPr="00855B0F">
        <w:rPr>
          <w:rFonts w:cs="Times New Roman"/>
          <w:u w:color="000000" w:themeColor="text1"/>
        </w:rPr>
        <w:t>(A)</w:t>
      </w:r>
      <w:r w:rsidRPr="00855B0F">
        <w:rPr>
          <w:rFonts w:cs="Times New Roman"/>
          <w:u w:color="000000" w:themeColor="text1"/>
        </w:rPr>
        <w:tab/>
        <w:t>Subject to the limitations prescribed in Section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 xml:space="preserve">930, the provisions of this chapter shall not be deemed to prevent local authorities with respect to streets and highways under their jurisdiction and within the reasonable exercise of the police power from: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(1)</w:t>
      </w:r>
      <w:r w:rsidRPr="00855B0F">
        <w:rPr>
          <w:rFonts w:cs="Times New Roman"/>
          <w:u w:color="000000" w:themeColor="text1"/>
        </w:rPr>
        <w:tab/>
        <w:t xml:space="preserve">regulating the standing or parking of vehicles;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r>
      <w:r w:rsidRPr="00855B0F">
        <w:rPr>
          <w:rFonts w:cs="Times New Roman"/>
          <w:u w:color="000000" w:themeColor="text1"/>
        </w:rPr>
        <w:t>regulating traffic by means of police officers or traffic</w:t>
      </w:r>
      <w:r>
        <w:rPr>
          <w:rFonts w:cs="Times New Roman"/>
          <w:u w:color="000000" w:themeColor="text1"/>
        </w:rPr>
        <w:t xml:space="preserve"> </w:t>
      </w:r>
      <w:r w:rsidRPr="00855B0F">
        <w:rPr>
          <w:rFonts w:cs="Times New Roman"/>
          <w:u w:color="000000" w:themeColor="text1"/>
        </w:rPr>
        <w:t xml:space="preserve">control signals;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(3)</w:t>
      </w:r>
      <w:r w:rsidRPr="00855B0F">
        <w:rPr>
          <w:rFonts w:cs="Times New Roman"/>
          <w:u w:color="000000" w:themeColor="text1"/>
        </w:rPr>
        <w:tab/>
        <w:t xml:space="preserve">regulating or prohibiting processions or assemblages on the highways;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(4)</w:t>
      </w:r>
      <w:r w:rsidRPr="00855B0F">
        <w:rPr>
          <w:rFonts w:cs="Times New Roman"/>
          <w:u w:color="000000" w:themeColor="text1"/>
        </w:rPr>
        <w:tab/>
        <w:t>designating particular highways as one</w:t>
      </w:r>
      <w:r>
        <w:rPr>
          <w:rFonts w:cs="Times New Roman"/>
          <w:u w:color="000000" w:themeColor="text1"/>
        </w:rPr>
        <w:noBreakHyphen/>
      </w:r>
      <w:r w:rsidRPr="00855B0F">
        <w:rPr>
          <w:rFonts w:cs="Times New Roman"/>
          <w:u w:color="000000" w:themeColor="text1"/>
        </w:rPr>
        <w:t xml:space="preserve">way highways and requiring that all vehicles thereon be moved in one specific direction;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(5)</w:t>
      </w:r>
      <w:r w:rsidRPr="00855B0F">
        <w:rPr>
          <w:rFonts w:cs="Times New Roman"/>
          <w:u w:color="000000" w:themeColor="text1"/>
        </w:rPr>
        <w:tab/>
        <w:t xml:space="preserve">regulating the speed of vehicles in public parks;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(6)</w:t>
      </w:r>
      <w:r w:rsidRPr="00855B0F">
        <w:rPr>
          <w:rFonts w:cs="Times New Roman"/>
          <w:u w:color="000000" w:themeColor="text1"/>
        </w:rPr>
        <w:tab/>
        <w:t xml:space="preserve">designating any highway as a through highway and requiring that all vehicles stop before entering or crossing it or designating any intersection as a stop intersection and requiring all vehicles to stop at one or more entrances at such intersection;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(7)</w:t>
      </w:r>
      <w:r w:rsidRPr="00855B0F">
        <w:rPr>
          <w:rFonts w:cs="Times New Roman"/>
          <w:u w:color="000000" w:themeColor="text1"/>
        </w:rPr>
        <w:tab/>
        <w:t>restricting the use of highways as authorized in Sections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4210 and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 xml:space="preserve">4220;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(8)</w:t>
      </w:r>
      <w:r w:rsidRPr="00855B0F">
        <w:rPr>
          <w:rFonts w:cs="Times New Roman"/>
          <w:u w:color="000000" w:themeColor="text1"/>
        </w:rPr>
        <w:tab/>
        <w:t xml:space="preserve">regulating the operation of bicycles and requiring the registration and licensing of them, including the requirement of a registration fee;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(9)</w:t>
      </w:r>
      <w:r w:rsidRPr="00855B0F">
        <w:rPr>
          <w:rFonts w:cs="Times New Roman"/>
          <w:u w:color="000000" w:themeColor="text1"/>
        </w:rPr>
        <w:tab/>
        <w:t xml:space="preserve">regulating or prohibiting the turning of vehicles or specified types of vehicles at intersections;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(10)</w:t>
      </w:r>
      <w:r w:rsidRPr="00855B0F">
        <w:rPr>
          <w:rFonts w:cs="Times New Roman"/>
          <w:u w:color="000000" w:themeColor="text1"/>
        </w:rPr>
        <w:tab/>
        <w:t xml:space="preserve">altering the prima facie speed limits as authorized herein; or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t>(11)</w:t>
      </w:r>
      <w:r w:rsidRPr="00855B0F">
        <w:rPr>
          <w:rFonts w:cs="Times New Roman"/>
          <w:u w:color="000000" w:themeColor="text1"/>
        </w:rPr>
        <w:tab/>
        <w:t>adopting such other traffic regulations as are specifically authorized by this chapter.</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(B)</w:t>
      </w:r>
      <w:r w:rsidRPr="00855B0F">
        <w:rPr>
          <w:rFonts w:cs="Times New Roman"/>
          <w:u w:color="000000" w:themeColor="text1"/>
        </w:rPr>
        <w:tab/>
        <w:t>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FF2DA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FF2DA8">
        <w:rPr>
          <w:rFonts w:cs="Times New Roman"/>
          <w:b/>
          <w:u w:color="000000" w:themeColor="text1"/>
        </w:rPr>
        <w:t>Citations for violating local traffic laws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SECTION</w:t>
      </w:r>
      <w:r w:rsidRPr="00855B0F">
        <w:rPr>
          <w:rFonts w:cs="Times New Roman"/>
          <w:u w:color="000000" w:themeColor="text1"/>
        </w:rPr>
        <w:tab/>
        <w:t>3.</w:t>
      </w:r>
      <w:r w:rsidRPr="00855B0F">
        <w:rPr>
          <w:rFonts w:cs="Times New Roman"/>
          <w:u w:color="000000" w:themeColor="text1"/>
        </w:rPr>
        <w:tab/>
        <w:t>Section 56</w:t>
      </w:r>
      <w:r>
        <w:rPr>
          <w:rFonts w:cs="Times New Roman"/>
          <w:u w:color="000000" w:themeColor="text1"/>
        </w:rPr>
        <w:noBreakHyphen/>
      </w:r>
      <w:r w:rsidRPr="00855B0F">
        <w:rPr>
          <w:rFonts w:cs="Times New Roman"/>
          <w:u w:color="000000" w:themeColor="text1"/>
        </w:rPr>
        <w:t>5</w:t>
      </w:r>
      <w:r>
        <w:rPr>
          <w:rFonts w:cs="Times New Roman"/>
          <w:u w:color="000000" w:themeColor="text1"/>
        </w:rPr>
        <w:noBreakHyphen/>
      </w:r>
      <w:r w:rsidRPr="00855B0F">
        <w:rPr>
          <w:rFonts w:cs="Times New Roman"/>
          <w:u w:color="000000" w:themeColor="text1"/>
        </w:rPr>
        <w:t>70(E) of the 1976 Code, as last amended by Act 250 of 2010, is further amended to read: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t>“(E)</w:t>
      </w:r>
      <w:r w:rsidRPr="00855B0F">
        <w:rPr>
          <w:rFonts w:cs="Times New Roman"/>
          <w:u w:color="000000" w:themeColor="text1"/>
        </w:rPr>
        <w:tab/>
        <w:t>Citations for violating a local ordinance or the</w:t>
      </w:r>
      <w:r w:rsidRPr="00855B0F">
        <w:rPr>
          <w:u w:color="000000" w:themeColor="text1"/>
        </w:rPr>
        <w:t xml:space="preserve"> </w:t>
      </w:r>
      <w:r w:rsidRPr="00855B0F">
        <w:rPr>
          <w:rFonts w:cs="Times New Roman"/>
          <w:u w:color="000000" w:themeColor="text1"/>
        </w:rPr>
        <w:t>traffic laws relating to speeding or disregarding traffic control devices based</w:t>
      </w:r>
      <w:r w:rsidRPr="00855B0F">
        <w:rPr>
          <w:u w:color="000000" w:themeColor="text1"/>
        </w:rPr>
        <w:t xml:space="preserve"> </w:t>
      </w:r>
      <w:r w:rsidRPr="00855B0F">
        <w:rPr>
          <w:rFonts w:cs="Times New Roman"/>
          <w:u w:color="000000" w:themeColor="text1"/>
        </w:rPr>
        <w:t>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w:t>
      </w:r>
      <w:r w:rsidRPr="00855B0F">
        <w:rPr>
          <w:u w:color="000000" w:themeColor="text1"/>
        </w:rPr>
        <w:t xml:space="preserve">.  </w:t>
      </w:r>
      <w:r w:rsidRPr="00855B0F">
        <w:rPr>
          <w:rFonts w:cs="Times New Roman"/>
          <w:u w:color="000000" w:themeColor="text1"/>
        </w:rPr>
        <w:t>A person who receives a citation for violating traffic laws relating to speeding or disregarding traffic control devices based</w:t>
      </w:r>
      <w:r w:rsidRPr="00855B0F">
        <w:rPr>
          <w:u w:color="000000" w:themeColor="text1"/>
        </w:rPr>
        <w:t xml:space="preserve"> </w:t>
      </w:r>
      <w:r w:rsidRPr="00855B0F">
        <w:rPr>
          <w:rFonts w:cs="Times New Roman"/>
          <w:u w:color="000000" w:themeColor="text1"/>
        </w:rPr>
        <w:t>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w:t>
      </w:r>
      <w:r w:rsidRPr="00855B0F">
        <w:rPr>
          <w:u w:color="000000" w:themeColor="text1"/>
        </w:rPr>
        <w:t xml:space="preserve">.  </w:t>
      </w:r>
      <w:r w:rsidRPr="00855B0F">
        <w:rPr>
          <w:rFonts w:cs="Times New Roman"/>
          <w:u w:color="000000" w:themeColor="text1"/>
        </w:rPr>
        <w:t>The provisions of this subsection do not apply to toll collection enforcement.”</w:t>
      </w: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40F48" w:rsidRPr="00FF2DA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sidRPr="00FF2DA8">
        <w:rPr>
          <w:rFonts w:eastAsia="Times New Roman" w:cs="Times New Roman"/>
          <w:b/>
          <w:snapToGrid w:val="0"/>
          <w:szCs w:val="20"/>
        </w:rPr>
        <w:t>South Carolina Traffic Camera Enforcement Commission</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eastAsia="Times New Roman" w:cs="Times New Roman"/>
          <w:snapToGrid w:val="0"/>
          <w:szCs w:val="20"/>
        </w:rPr>
        <w:t>SECTION</w:t>
      </w:r>
      <w:r w:rsidRPr="00855B0F">
        <w:rPr>
          <w:rFonts w:eastAsia="Times New Roman" w:cs="Times New Roman"/>
          <w:snapToGrid w:val="0"/>
          <w:szCs w:val="20"/>
        </w:rPr>
        <w:tab/>
        <w:t>4.</w:t>
      </w:r>
      <w:r w:rsidRPr="00855B0F">
        <w:rPr>
          <w:rFonts w:eastAsia="Times New Roman" w:cs="Times New Roman"/>
          <w:snapToGrid w:val="0"/>
          <w:szCs w:val="20"/>
        </w:rPr>
        <w:tab/>
      </w:r>
      <w:r w:rsidRPr="00855B0F">
        <w:rPr>
          <w:rFonts w:cs="Times New Roman"/>
        </w:rPr>
        <w:t>(A)</w:t>
      </w:r>
      <w:r w:rsidRPr="00855B0F">
        <w:rPr>
          <w:rFonts w:cs="Times New Roman"/>
        </w:rPr>
        <w:tab/>
        <w:t>There is established a commission to be known as the South Carolina Traffic Camera Enforcement Commission which must exercise the powers and fulfill the duties contained in this section</w:t>
      </w:r>
      <w:r w:rsidRPr="00855B0F">
        <w:t xml:space="preserve">.  </w:t>
      </w:r>
      <w:r w:rsidRPr="00855B0F">
        <w:rPr>
          <w:rFonts w:cs="Times New Roman"/>
        </w:rPr>
        <w:t>The commission is comprised of the following thirteen members: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w:t>
      </w:r>
      <w:r w:rsidRPr="00855B0F">
        <w:rPr>
          <w:rFonts w:cs="Times New Roman"/>
        </w:rPr>
        <w:tab/>
        <w:t>the Governor, ex officio, or h</w:t>
      </w:r>
      <w:r>
        <w:rPr>
          <w:rFonts w:cs="Times New Roman"/>
        </w:rPr>
        <w:t>er</w:t>
      </w:r>
      <w:r w:rsidRPr="00855B0F">
        <w:rPr>
          <w:rFonts w:cs="Times New Roman"/>
        </w:rPr>
        <w:t xml:space="preserve">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(2)</w:t>
      </w:r>
      <w:r w:rsidRPr="00855B0F">
        <w:rPr>
          <w:rFonts w:cs="Times New Roman"/>
        </w:rPr>
        <w:tab/>
        <w:t>the Chief Justice of the South Carolina Supreme Court, or her designee;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(3)</w:t>
      </w:r>
      <w:r w:rsidRPr="00855B0F">
        <w:rPr>
          <w:rFonts w:cs="Times New Roman"/>
        </w:rPr>
        <w:tab/>
        <w:t xml:space="preserve">the Speaker of the House of Representatives, ex officio,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(4)</w:t>
      </w:r>
      <w:r w:rsidRPr="00855B0F">
        <w:rPr>
          <w:rFonts w:cs="Times New Roman"/>
        </w:rPr>
        <w:tab/>
        <w:t xml:space="preserve">the President Pro Tempore of the Senate, ex officio,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(5)</w:t>
      </w:r>
      <w:r w:rsidRPr="00855B0F">
        <w:rPr>
          <w:rFonts w:cs="Times New Roman"/>
        </w:rPr>
        <w:tab/>
        <w:t xml:space="preserve">the Attorney General of South Carolina, ex officio,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(6)</w:t>
      </w:r>
      <w:r w:rsidRPr="00855B0F">
        <w:rPr>
          <w:rFonts w:cs="Times New Roman"/>
        </w:rPr>
        <w:tab/>
        <w:t xml:space="preserve">the Director of the Department of Public Safety, ex officio,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(7)</w:t>
      </w:r>
      <w:r w:rsidRPr="00855B0F">
        <w:rPr>
          <w:rFonts w:cs="Times New Roman"/>
        </w:rPr>
        <w:tab/>
        <w:t xml:space="preserve">the Director of the Department of Parks, Recreation and Tourism, ex officio,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(8)</w:t>
      </w:r>
      <w:r w:rsidRPr="00855B0F">
        <w:rPr>
          <w:rFonts w:cs="Times New Roman"/>
        </w:rPr>
        <w:tab/>
        <w:t>the Chairman of the Senate Transportation Committee, ex officio, or his designee;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(9)</w:t>
      </w:r>
      <w:r w:rsidRPr="00855B0F">
        <w:rPr>
          <w:rFonts w:cs="Times New Roman"/>
        </w:rPr>
        <w:tab/>
        <w:t>the Chairman of the House Education and Public Works Committee, ex officio, or his designee;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(10)</w:t>
      </w:r>
      <w:r w:rsidRPr="00855B0F">
        <w:rPr>
          <w:rFonts w:cs="Times New Roman"/>
        </w:rPr>
        <w:tab/>
        <w:t xml:space="preserve">the President of South Carolina Law Enforcement Officers Association,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(11)</w:t>
      </w:r>
      <w:r w:rsidRPr="00855B0F">
        <w:rPr>
          <w:rFonts w:cs="Times New Roman"/>
        </w:rPr>
        <w:tab/>
        <w:t>the President of the South Carolina Sheriffs</w:t>
      </w:r>
      <w:r w:rsidRPr="00A45BFC">
        <w:rPr>
          <w:rFonts w:cs="Times New Roman"/>
        </w:rPr>
        <w:t>’</w:t>
      </w:r>
      <w:r w:rsidRPr="00855B0F">
        <w:rPr>
          <w:rFonts w:cs="Times New Roman"/>
        </w:rPr>
        <w:t xml:space="preserve"> Association, or his designee;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(12)</w:t>
      </w:r>
      <w:r w:rsidRPr="00855B0F">
        <w:rPr>
          <w:rFonts w:cs="Times New Roman"/>
        </w:rPr>
        <w:tab/>
        <w:t>the President of the South Carolina Bar Association, or his designee; and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(13)</w:t>
      </w:r>
      <w:r w:rsidRPr="00855B0F">
        <w:rPr>
          <w:rFonts w:cs="Times New Roman"/>
        </w:rPr>
        <w:tab/>
        <w:t>the President of the South Carolina Association of Criminal Defense Lawyers, or his designee.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(B)</w:t>
      </w:r>
      <w:r w:rsidRPr="00855B0F">
        <w:rPr>
          <w:rFonts w:cs="Times New Roman"/>
        </w:rPr>
        <w:tab/>
        <w:t xml:space="preserve">The Governor, or her designee, shall serve as chairman of the commission.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(C)</w:t>
      </w:r>
      <w:r w:rsidRPr="00855B0F">
        <w:rPr>
          <w:rFonts w:cs="Times New Roman"/>
        </w:rPr>
        <w:tab/>
        <w:t>Designees serving on the commission must have substantial academic or professional experience or specialization in one or more areas of law enforcement, public safety, or civil or criminal justice</w:t>
      </w:r>
      <w:r w:rsidRPr="00855B0F">
        <w:t xml:space="preserve">.  </w:t>
      </w:r>
      <w:r w:rsidRPr="00855B0F">
        <w:rPr>
          <w:rFonts w:cs="Times New Roman"/>
        </w:rPr>
        <w:t xml:space="preserve">Designees serving on the commission must have been a resident of South Carolina since January 1, 2001.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(D)</w:t>
      </w:r>
      <w:r w:rsidRPr="00855B0F">
        <w:rPr>
          <w:rFonts w:cs="Times New Roman"/>
        </w:rPr>
        <w:tab/>
        <w:t>The commission must meet as soon as practicable after appointment to organize itself and elect officers that it considers necessary</w:t>
      </w:r>
      <w:r w:rsidRPr="00855B0F">
        <w:t xml:space="preserve">.  </w:t>
      </w:r>
      <w:r w:rsidRPr="00855B0F">
        <w:rPr>
          <w:rFonts w:cs="Times New Roman"/>
        </w:rPr>
        <w:t>Thereafter, the commission must meet as necessary to exercise the powers and fulfill the duties required by this section at the call of the chairman or by a majority of the members</w:t>
      </w:r>
      <w:r w:rsidRPr="00855B0F">
        <w:t xml:space="preserve">.  </w:t>
      </w:r>
      <w:r w:rsidRPr="00855B0F">
        <w:rPr>
          <w:rFonts w:cs="Times New Roman"/>
        </w:rPr>
        <w:t>A quorum consists of six members.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(E)</w:t>
      </w:r>
      <w:r w:rsidRPr="00855B0F">
        <w:rPr>
          <w:rFonts w:cs="Times New Roman"/>
        </w:rPr>
        <w:tab/>
        <w:t xml:space="preserve">The duties of the commission shall be to: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(1)</w:t>
      </w:r>
      <w:r w:rsidRPr="00855B0F">
        <w:rPr>
          <w:rFonts w:cs="Times New Roman"/>
        </w:rPr>
        <w:tab/>
        <w:t>conduct a comprehensive study concerning the use of traffic enforcement camera systems to detect violations of and enforce the state</w:t>
      </w:r>
      <w:r w:rsidRPr="00A45BFC">
        <w:rPr>
          <w:rFonts w:cs="Times New Roman"/>
        </w:rPr>
        <w:t>’</w:t>
      </w:r>
      <w:r w:rsidRPr="00855B0F">
        <w:rPr>
          <w:rFonts w:cs="Times New Roman"/>
        </w:rPr>
        <w:t>s uniform traffic laws, including, but not limited to, violating speed limits and the failure to obey traffic control signals and stop signs;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(2)</w:t>
      </w:r>
      <w:r w:rsidRPr="00855B0F">
        <w:rPr>
          <w:rFonts w:cs="Times New Roman"/>
        </w:rPr>
        <w:tab/>
        <w:t>develop criteria for assessing the use of traffic enforcement camera systems to detect violations of and enforce the state</w:t>
      </w:r>
      <w:r w:rsidRPr="00A45BFC">
        <w:rPr>
          <w:rFonts w:cs="Times New Roman"/>
        </w:rPr>
        <w:t>’</w:t>
      </w:r>
      <w:r w:rsidRPr="00855B0F">
        <w:rPr>
          <w:rFonts w:cs="Times New Roman"/>
        </w:rPr>
        <w:t xml:space="preserve">s uniform traffic laws, including, but not limited to, violating speed limits and the failure to obey traffic control signals and stop signs;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(3)</w:t>
      </w:r>
      <w:r w:rsidRPr="00855B0F">
        <w:rPr>
          <w:rFonts w:cs="Times New Roman"/>
        </w:rPr>
        <w:tab/>
        <w:t>issue a report of its findings concerning utilizing traffic enforcement camera systems to detect violations of and enforce the state</w:t>
      </w:r>
      <w:r w:rsidRPr="00A45BFC">
        <w:rPr>
          <w:rFonts w:cs="Times New Roman"/>
        </w:rPr>
        <w:t>’</w:t>
      </w:r>
      <w:r w:rsidRPr="00855B0F">
        <w:rPr>
          <w:rFonts w:cs="Times New Roman"/>
        </w:rPr>
        <w:t>s uniform traffic laws</w:t>
      </w:r>
      <w:r w:rsidRPr="00855B0F">
        <w:t xml:space="preserve">.  </w:t>
      </w:r>
      <w:r w:rsidRPr="00855B0F">
        <w:rPr>
          <w:rFonts w:cs="Times New Roman"/>
        </w:rPr>
        <w:t xml:space="preserve">The report must consider and address at least the following issues: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(a)</w:t>
      </w:r>
      <w:r w:rsidRPr="00855B0F">
        <w:rPr>
          <w:rFonts w:cs="Times New Roman"/>
        </w:rPr>
        <w:tab/>
        <w:t>the positives and negatives of a private company</w:t>
      </w:r>
      <w:r w:rsidRPr="00A45BFC">
        <w:rPr>
          <w:rFonts w:cs="Times New Roman"/>
        </w:rPr>
        <w:t>’</w:t>
      </w:r>
      <w:r w:rsidRPr="00855B0F">
        <w:rPr>
          <w:rFonts w:cs="Times New Roman"/>
        </w:rPr>
        <w:t>s involvement in enforcing traffic laws;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(b)</w:t>
      </w:r>
      <w:r w:rsidRPr="00855B0F">
        <w:rPr>
          <w:rFonts w:cs="Times New Roman"/>
        </w:rPr>
        <w:tab/>
        <w:t xml:space="preserve">assuming private companies are authorized to participate in enforcing traffic laws, the appropriate distribution of authority between law enforcement and a private company;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(c)</w:t>
      </w:r>
      <w:r w:rsidRPr="00855B0F">
        <w:rPr>
          <w:rFonts w:cs="Times New Roman"/>
        </w:rPr>
        <w:tab/>
        <w:t>whether there is a conflict of interest when a private company is paid a commission based on the number of traffic tickets issued through the use of its traffic enforcement camera systems and, if so, how the conflict of interest may be resolved;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(d)</w:t>
      </w:r>
      <w:r w:rsidRPr="00855B0F">
        <w:rPr>
          <w:rFonts w:cs="Times New Roman"/>
        </w:rPr>
        <w:tab/>
        <w:t>the public policy implications, if any, of a private company reimbursing a state or local government for the use of their law enforcement personnel in connection with the operation of the company</w:t>
      </w:r>
      <w:r w:rsidRPr="00A45BFC">
        <w:rPr>
          <w:rFonts w:cs="Times New Roman"/>
        </w:rPr>
        <w:t>’</w:t>
      </w:r>
      <w:r w:rsidRPr="00855B0F">
        <w:rPr>
          <w:rFonts w:cs="Times New Roman"/>
        </w:rPr>
        <w:t>s traffic enforcement camera system;</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55B0F">
        <w:rPr>
          <w:rFonts w:cs="Times New Roman"/>
        </w:rPr>
        <w:tab/>
      </w:r>
      <w:r w:rsidRPr="00855B0F">
        <w:rPr>
          <w:rFonts w:cs="Times New Roman"/>
        </w:rPr>
        <w:tab/>
      </w:r>
      <w:r w:rsidRPr="00855B0F">
        <w:rPr>
          <w:rFonts w:cs="Times New Roman"/>
        </w:rPr>
        <w:tab/>
        <w:t>(e)</w:t>
      </w:r>
      <w:r w:rsidRPr="00855B0F">
        <w:rPr>
          <w:rFonts w:cs="Times New Roman"/>
        </w:rPr>
        <w:tab/>
        <w:t>assuming that traffic enforcement camera systems are used to enforce uniform traffic laws</w:t>
      </w:r>
      <w:r w:rsidRPr="00855B0F">
        <w:rPr>
          <w:rFonts w:cs="Times New Roman"/>
          <w:i/>
        </w:rPr>
        <w:t xml:space="preserve">, </w:t>
      </w:r>
      <w:r w:rsidRPr="00855B0F">
        <w:rPr>
          <w:rFonts w:cs="Times New Roman"/>
        </w:rPr>
        <w:t xml:space="preserve">whether a statewide agency such as the Department of Public Safety should be solely authorized to operate the system, whether a statewide agency should operate the system in conjunction with local law enforcement authorities, or whether local law enforcement authorities be solely authorized to operate systems within their jurisdiction;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(f)</w:t>
      </w:r>
      <w:r w:rsidRPr="00855B0F">
        <w:rPr>
          <w:rFonts w:cs="Times New Roman"/>
        </w:rPr>
        <w:tab/>
        <w:t>the accuracy of current traffic enforcement camera systems, specifically whether vehicles violating the speed limit or failing to obey traffic control signals or stop signs, other than the vehicle photographed, trigger the photograph being taken and, if so, whether the technology can be improved to prevent that from occurring;</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(g)</w:t>
      </w:r>
      <w:r w:rsidRPr="00855B0F">
        <w:rPr>
          <w:rFonts w:cs="Times New Roman"/>
        </w:rPr>
        <w:tab/>
        <w:t>whether it is important to have a law enforcement officer actually view the vehicle violating a speed limit in order to confirm, with his visual estimation of speed, what the radar indicates, whether an officer viewing a picture being taken of the vehicle is sufficient confirmation, or whether officer confirmation is necessary;</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(h)</w:t>
      </w:r>
      <w:r w:rsidRPr="00855B0F">
        <w:rPr>
          <w:rFonts w:cs="Times New Roman"/>
        </w:rPr>
        <w:tab/>
        <w:t>whether traffic enforcement camera systems present a possible visual disturbance for the driver resulting from a flash when the system takes a picture;</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(i)</w:t>
      </w:r>
      <w:r w:rsidRPr="00855B0F">
        <w:rPr>
          <w:rFonts w:cs="Times New Roman"/>
        </w:rPr>
        <w:tab/>
      </w:r>
      <w:r w:rsidRPr="00855B0F">
        <w:rPr>
          <w:rFonts w:cs="Times New Roman"/>
        </w:rPr>
        <w:tab/>
        <w:t>whether the use of traffic enforcement camera systems diminish the dangers to and increase the safety of law enforcement personnel;</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55B0F">
        <w:rPr>
          <w:rFonts w:cs="Times New Roman"/>
        </w:rPr>
        <w:tab/>
      </w:r>
      <w:r w:rsidRPr="00855B0F">
        <w:rPr>
          <w:rFonts w:cs="Times New Roman"/>
        </w:rPr>
        <w:tab/>
      </w:r>
      <w:r w:rsidRPr="00855B0F">
        <w:rPr>
          <w:rFonts w:cs="Times New Roman"/>
        </w:rPr>
        <w:tab/>
        <w:t>(j)</w:t>
      </w:r>
      <w:r w:rsidRPr="00855B0F">
        <w:rPr>
          <w:rFonts w:cs="Times New Roman"/>
        </w:rPr>
        <w:tab/>
      </w:r>
      <w:r w:rsidRPr="00855B0F">
        <w:rPr>
          <w:rFonts w:cs="Times New Roman"/>
        </w:rPr>
        <w:tab/>
        <w:t>whether the use of traffic enforcement camera systems decrease the number of speed limit violations and, thereby, increase public safety;</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(k)</w:t>
      </w:r>
      <w:r w:rsidRPr="00855B0F">
        <w:rPr>
          <w:rFonts w:cs="Times New Roman"/>
        </w:rPr>
        <w:tab/>
        <w:t xml:space="preserve">whether the use of traffic enforcement camera systems in connection with law enforcement raise any personal privacy issues;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(l)</w:t>
      </w:r>
      <w:r w:rsidRPr="00855B0F">
        <w:rPr>
          <w:rFonts w:cs="Times New Roman"/>
        </w:rPr>
        <w:tab/>
      </w:r>
      <w:r w:rsidRPr="00855B0F">
        <w:rPr>
          <w:rFonts w:cs="Times New Roman"/>
        </w:rPr>
        <w:tab/>
        <w:t>identify the criminal laws, if any, that should not be enforced by cameras;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55B0F">
        <w:rPr>
          <w:rFonts w:cs="Times New Roman"/>
        </w:rPr>
        <w:tab/>
      </w:r>
      <w:r w:rsidRPr="00855B0F">
        <w:rPr>
          <w:rFonts w:cs="Times New Roman"/>
        </w:rPr>
        <w:tab/>
      </w:r>
      <w:r w:rsidRPr="00855B0F">
        <w:rPr>
          <w:rFonts w:cs="Times New Roman"/>
        </w:rPr>
        <w:tab/>
        <w:t>(m)</w:t>
      </w:r>
      <w:r w:rsidRPr="00855B0F">
        <w:rPr>
          <w:rFonts w:cs="Times New Roman"/>
        </w:rPr>
        <w:tab/>
        <w:t>whether the information contained in photographs taken by traffic enforcement camera systems should be limited to the enforcement of traffic laws, or whether the information, including, but not limited to, license plate numbers, should also be generally available for use by law enforcement for official law enforcement purposes;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(n)</w:t>
      </w:r>
      <w:r w:rsidRPr="00855B0F">
        <w:rPr>
          <w:rFonts w:cs="Times New Roman"/>
        </w:rPr>
        <w:tab/>
        <w:t>whether there is a difference between using a traffic enforcement camera system to enforce traffic laws related to speed limits and traffic laws requiring obedience to traffic control signals and stop signs;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(o)</w:t>
      </w:r>
      <w:r w:rsidRPr="00855B0F">
        <w:rPr>
          <w:rFonts w:cs="Times New Roman"/>
        </w:rPr>
        <w:tab/>
        <w:t>assuming that traffic enforcement camera systems are used to enforce uniform traffic laws, whether they should be used on all public roads, only on certain roads, or only in certain areas, including, but not limited to, school zones, temporary work zones, and construction zones;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55B0F">
        <w:rPr>
          <w:rFonts w:cs="Times New Roman"/>
          <w:u w:color="000000" w:themeColor="text1"/>
        </w:rPr>
        <w:tab/>
      </w:r>
      <w:r w:rsidRPr="00855B0F">
        <w:rPr>
          <w:rFonts w:cs="Times New Roman"/>
          <w:u w:color="000000" w:themeColor="text1"/>
        </w:rPr>
        <w:tab/>
      </w:r>
      <w:r w:rsidRPr="00855B0F">
        <w:rPr>
          <w:rFonts w:cs="Times New Roman"/>
          <w:u w:color="000000" w:themeColor="text1"/>
        </w:rPr>
        <w:tab/>
        <w:t>(p)</w:t>
      </w:r>
      <w:r w:rsidRPr="00855B0F">
        <w:rPr>
          <w:rFonts w:cs="Times New Roman"/>
          <w:u w:color="000000" w:themeColor="text1"/>
        </w:rPr>
        <w:tab/>
        <w:t>assuming that traffic enforcement camera systems are used to enforce uniform traffic laws, whether there is a way to ensure that traffic enforcement camera systems are being used to improve road safety, and assuming that their use improves road safety, rather than maximizing government revenues resulting from violations of uniform traffic laws;</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u w:color="000000" w:themeColor="text1"/>
        </w:rPr>
        <w:tab/>
      </w:r>
      <w:r w:rsidRPr="00855B0F">
        <w:rPr>
          <w:rFonts w:cs="Times New Roman"/>
          <w:u w:color="000000" w:themeColor="text1"/>
        </w:rPr>
        <w:tab/>
      </w:r>
      <w:r w:rsidRPr="00855B0F">
        <w:rPr>
          <w:rFonts w:cs="Times New Roman"/>
          <w:u w:color="000000" w:themeColor="text1"/>
        </w:rPr>
        <w:tab/>
      </w:r>
      <w:r w:rsidRPr="00855B0F">
        <w:rPr>
          <w:rFonts w:cs="Times New Roman"/>
        </w:rPr>
        <w:t>(q)</w:t>
      </w:r>
      <w:r w:rsidRPr="00855B0F">
        <w:rPr>
          <w:rFonts w:cs="Times New Roman"/>
        </w:rPr>
        <w:tab/>
        <w:t>the constitutionality of utilizing traffic enforcement camera systems to enforce uniform traffic laws and mailing citations to alleged violators, and, if unconstitutional, the manner in which a system may be constitutionally operated;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(r)</w:t>
      </w:r>
      <w:r w:rsidRPr="00855B0F">
        <w:rPr>
          <w:rFonts w:cs="Times New Roman"/>
        </w:rPr>
        <w:tab/>
        <w:t>the public policy implications, if any, raised by citations for uniform traffic law violations being mailed to the alleged violator after the event as opposed to being personally delivered contemporaneous with</w:t>
      </w:r>
      <w:r>
        <w:rPr>
          <w:rFonts w:cs="Times New Roman"/>
        </w:rPr>
        <w:t>,</w:t>
      </w:r>
      <w:r w:rsidRPr="00855B0F">
        <w:rPr>
          <w:rFonts w:cs="Times New Roman"/>
        </w:rPr>
        <w:t xml:space="preserve"> or within one hour of</w:t>
      </w:r>
      <w:r>
        <w:rPr>
          <w:rFonts w:cs="Times New Roman"/>
        </w:rPr>
        <w:t>,</w:t>
      </w:r>
      <w:r w:rsidRPr="00855B0F">
        <w:rPr>
          <w:rFonts w:cs="Times New Roman"/>
        </w:rPr>
        <w:t xml:space="preserve"> the alleged violation;</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r>
      <w:r w:rsidRPr="00855B0F">
        <w:rPr>
          <w:rFonts w:cs="Times New Roman"/>
        </w:rPr>
        <w:tab/>
        <w:t>(s)</w:t>
      </w:r>
      <w:r w:rsidRPr="00855B0F">
        <w:rPr>
          <w:rFonts w:cs="Times New Roman"/>
        </w:rPr>
        <w:tab/>
        <w:t>whether the state</w:t>
      </w:r>
      <w:r w:rsidRPr="00A45BFC">
        <w:rPr>
          <w:rFonts w:cs="Times New Roman"/>
        </w:rPr>
        <w:t>’</w:t>
      </w:r>
      <w:r w:rsidRPr="00855B0F">
        <w:rPr>
          <w:rFonts w:cs="Times New Roman"/>
        </w:rPr>
        <w:t>s criminal justice system currently has a sufficient number of judges and magistrates to handle the increased number of citations that would result from statewide use of traffic enforcement camera systems; and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(t)</w:t>
      </w:r>
      <w:r>
        <w:rPr>
          <w:rFonts w:cs="Times New Roman"/>
        </w:rPr>
        <w:tab/>
      </w:r>
      <w:r w:rsidRPr="00855B0F">
        <w:rPr>
          <w:rFonts w:cs="Times New Roman"/>
        </w:rPr>
        <w:tab/>
        <w:t>assuming that traffic enforcement camera systems are used to enforce uniform traffic laws, the manner in which the revenue raised should be allocated and the purposes for which it should be used;</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r>
      <w:r w:rsidRPr="00855B0F">
        <w:rPr>
          <w:rFonts w:cs="Times New Roman"/>
        </w:rPr>
        <w:tab/>
        <w:t>(4)</w:t>
      </w:r>
      <w:r w:rsidRPr="00855B0F">
        <w:rPr>
          <w:rFonts w:cs="Times New Roman"/>
        </w:rPr>
        <w:tab/>
        <w:t>make recommendations, if any, for changes to existing law concerning the use of traffic enforcement camera systems to detect and enforce the state</w:t>
      </w:r>
      <w:r w:rsidRPr="00A45BFC">
        <w:rPr>
          <w:rFonts w:cs="Times New Roman"/>
        </w:rPr>
        <w:t>’</w:t>
      </w:r>
      <w:r w:rsidRPr="00855B0F">
        <w:rPr>
          <w:rFonts w:cs="Times New Roman"/>
        </w:rPr>
        <w:t>s uniform traffic laws, including, but not limited to, violating speed limits and the failure to obey traffic control signals and stop signs</w:t>
      </w:r>
      <w:r w:rsidRPr="00855B0F">
        <w:t xml:space="preserve">.  </w:t>
      </w:r>
      <w:r w:rsidRPr="00855B0F">
        <w:rPr>
          <w:rFonts w:cs="Times New Roman"/>
        </w:rPr>
        <w:t xml:space="preserve">Rather than making recommendations for changes to existing law, the commission </w:t>
      </w:r>
      <w:r>
        <w:rPr>
          <w:rFonts w:cs="Times New Roman"/>
        </w:rPr>
        <w:t xml:space="preserve">also </w:t>
      </w:r>
      <w:r w:rsidRPr="00855B0F">
        <w:rPr>
          <w:rFonts w:cs="Times New Roman"/>
        </w:rPr>
        <w:t>may recommend that no changes are necessary to the existing law that prohibits the use of traffic enforcement cameras to detect traffic regulation violations</w:t>
      </w:r>
      <w:r w:rsidRPr="00855B0F">
        <w:t xml:space="preserve">.  </w:t>
      </w:r>
      <w:r w:rsidRPr="00855B0F">
        <w:rPr>
          <w:rFonts w:cs="Times New Roman"/>
        </w:rPr>
        <w:t>Recommendations made pursuant to this item must be contained in the report issued pursuant to item (3).</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(F)</w:t>
      </w:r>
      <w:r w:rsidRPr="00855B0F">
        <w:rPr>
          <w:rFonts w:cs="Times New Roman"/>
        </w:rPr>
        <w:tab/>
        <w:t>On or before November 1, 2011, the commission must conclude its business and report its findings to the General Assembly, at which time the commission is dissolved</w:t>
      </w:r>
      <w:r w:rsidRPr="00855B0F">
        <w:t xml:space="preserve">.  </w:t>
      </w:r>
      <w:r w:rsidRPr="00855B0F">
        <w:rPr>
          <w:rFonts w:cs="Times New Roman"/>
        </w:rPr>
        <w:t xml:space="preserve">The General Assembly may extend the dates by which the commission shall submit reports required by this act. </w:t>
      </w:r>
    </w:p>
    <w:p w:rsidR="00C40F48" w:rsidRPr="00855B0F"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5B0F">
        <w:rPr>
          <w:rFonts w:cs="Times New Roman"/>
        </w:rPr>
        <w:tab/>
        <w:t>(G)</w:t>
      </w:r>
      <w:r w:rsidRPr="00855B0F">
        <w:rPr>
          <w:rFonts w:cs="Times New Roman"/>
        </w:rPr>
        <w:tab/>
        <w:t>The members of the commission shall serve without compensation and are ineligible for the usual mileage, subsistence, and per diem allowed by law for members of state boards, committees, and commissions.</w:t>
      </w:r>
    </w:p>
    <w:p w:rsidR="00C40F48" w:rsidRDefault="00C40F48"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FF2DA8" w:rsidRDefault="00C40F48" w:rsidP="00C40F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FF2DA8">
        <w:rPr>
          <w:rFonts w:cs="Times New Roman"/>
          <w:b/>
          <w:u w:color="000000" w:themeColor="text1"/>
        </w:rPr>
        <w:t>Time effective</w:t>
      </w:r>
    </w:p>
    <w:p w:rsidR="00C40F48" w:rsidRPr="00855B0F" w:rsidRDefault="00C40F48" w:rsidP="00C40F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40F48" w:rsidRPr="00855B0F" w:rsidRDefault="00C40F48" w:rsidP="00C40F4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55B0F">
        <w:rPr>
          <w:rFonts w:cs="Times New Roman"/>
          <w:u w:color="000000" w:themeColor="text1"/>
        </w:rPr>
        <w:t>SECTION</w:t>
      </w:r>
      <w:r w:rsidRPr="00855B0F">
        <w:rPr>
          <w:rFonts w:cs="Times New Roman"/>
          <w:u w:color="000000" w:themeColor="text1"/>
        </w:rPr>
        <w:tab/>
        <w:t>5.</w:t>
      </w:r>
      <w:r w:rsidRPr="00855B0F">
        <w:rPr>
          <w:rFonts w:cs="Times New Roman"/>
          <w:u w:color="000000" w:themeColor="text1"/>
        </w:rPr>
        <w:tab/>
        <w:t xml:space="preserve">This act takes effect upon approval by the Governor. </w:t>
      </w:r>
    </w:p>
    <w:p w:rsidR="00C40F48" w:rsidRDefault="00C40F48" w:rsidP="00C40F48">
      <w:pPr>
        <w:tabs>
          <w:tab w:val="left" w:pos="1440"/>
          <w:tab w:val="left" w:pos="1800"/>
          <w:tab w:val="left" w:pos="2880"/>
        </w:tabs>
        <w:rPr>
          <w:color w:val="000000" w:themeColor="text1"/>
        </w:rPr>
      </w:pPr>
    </w:p>
    <w:p w:rsidR="00C40F48" w:rsidRDefault="00C40F48" w:rsidP="00C40F48">
      <w:pPr>
        <w:tabs>
          <w:tab w:val="left" w:pos="1440"/>
          <w:tab w:val="left" w:pos="1800"/>
          <w:tab w:val="left" w:pos="2880"/>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2011.</w:t>
      </w:r>
    </w:p>
    <w:p w:rsidR="00C40F48" w:rsidRDefault="00C40F48" w:rsidP="00C40F48">
      <w:pPr>
        <w:tabs>
          <w:tab w:val="left" w:pos="1440"/>
          <w:tab w:val="left" w:pos="1800"/>
          <w:tab w:val="left" w:pos="2880"/>
        </w:tabs>
        <w:rPr>
          <w:color w:val="000000" w:themeColor="text1"/>
        </w:rPr>
      </w:pPr>
    </w:p>
    <w:p w:rsidR="00C40F48" w:rsidRDefault="00C40F48" w:rsidP="00C40F48">
      <w:pPr>
        <w:tabs>
          <w:tab w:val="left" w:pos="1440"/>
          <w:tab w:val="left" w:pos="1800"/>
          <w:tab w:val="left" w:pos="2880"/>
        </w:tabs>
        <w:rPr>
          <w:color w:val="000000" w:themeColor="text1"/>
        </w:rPr>
      </w:pPr>
      <w:r>
        <w:rPr>
          <w:color w:val="000000" w:themeColor="text1"/>
        </w:rPr>
        <w:t>Approved the 17</w:t>
      </w:r>
      <w:r w:rsidRPr="00C970E7">
        <w:rPr>
          <w:color w:val="000000" w:themeColor="text1"/>
          <w:vertAlign w:val="superscript"/>
        </w:rPr>
        <w:t>th</w:t>
      </w:r>
      <w:r>
        <w:rPr>
          <w:color w:val="000000" w:themeColor="text1"/>
        </w:rPr>
        <w:t xml:space="preserve"> day of June, 2011. </w:t>
      </w:r>
    </w:p>
    <w:p w:rsidR="00C40F48" w:rsidRDefault="00C40F48" w:rsidP="00C40F48">
      <w:pPr>
        <w:tabs>
          <w:tab w:val="left" w:pos="1440"/>
          <w:tab w:val="left" w:pos="1800"/>
          <w:tab w:val="left" w:pos="2880"/>
        </w:tabs>
        <w:jc w:val="center"/>
        <w:rPr>
          <w:color w:val="000000" w:themeColor="text1"/>
        </w:rPr>
      </w:pPr>
    </w:p>
    <w:p w:rsidR="00C40F48" w:rsidRDefault="00C40F48" w:rsidP="00C40F48">
      <w:pPr>
        <w:tabs>
          <w:tab w:val="left" w:pos="1440"/>
          <w:tab w:val="left" w:pos="1800"/>
          <w:tab w:val="left" w:pos="2880"/>
        </w:tabs>
        <w:jc w:val="center"/>
        <w:rPr>
          <w:color w:val="000000" w:themeColor="text1"/>
        </w:rPr>
      </w:pPr>
      <w:r>
        <w:rPr>
          <w:color w:val="000000" w:themeColor="text1"/>
        </w:rPr>
        <w:t>__________</w:t>
      </w:r>
    </w:p>
    <w:p w:rsidR="008836A5" w:rsidRPr="00B75B45" w:rsidRDefault="008836A5" w:rsidP="00C40F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75B45" w:rsidSect="00BD6C51">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92B" w:rsidRDefault="0083392B" w:rsidP="007D5FAC">
      <w:r>
        <w:separator/>
      </w:r>
    </w:p>
  </w:endnote>
  <w:endnote w:type="continuationSeparator" w:id="0">
    <w:p w:rsidR="0083392B" w:rsidRDefault="008339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51" w:rsidRPr="00BD6C51" w:rsidRDefault="00BD6C51" w:rsidP="00BD6C51">
    <w:pPr>
      <w:pStyle w:val="Footer"/>
      <w:tabs>
        <w:tab w:val="clear" w:pos="4680"/>
        <w:tab w:val="clear" w:pos="9360"/>
        <w:tab w:val="center" w:pos="3168"/>
      </w:tabs>
      <w:spacing w:before="120"/>
    </w:pPr>
    <w:r>
      <w:tab/>
    </w:r>
    <w:r w:rsidR="00363DFB">
      <w:fldChar w:fldCharType="begin"/>
    </w:r>
    <w:r w:rsidR="00DD59C1">
      <w:instrText xml:space="preserve"> PAGE  \* MERGEFORMAT </w:instrText>
    </w:r>
    <w:r w:rsidR="00363DFB">
      <w:fldChar w:fldCharType="separate"/>
    </w:r>
    <w:r w:rsidR="00C40F48">
      <w:rPr>
        <w:noProof/>
      </w:rPr>
      <w:t>8</w:t>
    </w:r>
    <w:r w:rsidR="00363DF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51" w:rsidRDefault="00BD6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92B" w:rsidRDefault="0083392B" w:rsidP="007D5FAC">
      <w:r>
        <w:separator/>
      </w:r>
    </w:p>
  </w:footnote>
  <w:footnote w:type="continuationSeparator" w:id="0">
    <w:p w:rsidR="0083392B" w:rsidRDefault="008339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6"/>
    <w:docVar w:name="ActSecretary" w:val="Barden"/>
    <w:docVar w:name="ActSIdno" w:val="(510)  336CM11"/>
    <w:docVar w:name="clipname" w:val="336CM11"/>
    <w:docVar w:name="dvBillNumber" w:val="336"/>
    <w:docVar w:name="dvBillNumberPrefix" w:val="S"/>
    <w:docVar w:name="dvOriginalBody" w:val="Senate"/>
    <w:docVar w:name="OrigSENATEBillNo" w:val="336"/>
    <w:docVar w:name="SENATEACTFULLPATH" w:val="L:\COUNCIL\ACTS\336CM11.DOCX"/>
    <w:docVar w:name="WhatActtype" w:val="AN ACT"/>
  </w:docVars>
  <w:rsids>
    <w:rsidRoot w:val="00310235"/>
    <w:rsid w:val="00002DE0"/>
    <w:rsid w:val="00020349"/>
    <w:rsid w:val="00021B0B"/>
    <w:rsid w:val="00030487"/>
    <w:rsid w:val="00040C05"/>
    <w:rsid w:val="0004579B"/>
    <w:rsid w:val="00051B4F"/>
    <w:rsid w:val="00053569"/>
    <w:rsid w:val="00055653"/>
    <w:rsid w:val="000673E4"/>
    <w:rsid w:val="0007088D"/>
    <w:rsid w:val="000731E9"/>
    <w:rsid w:val="00074565"/>
    <w:rsid w:val="00076A1A"/>
    <w:rsid w:val="00077DA3"/>
    <w:rsid w:val="00081300"/>
    <w:rsid w:val="00085C37"/>
    <w:rsid w:val="00086E11"/>
    <w:rsid w:val="00092EE6"/>
    <w:rsid w:val="000934B6"/>
    <w:rsid w:val="00096A9B"/>
    <w:rsid w:val="00096BDA"/>
    <w:rsid w:val="000A6151"/>
    <w:rsid w:val="000A6BCA"/>
    <w:rsid w:val="000B03AD"/>
    <w:rsid w:val="000B316D"/>
    <w:rsid w:val="000B56CB"/>
    <w:rsid w:val="000D356E"/>
    <w:rsid w:val="000D6F51"/>
    <w:rsid w:val="000F4826"/>
    <w:rsid w:val="001030FE"/>
    <w:rsid w:val="001031AE"/>
    <w:rsid w:val="00103295"/>
    <w:rsid w:val="00103D2E"/>
    <w:rsid w:val="00104519"/>
    <w:rsid w:val="00106968"/>
    <w:rsid w:val="00114830"/>
    <w:rsid w:val="00114E88"/>
    <w:rsid w:val="00117E5B"/>
    <w:rsid w:val="001237B9"/>
    <w:rsid w:val="00131CE5"/>
    <w:rsid w:val="00135DDF"/>
    <w:rsid w:val="00136AA0"/>
    <w:rsid w:val="00141278"/>
    <w:rsid w:val="0014525A"/>
    <w:rsid w:val="001519E2"/>
    <w:rsid w:val="00155A30"/>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C6D"/>
    <w:rsid w:val="00206EF4"/>
    <w:rsid w:val="00212CD6"/>
    <w:rsid w:val="00215235"/>
    <w:rsid w:val="00223E0F"/>
    <w:rsid w:val="00231146"/>
    <w:rsid w:val="002321B6"/>
    <w:rsid w:val="00234401"/>
    <w:rsid w:val="00234E70"/>
    <w:rsid w:val="002367D4"/>
    <w:rsid w:val="00241B81"/>
    <w:rsid w:val="00241C04"/>
    <w:rsid w:val="00242F15"/>
    <w:rsid w:val="00243D2B"/>
    <w:rsid w:val="00254411"/>
    <w:rsid w:val="00257ACD"/>
    <w:rsid w:val="0026452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B9C"/>
    <w:rsid w:val="002C0E95"/>
    <w:rsid w:val="002C3DB3"/>
    <w:rsid w:val="002C4C93"/>
    <w:rsid w:val="002C7D37"/>
    <w:rsid w:val="002D18A0"/>
    <w:rsid w:val="002D3267"/>
    <w:rsid w:val="002D7489"/>
    <w:rsid w:val="002D7F22"/>
    <w:rsid w:val="002E0E09"/>
    <w:rsid w:val="002E2659"/>
    <w:rsid w:val="002F1141"/>
    <w:rsid w:val="002F209B"/>
    <w:rsid w:val="002F45B3"/>
    <w:rsid w:val="00304605"/>
    <w:rsid w:val="003049A0"/>
    <w:rsid w:val="00305689"/>
    <w:rsid w:val="00310235"/>
    <w:rsid w:val="0031739F"/>
    <w:rsid w:val="003219FC"/>
    <w:rsid w:val="0032380E"/>
    <w:rsid w:val="00325D1F"/>
    <w:rsid w:val="003348FE"/>
    <w:rsid w:val="00334EAC"/>
    <w:rsid w:val="0034356D"/>
    <w:rsid w:val="00360108"/>
    <w:rsid w:val="00360D70"/>
    <w:rsid w:val="00363DFB"/>
    <w:rsid w:val="00364D3F"/>
    <w:rsid w:val="00366494"/>
    <w:rsid w:val="00367620"/>
    <w:rsid w:val="00370DA1"/>
    <w:rsid w:val="00372564"/>
    <w:rsid w:val="00372FF8"/>
    <w:rsid w:val="003762ED"/>
    <w:rsid w:val="0038005A"/>
    <w:rsid w:val="003803CD"/>
    <w:rsid w:val="00392293"/>
    <w:rsid w:val="0039341A"/>
    <w:rsid w:val="0039655A"/>
    <w:rsid w:val="00396C58"/>
    <w:rsid w:val="003A1992"/>
    <w:rsid w:val="003A6D96"/>
    <w:rsid w:val="003A7517"/>
    <w:rsid w:val="003B1A01"/>
    <w:rsid w:val="003B2E6E"/>
    <w:rsid w:val="003B355D"/>
    <w:rsid w:val="003B6BB7"/>
    <w:rsid w:val="003B746E"/>
    <w:rsid w:val="003C030C"/>
    <w:rsid w:val="003D2A73"/>
    <w:rsid w:val="00400828"/>
    <w:rsid w:val="00406CC0"/>
    <w:rsid w:val="00411D5F"/>
    <w:rsid w:val="00412B47"/>
    <w:rsid w:val="00414C2A"/>
    <w:rsid w:val="004157C4"/>
    <w:rsid w:val="0041760A"/>
    <w:rsid w:val="00417A9C"/>
    <w:rsid w:val="00423310"/>
    <w:rsid w:val="00427BCB"/>
    <w:rsid w:val="00430DA3"/>
    <w:rsid w:val="00432E09"/>
    <w:rsid w:val="00433C4D"/>
    <w:rsid w:val="00435D03"/>
    <w:rsid w:val="004374A9"/>
    <w:rsid w:val="00442137"/>
    <w:rsid w:val="00445A20"/>
    <w:rsid w:val="00447C2D"/>
    <w:rsid w:val="00451B9A"/>
    <w:rsid w:val="0045270B"/>
    <w:rsid w:val="00456849"/>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03F"/>
    <w:rsid w:val="005065EC"/>
    <w:rsid w:val="0050797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539"/>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65BB"/>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392B"/>
    <w:rsid w:val="00834B27"/>
    <w:rsid w:val="00836D7F"/>
    <w:rsid w:val="00840226"/>
    <w:rsid w:val="00841A98"/>
    <w:rsid w:val="00841BFC"/>
    <w:rsid w:val="008449B6"/>
    <w:rsid w:val="00855672"/>
    <w:rsid w:val="00860CD2"/>
    <w:rsid w:val="00862254"/>
    <w:rsid w:val="00865315"/>
    <w:rsid w:val="00865A3F"/>
    <w:rsid w:val="008674BA"/>
    <w:rsid w:val="00870435"/>
    <w:rsid w:val="008733F2"/>
    <w:rsid w:val="008746A0"/>
    <w:rsid w:val="00875B4B"/>
    <w:rsid w:val="00876F0D"/>
    <w:rsid w:val="00877295"/>
    <w:rsid w:val="00881AC5"/>
    <w:rsid w:val="00882E32"/>
    <w:rsid w:val="008836A5"/>
    <w:rsid w:val="00892AF7"/>
    <w:rsid w:val="008B2051"/>
    <w:rsid w:val="008B48BD"/>
    <w:rsid w:val="008C325E"/>
    <w:rsid w:val="008E03BA"/>
    <w:rsid w:val="008E1BCF"/>
    <w:rsid w:val="008E44C7"/>
    <w:rsid w:val="008F4CA1"/>
    <w:rsid w:val="008F510F"/>
    <w:rsid w:val="008F5F0A"/>
    <w:rsid w:val="008F7D5B"/>
    <w:rsid w:val="00900319"/>
    <w:rsid w:val="0090133D"/>
    <w:rsid w:val="009057E7"/>
    <w:rsid w:val="009076FA"/>
    <w:rsid w:val="009112BB"/>
    <w:rsid w:val="00916EE8"/>
    <w:rsid w:val="0092121C"/>
    <w:rsid w:val="009218CD"/>
    <w:rsid w:val="00937AF4"/>
    <w:rsid w:val="0094026B"/>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BFC"/>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665"/>
    <w:rsid w:val="00AC0BD6"/>
    <w:rsid w:val="00AC14ED"/>
    <w:rsid w:val="00AD107E"/>
    <w:rsid w:val="00AD33E6"/>
    <w:rsid w:val="00AD422A"/>
    <w:rsid w:val="00AD4887"/>
    <w:rsid w:val="00AE42DA"/>
    <w:rsid w:val="00AE4DFB"/>
    <w:rsid w:val="00AF08CD"/>
    <w:rsid w:val="00AF09B9"/>
    <w:rsid w:val="00AF2080"/>
    <w:rsid w:val="00AF3196"/>
    <w:rsid w:val="00AF3FED"/>
    <w:rsid w:val="00AF7929"/>
    <w:rsid w:val="00AF7A83"/>
    <w:rsid w:val="00B010E0"/>
    <w:rsid w:val="00B11270"/>
    <w:rsid w:val="00B12572"/>
    <w:rsid w:val="00B303AC"/>
    <w:rsid w:val="00B374C4"/>
    <w:rsid w:val="00B408FD"/>
    <w:rsid w:val="00B472BD"/>
    <w:rsid w:val="00B4797F"/>
    <w:rsid w:val="00B516BA"/>
    <w:rsid w:val="00B520A2"/>
    <w:rsid w:val="00B62CAB"/>
    <w:rsid w:val="00B67BCD"/>
    <w:rsid w:val="00B72ED3"/>
    <w:rsid w:val="00B73571"/>
    <w:rsid w:val="00B74177"/>
    <w:rsid w:val="00B75B45"/>
    <w:rsid w:val="00B83DA1"/>
    <w:rsid w:val="00B846E9"/>
    <w:rsid w:val="00BB1593"/>
    <w:rsid w:val="00BB43F6"/>
    <w:rsid w:val="00BB7B1B"/>
    <w:rsid w:val="00BC5FF9"/>
    <w:rsid w:val="00BD6C51"/>
    <w:rsid w:val="00BE36EB"/>
    <w:rsid w:val="00BE41F8"/>
    <w:rsid w:val="00BF1B60"/>
    <w:rsid w:val="00BF2034"/>
    <w:rsid w:val="00BF33CD"/>
    <w:rsid w:val="00BF352D"/>
    <w:rsid w:val="00BF42AE"/>
    <w:rsid w:val="00BF4435"/>
    <w:rsid w:val="00BF5EA5"/>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0F48"/>
    <w:rsid w:val="00C45263"/>
    <w:rsid w:val="00C46AB4"/>
    <w:rsid w:val="00C55195"/>
    <w:rsid w:val="00C571F0"/>
    <w:rsid w:val="00C66D15"/>
    <w:rsid w:val="00C7071A"/>
    <w:rsid w:val="00C73A60"/>
    <w:rsid w:val="00C74282"/>
    <w:rsid w:val="00C74E9D"/>
    <w:rsid w:val="00C8235F"/>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465"/>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5703"/>
    <w:rsid w:val="00DC6CFE"/>
    <w:rsid w:val="00DD198F"/>
    <w:rsid w:val="00DD2595"/>
    <w:rsid w:val="00DD314B"/>
    <w:rsid w:val="00DD3B8D"/>
    <w:rsid w:val="00DD3FD8"/>
    <w:rsid w:val="00DD5167"/>
    <w:rsid w:val="00DD557D"/>
    <w:rsid w:val="00DD59C1"/>
    <w:rsid w:val="00DF0E69"/>
    <w:rsid w:val="00E00FC9"/>
    <w:rsid w:val="00E02CA8"/>
    <w:rsid w:val="00E076BB"/>
    <w:rsid w:val="00E14905"/>
    <w:rsid w:val="00E3356F"/>
    <w:rsid w:val="00E33964"/>
    <w:rsid w:val="00E3462F"/>
    <w:rsid w:val="00E36231"/>
    <w:rsid w:val="00E500F1"/>
    <w:rsid w:val="00E507E1"/>
    <w:rsid w:val="00E5358E"/>
    <w:rsid w:val="00E5665F"/>
    <w:rsid w:val="00E60357"/>
    <w:rsid w:val="00E61B4C"/>
    <w:rsid w:val="00E71D4E"/>
    <w:rsid w:val="00E757F4"/>
    <w:rsid w:val="00E9303D"/>
    <w:rsid w:val="00EA2A3A"/>
    <w:rsid w:val="00EA77B0"/>
    <w:rsid w:val="00EB223A"/>
    <w:rsid w:val="00EC47CE"/>
    <w:rsid w:val="00ED4871"/>
    <w:rsid w:val="00ED77F7"/>
    <w:rsid w:val="00EE663F"/>
    <w:rsid w:val="00EF0E4A"/>
    <w:rsid w:val="00EF3301"/>
    <w:rsid w:val="00EF6923"/>
    <w:rsid w:val="00EF7A46"/>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5385"/>
    <w:rsid w:val="00FE6887"/>
    <w:rsid w:val="00FF0473"/>
    <w:rsid w:val="00FF2DA8"/>
    <w:rsid w:val="00FF42B3"/>
    <w:rsid w:val="00FF4CAA"/>
    <w:rsid w:val="00FF5228"/>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095CF474-7967-40B1-A25D-1FA8AA21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D6C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0797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6C5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5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03-11.docx" TargetMode="External"/><Relationship Id="rId13" Type="http://schemas.openxmlformats.org/officeDocument/2006/relationships/hyperlink" Target="file:///h:\sj%20archive\2011\03-30-11.docx" TargetMode="External"/><Relationship Id="rId18" Type="http://schemas.openxmlformats.org/officeDocument/2006/relationships/hyperlink" Target="file:///h:\hj%20archive\2011\05-24-11.docx" TargetMode="External"/><Relationship Id="rId26" Type="http://schemas.openxmlformats.org/officeDocument/2006/relationships/hyperlink" Target="file:///h:\hj%20archive\2011\06-01-11.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hj%20archive\2011\05-26-11.docx" TargetMode="External"/><Relationship Id="rId34" Type="http://schemas.openxmlformats.org/officeDocument/2006/relationships/hyperlink" Target="file:///p:\pprever\2011-12\336_20110527.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3-03-11.docx" TargetMode="External"/><Relationship Id="rId17" Type="http://schemas.openxmlformats.org/officeDocument/2006/relationships/hyperlink" Target="file:///h:\hj%20archive\2011\05-24-11.docx" TargetMode="External"/><Relationship Id="rId25" Type="http://schemas.openxmlformats.org/officeDocument/2006/relationships/hyperlink" Target="file:///h:\hj%20archive\2011\06-01-11.docx" TargetMode="External"/><Relationship Id="rId33" Type="http://schemas.openxmlformats.org/officeDocument/2006/relationships/hyperlink" Target="file:///p:\pprever\2011-12\336_20110526.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1\05-18-11.docx" TargetMode="External"/><Relationship Id="rId20" Type="http://schemas.openxmlformats.org/officeDocument/2006/relationships/hyperlink" Target="file:///h:\hj%20archive\2011\05-26-11.docx" TargetMode="External"/><Relationship Id="rId29" Type="http://schemas.openxmlformats.org/officeDocument/2006/relationships/hyperlink" Target="file:///p:\pprever\2011-12\336_20110203.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3-03-11.docx" TargetMode="External"/><Relationship Id="rId24" Type="http://schemas.openxmlformats.org/officeDocument/2006/relationships/hyperlink" Target="file:///h:\hj%20archive\2011\06-01-11.docx" TargetMode="External"/><Relationship Id="rId32" Type="http://schemas.openxmlformats.org/officeDocument/2006/relationships/hyperlink" Target="file:///p:\pprever\2011-12\336_20110518.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1\03-31-11.docx" TargetMode="External"/><Relationship Id="rId23" Type="http://schemas.openxmlformats.org/officeDocument/2006/relationships/hyperlink" Target="file:///h:\hj%20archive\2011\05-26-11.docx" TargetMode="External"/><Relationship Id="rId28" Type="http://schemas.openxmlformats.org/officeDocument/2006/relationships/hyperlink" Target="file:///p:\pprever\2011-12\336_20110111.docx" TargetMode="External"/><Relationship Id="rId36" Type="http://schemas.openxmlformats.org/officeDocument/2006/relationships/footer" Target="footer1.xml"/><Relationship Id="rId10" Type="http://schemas.openxmlformats.org/officeDocument/2006/relationships/hyperlink" Target="file:///h:\sj%20archive\2011\03-03-11.docx" TargetMode="External"/><Relationship Id="rId19" Type="http://schemas.openxmlformats.org/officeDocument/2006/relationships/hyperlink" Target="file:///h:\hj%20archive\2011\05-25-11.docx" TargetMode="External"/><Relationship Id="rId31" Type="http://schemas.openxmlformats.org/officeDocument/2006/relationships/hyperlink" Target="file:///p:\pprever\2011-12\336_20110304.docx" TargetMode="External"/><Relationship Id="rId4" Type="http://schemas.openxmlformats.org/officeDocument/2006/relationships/footnotes" Target="footnotes.xml"/><Relationship Id="rId9" Type="http://schemas.openxmlformats.org/officeDocument/2006/relationships/hyperlink" Target="file:///h:\sj%20archive\2011\03-03-11.docx" TargetMode="External"/><Relationship Id="rId14" Type="http://schemas.openxmlformats.org/officeDocument/2006/relationships/hyperlink" Target="file:///h:\hj%20archive\2011\03-31-11.docx" TargetMode="External"/><Relationship Id="rId22" Type="http://schemas.openxmlformats.org/officeDocument/2006/relationships/hyperlink" Target="file:///h:\hj%20archive\2011\05-26-11.docx" TargetMode="External"/><Relationship Id="rId27" Type="http://schemas.openxmlformats.org/officeDocument/2006/relationships/hyperlink" Target="file:///h:\sj%20archive\2011\06-14-11.docx" TargetMode="External"/><Relationship Id="rId30" Type="http://schemas.openxmlformats.org/officeDocument/2006/relationships/hyperlink" Target="file:///p:\pprever\2011-12\336_20110303.docx" TargetMode="External"/><Relationship Id="rId35" Type="http://schemas.openxmlformats.org/officeDocument/2006/relationships/hyperlink" Target="file:///p:\pprever\2011-12\336_2011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3111</Words>
  <Characters>16960</Characters>
  <Application>Microsoft Office Word</Application>
  <DocSecurity>4</DocSecurity>
  <Lines>405</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336: Traffic enforcement with cameras - South Carolina Legislature Online</dc:title>
  <dc:subject/>
  <dc:creator>SandyBarden</dc:creator>
  <cp:keywords/>
  <dc:description/>
  <cp:lastModifiedBy>N Cumfer</cp:lastModifiedBy>
  <cp:revision>2</cp:revision>
  <cp:lastPrinted>2011-06-15T18:38:00Z</cp:lastPrinted>
  <dcterms:created xsi:type="dcterms:W3CDTF">2014-11-21T20:36:00Z</dcterms:created>
  <dcterms:modified xsi:type="dcterms:W3CDTF">2014-11-21T20:36:00Z</dcterms:modified>
</cp:coreProperties>
</file>