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F3D64">
        <w:rPr>
          <w:rFonts w:eastAsia="Times New Roman" w:cs="Times New Roman"/>
          <w:b/>
          <w:szCs w:val="20"/>
        </w:rPr>
        <w:t>South Carolina General Assembly</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3D64">
        <w:rPr>
          <w:rFonts w:eastAsia="Times New Roman" w:cs="Times New Roman"/>
          <w:szCs w:val="20"/>
        </w:rPr>
        <w:t>119th Session, 2011-2012</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3D64" w:rsidRPr="00EF3D64" w:rsidRDefault="007D0120"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A79, R5, S337</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3D64">
        <w:rPr>
          <w:rFonts w:eastAsia="Times New Roman" w:cs="Times New Roman"/>
          <w:b/>
          <w:szCs w:val="20"/>
        </w:rPr>
        <w:t>STATUS INFORMATION</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3D64">
        <w:rPr>
          <w:rFonts w:eastAsia="Times New Roman" w:cs="Times New Roman"/>
          <w:szCs w:val="20"/>
        </w:rPr>
        <w:t>General Bill</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3D64">
        <w:rPr>
          <w:rFonts w:eastAsia="Times New Roman" w:cs="Times New Roman"/>
          <w:szCs w:val="20"/>
        </w:rPr>
        <w:t>Sponsors: Senator Coleman</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3D64">
        <w:rPr>
          <w:rFonts w:eastAsia="Times New Roman" w:cs="Times New Roman"/>
          <w:szCs w:val="20"/>
        </w:rPr>
        <w:t>Document Path: l:\council\bills\nbd\11073bh11.docx</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365B" w:rsidRDefault="00BB365B"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BB365B" w:rsidRDefault="00BB365B"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2011</w:t>
      </w:r>
    </w:p>
    <w:p w:rsidR="00BB365B" w:rsidRDefault="00BB365B"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 2011</w:t>
      </w:r>
    </w:p>
    <w:p w:rsidR="00BB365B" w:rsidRDefault="00BB365B"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16, 2011, Signed</w:t>
      </w:r>
    </w:p>
    <w:p w:rsidR="00BB365B" w:rsidRDefault="00BB365B"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3D64">
        <w:rPr>
          <w:rFonts w:eastAsia="Times New Roman" w:cs="Times New Roman"/>
          <w:szCs w:val="20"/>
        </w:rPr>
        <w:t>Summary: Chester County School Board of Trustees</w:t>
      </w: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3D64" w:rsidRPr="00EF3D64" w:rsidRDefault="00EF3D64" w:rsidP="00EF3D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3D64" w:rsidRPr="00EF3D64" w:rsidRDefault="00EF3D64" w:rsidP="00EF3D64">
      <w:pPr>
        <w:widowControl w:val="0"/>
        <w:tabs>
          <w:tab w:val="center" w:pos="590"/>
          <w:tab w:val="center" w:pos="1440"/>
          <w:tab w:val="left" w:pos="1872"/>
          <w:tab w:val="left" w:pos="9187"/>
        </w:tabs>
        <w:rPr>
          <w:rFonts w:eastAsia="Times New Roman" w:cs="Times New Roman"/>
          <w:szCs w:val="20"/>
        </w:rPr>
      </w:pPr>
      <w:r w:rsidRPr="00EF3D64">
        <w:rPr>
          <w:rFonts w:eastAsia="Times New Roman" w:cs="Times New Roman"/>
          <w:b/>
          <w:szCs w:val="20"/>
        </w:rPr>
        <w:t>HISTORY OF LEGISLATIVE ACTIONS</w:t>
      </w:r>
    </w:p>
    <w:p w:rsidR="00EF3D64" w:rsidRPr="00EF3D64" w:rsidRDefault="00EF3D64" w:rsidP="00EF3D64">
      <w:pPr>
        <w:widowControl w:val="0"/>
        <w:tabs>
          <w:tab w:val="center" w:pos="590"/>
          <w:tab w:val="center" w:pos="1440"/>
          <w:tab w:val="left" w:pos="1872"/>
          <w:tab w:val="left" w:pos="9187"/>
        </w:tabs>
        <w:rPr>
          <w:rFonts w:eastAsia="Times New Roman" w:cs="Times New Roman"/>
          <w:szCs w:val="20"/>
        </w:rPr>
      </w:pPr>
    </w:p>
    <w:p w:rsidR="00EF3D64" w:rsidRPr="00EF3D64" w:rsidRDefault="00EF3D64" w:rsidP="00EF3D64">
      <w:pPr>
        <w:widowControl w:val="0"/>
        <w:tabs>
          <w:tab w:val="center" w:pos="590"/>
          <w:tab w:val="center" w:pos="1440"/>
          <w:tab w:val="left" w:pos="1872"/>
          <w:tab w:val="left" w:pos="9187"/>
        </w:tabs>
        <w:rPr>
          <w:rFonts w:eastAsia="Times New Roman" w:cs="Times New Roman"/>
          <w:szCs w:val="20"/>
        </w:rPr>
      </w:pPr>
      <w:r w:rsidRPr="00EF3D64">
        <w:rPr>
          <w:rFonts w:eastAsia="Times New Roman" w:cs="Times New Roman"/>
          <w:szCs w:val="20"/>
          <w:u w:val="single"/>
        </w:rPr>
        <w:tab/>
        <w:t>Date</w:t>
      </w:r>
      <w:r w:rsidRPr="00EF3D64">
        <w:rPr>
          <w:rFonts w:eastAsia="Times New Roman" w:cs="Times New Roman"/>
          <w:szCs w:val="20"/>
          <w:u w:val="single"/>
        </w:rPr>
        <w:tab/>
        <w:t>Body</w:t>
      </w:r>
      <w:r w:rsidRPr="00EF3D64">
        <w:rPr>
          <w:rFonts w:eastAsia="Times New Roman" w:cs="Times New Roman"/>
          <w:szCs w:val="20"/>
          <w:u w:val="single"/>
        </w:rPr>
        <w:tab/>
        <w:t>Action Description with journal page number</w:t>
      </w:r>
      <w:r w:rsidRPr="00EF3D64">
        <w:rPr>
          <w:rFonts w:eastAsia="Times New Roman" w:cs="Times New Roman"/>
          <w:szCs w:val="20"/>
          <w:u w:val="single"/>
        </w:rPr>
        <w:tab/>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3141E0">
        <w:rPr>
          <w:rFonts w:cs="Times New Roman"/>
        </w:rPr>
        <w:t>Introduced, rea</w:t>
      </w:r>
      <w:r>
        <w:rPr>
          <w:rFonts w:cs="Times New Roman"/>
        </w:rPr>
        <w:t xml:space="preserve">d first time, placed on local &amp; </w:t>
      </w:r>
      <w:r w:rsidRPr="003141E0">
        <w:rPr>
          <w:rFonts w:cs="Times New Roman"/>
        </w:rPr>
        <w:t>uncontested calendar (</w:t>
      </w:r>
      <w:hyperlink r:id="rId6" w:history="1">
        <w:r w:rsidRPr="003141E0">
          <w:rPr>
            <w:rStyle w:val="Hyperlink"/>
            <w:rFonts w:cs="Times New Roman"/>
          </w:rPr>
          <w:t>Senate Journal</w:t>
        </w:r>
        <w:r w:rsidRPr="003141E0">
          <w:rPr>
            <w:rStyle w:val="Hyperlink"/>
            <w:rFonts w:cs="Times New Roman"/>
          </w:rPr>
          <w:noBreakHyphen/>
          <w:t>page 150</w:t>
        </w:r>
      </w:hyperlink>
      <w:r w:rsidRPr="003141E0">
        <w:rPr>
          <w:rFonts w:cs="Times New Roman"/>
        </w:rPr>
        <w:t>)</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r>
      <w:r>
        <w:rPr>
          <w:rFonts w:cs="Times New Roman"/>
        </w:rPr>
        <w:tab/>
      </w:r>
      <w:r w:rsidRPr="003141E0">
        <w:rPr>
          <w:rFonts w:cs="Times New Roman"/>
        </w:rPr>
        <w:t>Scrivener's error corrected</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Senate</w:t>
      </w:r>
      <w:r>
        <w:rPr>
          <w:rFonts w:cs="Times New Roman"/>
        </w:rPr>
        <w:tab/>
      </w:r>
      <w:r w:rsidRPr="003141E0">
        <w:rPr>
          <w:rFonts w:cs="Times New Roman"/>
        </w:rPr>
        <w:t>Read second time (</w:t>
      </w:r>
      <w:hyperlink r:id="rId7" w:history="1">
        <w:r w:rsidRPr="003141E0">
          <w:rPr>
            <w:rStyle w:val="Hyperlink"/>
            <w:rFonts w:cs="Times New Roman"/>
          </w:rPr>
          <w:t>Senate Journal</w:t>
        </w:r>
        <w:r w:rsidRPr="003141E0">
          <w:rPr>
            <w:rStyle w:val="Hyperlink"/>
            <w:rFonts w:cs="Times New Roman"/>
          </w:rPr>
          <w:noBreakHyphen/>
          <w:t>page 8</w:t>
        </w:r>
      </w:hyperlink>
      <w:r w:rsidRPr="003141E0">
        <w:rPr>
          <w:rFonts w:cs="Times New Roman"/>
        </w:rPr>
        <w:t>)</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3141E0">
        <w:rPr>
          <w:rFonts w:cs="Times New Roman"/>
        </w:rPr>
        <w:t xml:space="preserve">Read third </w:t>
      </w:r>
      <w:r>
        <w:rPr>
          <w:rFonts w:cs="Times New Roman"/>
        </w:rPr>
        <w:t xml:space="preserve">time and sent to House </w:t>
      </w:r>
      <w:r w:rsidRPr="003141E0">
        <w:rPr>
          <w:rFonts w:cs="Times New Roman"/>
        </w:rPr>
        <w:t>(</w:t>
      </w:r>
      <w:hyperlink r:id="rId8" w:history="1">
        <w:r w:rsidRPr="003141E0">
          <w:rPr>
            <w:rStyle w:val="Hyperlink"/>
            <w:rFonts w:cs="Times New Roman"/>
          </w:rPr>
          <w:t>Senate Journal</w:t>
        </w:r>
        <w:r w:rsidRPr="003141E0">
          <w:rPr>
            <w:rStyle w:val="Hyperlink"/>
            <w:rFonts w:cs="Times New Roman"/>
          </w:rPr>
          <w:noBreakHyphen/>
          <w:t>page 10</w:t>
        </w:r>
      </w:hyperlink>
      <w:r w:rsidRPr="003141E0">
        <w:rPr>
          <w:rFonts w:cs="Times New Roman"/>
        </w:rPr>
        <w:t>)</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3141E0">
        <w:rPr>
          <w:rFonts w:cs="Times New Roman"/>
        </w:rPr>
        <w:t>Roll call Ayes</w:t>
      </w:r>
      <w:r>
        <w:rPr>
          <w:rFonts w:cs="Times New Roman"/>
        </w:rPr>
        <w:noBreakHyphen/>
      </w:r>
      <w:r w:rsidRPr="003141E0">
        <w:rPr>
          <w:rFonts w:cs="Times New Roman"/>
        </w:rPr>
        <w:t>1  Nays</w:t>
      </w:r>
      <w:r>
        <w:rPr>
          <w:rFonts w:cs="Times New Roman"/>
        </w:rPr>
        <w:noBreakHyphen/>
      </w:r>
      <w:r w:rsidRPr="003141E0">
        <w:rPr>
          <w:rFonts w:cs="Times New Roman"/>
        </w:rPr>
        <w:t>0 (</w:t>
      </w:r>
      <w:hyperlink r:id="rId9" w:history="1">
        <w:r w:rsidRPr="003141E0">
          <w:rPr>
            <w:rStyle w:val="Hyperlink"/>
            <w:rFonts w:cs="Times New Roman"/>
          </w:rPr>
          <w:t>Senate Journal</w:t>
        </w:r>
        <w:r w:rsidRPr="003141E0">
          <w:rPr>
            <w:rStyle w:val="Hyperlink"/>
            <w:rFonts w:cs="Times New Roman"/>
          </w:rPr>
          <w:noBreakHyphen/>
          <w:t>page 10</w:t>
        </w:r>
      </w:hyperlink>
      <w:r w:rsidRPr="003141E0">
        <w:rPr>
          <w:rFonts w:cs="Times New Roman"/>
        </w:rPr>
        <w:t>)</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House</w:t>
      </w:r>
      <w:r>
        <w:rPr>
          <w:rFonts w:cs="Times New Roman"/>
        </w:rPr>
        <w:tab/>
      </w:r>
      <w:r w:rsidRPr="003141E0">
        <w:rPr>
          <w:rFonts w:cs="Times New Roman"/>
        </w:rPr>
        <w:t>Introduced, read</w:t>
      </w:r>
      <w:r>
        <w:rPr>
          <w:rFonts w:cs="Times New Roman"/>
        </w:rPr>
        <w:t xml:space="preserve"> first time, placed on calendar </w:t>
      </w:r>
      <w:r w:rsidRPr="003141E0">
        <w:rPr>
          <w:rFonts w:cs="Times New Roman"/>
        </w:rPr>
        <w:t>without reference (</w:t>
      </w:r>
      <w:hyperlink r:id="rId10" w:history="1">
        <w:r w:rsidRPr="003141E0">
          <w:rPr>
            <w:rStyle w:val="Hyperlink"/>
            <w:rFonts w:cs="Times New Roman"/>
          </w:rPr>
          <w:t>House Journal</w:t>
        </w:r>
        <w:r w:rsidRPr="003141E0">
          <w:rPr>
            <w:rStyle w:val="Hyperlink"/>
            <w:rFonts w:cs="Times New Roman"/>
          </w:rPr>
          <w:noBreakHyphen/>
          <w:t>page 5</w:t>
        </w:r>
      </w:hyperlink>
      <w:r w:rsidRPr="003141E0">
        <w:rPr>
          <w:rFonts w:cs="Times New Roman"/>
        </w:rPr>
        <w:t>)</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3141E0">
        <w:rPr>
          <w:rFonts w:cs="Times New Roman"/>
        </w:rPr>
        <w:t>Read second time (</w:t>
      </w:r>
      <w:hyperlink r:id="rId11" w:history="1">
        <w:r w:rsidRPr="003141E0">
          <w:rPr>
            <w:rStyle w:val="Hyperlink"/>
            <w:rFonts w:cs="Times New Roman"/>
          </w:rPr>
          <w:t>House Journal</w:t>
        </w:r>
        <w:r w:rsidRPr="003141E0">
          <w:rPr>
            <w:rStyle w:val="Hyperlink"/>
            <w:rFonts w:cs="Times New Roman"/>
          </w:rPr>
          <w:noBreakHyphen/>
          <w:t>page 17</w:t>
        </w:r>
      </w:hyperlink>
      <w:r w:rsidRPr="003141E0">
        <w:rPr>
          <w:rFonts w:cs="Times New Roman"/>
        </w:rPr>
        <w:t>)</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3141E0">
        <w:rPr>
          <w:rFonts w:cs="Times New Roman"/>
        </w:rPr>
        <w:t>Read third time and enrolled (</w:t>
      </w:r>
      <w:hyperlink r:id="rId12" w:history="1">
        <w:r w:rsidRPr="003141E0">
          <w:rPr>
            <w:rStyle w:val="Hyperlink"/>
            <w:rFonts w:cs="Times New Roman"/>
          </w:rPr>
          <w:t>House Journal</w:t>
        </w:r>
        <w:r w:rsidRPr="003141E0">
          <w:rPr>
            <w:rStyle w:val="Hyperlink"/>
            <w:rFonts w:cs="Times New Roman"/>
          </w:rPr>
          <w:noBreakHyphen/>
          <w:t>page 21</w:t>
        </w:r>
      </w:hyperlink>
      <w:r w:rsidRPr="003141E0">
        <w:rPr>
          <w:rFonts w:cs="Times New Roman"/>
        </w:rPr>
        <w:t>)</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3141E0">
        <w:rPr>
          <w:rFonts w:cs="Times New Roman"/>
        </w:rPr>
        <w:t>Ratified R 5</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3141E0">
        <w:rPr>
          <w:rFonts w:cs="Times New Roman"/>
        </w:rPr>
        <w:t>Signed By Governor</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3/18/2011</w:t>
      </w:r>
      <w:r>
        <w:rPr>
          <w:rFonts w:cs="Times New Roman"/>
        </w:rPr>
        <w:tab/>
      </w:r>
      <w:r>
        <w:rPr>
          <w:rFonts w:cs="Times New Roman"/>
        </w:rPr>
        <w:tab/>
      </w:r>
      <w:r w:rsidRPr="003141E0">
        <w:rPr>
          <w:rFonts w:cs="Times New Roman"/>
        </w:rPr>
        <w:t>Effective date 03/16/11</w:t>
      </w:r>
    </w:p>
    <w:p w:rsidR="007D0120" w:rsidRDefault="007D0120" w:rsidP="007D0120">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3141E0">
        <w:rPr>
          <w:rFonts w:cs="Times New Roman"/>
        </w:rPr>
        <w:t>Act No</w:t>
      </w:r>
      <w:r>
        <w:rPr>
          <w:rFonts w:cs="Times New Roman"/>
        </w:rPr>
        <w:t>. </w:t>
      </w:r>
      <w:r w:rsidRPr="003141E0">
        <w:rPr>
          <w:rFonts w:cs="Times New Roman"/>
        </w:rPr>
        <w:t>79</w:t>
      </w:r>
    </w:p>
    <w:p w:rsidR="007D0120" w:rsidRDefault="007D0120" w:rsidP="007D0120">
      <w:pPr>
        <w:widowControl w:val="0"/>
        <w:tabs>
          <w:tab w:val="right" w:pos="1008"/>
          <w:tab w:val="left" w:pos="1152"/>
          <w:tab w:val="left" w:pos="1872"/>
          <w:tab w:val="left" w:pos="9187"/>
        </w:tabs>
        <w:ind w:left="2088" w:hanging="2088"/>
        <w:rPr>
          <w:rFonts w:cs="Times New Roman"/>
        </w:rPr>
      </w:pPr>
    </w:p>
    <w:p w:rsidR="00EF3D64" w:rsidRPr="00EF3D64" w:rsidRDefault="00EF3D64" w:rsidP="00EF3D64">
      <w:pPr>
        <w:widowControl w:val="0"/>
        <w:tabs>
          <w:tab w:val="right" w:pos="1008"/>
          <w:tab w:val="left" w:pos="1152"/>
          <w:tab w:val="left" w:pos="1872"/>
          <w:tab w:val="left" w:pos="9187"/>
        </w:tabs>
        <w:ind w:left="2088" w:hanging="2088"/>
        <w:rPr>
          <w:rFonts w:eastAsia="Times New Roman" w:cs="Times New Roman"/>
          <w:szCs w:val="20"/>
        </w:rPr>
      </w:pPr>
    </w:p>
    <w:p w:rsidR="00EF3D64" w:rsidRPr="00EF3D64" w:rsidRDefault="00EF3D64"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F3D64">
        <w:rPr>
          <w:rFonts w:eastAsia="Times New Roman" w:cs="Times New Roman"/>
          <w:b/>
          <w:szCs w:val="20"/>
        </w:rPr>
        <w:t>VERSIONS OF THIS BILL</w:t>
      </w:r>
    </w:p>
    <w:p w:rsidR="00EF3D64" w:rsidRPr="00EF3D64" w:rsidRDefault="00EF3D64"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3D64" w:rsidRPr="00EF3D64" w:rsidRDefault="00B23A5C"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EF3D64" w:rsidRPr="00EF3D64">
          <w:rPr>
            <w:rFonts w:eastAsia="Times New Roman" w:cs="Times New Roman"/>
            <w:color w:val="0000FF" w:themeColor="hyperlink"/>
            <w:szCs w:val="20"/>
            <w:u w:val="single"/>
          </w:rPr>
          <w:t>1/11/2011</w:t>
        </w:r>
      </w:hyperlink>
    </w:p>
    <w:p w:rsidR="00EF3D64" w:rsidRPr="00EF3D64" w:rsidRDefault="00B23A5C"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EF3D64" w:rsidRPr="00EF3D64">
          <w:rPr>
            <w:rFonts w:eastAsia="Times New Roman" w:cs="Times New Roman"/>
            <w:color w:val="0000FF" w:themeColor="hyperlink"/>
            <w:szCs w:val="20"/>
            <w:u w:val="single"/>
          </w:rPr>
          <w:t>1/12/2011</w:t>
        </w:r>
      </w:hyperlink>
    </w:p>
    <w:p w:rsidR="00EF3D64" w:rsidRPr="00EF3D64" w:rsidRDefault="00B23A5C"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F3D64" w:rsidRPr="00EF3D64">
          <w:rPr>
            <w:rFonts w:eastAsia="Times New Roman" w:cs="Times New Roman"/>
            <w:color w:val="0000FF" w:themeColor="hyperlink"/>
            <w:szCs w:val="20"/>
            <w:u w:val="single"/>
          </w:rPr>
          <w:t>1/13/2011</w:t>
        </w:r>
      </w:hyperlink>
    </w:p>
    <w:p w:rsidR="00EF3D64" w:rsidRPr="00EF3D64" w:rsidRDefault="00B23A5C"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F3D64" w:rsidRPr="00EF3D64">
          <w:rPr>
            <w:rFonts w:eastAsia="Times New Roman" w:cs="Times New Roman"/>
            <w:color w:val="0000FF" w:themeColor="hyperlink"/>
            <w:szCs w:val="20"/>
            <w:u w:val="single"/>
          </w:rPr>
          <w:t>3/1/2011</w:t>
        </w:r>
      </w:hyperlink>
    </w:p>
    <w:p w:rsidR="00EF3D64" w:rsidRPr="00EF3D64" w:rsidRDefault="00EF3D64"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3D64" w:rsidRDefault="00EF3D64" w:rsidP="00EF3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3D64" w:rsidSect="00EF3D64">
          <w:pgSz w:w="12240" w:h="15840" w:code="1"/>
          <w:pgMar w:top="1080" w:right="1440" w:bottom="1080" w:left="1440" w:header="720" w:footer="720" w:gutter="0"/>
          <w:pgNumType w:start="1"/>
          <w:cols w:space="720"/>
          <w:noEndnote/>
          <w:docGrid w:linePitch="360"/>
        </w:sectPr>
      </w:pPr>
    </w:p>
    <w:p w:rsidR="006B4635"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(A79, R5, S337)</w:t>
      </w:r>
    </w:p>
    <w:p w:rsidR="006B4635" w:rsidRPr="008836A5"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B4635" w:rsidRPr="00EF3D64"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3D64">
        <w:rPr>
          <w:rFonts w:cs="Times New Roman"/>
          <w:b/>
          <w:color w:val="000000" w:themeColor="text1"/>
          <w:szCs w:val="36"/>
        </w:rPr>
        <w:t xml:space="preserve">AN ACT </w:t>
      </w:r>
      <w:r w:rsidRPr="00EF3D64">
        <w:rPr>
          <w:rFonts w:cs="Times New Roman"/>
          <w:b/>
        </w:rPr>
        <w:t>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6B4635" w:rsidRPr="008D2CCC"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B4635"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CCC">
        <w:rPr>
          <w:rFonts w:cs="Times New Roman"/>
        </w:rPr>
        <w:t>Be it enacted by the General Assembly of the State of South Carolina:</w:t>
      </w:r>
    </w:p>
    <w:p w:rsidR="006B4635"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4635" w:rsidRPr="009063CF"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Chester County School District Board of Trustees candidate filing</w:t>
      </w:r>
    </w:p>
    <w:p w:rsidR="006B4635" w:rsidRPr="008D2CCC"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4635" w:rsidRPr="008D2CCC"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CCC">
        <w:rPr>
          <w:rFonts w:cs="Times New Roman"/>
        </w:rPr>
        <w:t>SECTION</w:t>
      </w:r>
      <w:r w:rsidRPr="008D2CCC">
        <w:rPr>
          <w:rFonts w:cs="Times New Roman"/>
        </w:rPr>
        <w:tab/>
        <w:t>1.</w:t>
      </w:r>
      <w:r w:rsidRPr="008D2CCC">
        <w:rPr>
          <w:rFonts w:cs="Times New Roman"/>
        </w:rPr>
        <w:tab/>
        <w:t>Section 4(F) of Act 525 of 1982, as added by Act 133 of 2007, is amended to read:</w:t>
      </w:r>
    </w:p>
    <w:p w:rsidR="006B4635" w:rsidRPr="008D2CCC"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4635"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8D2CCC">
        <w:rPr>
          <w:rFonts w:cs="Times New Roman"/>
        </w:rPr>
        <w:tab/>
        <w:t>“(F)</w:t>
      </w:r>
      <w:r w:rsidRPr="008D2CCC">
        <w:rPr>
          <w:rFonts w:cs="Times New Roman"/>
        </w:rPr>
        <w:tab/>
        <w:t xml:space="preserve">Beginning with the 2008 General Election, </w:t>
      </w:r>
      <w:r w:rsidRPr="008D2CCC">
        <w:rPr>
          <w:rFonts w:cs="Times New Roman"/>
          <w:szCs w:val="16"/>
        </w:rPr>
        <w:t>in order to qualify as a candidate for a seat on the Chester County School Board of Trustees, a person shall file a statement of candidacy with the county election commission no earlier than August first, or if August first falls on Sunday, no earlier than the following Monday, and no later than twelve o</w:t>
      </w:r>
      <w:r w:rsidRPr="009063CF">
        <w:rPr>
          <w:rFonts w:cs="Times New Roman"/>
          <w:szCs w:val="16"/>
        </w:rPr>
        <w:t>’</w:t>
      </w:r>
      <w:r w:rsidRPr="008D2CCC">
        <w:rPr>
          <w:rFonts w:cs="Times New Roman"/>
          <w:szCs w:val="16"/>
        </w:rPr>
        <w:t>clock noon on August fifteenth, or if August fifteenth falls on Sunday, no later than twelve o</w:t>
      </w:r>
      <w:r w:rsidRPr="009063CF">
        <w:rPr>
          <w:rFonts w:cs="Times New Roman"/>
          <w:szCs w:val="16"/>
        </w:rPr>
        <w:t>’</w:t>
      </w:r>
      <w:r w:rsidRPr="008D2CCC">
        <w:rPr>
          <w:rFonts w:cs="Times New Roman"/>
          <w:szCs w:val="16"/>
        </w:rPr>
        <w:t>clock noon on the following Monday. The statement of candidacy must be a sworn statement and must include the candidate</w:t>
      </w:r>
      <w:r w:rsidRPr="009063CF">
        <w:rPr>
          <w:rFonts w:cs="Times New Roman"/>
          <w:szCs w:val="16"/>
        </w:rPr>
        <w:t>’</w:t>
      </w:r>
      <w:r w:rsidRPr="008D2CCC">
        <w:rPr>
          <w:rFonts w:cs="Times New Roman"/>
          <w:szCs w:val="16"/>
        </w:rPr>
        <w:t>s name, age, voting precinct, and any other information the county election commission requires. A candidate for a single</w:t>
      </w:r>
      <w:r>
        <w:rPr>
          <w:rFonts w:cs="Times New Roman"/>
          <w:szCs w:val="16"/>
        </w:rPr>
        <w:noBreakHyphen/>
      </w:r>
      <w:r w:rsidRPr="008D2CCC">
        <w:rPr>
          <w:rFonts w:cs="Times New Roman"/>
          <w:szCs w:val="16"/>
        </w:rPr>
        <w:t>member election district seat also shall indicate for which seat number he is filing. When more than one person is seeking election to a single seat on the Chester County School Board of Trustees, the candidate who receives the highest number of votes is declared the winner of the seat. The county registration and election commission shall conduct and supervise the elections for trustees in the manner governed by the election laws of this State, mutatis mutandis.”</w:t>
      </w:r>
    </w:p>
    <w:p w:rsidR="006B4635"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6B4635" w:rsidRPr="009063CF"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16"/>
        </w:rPr>
        <w:t>Time effective</w:t>
      </w:r>
    </w:p>
    <w:p w:rsidR="006B4635" w:rsidRPr="008D2CCC"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4635" w:rsidRPr="008D2CCC" w:rsidRDefault="006B463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2CCC">
        <w:rPr>
          <w:rFonts w:cs="Times New Roman"/>
        </w:rPr>
        <w:t>SECTION</w:t>
      </w:r>
      <w:r w:rsidRPr="008D2CCC">
        <w:rPr>
          <w:rFonts w:cs="Times New Roman"/>
        </w:rPr>
        <w:tab/>
        <w:t>2.</w:t>
      </w:r>
      <w:r w:rsidRPr="008D2CCC">
        <w:rPr>
          <w:rFonts w:cs="Times New Roman"/>
        </w:rPr>
        <w:tab/>
        <w:t>This act takes effect upon approval by the Governor.</w:t>
      </w:r>
    </w:p>
    <w:p w:rsidR="006B4635" w:rsidRDefault="006B4635" w:rsidP="006B4635">
      <w:pPr>
        <w:tabs>
          <w:tab w:val="left" w:pos="1440"/>
          <w:tab w:val="left" w:pos="1800"/>
          <w:tab w:val="left" w:pos="2880"/>
        </w:tabs>
        <w:rPr>
          <w:color w:val="000000" w:themeColor="text1"/>
        </w:rPr>
      </w:pPr>
    </w:p>
    <w:p w:rsidR="006B4635" w:rsidRDefault="006B4635" w:rsidP="006B4635">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2011.</w:t>
      </w:r>
    </w:p>
    <w:p w:rsidR="006B4635" w:rsidRDefault="006B4635" w:rsidP="006B4635">
      <w:pPr>
        <w:tabs>
          <w:tab w:val="left" w:pos="1440"/>
          <w:tab w:val="left" w:pos="1800"/>
          <w:tab w:val="left" w:pos="2880"/>
        </w:tabs>
        <w:rPr>
          <w:color w:val="000000" w:themeColor="text1"/>
        </w:rPr>
      </w:pPr>
    </w:p>
    <w:p w:rsidR="006B4635" w:rsidRDefault="006B4635" w:rsidP="006B4635">
      <w:pPr>
        <w:tabs>
          <w:tab w:val="left" w:pos="1440"/>
          <w:tab w:val="left" w:pos="1800"/>
          <w:tab w:val="left" w:pos="2880"/>
        </w:tabs>
        <w:rPr>
          <w:color w:val="000000" w:themeColor="text1"/>
        </w:rPr>
      </w:pPr>
      <w:r>
        <w:rPr>
          <w:color w:val="000000" w:themeColor="text1"/>
        </w:rPr>
        <w:t>Approved the 16</w:t>
      </w:r>
      <w:r w:rsidRPr="008A7AFB">
        <w:rPr>
          <w:color w:val="000000" w:themeColor="text1"/>
          <w:vertAlign w:val="superscript"/>
        </w:rPr>
        <w:t>th</w:t>
      </w:r>
      <w:r>
        <w:rPr>
          <w:color w:val="000000" w:themeColor="text1"/>
        </w:rPr>
        <w:t xml:space="preserve"> day of March, 2011. </w:t>
      </w:r>
    </w:p>
    <w:p w:rsidR="006B4635" w:rsidRDefault="006B4635" w:rsidP="006B4635">
      <w:pPr>
        <w:tabs>
          <w:tab w:val="left" w:pos="1440"/>
          <w:tab w:val="left" w:pos="1800"/>
          <w:tab w:val="left" w:pos="2880"/>
        </w:tabs>
        <w:jc w:val="center"/>
        <w:rPr>
          <w:color w:val="000000" w:themeColor="text1"/>
        </w:rPr>
      </w:pPr>
    </w:p>
    <w:p w:rsidR="006B4635" w:rsidRDefault="006B4635" w:rsidP="006B4635">
      <w:pPr>
        <w:tabs>
          <w:tab w:val="left" w:pos="1440"/>
          <w:tab w:val="left" w:pos="1800"/>
          <w:tab w:val="left" w:pos="2880"/>
        </w:tabs>
        <w:jc w:val="center"/>
        <w:rPr>
          <w:color w:val="000000" w:themeColor="text1"/>
        </w:rPr>
      </w:pPr>
      <w:r>
        <w:rPr>
          <w:color w:val="000000" w:themeColor="text1"/>
        </w:rPr>
        <w:lastRenderedPageBreak/>
        <w:t>__________</w:t>
      </w:r>
    </w:p>
    <w:p w:rsidR="008836A5" w:rsidRPr="0041569B" w:rsidRDefault="008836A5" w:rsidP="006B46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1569B" w:rsidSect="00EF3D64">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498" w:rsidRDefault="00615498" w:rsidP="007D5FAC">
      <w:r>
        <w:separator/>
      </w:r>
    </w:p>
  </w:endnote>
  <w:endnote w:type="continuationSeparator" w:id="0">
    <w:p w:rsidR="00615498" w:rsidRDefault="006154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D64" w:rsidRPr="00EF3D64" w:rsidRDefault="00EF3D64" w:rsidP="00EF3D64">
    <w:pPr>
      <w:pStyle w:val="Footer"/>
      <w:tabs>
        <w:tab w:val="clear" w:pos="4680"/>
        <w:tab w:val="clear" w:pos="9360"/>
        <w:tab w:val="center" w:pos="3168"/>
      </w:tabs>
      <w:spacing w:before="120"/>
    </w:pPr>
    <w:r>
      <w:tab/>
    </w:r>
    <w:r w:rsidR="00007E61">
      <w:fldChar w:fldCharType="begin"/>
    </w:r>
    <w:r w:rsidR="005D370A">
      <w:instrText xml:space="preserve"> PAGE  \* MERGEFORMAT </w:instrText>
    </w:r>
    <w:r w:rsidR="00007E61">
      <w:fldChar w:fldCharType="separate"/>
    </w:r>
    <w:r w:rsidR="006B4635">
      <w:rPr>
        <w:noProof/>
      </w:rPr>
      <w:t>2</w:t>
    </w:r>
    <w:r w:rsidR="00007E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D64" w:rsidRDefault="00EF3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498" w:rsidRDefault="00615498" w:rsidP="007D5FAC">
      <w:r>
        <w:separator/>
      </w:r>
    </w:p>
  </w:footnote>
  <w:footnote w:type="continuationSeparator" w:id="0">
    <w:p w:rsidR="00615498" w:rsidRDefault="006154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37"/>
    <w:docVar w:name="ActSecretary" w:val="Morgan"/>
    <w:docVar w:name="ActSIdno" w:val="(465)  337BH11"/>
    <w:docVar w:name="clipname" w:val="337BH11"/>
    <w:docVar w:name="dvBillNumber" w:val="337"/>
    <w:docVar w:name="dvBillNumberPrefix" w:val="S"/>
    <w:docVar w:name="dvOriginalBody" w:val="Senate"/>
    <w:docVar w:name="OrigSENATEBillNo" w:val="337"/>
    <w:docVar w:name="SENATEACTFULLPATH" w:val="L:\COUNCIL\ACTS\337BH11.DOCX"/>
    <w:docVar w:name="WhatActtype" w:val="AN ACT"/>
  </w:docVars>
  <w:rsids>
    <w:rsidRoot w:val="00C855E4"/>
    <w:rsid w:val="00002DE0"/>
    <w:rsid w:val="00007E61"/>
    <w:rsid w:val="00020349"/>
    <w:rsid w:val="00021B0B"/>
    <w:rsid w:val="00030487"/>
    <w:rsid w:val="00040C05"/>
    <w:rsid w:val="0004579B"/>
    <w:rsid w:val="00051B4F"/>
    <w:rsid w:val="00055653"/>
    <w:rsid w:val="0006018B"/>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6C7C"/>
    <w:rsid w:val="000D356E"/>
    <w:rsid w:val="000D6F51"/>
    <w:rsid w:val="000F632F"/>
    <w:rsid w:val="001030FE"/>
    <w:rsid w:val="001031AE"/>
    <w:rsid w:val="00103295"/>
    <w:rsid w:val="00103D2E"/>
    <w:rsid w:val="00104519"/>
    <w:rsid w:val="00106968"/>
    <w:rsid w:val="00114830"/>
    <w:rsid w:val="00114E88"/>
    <w:rsid w:val="00121D16"/>
    <w:rsid w:val="001237B9"/>
    <w:rsid w:val="00131CE5"/>
    <w:rsid w:val="00135DDF"/>
    <w:rsid w:val="00136AA0"/>
    <w:rsid w:val="00141278"/>
    <w:rsid w:val="0014525A"/>
    <w:rsid w:val="001519E2"/>
    <w:rsid w:val="00155741"/>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8BB"/>
    <w:rsid w:val="001C390F"/>
    <w:rsid w:val="001C50A7"/>
    <w:rsid w:val="001C6957"/>
    <w:rsid w:val="001D0D6C"/>
    <w:rsid w:val="001D279C"/>
    <w:rsid w:val="001D550F"/>
    <w:rsid w:val="001D5B5B"/>
    <w:rsid w:val="001E0CFB"/>
    <w:rsid w:val="001E47D6"/>
    <w:rsid w:val="001F1CCC"/>
    <w:rsid w:val="001F729C"/>
    <w:rsid w:val="00200C6E"/>
    <w:rsid w:val="00204492"/>
    <w:rsid w:val="00206EF4"/>
    <w:rsid w:val="002125D5"/>
    <w:rsid w:val="00212CD6"/>
    <w:rsid w:val="00215235"/>
    <w:rsid w:val="00223E0F"/>
    <w:rsid w:val="00231146"/>
    <w:rsid w:val="002321B6"/>
    <w:rsid w:val="00234401"/>
    <w:rsid w:val="00234E70"/>
    <w:rsid w:val="002367D4"/>
    <w:rsid w:val="00241B81"/>
    <w:rsid w:val="00241C04"/>
    <w:rsid w:val="00242F15"/>
    <w:rsid w:val="00253F74"/>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B786F"/>
    <w:rsid w:val="003C030C"/>
    <w:rsid w:val="003D2A73"/>
    <w:rsid w:val="003E1B7E"/>
    <w:rsid w:val="003F3724"/>
    <w:rsid w:val="00400828"/>
    <w:rsid w:val="00412B47"/>
    <w:rsid w:val="00414C2A"/>
    <w:rsid w:val="0041569B"/>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6B31"/>
    <w:rsid w:val="00497784"/>
    <w:rsid w:val="004A073E"/>
    <w:rsid w:val="004A1278"/>
    <w:rsid w:val="004A5193"/>
    <w:rsid w:val="004A76F3"/>
    <w:rsid w:val="004B1DA6"/>
    <w:rsid w:val="004B27E8"/>
    <w:rsid w:val="004B41E5"/>
    <w:rsid w:val="004C115D"/>
    <w:rsid w:val="004C190F"/>
    <w:rsid w:val="004C4206"/>
    <w:rsid w:val="004C760F"/>
    <w:rsid w:val="004D29AD"/>
    <w:rsid w:val="004E275E"/>
    <w:rsid w:val="004E3198"/>
    <w:rsid w:val="004E4E35"/>
    <w:rsid w:val="004E6C25"/>
    <w:rsid w:val="004E747B"/>
    <w:rsid w:val="004E7E53"/>
    <w:rsid w:val="004F0258"/>
    <w:rsid w:val="004F0E6F"/>
    <w:rsid w:val="004F4494"/>
    <w:rsid w:val="004F4608"/>
    <w:rsid w:val="004F5867"/>
    <w:rsid w:val="004F6446"/>
    <w:rsid w:val="005065EC"/>
    <w:rsid w:val="005208D0"/>
    <w:rsid w:val="00522B8D"/>
    <w:rsid w:val="005305A6"/>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2D0B"/>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370A"/>
    <w:rsid w:val="005D50CE"/>
    <w:rsid w:val="005D5723"/>
    <w:rsid w:val="005D6054"/>
    <w:rsid w:val="005E07AD"/>
    <w:rsid w:val="005E2731"/>
    <w:rsid w:val="005E36AC"/>
    <w:rsid w:val="005F1A8F"/>
    <w:rsid w:val="005F79FF"/>
    <w:rsid w:val="00602ACC"/>
    <w:rsid w:val="00603619"/>
    <w:rsid w:val="006055BC"/>
    <w:rsid w:val="00605B6E"/>
    <w:rsid w:val="00605C15"/>
    <w:rsid w:val="0060700F"/>
    <w:rsid w:val="0061164A"/>
    <w:rsid w:val="00612BB0"/>
    <w:rsid w:val="00615498"/>
    <w:rsid w:val="006236C9"/>
    <w:rsid w:val="00625487"/>
    <w:rsid w:val="00626F43"/>
    <w:rsid w:val="0063724D"/>
    <w:rsid w:val="0064018A"/>
    <w:rsid w:val="00641A70"/>
    <w:rsid w:val="00643998"/>
    <w:rsid w:val="00655550"/>
    <w:rsid w:val="00657AB1"/>
    <w:rsid w:val="00663AC3"/>
    <w:rsid w:val="00672966"/>
    <w:rsid w:val="00672A6A"/>
    <w:rsid w:val="006750A0"/>
    <w:rsid w:val="00690F2C"/>
    <w:rsid w:val="00690F99"/>
    <w:rsid w:val="00691B24"/>
    <w:rsid w:val="00696C4D"/>
    <w:rsid w:val="00696F5B"/>
    <w:rsid w:val="006A4214"/>
    <w:rsid w:val="006A5B40"/>
    <w:rsid w:val="006A65C8"/>
    <w:rsid w:val="006A6F1D"/>
    <w:rsid w:val="006B263A"/>
    <w:rsid w:val="006B4635"/>
    <w:rsid w:val="006B4FA6"/>
    <w:rsid w:val="006C7535"/>
    <w:rsid w:val="006C7D00"/>
    <w:rsid w:val="006C7DDE"/>
    <w:rsid w:val="006E3217"/>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0B34"/>
    <w:rsid w:val="007746C2"/>
    <w:rsid w:val="00775B87"/>
    <w:rsid w:val="00784A23"/>
    <w:rsid w:val="007946C3"/>
    <w:rsid w:val="007A73EA"/>
    <w:rsid w:val="007B0E40"/>
    <w:rsid w:val="007B296A"/>
    <w:rsid w:val="007B2D27"/>
    <w:rsid w:val="007C3D08"/>
    <w:rsid w:val="007C3EC8"/>
    <w:rsid w:val="007C7B7F"/>
    <w:rsid w:val="007D0120"/>
    <w:rsid w:val="007D04D9"/>
    <w:rsid w:val="007D5FAC"/>
    <w:rsid w:val="007D60DE"/>
    <w:rsid w:val="007E2084"/>
    <w:rsid w:val="007E3A81"/>
    <w:rsid w:val="007F3574"/>
    <w:rsid w:val="007F6631"/>
    <w:rsid w:val="007F6D46"/>
    <w:rsid w:val="007F7184"/>
    <w:rsid w:val="00800AD0"/>
    <w:rsid w:val="00821AAF"/>
    <w:rsid w:val="00827160"/>
    <w:rsid w:val="00831F0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5DA4"/>
    <w:rsid w:val="00897477"/>
    <w:rsid w:val="008B2051"/>
    <w:rsid w:val="008B48BD"/>
    <w:rsid w:val="008C325E"/>
    <w:rsid w:val="008E03BA"/>
    <w:rsid w:val="008E1BCF"/>
    <w:rsid w:val="008F4CA1"/>
    <w:rsid w:val="008F510F"/>
    <w:rsid w:val="008F5F0A"/>
    <w:rsid w:val="008F7D5B"/>
    <w:rsid w:val="00900319"/>
    <w:rsid w:val="0090133D"/>
    <w:rsid w:val="009057E7"/>
    <w:rsid w:val="009063CF"/>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BD6"/>
    <w:rsid w:val="00A450A2"/>
    <w:rsid w:val="00A46627"/>
    <w:rsid w:val="00A475E8"/>
    <w:rsid w:val="00A61397"/>
    <w:rsid w:val="00A62F8F"/>
    <w:rsid w:val="00A64E80"/>
    <w:rsid w:val="00A73974"/>
    <w:rsid w:val="00A74007"/>
    <w:rsid w:val="00A82BE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F27"/>
    <w:rsid w:val="00B11270"/>
    <w:rsid w:val="00B12572"/>
    <w:rsid w:val="00B23A5C"/>
    <w:rsid w:val="00B303AC"/>
    <w:rsid w:val="00B374C4"/>
    <w:rsid w:val="00B408FD"/>
    <w:rsid w:val="00B4797F"/>
    <w:rsid w:val="00B516BA"/>
    <w:rsid w:val="00B520A2"/>
    <w:rsid w:val="00B62CAB"/>
    <w:rsid w:val="00B72ED3"/>
    <w:rsid w:val="00B73571"/>
    <w:rsid w:val="00B74177"/>
    <w:rsid w:val="00B83DA1"/>
    <w:rsid w:val="00B846E9"/>
    <w:rsid w:val="00BB1593"/>
    <w:rsid w:val="00BB365B"/>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855E4"/>
    <w:rsid w:val="00C92B7D"/>
    <w:rsid w:val="00C92E2B"/>
    <w:rsid w:val="00C94E59"/>
    <w:rsid w:val="00C97CB8"/>
    <w:rsid w:val="00CA20A5"/>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2C88"/>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B734A"/>
    <w:rsid w:val="00EC47CE"/>
    <w:rsid w:val="00ED4871"/>
    <w:rsid w:val="00EE663F"/>
    <w:rsid w:val="00EF0E4A"/>
    <w:rsid w:val="00EF3301"/>
    <w:rsid w:val="00EF3D64"/>
    <w:rsid w:val="00EF6923"/>
    <w:rsid w:val="00F035BD"/>
    <w:rsid w:val="00F07446"/>
    <w:rsid w:val="00F10FAC"/>
    <w:rsid w:val="00F15111"/>
    <w:rsid w:val="00F16F4D"/>
    <w:rsid w:val="00F178BC"/>
    <w:rsid w:val="00F21DD7"/>
    <w:rsid w:val="00F224C0"/>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870"/>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5DF66C5D-8510-495C-AAEE-40F2229C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F3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82BE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3D6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E3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24-11.docx" TargetMode="External"/><Relationship Id="rId13" Type="http://schemas.openxmlformats.org/officeDocument/2006/relationships/hyperlink" Target="file:///p:\pprever\2011-12\337_20110111.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1\01-18-11.docx" TargetMode="External"/><Relationship Id="rId12" Type="http://schemas.openxmlformats.org/officeDocument/2006/relationships/hyperlink" Target="file:///h:\hj%20archive\2011\03-03-11.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1-12\337_20110301.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hj%20archive\2011\03-02-11.docx" TargetMode="External"/><Relationship Id="rId5" Type="http://schemas.openxmlformats.org/officeDocument/2006/relationships/endnotes" Target="endnotes.xml"/><Relationship Id="rId15" Type="http://schemas.openxmlformats.org/officeDocument/2006/relationships/hyperlink" Target="file:///p:\pprever\2011-12\337_20110113.docx" TargetMode="External"/><Relationship Id="rId10" Type="http://schemas.openxmlformats.org/officeDocument/2006/relationships/hyperlink" Target="file:///h:\hj%20archive\2011\03-01-11.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1\02-24-11.docx" TargetMode="External"/><Relationship Id="rId14" Type="http://schemas.openxmlformats.org/officeDocument/2006/relationships/hyperlink" Target="file:///p:\pprever\2011-12\337_201101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498</Words>
  <Characters>2621</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337: Chester County School Board of Trustees - South Carolina Legislature Online</dc:title>
  <dc:subject/>
  <dc:creator>AngieMorgan</dc:creator>
  <cp:keywords/>
  <dc:description/>
  <cp:lastModifiedBy>N Cumfer</cp:lastModifiedBy>
  <cp:revision>2</cp:revision>
  <cp:lastPrinted>2009-02-19T22:23:00Z</cp:lastPrinted>
  <dcterms:created xsi:type="dcterms:W3CDTF">2014-11-21T20:36:00Z</dcterms:created>
  <dcterms:modified xsi:type="dcterms:W3CDTF">2014-11-21T20:36:00Z</dcterms:modified>
</cp:coreProperties>
</file>