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7CF2" w:rsidRDefault="00907CF2" w:rsidP="00907CF2">
      <w:pPr>
        <w:widowControl w:val="0"/>
        <w:jc w:val="center"/>
      </w:pPr>
      <w:bookmarkStart w:id="0" w:name="_GoBack"/>
      <w:bookmarkEnd w:id="0"/>
      <w:r w:rsidRPr="00907CF2">
        <w:rPr>
          <w:b/>
        </w:rPr>
        <w:t>South Carolina General Assembly</w:t>
      </w:r>
    </w:p>
    <w:p w:rsidR="00907CF2" w:rsidRDefault="00907CF2" w:rsidP="00907CF2">
      <w:pPr>
        <w:widowControl w:val="0"/>
        <w:jc w:val="center"/>
      </w:pPr>
      <w:r>
        <w:t>119th Session, 2011-2012</w:t>
      </w:r>
    </w:p>
    <w:p w:rsidR="00907CF2" w:rsidRDefault="00907CF2" w:rsidP="00907CF2">
      <w:pPr>
        <w:widowControl w:val="0"/>
        <w:jc w:val="left"/>
      </w:pPr>
    </w:p>
    <w:p w:rsidR="00907CF2" w:rsidRDefault="00907CF2" w:rsidP="00907CF2">
      <w:pPr>
        <w:widowControl w:val="0"/>
        <w:jc w:val="left"/>
        <w:rPr>
          <w:b/>
        </w:rPr>
      </w:pPr>
      <w:r w:rsidRPr="00907CF2">
        <w:rPr>
          <w:b/>
        </w:rPr>
        <w:t>H. 3557</w:t>
      </w:r>
    </w:p>
    <w:p w:rsidR="00907CF2" w:rsidRDefault="00907CF2" w:rsidP="00907CF2">
      <w:pPr>
        <w:widowControl w:val="0"/>
        <w:jc w:val="left"/>
        <w:rPr>
          <w:b/>
        </w:rPr>
      </w:pPr>
    </w:p>
    <w:p w:rsidR="00907CF2" w:rsidRDefault="00907CF2" w:rsidP="00907CF2">
      <w:pPr>
        <w:widowControl w:val="0"/>
        <w:jc w:val="left"/>
      </w:pPr>
      <w:r w:rsidRPr="00907CF2">
        <w:rPr>
          <w:b/>
        </w:rPr>
        <w:t>STATUS INFORMATION</w:t>
      </w:r>
    </w:p>
    <w:p w:rsidR="00907CF2" w:rsidRDefault="00907CF2" w:rsidP="00907CF2">
      <w:pPr>
        <w:widowControl w:val="0"/>
        <w:jc w:val="left"/>
      </w:pPr>
    </w:p>
    <w:p w:rsidR="00907CF2" w:rsidRDefault="00907CF2" w:rsidP="00907CF2">
      <w:pPr>
        <w:widowControl w:val="0"/>
        <w:jc w:val="left"/>
      </w:pPr>
      <w:r>
        <w:t>House Resolution</w:t>
      </w:r>
    </w:p>
    <w:p w:rsidR="00907CF2" w:rsidRDefault="00907CF2" w:rsidP="00907CF2">
      <w:pPr>
        <w:widowControl w:val="0"/>
        <w:jc w:val="left"/>
      </w:pPr>
      <w:r>
        <w:t>Sponsors: Reps. G.M. Smith and Weeks</w:t>
      </w:r>
    </w:p>
    <w:p w:rsidR="00907CF2" w:rsidRDefault="00907CF2" w:rsidP="00907CF2">
      <w:pPr>
        <w:widowControl w:val="0"/>
        <w:jc w:val="left"/>
      </w:pPr>
      <w:r>
        <w:t>Document Path: l:\council\bills\rm\1010ahb11.docx</w:t>
      </w:r>
    </w:p>
    <w:p w:rsidR="00907CF2" w:rsidRDefault="00907CF2" w:rsidP="00907CF2">
      <w:pPr>
        <w:widowControl w:val="0"/>
        <w:jc w:val="left"/>
      </w:pPr>
    </w:p>
    <w:p w:rsidR="00A8363D" w:rsidRDefault="00A8363D" w:rsidP="00907CF2">
      <w:pPr>
        <w:widowControl w:val="0"/>
        <w:jc w:val="left"/>
      </w:pPr>
      <w:r>
        <w:t>Introduced in the House on February 2, 2011</w:t>
      </w:r>
    </w:p>
    <w:p w:rsidR="00A8363D" w:rsidRDefault="00A8363D" w:rsidP="00907CF2">
      <w:pPr>
        <w:widowControl w:val="0"/>
        <w:jc w:val="left"/>
      </w:pPr>
      <w:r>
        <w:t>Introduced in the Senate on February 2, 2011</w:t>
      </w:r>
    </w:p>
    <w:p w:rsidR="00A8363D" w:rsidRDefault="00A8363D" w:rsidP="00907CF2">
      <w:pPr>
        <w:widowControl w:val="0"/>
        <w:jc w:val="left"/>
      </w:pPr>
      <w:r>
        <w:t>Adopted by the General Assembly on February 2, 2011</w:t>
      </w:r>
    </w:p>
    <w:p w:rsidR="00A8363D" w:rsidRDefault="00A8363D" w:rsidP="00907CF2">
      <w:pPr>
        <w:widowControl w:val="0"/>
        <w:jc w:val="left"/>
      </w:pPr>
    </w:p>
    <w:p w:rsidR="00907CF2" w:rsidRDefault="00907CF2" w:rsidP="00907CF2">
      <w:pPr>
        <w:widowControl w:val="0"/>
        <w:jc w:val="left"/>
      </w:pPr>
      <w:r>
        <w:t xml:space="preserve">Summary: </w:t>
      </w:r>
      <w:r w:rsidR="00AA794A">
        <w:t>Sumter Little Theatre Thespians</w:t>
      </w:r>
    </w:p>
    <w:p w:rsidR="00907CF2" w:rsidRDefault="00907CF2" w:rsidP="00907CF2">
      <w:pPr>
        <w:widowControl w:val="0"/>
        <w:jc w:val="left"/>
      </w:pPr>
    </w:p>
    <w:p w:rsidR="00907CF2" w:rsidRDefault="00907CF2" w:rsidP="00907CF2">
      <w:pPr>
        <w:widowControl w:val="0"/>
        <w:jc w:val="left"/>
      </w:pPr>
    </w:p>
    <w:p w:rsidR="00907CF2" w:rsidRDefault="00907CF2" w:rsidP="00907C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7CF2">
        <w:rPr>
          <w:b/>
        </w:rPr>
        <w:t>HISTORY OF LEGISLATIVE ACTIONS</w:t>
      </w:r>
    </w:p>
    <w:p w:rsidR="00907CF2" w:rsidRDefault="00907CF2" w:rsidP="00907C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07CF2" w:rsidRPr="00907CF2" w:rsidRDefault="00907CF2" w:rsidP="00907C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7CF2">
        <w:rPr>
          <w:u w:val="single"/>
        </w:rPr>
        <w:tab/>
        <w:t>Date</w:t>
      </w:r>
      <w:r w:rsidRPr="00907CF2">
        <w:rPr>
          <w:u w:val="single"/>
        </w:rPr>
        <w:tab/>
        <w:t>Body</w:t>
      </w:r>
      <w:r w:rsidRPr="00907CF2">
        <w:rPr>
          <w:u w:val="single"/>
        </w:rPr>
        <w:tab/>
        <w:t>Action Description with journal page number</w:t>
      </w:r>
      <w:r w:rsidRPr="00907CF2">
        <w:rPr>
          <w:u w:val="single"/>
        </w:rPr>
        <w:tab/>
      </w:r>
    </w:p>
    <w:p w:rsidR="00CC7BA9" w:rsidRDefault="00CC7BA9" w:rsidP="00CC7B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2/2/2011</w:t>
      </w:r>
      <w:r>
        <w:tab/>
        <w:t>House</w:t>
      </w:r>
      <w:r>
        <w:tab/>
      </w:r>
      <w:r w:rsidRPr="003D74B1">
        <w:t>Intr</w:t>
      </w:r>
      <w:r>
        <w:t xml:space="preserve">oduced, adopted, sent to Senate </w:t>
      </w:r>
      <w:r w:rsidRPr="003D74B1">
        <w:t>(</w:t>
      </w:r>
      <w:hyperlink r:id="rId7" w:history="1">
        <w:r w:rsidRPr="003D74B1">
          <w:rPr>
            <w:rStyle w:val="Hyperlink"/>
          </w:rPr>
          <w:t>House Journal</w:t>
        </w:r>
        <w:r w:rsidRPr="003D74B1">
          <w:rPr>
            <w:rStyle w:val="Hyperlink"/>
          </w:rPr>
          <w:noBreakHyphen/>
          <w:t>page 52</w:t>
        </w:r>
      </w:hyperlink>
      <w:r w:rsidRPr="003D74B1">
        <w:t>)</w:t>
      </w:r>
    </w:p>
    <w:p w:rsidR="00CC7BA9" w:rsidRDefault="00CC7BA9" w:rsidP="00CC7B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2/2/2011</w:t>
      </w:r>
      <w:r>
        <w:tab/>
        <w:t>Senate</w:t>
      </w:r>
      <w:r>
        <w:tab/>
      </w:r>
      <w:r w:rsidRPr="003D74B1">
        <w:t>Introduced, ado</w:t>
      </w:r>
      <w:r>
        <w:t xml:space="preserve">pted, returned with concurrence </w:t>
      </w:r>
      <w:r w:rsidRPr="003D74B1">
        <w:t>(</w:t>
      </w:r>
      <w:hyperlink r:id="rId8" w:history="1">
        <w:r w:rsidRPr="003D74B1">
          <w:rPr>
            <w:rStyle w:val="Hyperlink"/>
          </w:rPr>
          <w:t>Senate Journal</w:t>
        </w:r>
        <w:r w:rsidRPr="003D74B1">
          <w:rPr>
            <w:rStyle w:val="Hyperlink"/>
          </w:rPr>
          <w:noBreakHyphen/>
          <w:t>page 14</w:t>
        </w:r>
      </w:hyperlink>
      <w:r w:rsidRPr="003D74B1">
        <w:t>)</w:t>
      </w:r>
    </w:p>
    <w:p w:rsidR="00CC7BA9" w:rsidRDefault="00CC7BA9" w:rsidP="00CC7B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7CF2" w:rsidRPr="00907CF2" w:rsidRDefault="00907CF2" w:rsidP="00907C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7CF2" w:rsidRDefault="00907CF2" w:rsidP="00907CF2">
      <w:r w:rsidRPr="00907CF2">
        <w:rPr>
          <w:b/>
        </w:rPr>
        <w:t>VERSIONS OF THIS BILL</w:t>
      </w:r>
    </w:p>
    <w:p w:rsidR="00907CF2" w:rsidRDefault="00907CF2" w:rsidP="00907CF2"/>
    <w:p w:rsidR="00907CF2" w:rsidRDefault="006E7AAA" w:rsidP="00907CF2">
      <w:hyperlink r:id="rId9" w:history="1">
        <w:r w:rsidR="00907CF2">
          <w:rPr>
            <w:rStyle w:val="Hyperlink"/>
          </w:rPr>
          <w:t>2/2/2011</w:t>
        </w:r>
      </w:hyperlink>
    </w:p>
    <w:p w:rsidR="00907CF2" w:rsidRDefault="00907CF2" w:rsidP="00907CF2"/>
    <w:p w:rsidR="00907CF2" w:rsidRDefault="00907CF2" w:rsidP="00907CF2">
      <w:pPr>
        <w:sectPr w:rsidR="00907CF2" w:rsidSect="00907CF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2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327F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2344" w:rsidRDefault="0092307F" w:rsidP="00D12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12344">
        <w:t xml:space="preserve">RECOGNIZE AND </w:t>
      </w:r>
      <w:r w:rsidR="00C120CB">
        <w:t xml:space="preserve">CONGRATULATE </w:t>
      </w:r>
      <w:r w:rsidR="00D12344">
        <w:t xml:space="preserve">THE THESPIANS OF </w:t>
      </w:r>
      <w:r w:rsidR="00C120CB">
        <w:t xml:space="preserve">SUMTER LITTLE THEATRE ON </w:t>
      </w:r>
      <w:r w:rsidR="00C120CB" w:rsidRPr="00C120CB">
        <w:t>WINN</w:t>
      </w:r>
      <w:r w:rsidR="00D12344" w:rsidRPr="00C120CB">
        <w:t>IN</w:t>
      </w:r>
      <w:r w:rsidR="00D12344">
        <w:t xml:space="preserve">G </w:t>
      </w:r>
      <w:r w:rsidR="00C120CB">
        <w:t xml:space="preserve">MULTIPLE TOP HONORS AT THE 2010 </w:t>
      </w:r>
      <w:r w:rsidR="00D12344">
        <w:t xml:space="preserve">SOUTH CAROLINA THEATRE ASSOCIATION </w:t>
      </w:r>
      <w:r w:rsidR="00C120CB">
        <w:t>CONVENTION</w:t>
      </w:r>
      <w:r w:rsidR="00D12344">
        <w:t>.</w:t>
      </w:r>
    </w:p>
    <w:p w:rsidR="006327F5" w:rsidRDefault="006327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3323F" w:rsidRDefault="006327F5" w:rsidP="00533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3323F">
        <w:t xml:space="preserve">the House of Representatives </w:t>
      </w:r>
      <w:r w:rsidR="0011197E">
        <w:t xml:space="preserve">is pleased to learn that Sumter Little Theatre </w:t>
      </w:r>
      <w:r w:rsidR="007502E8">
        <w:t xml:space="preserve">(SLT) </w:t>
      </w:r>
      <w:r w:rsidR="0011197E">
        <w:t>has garnered four first</w:t>
      </w:r>
      <w:r w:rsidR="00C16540">
        <w:noBreakHyphen/>
      </w:r>
      <w:r w:rsidR="0011197E">
        <w:t>place</w:t>
      </w:r>
      <w:r w:rsidR="0053323F">
        <w:t xml:space="preserve"> </w:t>
      </w:r>
      <w:r w:rsidR="0011197E">
        <w:t xml:space="preserve">honors at the 2010 South Carolina Theatre Association Convention, held </w:t>
      </w:r>
      <w:r w:rsidR="007502E8">
        <w:t xml:space="preserve">at Converse College during </w:t>
      </w:r>
      <w:r w:rsidR="0011197E">
        <w:t>the weekend of November 19, 2010</w:t>
      </w:r>
      <w:r w:rsidR="0053323F">
        <w:t>; and</w:t>
      </w:r>
    </w:p>
    <w:p w:rsidR="0053323F" w:rsidRDefault="0053323F" w:rsidP="00533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02E8" w:rsidRDefault="007502E8" w:rsidP="00533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273E5">
        <w:t xml:space="preserve">in a sweeping victory, </w:t>
      </w:r>
      <w:r>
        <w:t>SLT</w:t>
      </w:r>
      <w:r w:rsidR="00C16540" w:rsidRPr="00C16540">
        <w:t>’</w:t>
      </w:r>
      <w:r>
        <w:t xml:space="preserve">s play, </w:t>
      </w:r>
      <w:r w:rsidRPr="007502E8">
        <w:rPr>
          <w:i/>
        </w:rPr>
        <w:t>The Harry and Sam Dialogues</w:t>
      </w:r>
      <w:r>
        <w:t xml:space="preserve">, was </w:t>
      </w:r>
      <w:r w:rsidR="006416BC">
        <w:t>judged</w:t>
      </w:r>
      <w:r>
        <w:t xml:space="preserve"> best play; Jean Dancy Jones was named best director; Kelly Melton was </w:t>
      </w:r>
      <w:r w:rsidR="006416BC">
        <w:t>acclaimed</w:t>
      </w:r>
      <w:r>
        <w:t xml:space="preserve"> best actor; and the cast of </w:t>
      </w:r>
      <w:r w:rsidRPr="007502E8">
        <w:rPr>
          <w:i/>
        </w:rPr>
        <w:t>The Harry and Sam Dialogues</w:t>
      </w:r>
      <w:r>
        <w:t xml:space="preserve"> was chosen best ensemble; and</w:t>
      </w:r>
    </w:p>
    <w:p w:rsidR="006416BC" w:rsidRDefault="006416BC" w:rsidP="00533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16BC" w:rsidRDefault="006416BC" w:rsidP="00533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cast of the prize</w:t>
      </w:r>
      <w:r w:rsidR="00C16540">
        <w:noBreakHyphen/>
      </w:r>
      <w:r>
        <w:t xml:space="preserve">winning </w:t>
      </w:r>
      <w:r w:rsidRPr="007502E8">
        <w:rPr>
          <w:i/>
        </w:rPr>
        <w:t>The Harry and Sam Dialogues</w:t>
      </w:r>
      <w:r w:rsidRPr="006416BC">
        <w:t xml:space="preserve"> </w:t>
      </w:r>
      <w:r w:rsidR="002A453B">
        <w:t>featured</w:t>
      </w:r>
      <w:r>
        <w:t xml:space="preserve"> Kelly Melton, Braden Bunch, and Heather Turner, who </w:t>
      </w:r>
      <w:r w:rsidR="00BC30C7">
        <w:t xml:space="preserve">collectively </w:t>
      </w:r>
      <w:r>
        <w:t>earned the comment from one of the judges that the audience “had just seen a master class in comic timing”; and</w:t>
      </w:r>
    </w:p>
    <w:p w:rsidR="006416BC" w:rsidRDefault="006416BC" w:rsidP="00533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16BC" w:rsidRDefault="006416BC" w:rsidP="00533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C30C7">
        <w:t>in addition, Kevin Jarvis composed original music for SLT</w:t>
      </w:r>
      <w:r w:rsidR="00C16540" w:rsidRPr="00C16540">
        <w:t>’</w:t>
      </w:r>
      <w:r w:rsidR="00BC30C7">
        <w:t>s scene changes; and</w:t>
      </w:r>
    </w:p>
    <w:p w:rsidR="00FF5D8C" w:rsidRDefault="00FF5D8C" w:rsidP="00533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5D8C" w:rsidRPr="00FF5D8C" w:rsidRDefault="00FF5D8C" w:rsidP="00533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in winning the competition, Sumter Little Theatre also won the right to take </w:t>
      </w:r>
      <w:r w:rsidRPr="007502E8">
        <w:rPr>
          <w:i/>
        </w:rPr>
        <w:t>The Harry and Sam Dialogues</w:t>
      </w:r>
      <w:r w:rsidRPr="00FF5D8C">
        <w:t xml:space="preserve"> to </w:t>
      </w:r>
      <w:r>
        <w:t xml:space="preserve">the Southeastern Theatre Conference Convention in </w:t>
      </w:r>
      <w:r w:rsidR="00DD3EA3">
        <w:t>Atlanta this spring;</w:t>
      </w:r>
      <w:r>
        <w:t xml:space="preserve"> and</w:t>
      </w:r>
    </w:p>
    <w:p w:rsidR="00BC30C7" w:rsidRDefault="00BC30C7" w:rsidP="00533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23F" w:rsidRDefault="00BC30C7" w:rsidP="00533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</w:t>
      </w:r>
      <w:r w:rsidR="00274AFF">
        <w:t>umter Little Theatre</w:t>
      </w:r>
      <w:r>
        <w:t xml:space="preserve"> has brought great pride and recognition to </w:t>
      </w:r>
      <w:r w:rsidR="00274AFF">
        <w:t>its fair host city</w:t>
      </w:r>
      <w:r w:rsidR="00B55E24">
        <w:t xml:space="preserve">, </w:t>
      </w:r>
      <w:r>
        <w:t xml:space="preserve">and the House of Representatives </w:t>
      </w:r>
      <w:r w:rsidR="00281E79">
        <w:t>j</w:t>
      </w:r>
      <w:r w:rsidR="00B55E24">
        <w:t xml:space="preserve">oins the many patrons and friends of SLT </w:t>
      </w:r>
      <w:r w:rsidR="00281E79">
        <w:t>in congr</w:t>
      </w:r>
      <w:r w:rsidR="00FF5D8C">
        <w:t>atulating its award</w:t>
      </w:r>
      <w:r w:rsidR="00C16540">
        <w:noBreakHyphen/>
      </w:r>
      <w:r w:rsidR="00FF5D8C">
        <w:t>winning actors on their recent victor</w:t>
      </w:r>
      <w:r w:rsidR="00FF16AF">
        <w:t>y</w:t>
      </w:r>
      <w:r w:rsidR="00FF5D8C">
        <w:t xml:space="preserve">. </w:t>
      </w:r>
      <w:r w:rsidR="00274AFF">
        <w:t xml:space="preserve">The members also wish SLT well as it presents </w:t>
      </w:r>
      <w:r w:rsidR="00274AFF" w:rsidRPr="007502E8">
        <w:rPr>
          <w:i/>
        </w:rPr>
        <w:t>The Harry and Sam Dialogues</w:t>
      </w:r>
      <w:r w:rsidR="00274AFF">
        <w:rPr>
          <w:i/>
        </w:rPr>
        <w:t xml:space="preserve"> </w:t>
      </w:r>
      <w:r w:rsidR="00274AFF" w:rsidRPr="00274AFF">
        <w:t xml:space="preserve">at the </w:t>
      </w:r>
      <w:r w:rsidR="00274AFF">
        <w:t xml:space="preserve">Southeastern Theatre Conference Convention </w:t>
      </w:r>
      <w:r w:rsidR="006A5EF5">
        <w:t>in March</w:t>
      </w:r>
      <w:r w:rsidR="00274AFF">
        <w:t xml:space="preserve">. </w:t>
      </w:r>
      <w:r w:rsidR="0053323F">
        <w:t>Now, therefore,</w:t>
      </w:r>
    </w:p>
    <w:p w:rsidR="0053323F" w:rsidRDefault="0053323F" w:rsidP="00533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23F" w:rsidRDefault="0053323F" w:rsidP="00533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3323F" w:rsidRDefault="0053323F" w:rsidP="00533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23F" w:rsidRDefault="0053323F" w:rsidP="00533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recognize and </w:t>
      </w:r>
      <w:r w:rsidR="00A938C8">
        <w:t xml:space="preserve">congratulate the thespians of Sumter Little Theatre on </w:t>
      </w:r>
      <w:r w:rsidR="00A938C8" w:rsidRPr="00C120CB">
        <w:t>winnin</w:t>
      </w:r>
      <w:r w:rsidR="00A938C8">
        <w:t>g multiple top honors at the 2010 South Carolina Theatre Association Convention</w:t>
      </w:r>
      <w:r>
        <w:t>.</w:t>
      </w:r>
    </w:p>
    <w:p w:rsidR="0053323F" w:rsidRDefault="0053323F" w:rsidP="00533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23F" w:rsidRDefault="0053323F" w:rsidP="00533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A938C8">
        <w:t>Jean Dancy</w:t>
      </w:r>
      <w:r w:rsidR="00442494">
        <w:t xml:space="preserve"> Jones</w:t>
      </w:r>
      <w:r w:rsidR="00A938C8">
        <w:t>, director for Sumter Little Theatre</w:t>
      </w:r>
      <w:r w:rsidR="00E14774">
        <w:t>.</w:t>
      </w:r>
    </w:p>
    <w:p w:rsidR="00262380" w:rsidRDefault="00C16540" w:rsidP="00EE1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2380" w:rsidRDefault="00262380" w:rsidP="00907CF2">
      <w:pPr>
        <w:suppressAutoHyphens/>
      </w:pPr>
    </w:p>
    <w:sectPr w:rsidR="00262380" w:rsidSect="00907CF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27F5" w:rsidRDefault="006327F5" w:rsidP="009F0C77">
      <w:r>
        <w:separator/>
      </w:r>
    </w:p>
  </w:endnote>
  <w:endnote w:type="continuationSeparator" w:id="0">
    <w:p w:rsidR="006327F5" w:rsidRDefault="006327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1CC68A-C75E-401B-9D84-B50AC1F36FBF}"/>
    <w:embedBold r:id="rId2" w:fontKey="{34F2FB97-B142-4830-ADFE-18697CD4E983}"/>
    <w:embedItalic r:id="rId3" w:fontKey="{44650BC5-EBD1-47C7-B443-584B15EB68C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B2B51DD3-4F89-414B-8313-DA1E6885B07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F923768B-158D-4455-ADD2-D9229C30A1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C83BE25-5DE2-4545-80DC-E552CEA3E0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CF2" w:rsidRPr="00262380" w:rsidRDefault="00907CF2" w:rsidP="002623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[3557]</w:t>
    </w:r>
    <w:r>
      <w:tab/>
    </w:r>
    <w:r w:rsidR="006E7AAA">
      <w:fldChar w:fldCharType="begin"/>
    </w:r>
    <w:r w:rsidR="006E7AAA">
      <w:instrText xml:space="preserve"> PAGE  \* MERGEFORMAT </w:instrText>
    </w:r>
    <w:r w:rsidR="006E7AAA">
      <w:fldChar w:fldCharType="separate"/>
    </w:r>
    <w:r w:rsidR="006E7AAA">
      <w:rPr>
        <w:noProof/>
      </w:rPr>
      <w:t>1</w:t>
    </w:r>
    <w:r w:rsidR="006E7AA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27F5" w:rsidRDefault="006327F5" w:rsidP="009F0C77">
      <w:r>
        <w:separator/>
      </w:r>
    </w:p>
  </w:footnote>
  <w:footnote w:type="continuationSeparator" w:id="0">
    <w:p w:rsidR="006327F5" w:rsidRDefault="006327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10AHB11"/>
    <w:docVar w:name="CoverBillType" w:val="r"/>
    <w:docVar w:name="docpath" w:val="L:\Council\bills\RM\1010AHB11.DOCX"/>
    <w:docVar w:name="dvBillNumber" w:val="355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B22AC"/>
    <w:rsid w:val="00011869"/>
    <w:rsid w:val="00026557"/>
    <w:rsid w:val="000273E5"/>
    <w:rsid w:val="00060DBE"/>
    <w:rsid w:val="0008331E"/>
    <w:rsid w:val="000B4C74"/>
    <w:rsid w:val="000E1785"/>
    <w:rsid w:val="000F40FA"/>
    <w:rsid w:val="001027CF"/>
    <w:rsid w:val="0010776B"/>
    <w:rsid w:val="0011197E"/>
    <w:rsid w:val="00133E66"/>
    <w:rsid w:val="001435A3"/>
    <w:rsid w:val="001D08F2"/>
    <w:rsid w:val="001D525B"/>
    <w:rsid w:val="001D7F4F"/>
    <w:rsid w:val="002321B6"/>
    <w:rsid w:val="00250967"/>
    <w:rsid w:val="002543C8"/>
    <w:rsid w:val="002577A1"/>
    <w:rsid w:val="00262380"/>
    <w:rsid w:val="00274AFF"/>
    <w:rsid w:val="00281E79"/>
    <w:rsid w:val="00284AAE"/>
    <w:rsid w:val="00296D62"/>
    <w:rsid w:val="002A453B"/>
    <w:rsid w:val="002E5912"/>
    <w:rsid w:val="00325348"/>
    <w:rsid w:val="0032732C"/>
    <w:rsid w:val="003329CD"/>
    <w:rsid w:val="00336AD0"/>
    <w:rsid w:val="0037079A"/>
    <w:rsid w:val="00373E90"/>
    <w:rsid w:val="003B72CC"/>
    <w:rsid w:val="003D01E8"/>
    <w:rsid w:val="003E1825"/>
    <w:rsid w:val="003E5288"/>
    <w:rsid w:val="003F6D79"/>
    <w:rsid w:val="0041760A"/>
    <w:rsid w:val="00417C01"/>
    <w:rsid w:val="00425282"/>
    <w:rsid w:val="00442494"/>
    <w:rsid w:val="004809EE"/>
    <w:rsid w:val="004834CF"/>
    <w:rsid w:val="00497E9B"/>
    <w:rsid w:val="004E7D54"/>
    <w:rsid w:val="005273C6"/>
    <w:rsid w:val="00530A69"/>
    <w:rsid w:val="0053323F"/>
    <w:rsid w:val="00545593"/>
    <w:rsid w:val="0056053B"/>
    <w:rsid w:val="0056133D"/>
    <w:rsid w:val="00577C6C"/>
    <w:rsid w:val="00591A3B"/>
    <w:rsid w:val="005C2FE2"/>
    <w:rsid w:val="005E2BC9"/>
    <w:rsid w:val="00605102"/>
    <w:rsid w:val="006215AA"/>
    <w:rsid w:val="006327F5"/>
    <w:rsid w:val="006416BC"/>
    <w:rsid w:val="00687DDD"/>
    <w:rsid w:val="006913C9"/>
    <w:rsid w:val="0069470D"/>
    <w:rsid w:val="006A5EF5"/>
    <w:rsid w:val="006B215A"/>
    <w:rsid w:val="006C2339"/>
    <w:rsid w:val="006E7AAA"/>
    <w:rsid w:val="00734F00"/>
    <w:rsid w:val="007502E8"/>
    <w:rsid w:val="007A70AE"/>
    <w:rsid w:val="007F36E9"/>
    <w:rsid w:val="008362E8"/>
    <w:rsid w:val="008A1768"/>
    <w:rsid w:val="008B5CD5"/>
    <w:rsid w:val="008F4429"/>
    <w:rsid w:val="00907CF2"/>
    <w:rsid w:val="0092307F"/>
    <w:rsid w:val="0094021A"/>
    <w:rsid w:val="00944305"/>
    <w:rsid w:val="009B22AC"/>
    <w:rsid w:val="009C6A0B"/>
    <w:rsid w:val="009F0C77"/>
    <w:rsid w:val="009F3505"/>
    <w:rsid w:val="009F4DD1"/>
    <w:rsid w:val="00A07353"/>
    <w:rsid w:val="00A37BFA"/>
    <w:rsid w:val="00A41684"/>
    <w:rsid w:val="00A64E80"/>
    <w:rsid w:val="00A72BCD"/>
    <w:rsid w:val="00A741D9"/>
    <w:rsid w:val="00A833AB"/>
    <w:rsid w:val="00A8363D"/>
    <w:rsid w:val="00A938C8"/>
    <w:rsid w:val="00A9741D"/>
    <w:rsid w:val="00AA794A"/>
    <w:rsid w:val="00AB602E"/>
    <w:rsid w:val="00AD4B17"/>
    <w:rsid w:val="00AE51D1"/>
    <w:rsid w:val="00AF1ECF"/>
    <w:rsid w:val="00B412D4"/>
    <w:rsid w:val="00B55E24"/>
    <w:rsid w:val="00BB6F51"/>
    <w:rsid w:val="00BC30C7"/>
    <w:rsid w:val="00BE3C22"/>
    <w:rsid w:val="00C0345E"/>
    <w:rsid w:val="00C120CB"/>
    <w:rsid w:val="00C16540"/>
    <w:rsid w:val="00C3483A"/>
    <w:rsid w:val="00C74E9D"/>
    <w:rsid w:val="00C82FD3"/>
    <w:rsid w:val="00C92819"/>
    <w:rsid w:val="00CA417A"/>
    <w:rsid w:val="00CA75F2"/>
    <w:rsid w:val="00CC6B7B"/>
    <w:rsid w:val="00CC7BA9"/>
    <w:rsid w:val="00CD2089"/>
    <w:rsid w:val="00CD688F"/>
    <w:rsid w:val="00D12344"/>
    <w:rsid w:val="00D73A67"/>
    <w:rsid w:val="00D970A9"/>
    <w:rsid w:val="00DD3EA3"/>
    <w:rsid w:val="00DF3845"/>
    <w:rsid w:val="00E14774"/>
    <w:rsid w:val="00E41911"/>
    <w:rsid w:val="00E92EEF"/>
    <w:rsid w:val="00EE114F"/>
    <w:rsid w:val="00F24442"/>
    <w:rsid w:val="00F50AE3"/>
    <w:rsid w:val="00F67CF1"/>
    <w:rsid w:val="00F840F0"/>
    <w:rsid w:val="00FB0D0D"/>
    <w:rsid w:val="00FB43B4"/>
    <w:rsid w:val="00FF16AF"/>
    <w:rsid w:val="00FF5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EDECBA6-ADB0-4DB3-BE54-A42F7A75E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4A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AF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07C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2-02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02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557_2011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15F93F-6DA7-4943-BB21-EC72F9D8E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409</Words>
  <Characters>2270</Characters>
  <Application>Microsoft Office Word</Application>
  <DocSecurity>4</DocSecurity>
  <Lines>87</Lines>
  <Paragraphs>29</Paragraphs>
  <ScaleCrop>false</ScaleCrop>
  <Company> </Company>
  <LinksUpToDate>false</LinksUpToDate>
  <CharactersWithSpaces>2652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3557: Sumter Little Theatre Thespians - South Carolina Legislature Online</dc:title>
  <dc:subject/>
  <dc:creator>rosannemcdowell</dc:creator>
  <cp:keywords/>
  <dc:description/>
  <cp:lastModifiedBy>N Cumfer</cp:lastModifiedBy>
  <cp:revision>2</cp:revision>
  <cp:lastPrinted>2010-11-19T15:30:00Z</cp:lastPrinted>
  <dcterms:created xsi:type="dcterms:W3CDTF">2014-11-21T21:42:00Z</dcterms:created>
  <dcterms:modified xsi:type="dcterms:W3CDTF">2014-11-21T21:42:00Z</dcterms:modified>
</cp:coreProperties>
</file>