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15655">
        <w:rPr>
          <w:rFonts w:eastAsia="Times New Roman" w:cs="Times New Roman"/>
          <w:b/>
          <w:szCs w:val="20"/>
        </w:rPr>
        <w:t>South Carolina General Assembly</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15655">
        <w:rPr>
          <w:rFonts w:eastAsia="Times New Roman" w:cs="Times New Roman"/>
          <w:szCs w:val="20"/>
        </w:rPr>
        <w:t>119th Session, 2011-2012</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655" w:rsidRPr="00415655" w:rsidRDefault="00DF1F71"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A56, R90, H3584</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655">
        <w:rPr>
          <w:rFonts w:eastAsia="Times New Roman" w:cs="Times New Roman"/>
          <w:b/>
          <w:szCs w:val="20"/>
        </w:rPr>
        <w:t>STATUS INFORMATION</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655">
        <w:rPr>
          <w:rFonts w:eastAsia="Times New Roman" w:cs="Times New Roman"/>
          <w:szCs w:val="20"/>
        </w:rPr>
        <w:t>General Bill</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655">
        <w:rPr>
          <w:rFonts w:eastAsia="Times New Roman" w:cs="Times New Roman"/>
          <w:szCs w:val="20"/>
        </w:rPr>
        <w:t>Sponsors: Reps. Sandifer and Gambrell</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655">
        <w:rPr>
          <w:rFonts w:eastAsia="Times New Roman" w:cs="Times New Roman"/>
          <w:szCs w:val="20"/>
        </w:rPr>
        <w:t>Document Path: l:\council\bills\agm\18465ab11.docx</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5F3E" w:rsidRDefault="00255F3E"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3, 2011</w:t>
      </w:r>
    </w:p>
    <w:p w:rsidR="00255F3E" w:rsidRDefault="00255F3E"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2011</w:t>
      </w:r>
    </w:p>
    <w:p w:rsidR="00255F3E" w:rsidRDefault="00255F3E"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2011</w:t>
      </w:r>
    </w:p>
    <w:p w:rsidR="00255F3E" w:rsidRDefault="00255F3E"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2011</w:t>
      </w:r>
    </w:p>
    <w:p w:rsidR="00255F3E" w:rsidRDefault="00255F3E"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255F3E" w:rsidRDefault="00255F3E"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655">
        <w:rPr>
          <w:rFonts w:eastAsia="Times New Roman" w:cs="Times New Roman"/>
          <w:szCs w:val="20"/>
        </w:rPr>
        <w:t>Summary: Energy-efficiency and conservation improvements</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655" w:rsidRPr="00415655" w:rsidRDefault="00415655" w:rsidP="00415655">
      <w:pPr>
        <w:widowControl w:val="0"/>
        <w:tabs>
          <w:tab w:val="center" w:pos="590"/>
          <w:tab w:val="center" w:pos="1440"/>
          <w:tab w:val="left" w:pos="1872"/>
          <w:tab w:val="left" w:pos="9187"/>
        </w:tabs>
        <w:rPr>
          <w:rFonts w:eastAsia="Times New Roman" w:cs="Times New Roman"/>
          <w:szCs w:val="20"/>
        </w:rPr>
      </w:pPr>
      <w:r w:rsidRPr="00415655">
        <w:rPr>
          <w:rFonts w:eastAsia="Times New Roman" w:cs="Times New Roman"/>
          <w:b/>
          <w:szCs w:val="20"/>
        </w:rPr>
        <w:t>HISTORY OF LEGISLATIVE ACTIONS</w:t>
      </w:r>
    </w:p>
    <w:p w:rsidR="00415655" w:rsidRPr="00415655" w:rsidRDefault="00415655" w:rsidP="00415655">
      <w:pPr>
        <w:widowControl w:val="0"/>
        <w:tabs>
          <w:tab w:val="center" w:pos="590"/>
          <w:tab w:val="center" w:pos="1440"/>
          <w:tab w:val="left" w:pos="1872"/>
          <w:tab w:val="left" w:pos="9187"/>
        </w:tabs>
        <w:rPr>
          <w:rFonts w:eastAsia="Times New Roman" w:cs="Times New Roman"/>
          <w:szCs w:val="20"/>
        </w:rPr>
      </w:pPr>
    </w:p>
    <w:p w:rsidR="00415655" w:rsidRPr="00415655" w:rsidRDefault="00415655" w:rsidP="00415655">
      <w:pPr>
        <w:widowControl w:val="0"/>
        <w:tabs>
          <w:tab w:val="center" w:pos="590"/>
          <w:tab w:val="center" w:pos="1440"/>
          <w:tab w:val="left" w:pos="1872"/>
          <w:tab w:val="left" w:pos="9187"/>
        </w:tabs>
        <w:rPr>
          <w:rFonts w:eastAsia="Times New Roman" w:cs="Times New Roman"/>
          <w:szCs w:val="20"/>
        </w:rPr>
      </w:pPr>
      <w:r w:rsidRPr="00415655">
        <w:rPr>
          <w:rFonts w:eastAsia="Times New Roman" w:cs="Times New Roman"/>
          <w:szCs w:val="20"/>
          <w:u w:val="single"/>
        </w:rPr>
        <w:tab/>
        <w:t>Date</w:t>
      </w:r>
      <w:r w:rsidRPr="00415655">
        <w:rPr>
          <w:rFonts w:eastAsia="Times New Roman" w:cs="Times New Roman"/>
          <w:szCs w:val="20"/>
          <w:u w:val="single"/>
        </w:rPr>
        <w:tab/>
        <w:t>Body</w:t>
      </w:r>
      <w:r w:rsidRPr="00415655">
        <w:rPr>
          <w:rFonts w:eastAsia="Times New Roman" w:cs="Times New Roman"/>
          <w:szCs w:val="20"/>
          <w:u w:val="single"/>
        </w:rPr>
        <w:tab/>
        <w:t>Action Description with journal page number</w:t>
      </w:r>
      <w:r w:rsidRPr="00415655">
        <w:rPr>
          <w:rFonts w:eastAsia="Times New Roman" w:cs="Times New Roman"/>
          <w:szCs w:val="20"/>
          <w:u w:val="single"/>
        </w:rPr>
        <w:tab/>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164878">
        <w:rPr>
          <w:rFonts w:cs="Times New Roman"/>
        </w:rPr>
        <w:t>Introduced and read first time (</w:t>
      </w:r>
      <w:hyperlink r:id="rId7" w:history="1">
        <w:r w:rsidRPr="00164878">
          <w:rPr>
            <w:rStyle w:val="Hyperlink"/>
            <w:rFonts w:cs="Times New Roman"/>
          </w:rPr>
          <w:t>House Journal</w:t>
        </w:r>
        <w:r w:rsidRPr="00164878">
          <w:rPr>
            <w:rStyle w:val="Hyperlink"/>
            <w:rFonts w:cs="Times New Roman"/>
          </w:rPr>
          <w:noBreakHyphen/>
          <w:t>page 5</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164878">
        <w:rPr>
          <w:rFonts w:cs="Times New Roman"/>
        </w:rPr>
        <w:t>Referred to C</w:t>
      </w:r>
      <w:r>
        <w:rPr>
          <w:rFonts w:cs="Times New Roman"/>
        </w:rPr>
        <w:t xml:space="preserve">ommittee on </w:t>
      </w:r>
      <w:r w:rsidRPr="00164878">
        <w:rPr>
          <w:rFonts w:cs="Times New Roman"/>
          <w:b/>
        </w:rPr>
        <w:t>Labor, Commerce and Industry</w:t>
      </w:r>
      <w:r w:rsidRPr="00164878">
        <w:rPr>
          <w:rFonts w:cs="Times New Roman"/>
        </w:rPr>
        <w:t xml:space="preserve"> (</w:t>
      </w:r>
      <w:hyperlink r:id="rId8" w:history="1">
        <w:r w:rsidRPr="00164878">
          <w:rPr>
            <w:rStyle w:val="Hyperlink"/>
            <w:rFonts w:cs="Times New Roman"/>
          </w:rPr>
          <w:t>House Journal</w:t>
        </w:r>
        <w:r w:rsidRPr="00164878">
          <w:rPr>
            <w:rStyle w:val="Hyperlink"/>
            <w:rFonts w:cs="Times New Roman"/>
          </w:rPr>
          <w:noBreakHyphen/>
          <w:t>page 5</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164878">
        <w:rPr>
          <w:rFonts w:cs="Times New Roman"/>
        </w:rPr>
        <w:t xml:space="preserve">Committee report: </w:t>
      </w:r>
      <w:r>
        <w:rPr>
          <w:rFonts w:cs="Times New Roman"/>
        </w:rPr>
        <w:t xml:space="preserve">Favorable with amendment </w:t>
      </w:r>
      <w:r w:rsidRPr="00164878">
        <w:rPr>
          <w:rFonts w:cs="Times New Roman"/>
          <w:b/>
        </w:rPr>
        <w:t>Labor, Commerce and Industry</w:t>
      </w:r>
      <w:r w:rsidRPr="00164878">
        <w:rPr>
          <w:rFonts w:cs="Times New Roman"/>
        </w:rPr>
        <w:t xml:space="preserve"> (</w:t>
      </w:r>
      <w:hyperlink r:id="rId9" w:history="1">
        <w:r w:rsidRPr="00164878">
          <w:rPr>
            <w:rStyle w:val="Hyperlink"/>
            <w:rFonts w:cs="Times New Roman"/>
          </w:rPr>
          <w:t>House Journal</w:t>
        </w:r>
        <w:r w:rsidRPr="00164878">
          <w:rPr>
            <w:rStyle w:val="Hyperlink"/>
            <w:rFonts w:cs="Times New Roman"/>
          </w:rPr>
          <w:noBreakHyphen/>
          <w:t>page 2</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164878">
        <w:rPr>
          <w:rFonts w:cs="Times New Roman"/>
        </w:rPr>
        <w:t>Amended (</w:t>
      </w:r>
      <w:hyperlink r:id="rId10" w:history="1">
        <w:r w:rsidRPr="00164878">
          <w:rPr>
            <w:rStyle w:val="Hyperlink"/>
            <w:rFonts w:cs="Times New Roman"/>
          </w:rPr>
          <w:t>House Journal</w:t>
        </w:r>
        <w:r w:rsidRPr="00164878">
          <w:rPr>
            <w:rStyle w:val="Hyperlink"/>
            <w:rFonts w:cs="Times New Roman"/>
          </w:rPr>
          <w:noBreakHyphen/>
          <w:t>page 26</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lastRenderedPageBreak/>
        <w:tab/>
        <w:t>2/22/2011</w:t>
      </w:r>
      <w:r>
        <w:rPr>
          <w:rFonts w:cs="Times New Roman"/>
        </w:rPr>
        <w:tab/>
        <w:t>House</w:t>
      </w:r>
      <w:r>
        <w:rPr>
          <w:rFonts w:cs="Times New Roman"/>
        </w:rPr>
        <w:tab/>
      </w:r>
      <w:r w:rsidRPr="00164878">
        <w:rPr>
          <w:rFonts w:cs="Times New Roman"/>
        </w:rPr>
        <w:t>Read second time (</w:t>
      </w:r>
      <w:hyperlink r:id="rId11" w:history="1">
        <w:r w:rsidRPr="00164878">
          <w:rPr>
            <w:rStyle w:val="Hyperlink"/>
            <w:rFonts w:cs="Times New Roman"/>
          </w:rPr>
          <w:t>House Journal</w:t>
        </w:r>
        <w:r w:rsidRPr="00164878">
          <w:rPr>
            <w:rStyle w:val="Hyperlink"/>
            <w:rFonts w:cs="Times New Roman"/>
          </w:rPr>
          <w:noBreakHyphen/>
          <w:t>page 26</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164878">
        <w:rPr>
          <w:rFonts w:cs="Times New Roman"/>
        </w:rPr>
        <w:t>Rea</w:t>
      </w:r>
      <w:r>
        <w:rPr>
          <w:rFonts w:cs="Times New Roman"/>
        </w:rPr>
        <w:t xml:space="preserve">d third time and sent to Senate </w:t>
      </w:r>
      <w:r w:rsidRPr="00164878">
        <w:rPr>
          <w:rFonts w:cs="Times New Roman"/>
        </w:rPr>
        <w:t>(</w:t>
      </w:r>
      <w:hyperlink r:id="rId12" w:history="1">
        <w:r w:rsidRPr="00164878">
          <w:rPr>
            <w:rStyle w:val="Hyperlink"/>
            <w:rFonts w:cs="Times New Roman"/>
          </w:rPr>
          <w:t>House Journal</w:t>
        </w:r>
        <w:r w:rsidRPr="00164878">
          <w:rPr>
            <w:rStyle w:val="Hyperlink"/>
            <w:rFonts w:cs="Times New Roman"/>
          </w:rPr>
          <w:noBreakHyphen/>
          <w:t>page 19</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164878">
        <w:rPr>
          <w:rFonts w:cs="Times New Roman"/>
        </w:rPr>
        <w:t>Introduced and read first time (</w:t>
      </w:r>
      <w:hyperlink r:id="rId13" w:history="1">
        <w:r w:rsidRPr="00164878">
          <w:rPr>
            <w:rStyle w:val="Hyperlink"/>
            <w:rFonts w:cs="Times New Roman"/>
          </w:rPr>
          <w:t>Senate Journal</w:t>
        </w:r>
        <w:r w:rsidRPr="00164878">
          <w:rPr>
            <w:rStyle w:val="Hyperlink"/>
            <w:rFonts w:cs="Times New Roman"/>
          </w:rPr>
          <w:noBreakHyphen/>
          <w:t>page 24</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164878">
        <w:rPr>
          <w:rFonts w:cs="Times New Roman"/>
        </w:rPr>
        <w:t>Ref</w:t>
      </w:r>
      <w:r>
        <w:rPr>
          <w:rFonts w:cs="Times New Roman"/>
        </w:rPr>
        <w:t xml:space="preserve">erred to Committee on </w:t>
      </w:r>
      <w:r w:rsidRPr="00164878">
        <w:rPr>
          <w:rFonts w:cs="Times New Roman"/>
          <w:b/>
        </w:rPr>
        <w:t>Judiciary</w:t>
      </w:r>
      <w:r>
        <w:rPr>
          <w:rFonts w:cs="Times New Roman"/>
        </w:rPr>
        <w:t xml:space="preserve"> </w:t>
      </w:r>
      <w:r w:rsidRPr="00164878">
        <w:rPr>
          <w:rFonts w:cs="Times New Roman"/>
        </w:rPr>
        <w:t>(</w:t>
      </w:r>
      <w:hyperlink r:id="rId14" w:history="1">
        <w:r w:rsidRPr="00164878">
          <w:rPr>
            <w:rStyle w:val="Hyperlink"/>
            <w:rFonts w:cs="Times New Roman"/>
          </w:rPr>
          <w:t>Senate Journal</w:t>
        </w:r>
        <w:r w:rsidRPr="00164878">
          <w:rPr>
            <w:rStyle w:val="Hyperlink"/>
            <w:rFonts w:cs="Times New Roman"/>
          </w:rPr>
          <w:noBreakHyphen/>
          <w:t>page 24</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3/7/2011</w:t>
      </w:r>
      <w:r>
        <w:rPr>
          <w:rFonts w:cs="Times New Roman"/>
        </w:rPr>
        <w:tab/>
        <w:t>Senate</w:t>
      </w:r>
      <w:r>
        <w:rPr>
          <w:rFonts w:cs="Times New Roman"/>
        </w:rPr>
        <w:tab/>
      </w:r>
      <w:r w:rsidRPr="00164878">
        <w:rPr>
          <w:rFonts w:cs="Times New Roman"/>
        </w:rPr>
        <w:t>Referred to Subcommittee: Rankin (ch), Hutto, Campbell</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164878">
        <w:rPr>
          <w:rFonts w:cs="Times New Roman"/>
        </w:rPr>
        <w:t>Po</w:t>
      </w:r>
      <w:r>
        <w:rPr>
          <w:rFonts w:cs="Times New Roman"/>
        </w:rPr>
        <w:t xml:space="preserve">lled out of committee </w:t>
      </w:r>
      <w:r w:rsidRPr="00164878">
        <w:rPr>
          <w:rFonts w:cs="Times New Roman"/>
          <w:b/>
        </w:rPr>
        <w:t>Judiciary</w:t>
      </w:r>
      <w:r>
        <w:rPr>
          <w:rFonts w:cs="Times New Roman"/>
        </w:rPr>
        <w:t xml:space="preserve"> </w:t>
      </w:r>
      <w:r w:rsidRPr="00164878">
        <w:rPr>
          <w:rFonts w:cs="Times New Roman"/>
        </w:rPr>
        <w:t>(</w:t>
      </w:r>
      <w:hyperlink r:id="rId15" w:history="1">
        <w:r w:rsidRPr="00164878">
          <w:rPr>
            <w:rStyle w:val="Hyperlink"/>
            <w:rFonts w:cs="Times New Roman"/>
          </w:rPr>
          <w:t>Senate Journal</w:t>
        </w:r>
        <w:r w:rsidRPr="00164878">
          <w:rPr>
            <w:rStyle w:val="Hyperlink"/>
            <w:rFonts w:cs="Times New Roman"/>
          </w:rPr>
          <w:noBreakHyphen/>
          <w:t>page 10</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164878">
        <w:rPr>
          <w:rFonts w:cs="Times New Roman"/>
        </w:rPr>
        <w:t>Committee r</w:t>
      </w:r>
      <w:r>
        <w:rPr>
          <w:rFonts w:cs="Times New Roman"/>
        </w:rPr>
        <w:t xml:space="preserve">eport: Favorable with amendment </w:t>
      </w:r>
      <w:r w:rsidRPr="00164878">
        <w:rPr>
          <w:rFonts w:cs="Times New Roman"/>
          <w:b/>
        </w:rPr>
        <w:t>Judiciary</w:t>
      </w:r>
      <w:r w:rsidRPr="00164878">
        <w:rPr>
          <w:rFonts w:cs="Times New Roman"/>
        </w:rPr>
        <w:t xml:space="preserve"> (</w:t>
      </w:r>
      <w:hyperlink r:id="rId16" w:history="1">
        <w:r w:rsidRPr="00164878">
          <w:rPr>
            <w:rStyle w:val="Hyperlink"/>
            <w:rFonts w:cs="Times New Roman"/>
          </w:rPr>
          <w:t>Senate Journal</w:t>
        </w:r>
        <w:r w:rsidRPr="00164878">
          <w:rPr>
            <w:rStyle w:val="Hyperlink"/>
            <w:rFonts w:cs="Times New Roman"/>
          </w:rPr>
          <w:noBreakHyphen/>
          <w:t>page 10</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164878">
        <w:rPr>
          <w:rFonts w:cs="Times New Roman"/>
        </w:rPr>
        <w:t>Committee Amendment Adopted (</w:t>
      </w:r>
      <w:hyperlink r:id="rId17" w:history="1">
        <w:r w:rsidRPr="00164878">
          <w:rPr>
            <w:rStyle w:val="Hyperlink"/>
            <w:rFonts w:cs="Times New Roman"/>
          </w:rPr>
          <w:t>Senate Journal</w:t>
        </w:r>
        <w:r w:rsidRPr="00164878">
          <w:rPr>
            <w:rStyle w:val="Hyperlink"/>
            <w:rFonts w:cs="Times New Roman"/>
          </w:rPr>
          <w:noBreakHyphen/>
          <w:t>page 80</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164878">
        <w:rPr>
          <w:rFonts w:cs="Times New Roman"/>
        </w:rPr>
        <w:t>Read second time (</w:t>
      </w:r>
      <w:hyperlink r:id="rId18" w:history="1">
        <w:r w:rsidRPr="00164878">
          <w:rPr>
            <w:rStyle w:val="Hyperlink"/>
            <w:rFonts w:cs="Times New Roman"/>
          </w:rPr>
          <w:t>Senate Journal</w:t>
        </w:r>
        <w:r w:rsidRPr="00164878">
          <w:rPr>
            <w:rStyle w:val="Hyperlink"/>
            <w:rFonts w:cs="Times New Roman"/>
          </w:rPr>
          <w:noBreakHyphen/>
          <w:t>page 80</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164878">
        <w:rPr>
          <w:rFonts w:cs="Times New Roman"/>
        </w:rPr>
        <w:t>Roll call Ayes</w:t>
      </w:r>
      <w:r>
        <w:rPr>
          <w:rFonts w:cs="Times New Roman"/>
        </w:rPr>
        <w:noBreakHyphen/>
      </w:r>
      <w:r w:rsidRPr="00164878">
        <w:rPr>
          <w:rFonts w:cs="Times New Roman"/>
        </w:rPr>
        <w:t>42  Nays</w:t>
      </w:r>
      <w:r>
        <w:rPr>
          <w:rFonts w:cs="Times New Roman"/>
        </w:rPr>
        <w:noBreakHyphen/>
      </w:r>
      <w:r w:rsidRPr="00164878">
        <w:rPr>
          <w:rFonts w:cs="Times New Roman"/>
        </w:rPr>
        <w:t>1 (</w:t>
      </w:r>
      <w:hyperlink r:id="rId19" w:history="1">
        <w:r w:rsidRPr="00164878">
          <w:rPr>
            <w:rStyle w:val="Hyperlink"/>
            <w:rFonts w:cs="Times New Roman"/>
          </w:rPr>
          <w:t>Senate Journal</w:t>
        </w:r>
        <w:r w:rsidRPr="00164878">
          <w:rPr>
            <w:rStyle w:val="Hyperlink"/>
            <w:rFonts w:cs="Times New Roman"/>
          </w:rPr>
          <w:noBreakHyphen/>
          <w:t>page 80</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164878">
        <w:rPr>
          <w:rFonts w:cs="Times New Roman"/>
        </w:rPr>
        <w:t xml:space="preserve">Read third </w:t>
      </w:r>
      <w:r>
        <w:rPr>
          <w:rFonts w:cs="Times New Roman"/>
        </w:rPr>
        <w:t xml:space="preserve">time and returned to House with </w:t>
      </w:r>
      <w:r w:rsidRPr="00164878">
        <w:rPr>
          <w:rFonts w:cs="Times New Roman"/>
        </w:rPr>
        <w:t>amendments (</w:t>
      </w:r>
      <w:hyperlink r:id="rId20" w:history="1">
        <w:r w:rsidRPr="00164878">
          <w:rPr>
            <w:rStyle w:val="Hyperlink"/>
            <w:rFonts w:cs="Times New Roman"/>
          </w:rPr>
          <w:t>Senate Journal</w:t>
        </w:r>
        <w:r w:rsidRPr="00164878">
          <w:rPr>
            <w:rStyle w:val="Hyperlink"/>
            <w:rFonts w:cs="Times New Roman"/>
          </w:rPr>
          <w:noBreakHyphen/>
          <w:t>page 13</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164878">
        <w:rPr>
          <w:rFonts w:cs="Times New Roman"/>
        </w:rPr>
        <w:t>Concurred i</w:t>
      </w:r>
      <w:r>
        <w:rPr>
          <w:rFonts w:cs="Times New Roman"/>
        </w:rPr>
        <w:t xml:space="preserve">n Senate amendment and enrolled </w:t>
      </w:r>
      <w:r w:rsidRPr="00164878">
        <w:rPr>
          <w:rFonts w:cs="Times New Roman"/>
        </w:rPr>
        <w:t>(</w:t>
      </w:r>
      <w:hyperlink r:id="rId21" w:history="1">
        <w:r w:rsidRPr="00164878">
          <w:rPr>
            <w:rStyle w:val="Hyperlink"/>
            <w:rFonts w:cs="Times New Roman"/>
          </w:rPr>
          <w:t>House Journal</w:t>
        </w:r>
        <w:r w:rsidRPr="00164878">
          <w:rPr>
            <w:rStyle w:val="Hyperlink"/>
            <w:rFonts w:cs="Times New Roman"/>
          </w:rPr>
          <w:noBreakHyphen/>
          <w:t>page 70</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164878">
        <w:rPr>
          <w:rFonts w:cs="Times New Roman"/>
        </w:rPr>
        <w:t>Roll call Yeas</w:t>
      </w:r>
      <w:r>
        <w:rPr>
          <w:rFonts w:cs="Times New Roman"/>
        </w:rPr>
        <w:noBreakHyphen/>
      </w:r>
      <w:r w:rsidRPr="00164878">
        <w:rPr>
          <w:rFonts w:cs="Times New Roman"/>
        </w:rPr>
        <w:t>93  Nays</w:t>
      </w:r>
      <w:r>
        <w:rPr>
          <w:rFonts w:cs="Times New Roman"/>
        </w:rPr>
        <w:noBreakHyphen/>
      </w:r>
      <w:r w:rsidRPr="00164878">
        <w:rPr>
          <w:rFonts w:cs="Times New Roman"/>
        </w:rPr>
        <w:t>0 (</w:t>
      </w:r>
      <w:hyperlink r:id="rId22" w:history="1">
        <w:r w:rsidRPr="00164878">
          <w:rPr>
            <w:rStyle w:val="Hyperlink"/>
            <w:rFonts w:cs="Times New Roman"/>
          </w:rPr>
          <w:t>House Journal</w:t>
        </w:r>
        <w:r w:rsidRPr="00164878">
          <w:rPr>
            <w:rStyle w:val="Hyperlink"/>
            <w:rFonts w:cs="Times New Roman"/>
          </w:rPr>
          <w:noBreakHyphen/>
          <w:t>page 70</w:t>
        </w:r>
      </w:hyperlink>
      <w:r w:rsidRPr="00164878">
        <w:rPr>
          <w:rFonts w:cs="Times New Roman"/>
        </w:rPr>
        <w:t>)</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164878">
        <w:rPr>
          <w:rFonts w:cs="Times New Roman"/>
        </w:rPr>
        <w:t>Ratified R 90</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164878">
        <w:rPr>
          <w:rFonts w:cs="Times New Roman"/>
        </w:rPr>
        <w:t>Signed By Governor</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164878">
        <w:rPr>
          <w:rFonts w:cs="Times New Roman"/>
        </w:rPr>
        <w:t>Effective date 06/14/11</w:t>
      </w:r>
    </w:p>
    <w:p w:rsidR="00DF1F71" w:rsidRDefault="00DF1F71" w:rsidP="00DF1F71">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164878">
        <w:rPr>
          <w:rFonts w:cs="Times New Roman"/>
        </w:rPr>
        <w:t>Act No</w:t>
      </w:r>
      <w:r>
        <w:rPr>
          <w:rFonts w:cs="Times New Roman"/>
        </w:rPr>
        <w:t>. </w:t>
      </w:r>
      <w:r w:rsidRPr="00164878">
        <w:rPr>
          <w:rFonts w:cs="Times New Roman"/>
        </w:rPr>
        <w:t>56</w:t>
      </w:r>
    </w:p>
    <w:p w:rsidR="00DF1F71" w:rsidRDefault="00DF1F71" w:rsidP="00DF1F71">
      <w:pPr>
        <w:widowControl w:val="0"/>
        <w:tabs>
          <w:tab w:val="right" w:pos="1008"/>
          <w:tab w:val="left" w:pos="1152"/>
          <w:tab w:val="left" w:pos="1872"/>
          <w:tab w:val="left" w:pos="9187"/>
        </w:tabs>
        <w:ind w:left="2088" w:hanging="2088"/>
        <w:rPr>
          <w:rFonts w:cs="Times New Roman"/>
        </w:rPr>
      </w:pPr>
    </w:p>
    <w:p w:rsidR="00415655" w:rsidRPr="00415655" w:rsidRDefault="00415655" w:rsidP="00415655">
      <w:pPr>
        <w:widowControl w:val="0"/>
        <w:tabs>
          <w:tab w:val="right" w:pos="1008"/>
          <w:tab w:val="left" w:pos="1152"/>
          <w:tab w:val="left" w:pos="1872"/>
          <w:tab w:val="left" w:pos="9187"/>
        </w:tabs>
        <w:ind w:left="2088" w:hanging="2088"/>
        <w:rPr>
          <w:rFonts w:eastAsia="Times New Roman" w:cs="Times New Roman"/>
          <w:szCs w:val="20"/>
        </w:rPr>
      </w:pP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655">
        <w:rPr>
          <w:rFonts w:eastAsia="Times New Roman" w:cs="Times New Roman"/>
          <w:b/>
          <w:szCs w:val="20"/>
        </w:rPr>
        <w:t>VERSIONS OF THIS BILL</w:t>
      </w:r>
    </w:p>
    <w:p w:rsidR="00415655" w:rsidRPr="00415655" w:rsidRDefault="00415655"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655" w:rsidRPr="00415655" w:rsidRDefault="002A18CA" w:rsidP="00415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415655" w:rsidRPr="00415655">
          <w:rPr>
            <w:rFonts w:eastAsia="Times New Roman" w:cs="Times New Roman"/>
            <w:color w:val="0000FF" w:themeColor="hyperlink"/>
            <w:szCs w:val="20"/>
            <w:u w:val="single"/>
          </w:rPr>
          <w:t>2/3/2011</w:t>
        </w:r>
      </w:hyperlink>
    </w:p>
    <w:p w:rsidR="00415655" w:rsidRPr="00415655" w:rsidRDefault="002A18CA" w:rsidP="00415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15655" w:rsidRPr="00415655">
          <w:rPr>
            <w:rFonts w:eastAsia="Times New Roman" w:cs="Times New Roman"/>
            <w:color w:val="0000FF" w:themeColor="hyperlink"/>
            <w:szCs w:val="20"/>
            <w:u w:val="single"/>
          </w:rPr>
          <w:t>2/16/2011</w:t>
        </w:r>
      </w:hyperlink>
    </w:p>
    <w:p w:rsidR="00415655" w:rsidRPr="00415655" w:rsidRDefault="002A18CA" w:rsidP="00415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15655" w:rsidRPr="00415655">
          <w:rPr>
            <w:rFonts w:eastAsia="Times New Roman" w:cs="Times New Roman"/>
            <w:color w:val="0000FF" w:themeColor="hyperlink"/>
            <w:szCs w:val="20"/>
            <w:u w:val="single"/>
          </w:rPr>
          <w:t>2/22/2011</w:t>
        </w:r>
      </w:hyperlink>
    </w:p>
    <w:p w:rsidR="00415655" w:rsidRPr="00415655" w:rsidRDefault="002A18CA" w:rsidP="00415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15655" w:rsidRPr="00415655">
          <w:rPr>
            <w:rFonts w:eastAsia="Times New Roman" w:cs="Times New Roman"/>
            <w:color w:val="0000FF" w:themeColor="hyperlink"/>
            <w:szCs w:val="20"/>
            <w:u w:val="single"/>
          </w:rPr>
          <w:t>5/25/2011</w:t>
        </w:r>
      </w:hyperlink>
    </w:p>
    <w:p w:rsidR="00415655" w:rsidRPr="00415655" w:rsidRDefault="002A18CA" w:rsidP="00415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15655" w:rsidRPr="00415655">
          <w:rPr>
            <w:rFonts w:eastAsia="Times New Roman" w:cs="Times New Roman"/>
            <w:color w:val="0000FF" w:themeColor="hyperlink"/>
            <w:szCs w:val="20"/>
            <w:u w:val="single"/>
          </w:rPr>
          <w:t>6/1/2011</w:t>
        </w:r>
      </w:hyperlink>
    </w:p>
    <w:p w:rsidR="00415655" w:rsidRPr="00415655" w:rsidRDefault="00415655" w:rsidP="00415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15655" w:rsidRDefault="00415655" w:rsidP="00415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15655" w:rsidSect="00415655">
          <w:pgSz w:w="12240" w:h="15840" w:code="1"/>
          <w:pgMar w:top="1080" w:right="1440" w:bottom="1080" w:left="1440" w:header="720" w:footer="720" w:gutter="0"/>
          <w:pgNumType w:start="1"/>
          <w:cols w:space="720"/>
          <w:noEndnote/>
          <w:docGrid w:linePitch="360"/>
        </w:sectPr>
      </w:pPr>
    </w:p>
    <w:p w:rsidR="006729BA"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(A56, R90, H3584)</w:t>
      </w:r>
    </w:p>
    <w:p w:rsidR="006729BA" w:rsidRPr="008836A5"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729BA" w:rsidRPr="00415655"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15655">
        <w:rPr>
          <w:rFonts w:cs="Times New Roman"/>
          <w:b/>
          <w:color w:val="000000" w:themeColor="text1"/>
          <w:szCs w:val="36"/>
        </w:rPr>
        <w:t xml:space="preserve">AN ACT </w:t>
      </w:r>
      <w:bookmarkStart w:id="1" w:name="titleend"/>
      <w:bookmarkEnd w:id="1"/>
      <w:r w:rsidRPr="00415655">
        <w:rPr>
          <w:rFonts w:cs="Times New Roman"/>
          <w:b/>
        </w:rPr>
        <w:t>TO AMEND SECTION 58</w:t>
      </w:r>
      <w:r w:rsidRPr="00415655">
        <w:rPr>
          <w:rFonts w:cs="Times New Roman"/>
          <w:b/>
        </w:rPr>
        <w:noBreakHyphen/>
        <w:t>37</w:t>
      </w:r>
      <w:r w:rsidRPr="00415655">
        <w:rPr>
          <w:rFonts w:cs="Times New Roman"/>
          <w:b/>
        </w:rPr>
        <w:noBreakHyphen/>
        <w:t>50, CODE OF LAWS OF SOUTH CAROLINA, 1976, RELATING TO THE FINANCING AGREEMENTS FOR THE INSTALLATION OF CERTAIN ENERGY EFFICIENCY AND CONSERVATION IMPROVEMENTS, SO AS TO CORRECT AN ERRONEOUS CROSS</w:t>
      </w:r>
      <w:r w:rsidRPr="00415655">
        <w:rPr>
          <w:rFonts w:cs="Times New Roman"/>
          <w:b/>
        </w:rPr>
        <w:noBreakHyphen/>
        <w:t>REFERENCE, TO MAKE A TECHNICAL CHANGE, TO PROVIDE WHERE AN ELECTRICITY OR NATURAL GAS PROVIDER CONTRACTS WITH A THIRD PARTY TO PERFORM CERTAIN FUNCTIONS, THE LIABILITY OF THE THIRD PARTY IS LIMITED IN A SPECIFIC MANNER, AND TO PROVIDE AN EXCEPTION TO THE LIMITATIONS OF THE APPLICABILITY OF THIS SECTION.</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29BA"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57E">
        <w:rPr>
          <w:rFonts w:cs="Times New Roman"/>
        </w:rPr>
        <w:t>Be it enacted by the General Assembly of the State of South Carolina:</w:t>
      </w:r>
    </w:p>
    <w:p w:rsidR="006729BA"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29BA" w:rsidRPr="00D178A2"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Financing agreements for energy efficiency and conservation improvements</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57E">
        <w:rPr>
          <w:rFonts w:cs="Times New Roman"/>
        </w:rPr>
        <w:t>SECTION</w:t>
      </w:r>
      <w:r w:rsidRPr="0061357E">
        <w:rPr>
          <w:rFonts w:cs="Times New Roman"/>
        </w:rPr>
        <w:tab/>
        <w:t>1.</w:t>
      </w:r>
      <w:r w:rsidRPr="0061357E">
        <w:rPr>
          <w:rFonts w:cs="Times New Roman"/>
        </w:rPr>
        <w:tab/>
        <w:t>Section 58</w:t>
      </w:r>
      <w:r>
        <w:rPr>
          <w:rFonts w:cs="Times New Roman"/>
        </w:rPr>
        <w:noBreakHyphen/>
      </w:r>
      <w:r w:rsidRPr="0061357E">
        <w:rPr>
          <w:rFonts w:cs="Times New Roman"/>
        </w:rPr>
        <w:t>37</w:t>
      </w:r>
      <w:r>
        <w:rPr>
          <w:rFonts w:cs="Times New Roman"/>
        </w:rPr>
        <w:noBreakHyphen/>
      </w:r>
      <w:r w:rsidRPr="0061357E">
        <w:rPr>
          <w:rFonts w:cs="Times New Roman"/>
        </w:rPr>
        <w:t>50(H) through (K) of the 1976 Code, as added by Act 141 of 2010, is amended to read:</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57E">
        <w:rPr>
          <w:rFonts w:cs="Times New Roman"/>
        </w:rPr>
        <w:tab/>
        <w:t>“(H)</w:t>
      </w:r>
      <w:r w:rsidRPr="0061357E">
        <w:rPr>
          <w:rFonts w:cs="Times New Roman"/>
        </w:rPr>
        <w:tab/>
        <w:t xml:space="preserve">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57E">
        <w:rPr>
          <w:rFonts w:cs="Times New Roman"/>
        </w:rPr>
        <w:tab/>
      </w:r>
      <w:r w:rsidRPr="0061357E">
        <w:rPr>
          <w:rFonts w:cs="Times New Roman"/>
        </w:rPr>
        <w:tab/>
        <w:t>(1)</w:t>
      </w:r>
      <w:r w:rsidRPr="0061357E">
        <w:rPr>
          <w:rFonts w:cs="Times New Roman"/>
        </w:rPr>
        <w:tab/>
        <w:t xml:space="preserve">The energy audit required by subsection (F) must be conducted and the results provided to both the landlord and the tenant living in the rental property at the time the agreement is entered. </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57E">
        <w:rPr>
          <w:rFonts w:cs="Times New Roman"/>
        </w:rPr>
        <w:tab/>
      </w:r>
      <w:r w:rsidRPr="0061357E">
        <w:rPr>
          <w:rFonts w:cs="Times New Roman"/>
        </w:rPr>
        <w:tab/>
        <w:t>(2)</w:t>
      </w:r>
      <w:r w:rsidRPr="0061357E">
        <w:rPr>
          <w:rFonts w:cs="Times New Roman"/>
        </w:rPr>
        <w:tab/>
        <w:t xml:space="preserve">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w:t>
      </w:r>
      <w:r>
        <w:rPr>
          <w:rFonts w:cs="Times New Roman"/>
        </w:rPr>
        <w:t xml:space="preserve">item </w:t>
      </w:r>
      <w:r w:rsidRPr="0061357E">
        <w:rPr>
          <w:rFonts w:cs="Times New Roman"/>
        </w:rPr>
        <w:t xml:space="preserve">(3). </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61357E">
        <w:rPr>
          <w:rFonts w:cs="Times New Roman"/>
          <w:szCs w:val="52"/>
        </w:rPr>
        <w:tab/>
      </w:r>
      <w:r w:rsidRPr="0061357E">
        <w:rPr>
          <w:rFonts w:cs="Times New Roman"/>
          <w:szCs w:val="52"/>
        </w:rPr>
        <w:tab/>
        <w:t>(3)</w:t>
      </w:r>
      <w:r w:rsidRPr="0061357E">
        <w:rPr>
          <w:rFonts w:cs="Times New Roman"/>
          <w:szCs w:val="52"/>
        </w:rPr>
        <w:tab/>
        <w:t>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Pr>
          <w:rFonts w:cs="Times New Roman"/>
          <w:szCs w:val="52"/>
        </w:rPr>
        <w:noBreakHyphen/>
      </w:r>
      <w:r w:rsidRPr="0061357E">
        <w:rPr>
          <w:rFonts w:cs="Times New Roman"/>
          <w:szCs w:val="52"/>
        </w:rPr>
        <w:t>40</w:t>
      </w:r>
      <w:r>
        <w:rPr>
          <w:rFonts w:cs="Times New Roman"/>
          <w:szCs w:val="52"/>
        </w:rPr>
        <w:noBreakHyphen/>
      </w:r>
      <w:r w:rsidRPr="0061357E">
        <w:rPr>
          <w:rFonts w:cs="Times New Roman"/>
          <w:szCs w:val="52"/>
        </w:rPr>
        <w:t>240.  If the landlord fails to give the subsequent tenant the required notice of meter conservation charge, the tenant may deduct from his rent, for no more than one</w:t>
      </w:r>
      <w:r>
        <w:rPr>
          <w:rFonts w:cs="Times New Roman"/>
          <w:szCs w:val="52"/>
        </w:rPr>
        <w:noBreakHyphen/>
      </w:r>
      <w:r w:rsidRPr="0061357E">
        <w:rPr>
          <w:rFonts w:cs="Times New Roman"/>
          <w:szCs w:val="52"/>
        </w:rPr>
        <w:t xml:space="preserve">half of the term of the rental agreement, the amount of the meter conservation charge paid to the electricity provider or natural gas provider. </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61357E">
        <w:rPr>
          <w:rFonts w:cs="Times New Roman"/>
          <w:szCs w:val="52"/>
        </w:rPr>
        <w:tab/>
        <w:t>(I)</w:t>
      </w:r>
      <w:r w:rsidRPr="0061357E">
        <w:rPr>
          <w:rFonts w:cs="Times New Roman"/>
          <w:szCs w:val="52"/>
        </w:rPr>
        <w:tab/>
        <w:t>Agreements entered pursuant to the provisions of this section are exempt from the provisions of the South Carolina Consumer Protection Code, Title 37 of the South Carolina Code of Laws.</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61357E">
        <w:rPr>
          <w:rFonts w:cs="Times New Roman"/>
          <w:szCs w:val="52"/>
        </w:rPr>
        <w:tab/>
        <w:t>(J)</w:t>
      </w:r>
      <w:r w:rsidRPr="0061357E">
        <w:rPr>
          <w:rFonts w:cs="Times New Roman"/>
          <w:szCs w:val="52"/>
        </w:rPr>
        <w:tab/>
        <w:t>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w:t>
      </w:r>
      <w:r>
        <w:rPr>
          <w:rFonts w:cs="Times New Roman"/>
          <w:szCs w:val="52"/>
        </w:rPr>
        <w:t>s</w:t>
      </w:r>
      <w:r w:rsidRPr="0061357E">
        <w:rPr>
          <w:rFonts w:cs="Times New Roman"/>
          <w:szCs w:val="52"/>
        </w:rPr>
        <w:t xml:space="preserve"> under this subsection, the liability of the third party is limited in the same manner as an electricity provider or natural gas provider is under subsection (E).</w:t>
      </w:r>
    </w:p>
    <w:p w:rsidR="006729BA"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61357E">
        <w:rPr>
          <w:rFonts w:cs="Times New Roman"/>
          <w:szCs w:val="52"/>
        </w:rPr>
        <w:tab/>
        <w:t>(K)</w:t>
      </w:r>
      <w:r w:rsidRPr="0061357E">
        <w:rPr>
          <w:rFonts w:cs="Times New Roman"/>
          <w:szCs w:val="52"/>
        </w:rPr>
        <w:tab/>
        <w:t>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6729BA"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729BA" w:rsidRPr="00D178A2"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Time effective</w:t>
      </w: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729BA" w:rsidRPr="0061357E" w:rsidRDefault="006729BA"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57E">
        <w:rPr>
          <w:rFonts w:cs="Times New Roman"/>
          <w:szCs w:val="52"/>
        </w:rPr>
        <w:t>SECTION</w:t>
      </w:r>
      <w:r w:rsidRPr="0061357E">
        <w:rPr>
          <w:rFonts w:cs="Times New Roman"/>
          <w:szCs w:val="52"/>
        </w:rPr>
        <w:tab/>
        <w:t>2.</w:t>
      </w:r>
      <w:r w:rsidRPr="0061357E">
        <w:rPr>
          <w:rFonts w:cs="Times New Roman"/>
          <w:szCs w:val="52"/>
        </w:rPr>
        <w:tab/>
        <w:t>This act takes effect upon approval by the Governor.</w:t>
      </w:r>
    </w:p>
    <w:p w:rsidR="006729BA" w:rsidRDefault="006729BA" w:rsidP="006729BA">
      <w:pPr>
        <w:tabs>
          <w:tab w:val="left" w:pos="1440"/>
          <w:tab w:val="left" w:pos="1800"/>
          <w:tab w:val="left" w:pos="2880"/>
        </w:tabs>
        <w:rPr>
          <w:color w:val="000000" w:themeColor="text1"/>
        </w:rPr>
      </w:pPr>
    </w:p>
    <w:p w:rsidR="006729BA" w:rsidRDefault="006729BA" w:rsidP="006729BA">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6729BA" w:rsidRDefault="006729BA" w:rsidP="006729BA">
      <w:pPr>
        <w:tabs>
          <w:tab w:val="left" w:pos="1440"/>
          <w:tab w:val="left" w:pos="1800"/>
          <w:tab w:val="left" w:pos="2880"/>
        </w:tabs>
        <w:rPr>
          <w:color w:val="000000" w:themeColor="text1"/>
        </w:rPr>
      </w:pPr>
    </w:p>
    <w:p w:rsidR="006729BA" w:rsidRDefault="006729BA" w:rsidP="006729BA">
      <w:pPr>
        <w:tabs>
          <w:tab w:val="left" w:pos="1440"/>
          <w:tab w:val="left" w:pos="1800"/>
          <w:tab w:val="left" w:pos="2880"/>
        </w:tabs>
        <w:rPr>
          <w:color w:val="000000" w:themeColor="text1"/>
        </w:rPr>
      </w:pPr>
      <w:r>
        <w:rPr>
          <w:color w:val="000000" w:themeColor="text1"/>
        </w:rPr>
        <w:t>Approved the 14</w:t>
      </w:r>
      <w:r w:rsidRPr="00C0253D">
        <w:rPr>
          <w:color w:val="000000" w:themeColor="text1"/>
          <w:vertAlign w:val="superscript"/>
        </w:rPr>
        <w:t>th</w:t>
      </w:r>
      <w:r>
        <w:rPr>
          <w:color w:val="000000" w:themeColor="text1"/>
        </w:rPr>
        <w:t xml:space="preserve"> day of June, 2011. </w:t>
      </w:r>
    </w:p>
    <w:p w:rsidR="006729BA" w:rsidRDefault="006729BA" w:rsidP="006729BA">
      <w:pPr>
        <w:tabs>
          <w:tab w:val="left" w:pos="1440"/>
          <w:tab w:val="left" w:pos="1800"/>
          <w:tab w:val="left" w:pos="2880"/>
        </w:tabs>
        <w:jc w:val="center"/>
        <w:rPr>
          <w:color w:val="000000" w:themeColor="text1"/>
        </w:rPr>
      </w:pPr>
    </w:p>
    <w:p w:rsidR="006729BA" w:rsidRDefault="006729BA" w:rsidP="006729BA">
      <w:pPr>
        <w:tabs>
          <w:tab w:val="left" w:pos="1440"/>
          <w:tab w:val="left" w:pos="1800"/>
          <w:tab w:val="left" w:pos="2880"/>
        </w:tabs>
        <w:jc w:val="center"/>
        <w:rPr>
          <w:color w:val="000000" w:themeColor="text1"/>
        </w:rPr>
      </w:pPr>
      <w:r>
        <w:rPr>
          <w:color w:val="000000" w:themeColor="text1"/>
        </w:rPr>
        <w:t>__________</w:t>
      </w:r>
    </w:p>
    <w:p w:rsidR="008836A5" w:rsidRPr="0082638C" w:rsidRDefault="008836A5" w:rsidP="00672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2638C" w:rsidSect="00415655">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59A" w:rsidRDefault="00E8559A" w:rsidP="007D5FAC">
      <w:r>
        <w:separator/>
      </w:r>
    </w:p>
  </w:endnote>
  <w:endnote w:type="continuationSeparator" w:id="0">
    <w:p w:rsidR="00E8559A" w:rsidRDefault="00E8559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55" w:rsidRPr="00415655" w:rsidRDefault="00415655" w:rsidP="00415655">
    <w:pPr>
      <w:pStyle w:val="Footer"/>
      <w:tabs>
        <w:tab w:val="clear" w:pos="4680"/>
        <w:tab w:val="clear" w:pos="9360"/>
        <w:tab w:val="center" w:pos="3168"/>
      </w:tabs>
      <w:spacing w:before="120"/>
    </w:pPr>
    <w:r>
      <w:tab/>
    </w:r>
    <w:r w:rsidR="00917340">
      <w:fldChar w:fldCharType="begin"/>
    </w:r>
    <w:r w:rsidR="00BB5875">
      <w:instrText xml:space="preserve"> PAGE  \* MERGEFORMAT </w:instrText>
    </w:r>
    <w:r w:rsidR="00917340">
      <w:fldChar w:fldCharType="separate"/>
    </w:r>
    <w:r w:rsidR="006729BA">
      <w:rPr>
        <w:noProof/>
      </w:rPr>
      <w:t>3</w:t>
    </w:r>
    <w:r w:rsidR="0091734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55" w:rsidRDefault="00415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59A" w:rsidRDefault="00E8559A" w:rsidP="007D5FAC">
      <w:r>
        <w:separator/>
      </w:r>
    </w:p>
  </w:footnote>
  <w:footnote w:type="continuationSeparator" w:id="0">
    <w:p w:rsidR="00E8559A" w:rsidRDefault="00E8559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584"/>
    <w:docVar w:name="ActSecretary" w:val="Morgan"/>
    <w:docVar w:name="ActSIdno" w:val="(970)  3584AB11"/>
    <w:docVar w:name="clipname" w:val="3584AB11"/>
    <w:docVar w:name="dvBillNumber" w:val="3584"/>
    <w:docVar w:name="dvBillNumberPrefix" w:val="H"/>
    <w:docVar w:name="dvOriginalBody" w:val="House"/>
    <w:docVar w:name="HOUSEACTFULLPATH" w:val="L:\COUNCIL\ACTS\3584AB11.DOCX"/>
    <w:docVar w:name="OrigHOUSEBillNo" w:val="3584"/>
    <w:docVar w:name="WhatActtype" w:val="AN ACT"/>
  </w:docVars>
  <w:rsids>
    <w:rsidRoot w:val="003C19E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57B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5F3E"/>
    <w:rsid w:val="00257ACD"/>
    <w:rsid w:val="002643B0"/>
    <w:rsid w:val="002710C8"/>
    <w:rsid w:val="00273EA7"/>
    <w:rsid w:val="00274843"/>
    <w:rsid w:val="00276491"/>
    <w:rsid w:val="00276CCF"/>
    <w:rsid w:val="00277C27"/>
    <w:rsid w:val="00280582"/>
    <w:rsid w:val="00284518"/>
    <w:rsid w:val="002851AC"/>
    <w:rsid w:val="00290B61"/>
    <w:rsid w:val="00291330"/>
    <w:rsid w:val="00291CD5"/>
    <w:rsid w:val="00291CF3"/>
    <w:rsid w:val="00293450"/>
    <w:rsid w:val="00294396"/>
    <w:rsid w:val="00296B4D"/>
    <w:rsid w:val="002A18CA"/>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60C3"/>
    <w:rsid w:val="00304605"/>
    <w:rsid w:val="003049A0"/>
    <w:rsid w:val="00305689"/>
    <w:rsid w:val="00315C15"/>
    <w:rsid w:val="0031739F"/>
    <w:rsid w:val="003219FC"/>
    <w:rsid w:val="0032380E"/>
    <w:rsid w:val="00325D1F"/>
    <w:rsid w:val="00331272"/>
    <w:rsid w:val="003348FE"/>
    <w:rsid w:val="00334EAC"/>
    <w:rsid w:val="0034356D"/>
    <w:rsid w:val="0035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9E5"/>
    <w:rsid w:val="003C3457"/>
    <w:rsid w:val="003D2A73"/>
    <w:rsid w:val="003D5D65"/>
    <w:rsid w:val="003E2FE8"/>
    <w:rsid w:val="003F3581"/>
    <w:rsid w:val="00400828"/>
    <w:rsid w:val="00412B47"/>
    <w:rsid w:val="0041565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6F37"/>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691"/>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1835"/>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29BA"/>
    <w:rsid w:val="006750A0"/>
    <w:rsid w:val="006848BB"/>
    <w:rsid w:val="00687A6A"/>
    <w:rsid w:val="0069010D"/>
    <w:rsid w:val="00690F99"/>
    <w:rsid w:val="00691B24"/>
    <w:rsid w:val="00696C4D"/>
    <w:rsid w:val="00696F5B"/>
    <w:rsid w:val="006A1950"/>
    <w:rsid w:val="006A4214"/>
    <w:rsid w:val="006A5B40"/>
    <w:rsid w:val="006A65C8"/>
    <w:rsid w:val="006A6F1D"/>
    <w:rsid w:val="006B263A"/>
    <w:rsid w:val="006B4FA6"/>
    <w:rsid w:val="006C2574"/>
    <w:rsid w:val="006C7535"/>
    <w:rsid w:val="006C7584"/>
    <w:rsid w:val="006C7D00"/>
    <w:rsid w:val="006E038F"/>
    <w:rsid w:val="006F22C0"/>
    <w:rsid w:val="006F290C"/>
    <w:rsid w:val="006F52F5"/>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3C3B"/>
    <w:rsid w:val="007946C3"/>
    <w:rsid w:val="007A44AD"/>
    <w:rsid w:val="007A4BCD"/>
    <w:rsid w:val="007A73EA"/>
    <w:rsid w:val="007A7F6B"/>
    <w:rsid w:val="007B0E40"/>
    <w:rsid w:val="007B296A"/>
    <w:rsid w:val="007B2D27"/>
    <w:rsid w:val="007B59FD"/>
    <w:rsid w:val="007C3D08"/>
    <w:rsid w:val="007C3EC8"/>
    <w:rsid w:val="007C7B7F"/>
    <w:rsid w:val="007D3FE4"/>
    <w:rsid w:val="007D5FAC"/>
    <w:rsid w:val="007E19E6"/>
    <w:rsid w:val="007E3A81"/>
    <w:rsid w:val="007F6631"/>
    <w:rsid w:val="007F6D46"/>
    <w:rsid w:val="007F7184"/>
    <w:rsid w:val="00800AD0"/>
    <w:rsid w:val="0080167F"/>
    <w:rsid w:val="00805054"/>
    <w:rsid w:val="008066FB"/>
    <w:rsid w:val="00806EDF"/>
    <w:rsid w:val="0081729E"/>
    <w:rsid w:val="0082638C"/>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76B3"/>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17340"/>
    <w:rsid w:val="009254E2"/>
    <w:rsid w:val="00926C29"/>
    <w:rsid w:val="00940A90"/>
    <w:rsid w:val="00953BF7"/>
    <w:rsid w:val="009560AB"/>
    <w:rsid w:val="0095708D"/>
    <w:rsid w:val="009631DC"/>
    <w:rsid w:val="009634D4"/>
    <w:rsid w:val="00966B42"/>
    <w:rsid w:val="00970976"/>
    <w:rsid w:val="00971351"/>
    <w:rsid w:val="0097332E"/>
    <w:rsid w:val="00974FD7"/>
    <w:rsid w:val="00980444"/>
    <w:rsid w:val="00982E93"/>
    <w:rsid w:val="009B0FA5"/>
    <w:rsid w:val="009B6EA6"/>
    <w:rsid w:val="009D0B32"/>
    <w:rsid w:val="009D335B"/>
    <w:rsid w:val="009D75E7"/>
    <w:rsid w:val="009F231A"/>
    <w:rsid w:val="009F42DA"/>
    <w:rsid w:val="009F5E10"/>
    <w:rsid w:val="009F614B"/>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4FC5"/>
    <w:rsid w:val="00B303AC"/>
    <w:rsid w:val="00B374C4"/>
    <w:rsid w:val="00B408FD"/>
    <w:rsid w:val="00B4797F"/>
    <w:rsid w:val="00B516BA"/>
    <w:rsid w:val="00B520A2"/>
    <w:rsid w:val="00B60515"/>
    <w:rsid w:val="00B62CAB"/>
    <w:rsid w:val="00B678FA"/>
    <w:rsid w:val="00B72ED3"/>
    <w:rsid w:val="00B73571"/>
    <w:rsid w:val="00B8328C"/>
    <w:rsid w:val="00B83DA1"/>
    <w:rsid w:val="00B846E9"/>
    <w:rsid w:val="00B92CEA"/>
    <w:rsid w:val="00BB1593"/>
    <w:rsid w:val="00BB43F6"/>
    <w:rsid w:val="00BB5875"/>
    <w:rsid w:val="00BB6EF3"/>
    <w:rsid w:val="00BC5FF9"/>
    <w:rsid w:val="00BC6307"/>
    <w:rsid w:val="00BE36EB"/>
    <w:rsid w:val="00BE41F8"/>
    <w:rsid w:val="00BF1B60"/>
    <w:rsid w:val="00BF2034"/>
    <w:rsid w:val="00BF33CD"/>
    <w:rsid w:val="00BF352D"/>
    <w:rsid w:val="00BF7A08"/>
    <w:rsid w:val="00C0158B"/>
    <w:rsid w:val="00C02F6F"/>
    <w:rsid w:val="00C03629"/>
    <w:rsid w:val="00C06FF3"/>
    <w:rsid w:val="00C1173A"/>
    <w:rsid w:val="00C15148"/>
    <w:rsid w:val="00C216F6"/>
    <w:rsid w:val="00C230AF"/>
    <w:rsid w:val="00C34674"/>
    <w:rsid w:val="00C3483A"/>
    <w:rsid w:val="00C45263"/>
    <w:rsid w:val="00C46AB4"/>
    <w:rsid w:val="00C55195"/>
    <w:rsid w:val="00C64C1C"/>
    <w:rsid w:val="00C7071A"/>
    <w:rsid w:val="00C748CB"/>
    <w:rsid w:val="00C74E9D"/>
    <w:rsid w:val="00C81812"/>
    <w:rsid w:val="00C837F6"/>
    <w:rsid w:val="00C92B7D"/>
    <w:rsid w:val="00C94E59"/>
    <w:rsid w:val="00C97CB8"/>
    <w:rsid w:val="00CA4CD7"/>
    <w:rsid w:val="00CA537F"/>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8A2"/>
    <w:rsid w:val="00D17AD0"/>
    <w:rsid w:val="00D202D3"/>
    <w:rsid w:val="00D24F96"/>
    <w:rsid w:val="00D25595"/>
    <w:rsid w:val="00D31442"/>
    <w:rsid w:val="00D3443A"/>
    <w:rsid w:val="00D366FE"/>
    <w:rsid w:val="00D375C1"/>
    <w:rsid w:val="00D4213D"/>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39CE"/>
    <w:rsid w:val="00DB01BE"/>
    <w:rsid w:val="00DB1297"/>
    <w:rsid w:val="00DC093F"/>
    <w:rsid w:val="00DC6CFE"/>
    <w:rsid w:val="00DD2595"/>
    <w:rsid w:val="00DD314B"/>
    <w:rsid w:val="00DD3B8D"/>
    <w:rsid w:val="00DD5167"/>
    <w:rsid w:val="00DD557D"/>
    <w:rsid w:val="00DE6306"/>
    <w:rsid w:val="00DF0E69"/>
    <w:rsid w:val="00DF1F71"/>
    <w:rsid w:val="00E00FC9"/>
    <w:rsid w:val="00E02CA8"/>
    <w:rsid w:val="00E0327F"/>
    <w:rsid w:val="00E0650C"/>
    <w:rsid w:val="00E06B5E"/>
    <w:rsid w:val="00E076BB"/>
    <w:rsid w:val="00E1053D"/>
    <w:rsid w:val="00E140B1"/>
    <w:rsid w:val="00E14905"/>
    <w:rsid w:val="00E33964"/>
    <w:rsid w:val="00E33DFF"/>
    <w:rsid w:val="00E3462F"/>
    <w:rsid w:val="00E36231"/>
    <w:rsid w:val="00E500F1"/>
    <w:rsid w:val="00E5358E"/>
    <w:rsid w:val="00E60357"/>
    <w:rsid w:val="00E61B4C"/>
    <w:rsid w:val="00E63E82"/>
    <w:rsid w:val="00E644BD"/>
    <w:rsid w:val="00E71D4E"/>
    <w:rsid w:val="00E757F4"/>
    <w:rsid w:val="00E8559A"/>
    <w:rsid w:val="00E871AF"/>
    <w:rsid w:val="00E9303D"/>
    <w:rsid w:val="00EA2A3A"/>
    <w:rsid w:val="00EA77B0"/>
    <w:rsid w:val="00EB18D7"/>
    <w:rsid w:val="00EB223A"/>
    <w:rsid w:val="00EC47CE"/>
    <w:rsid w:val="00EC4D8C"/>
    <w:rsid w:val="00ED4871"/>
    <w:rsid w:val="00EE3216"/>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F2017F20-2F1E-4EE8-8CFF-B918E08B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156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C6F37"/>
    <w:rPr>
      <w:rFonts w:ascii="Tahoma" w:hAnsi="Tahoma" w:cs="Tahoma"/>
      <w:sz w:val="16"/>
      <w:szCs w:val="16"/>
    </w:rPr>
  </w:style>
  <w:style w:type="character" w:customStyle="1" w:styleId="BalloonTextChar">
    <w:name w:val="Balloon Text Char"/>
    <w:basedOn w:val="DefaultParagraphFont"/>
    <w:link w:val="BalloonText"/>
    <w:uiPriority w:val="99"/>
    <w:semiHidden/>
    <w:rsid w:val="004C6F37"/>
    <w:rPr>
      <w:rFonts w:ascii="Tahoma" w:hAnsi="Tahoma" w:cs="Tahoma"/>
      <w:sz w:val="16"/>
      <w:szCs w:val="16"/>
    </w:rPr>
  </w:style>
  <w:style w:type="table" w:styleId="TableGrid">
    <w:name w:val="Table Grid"/>
    <w:basedOn w:val="TableNormal"/>
    <w:uiPriority w:val="59"/>
    <w:rsid w:val="00EE321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1565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42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3-11.docx" TargetMode="External"/><Relationship Id="rId13" Type="http://schemas.openxmlformats.org/officeDocument/2006/relationships/hyperlink" Target="file:///h:\sj%20archive\2011\02-23-11.docx" TargetMode="External"/><Relationship Id="rId18" Type="http://schemas.openxmlformats.org/officeDocument/2006/relationships/hyperlink" Target="file:///h:\sj%20archive\2011\06-01-11.docx" TargetMode="External"/><Relationship Id="rId26" Type="http://schemas.openxmlformats.org/officeDocument/2006/relationships/hyperlink" Target="file:///p:\pprever\2011-12\3584_20110525.docx" TargetMode="External"/><Relationship Id="rId3" Type="http://schemas.openxmlformats.org/officeDocument/2006/relationships/settings" Target="settings.xml"/><Relationship Id="rId21" Type="http://schemas.openxmlformats.org/officeDocument/2006/relationships/hyperlink" Target="file:///h:\hj%20archive\2011\06-02-11.docx" TargetMode="External"/><Relationship Id="rId7" Type="http://schemas.openxmlformats.org/officeDocument/2006/relationships/hyperlink" Target="file:///h:\hj%20archive\2011\02-03-11.docx" TargetMode="External"/><Relationship Id="rId12" Type="http://schemas.openxmlformats.org/officeDocument/2006/relationships/hyperlink" Target="file:///h:\hj%20archive\2011\02-23-11.docx" TargetMode="External"/><Relationship Id="rId17" Type="http://schemas.openxmlformats.org/officeDocument/2006/relationships/hyperlink" Target="file:///h:\sj%20archive\2011\06-01-11.docx" TargetMode="External"/><Relationship Id="rId25" Type="http://schemas.openxmlformats.org/officeDocument/2006/relationships/hyperlink" Target="file:///p:\pprever\2011-12\3584_20110222.docx" TargetMode="External"/><Relationship Id="rId2" Type="http://schemas.openxmlformats.org/officeDocument/2006/relationships/styles" Target="styles.xml"/><Relationship Id="rId16" Type="http://schemas.openxmlformats.org/officeDocument/2006/relationships/hyperlink" Target="file:///h:\sj%20archive\2011\05-25-11.docx" TargetMode="External"/><Relationship Id="rId20" Type="http://schemas.openxmlformats.org/officeDocument/2006/relationships/hyperlink" Target="file:///h:\sj%20archive\2011\06-02-11.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22-11.docx" TargetMode="External"/><Relationship Id="rId24" Type="http://schemas.openxmlformats.org/officeDocument/2006/relationships/hyperlink" Target="file:///p:\pprever\2011-12\3584_20110216.docx" TargetMode="External"/><Relationship Id="rId5" Type="http://schemas.openxmlformats.org/officeDocument/2006/relationships/footnotes" Target="footnotes.xml"/><Relationship Id="rId15" Type="http://schemas.openxmlformats.org/officeDocument/2006/relationships/hyperlink" Target="file:///h:\sj%20archive\2011\05-25-11.docx" TargetMode="External"/><Relationship Id="rId23" Type="http://schemas.openxmlformats.org/officeDocument/2006/relationships/hyperlink" Target="file:///p:\pprever\2011-12\3584_20110203.docx" TargetMode="External"/><Relationship Id="rId28" Type="http://schemas.openxmlformats.org/officeDocument/2006/relationships/footer" Target="footer1.xml"/><Relationship Id="rId10" Type="http://schemas.openxmlformats.org/officeDocument/2006/relationships/hyperlink" Target="file:///h:\hj%20archive\2011\02-22-11.docx" TargetMode="External"/><Relationship Id="rId19" Type="http://schemas.openxmlformats.org/officeDocument/2006/relationships/hyperlink" Target="file:///h:\sj%20archive\2011\06-01-1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1\02-16-11.docx" TargetMode="External"/><Relationship Id="rId14" Type="http://schemas.openxmlformats.org/officeDocument/2006/relationships/hyperlink" Target="file:///h:\sj%20archive\2011\02-23-11.docx" TargetMode="External"/><Relationship Id="rId22" Type="http://schemas.openxmlformats.org/officeDocument/2006/relationships/hyperlink" Target="file:///h:\hj%20archive\2011\06-02-11.docx" TargetMode="External"/><Relationship Id="rId27" Type="http://schemas.openxmlformats.org/officeDocument/2006/relationships/hyperlink" Target="file:///p:\pprever\2011-12\3584_20110601.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6F5D7-7ACB-477C-99A8-86B2B257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994</Words>
  <Characters>5535</Characters>
  <Application>Microsoft Office Word</Application>
  <DocSecurity>4</DocSecurity>
  <Lines>144</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3584: Energy-efficiency and conservation improvements - South Carolina Legislature Online</dc:title>
  <dc:subject/>
  <dc:creator>angiemorgan</dc:creator>
  <cp:keywords/>
  <dc:description/>
  <cp:lastModifiedBy>N Cumfer</cp:lastModifiedBy>
  <cp:revision>2</cp:revision>
  <cp:lastPrinted>2011-06-03T13:11:00Z</cp:lastPrinted>
  <dcterms:created xsi:type="dcterms:W3CDTF">2014-11-21T21:43:00Z</dcterms:created>
  <dcterms:modified xsi:type="dcterms:W3CDTF">2014-11-21T21:43:00Z</dcterms:modified>
</cp:coreProperties>
</file>