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00785">
        <w:rPr>
          <w:rFonts w:eastAsia="Times New Roman" w:cs="Times New Roman"/>
          <w:b/>
          <w:szCs w:val="20"/>
        </w:rPr>
        <w:t>South Carolina General Assembly</w:t>
      </w: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0785">
        <w:rPr>
          <w:rFonts w:eastAsia="Times New Roman" w:cs="Times New Roman"/>
          <w:szCs w:val="20"/>
        </w:rPr>
        <w:t>119th Session, 2011-2012</w:t>
      </w: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785" w:rsidRPr="00300785" w:rsidRDefault="00DB5002"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A41, R75, H3587</w:t>
      </w: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85">
        <w:rPr>
          <w:rFonts w:eastAsia="Times New Roman" w:cs="Times New Roman"/>
          <w:b/>
          <w:szCs w:val="20"/>
        </w:rPr>
        <w:t>STATUS INFORMATION</w:t>
      </w: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85">
        <w:rPr>
          <w:rFonts w:eastAsia="Times New Roman" w:cs="Times New Roman"/>
          <w:szCs w:val="20"/>
        </w:rPr>
        <w:t>General Bill</w:t>
      </w: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85">
        <w:rPr>
          <w:rFonts w:eastAsia="Times New Roman" w:cs="Times New Roman"/>
          <w:szCs w:val="20"/>
        </w:rPr>
        <w:t>Sponsors: Reps. Edge, Viers, Hardwick, Hearn, Clemmons, Barfield, Hayes and Loftis</w:t>
      </w: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85">
        <w:rPr>
          <w:rFonts w:eastAsia="Times New Roman" w:cs="Times New Roman"/>
          <w:szCs w:val="20"/>
        </w:rPr>
        <w:t>Document Path: l:\council\bills\nbd\11193ac11.docx</w:t>
      </w: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85">
        <w:rPr>
          <w:rFonts w:eastAsia="Times New Roman" w:cs="Times New Roman"/>
          <w:szCs w:val="20"/>
        </w:rPr>
        <w:t>Companion/Similar bill(s): 497</w:t>
      </w: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7BB4" w:rsidRDefault="009D7BB4"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3, 2011</w:t>
      </w:r>
    </w:p>
    <w:p w:rsidR="009D7BB4" w:rsidRDefault="009D7BB4"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8, 2011</w:t>
      </w:r>
    </w:p>
    <w:p w:rsidR="009D7BB4" w:rsidRDefault="009D7BB4"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2011</w:t>
      </w:r>
    </w:p>
    <w:p w:rsidR="009D7BB4" w:rsidRDefault="009D7BB4"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2011</w:t>
      </w:r>
    </w:p>
    <w:p w:rsidR="009D7BB4" w:rsidRDefault="009D7BB4"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2011, Signed</w:t>
      </w:r>
    </w:p>
    <w:p w:rsidR="009D7BB4" w:rsidRDefault="009D7BB4"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85">
        <w:rPr>
          <w:rFonts w:eastAsia="Times New Roman" w:cs="Times New Roman"/>
          <w:szCs w:val="20"/>
        </w:rPr>
        <w:t>Summary: Dredging canals</w:t>
      </w: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785" w:rsidRPr="00300785" w:rsidRDefault="00300785" w:rsidP="00300785">
      <w:pPr>
        <w:widowControl w:val="0"/>
        <w:tabs>
          <w:tab w:val="center" w:pos="590"/>
          <w:tab w:val="center" w:pos="1440"/>
          <w:tab w:val="left" w:pos="1872"/>
          <w:tab w:val="left" w:pos="9187"/>
        </w:tabs>
        <w:rPr>
          <w:rFonts w:eastAsia="Times New Roman" w:cs="Times New Roman"/>
          <w:szCs w:val="20"/>
        </w:rPr>
      </w:pPr>
      <w:r w:rsidRPr="00300785">
        <w:rPr>
          <w:rFonts w:eastAsia="Times New Roman" w:cs="Times New Roman"/>
          <w:b/>
          <w:szCs w:val="20"/>
        </w:rPr>
        <w:t>HISTORY OF LEGISLATIVE ACTIONS</w:t>
      </w:r>
    </w:p>
    <w:p w:rsidR="00300785" w:rsidRPr="00300785" w:rsidRDefault="00300785" w:rsidP="00300785">
      <w:pPr>
        <w:widowControl w:val="0"/>
        <w:tabs>
          <w:tab w:val="center" w:pos="590"/>
          <w:tab w:val="center" w:pos="1440"/>
          <w:tab w:val="left" w:pos="1872"/>
          <w:tab w:val="left" w:pos="9187"/>
        </w:tabs>
        <w:rPr>
          <w:rFonts w:eastAsia="Times New Roman" w:cs="Times New Roman"/>
          <w:szCs w:val="20"/>
        </w:rPr>
      </w:pPr>
    </w:p>
    <w:p w:rsidR="00300785" w:rsidRPr="00300785" w:rsidRDefault="00300785" w:rsidP="00300785">
      <w:pPr>
        <w:widowControl w:val="0"/>
        <w:tabs>
          <w:tab w:val="center" w:pos="590"/>
          <w:tab w:val="center" w:pos="1440"/>
          <w:tab w:val="left" w:pos="1872"/>
          <w:tab w:val="left" w:pos="9187"/>
        </w:tabs>
        <w:rPr>
          <w:rFonts w:eastAsia="Times New Roman" w:cs="Times New Roman"/>
          <w:szCs w:val="20"/>
        </w:rPr>
      </w:pPr>
      <w:r w:rsidRPr="00300785">
        <w:rPr>
          <w:rFonts w:eastAsia="Times New Roman" w:cs="Times New Roman"/>
          <w:szCs w:val="20"/>
          <w:u w:val="single"/>
        </w:rPr>
        <w:tab/>
        <w:t>Date</w:t>
      </w:r>
      <w:r w:rsidRPr="00300785">
        <w:rPr>
          <w:rFonts w:eastAsia="Times New Roman" w:cs="Times New Roman"/>
          <w:szCs w:val="20"/>
          <w:u w:val="single"/>
        </w:rPr>
        <w:tab/>
        <w:t>Body</w:t>
      </w:r>
      <w:r w:rsidRPr="00300785">
        <w:rPr>
          <w:rFonts w:eastAsia="Times New Roman" w:cs="Times New Roman"/>
          <w:szCs w:val="20"/>
          <w:u w:val="single"/>
        </w:rPr>
        <w:tab/>
        <w:t>Action Description with journal page number</w:t>
      </w:r>
      <w:r w:rsidRPr="00300785">
        <w:rPr>
          <w:rFonts w:eastAsia="Times New Roman" w:cs="Times New Roman"/>
          <w:szCs w:val="20"/>
          <w:u w:val="single"/>
        </w:rPr>
        <w:tab/>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E059F6">
        <w:rPr>
          <w:rFonts w:cs="Times New Roman"/>
        </w:rPr>
        <w:t>Introduced and read first time (</w:t>
      </w:r>
      <w:hyperlink r:id="rId7" w:history="1">
        <w:r w:rsidRPr="00E059F6">
          <w:rPr>
            <w:rStyle w:val="Hyperlink"/>
            <w:rFonts w:cs="Times New Roman"/>
          </w:rPr>
          <w:t>House Journal</w:t>
        </w:r>
        <w:r w:rsidRPr="00E059F6">
          <w:rPr>
            <w:rStyle w:val="Hyperlink"/>
            <w:rFonts w:cs="Times New Roman"/>
          </w:rPr>
          <w:noBreakHyphen/>
          <w:t>page 6</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E059F6">
        <w:rPr>
          <w:rFonts w:cs="Times New Roman"/>
        </w:rPr>
        <w:t>Referred to Co</w:t>
      </w:r>
      <w:r>
        <w:rPr>
          <w:rFonts w:cs="Times New Roman"/>
        </w:rPr>
        <w:t xml:space="preserve">mmittee on </w:t>
      </w:r>
      <w:r w:rsidRPr="00E059F6">
        <w:rPr>
          <w:rFonts w:cs="Times New Roman"/>
          <w:b/>
        </w:rPr>
        <w:t>Agriculture, Natural Resources and Environmental Affairs</w:t>
      </w:r>
      <w:r>
        <w:rPr>
          <w:rFonts w:cs="Times New Roman"/>
        </w:rPr>
        <w:t xml:space="preserve"> </w:t>
      </w:r>
      <w:r w:rsidRPr="00E059F6">
        <w:rPr>
          <w:rFonts w:cs="Times New Roman"/>
        </w:rPr>
        <w:t>(</w:t>
      </w:r>
      <w:hyperlink r:id="rId8" w:history="1">
        <w:r w:rsidRPr="00E059F6">
          <w:rPr>
            <w:rStyle w:val="Hyperlink"/>
            <w:rFonts w:cs="Times New Roman"/>
          </w:rPr>
          <w:t>House Journal</w:t>
        </w:r>
        <w:r w:rsidRPr="00E059F6">
          <w:rPr>
            <w:rStyle w:val="Hyperlink"/>
            <w:rFonts w:cs="Times New Roman"/>
          </w:rPr>
          <w:noBreakHyphen/>
          <w:t>page 6</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E059F6">
        <w:rPr>
          <w:rFonts w:cs="Times New Roman"/>
        </w:rPr>
        <w:t>Member(s) request name added as sponsor: Hayes</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E059F6">
        <w:rPr>
          <w:rFonts w:cs="Times New Roman"/>
        </w:rPr>
        <w:t>Committee r</w:t>
      </w:r>
      <w:r>
        <w:rPr>
          <w:rFonts w:cs="Times New Roman"/>
        </w:rPr>
        <w:t xml:space="preserve">eport: Favorable with amendment </w:t>
      </w:r>
      <w:r w:rsidRPr="00E059F6">
        <w:rPr>
          <w:rFonts w:cs="Times New Roman"/>
          <w:b/>
        </w:rPr>
        <w:t xml:space="preserve">Agriculture, Natural </w:t>
      </w:r>
      <w:r w:rsidRPr="00E059F6">
        <w:rPr>
          <w:rFonts w:cs="Times New Roman"/>
          <w:b/>
        </w:rPr>
        <w:lastRenderedPageBreak/>
        <w:t>Resources and Environmental Affairs</w:t>
      </w:r>
      <w:r w:rsidRPr="00E059F6">
        <w:rPr>
          <w:rFonts w:cs="Times New Roman"/>
        </w:rPr>
        <w:t xml:space="preserve"> (</w:t>
      </w:r>
      <w:hyperlink r:id="rId9" w:history="1">
        <w:r w:rsidRPr="00E059F6">
          <w:rPr>
            <w:rStyle w:val="Hyperlink"/>
            <w:rFonts w:cs="Times New Roman"/>
          </w:rPr>
          <w:t>House Journal</w:t>
        </w:r>
        <w:r w:rsidRPr="00E059F6">
          <w:rPr>
            <w:rStyle w:val="Hyperlink"/>
            <w:rFonts w:cs="Times New Roman"/>
          </w:rPr>
          <w:noBreakHyphen/>
          <w:t>page 2</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E059F6">
        <w:rPr>
          <w:rFonts w:cs="Times New Roman"/>
        </w:rPr>
        <w:t>Member(s) request name added as sponsor: Loftis</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E059F6">
        <w:rPr>
          <w:rFonts w:cs="Times New Roman"/>
        </w:rPr>
        <w:t>Amended (</w:t>
      </w:r>
      <w:hyperlink r:id="rId10" w:history="1">
        <w:r w:rsidRPr="00E059F6">
          <w:rPr>
            <w:rStyle w:val="Hyperlink"/>
            <w:rFonts w:cs="Times New Roman"/>
          </w:rPr>
          <w:t>House Journal</w:t>
        </w:r>
        <w:r w:rsidRPr="00E059F6">
          <w:rPr>
            <w:rStyle w:val="Hyperlink"/>
            <w:rFonts w:cs="Times New Roman"/>
          </w:rPr>
          <w:noBreakHyphen/>
          <w:t>page 26</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E059F6">
        <w:rPr>
          <w:rFonts w:cs="Times New Roman"/>
        </w:rPr>
        <w:t>Read second time (</w:t>
      </w:r>
      <w:hyperlink r:id="rId11" w:history="1">
        <w:r w:rsidRPr="00E059F6">
          <w:rPr>
            <w:rStyle w:val="Hyperlink"/>
            <w:rFonts w:cs="Times New Roman"/>
          </w:rPr>
          <w:t>House Journal</w:t>
        </w:r>
        <w:r w:rsidRPr="00E059F6">
          <w:rPr>
            <w:rStyle w:val="Hyperlink"/>
            <w:rFonts w:cs="Times New Roman"/>
          </w:rPr>
          <w:noBreakHyphen/>
          <w:t>page 26</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E059F6">
        <w:rPr>
          <w:rFonts w:cs="Times New Roman"/>
        </w:rPr>
        <w:t>Unanimous co</w:t>
      </w:r>
      <w:r>
        <w:rPr>
          <w:rFonts w:cs="Times New Roman"/>
        </w:rPr>
        <w:t xml:space="preserve">nsent for third reading on next </w:t>
      </w:r>
      <w:r w:rsidRPr="00E059F6">
        <w:rPr>
          <w:rFonts w:cs="Times New Roman"/>
        </w:rPr>
        <w:t>legislative day (</w:t>
      </w:r>
      <w:hyperlink r:id="rId12" w:history="1">
        <w:r w:rsidRPr="00E059F6">
          <w:rPr>
            <w:rStyle w:val="Hyperlink"/>
            <w:rFonts w:cs="Times New Roman"/>
          </w:rPr>
          <w:t>House Journal</w:t>
        </w:r>
        <w:r w:rsidRPr="00E059F6">
          <w:rPr>
            <w:rStyle w:val="Hyperlink"/>
            <w:rFonts w:cs="Times New Roman"/>
          </w:rPr>
          <w:noBreakHyphen/>
          <w:t>page 27</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r>
      <w:r>
        <w:rPr>
          <w:rFonts w:cs="Times New Roman"/>
        </w:rPr>
        <w:tab/>
      </w:r>
      <w:r w:rsidRPr="00E059F6">
        <w:rPr>
          <w:rFonts w:cs="Times New Roman"/>
        </w:rPr>
        <w:t>Scrivener's error corrected</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3/4/2011</w:t>
      </w:r>
      <w:r>
        <w:rPr>
          <w:rFonts w:cs="Times New Roman"/>
        </w:rPr>
        <w:tab/>
        <w:t>House</w:t>
      </w:r>
      <w:r>
        <w:rPr>
          <w:rFonts w:cs="Times New Roman"/>
        </w:rPr>
        <w:tab/>
      </w:r>
      <w:r w:rsidRPr="00E059F6">
        <w:rPr>
          <w:rFonts w:cs="Times New Roman"/>
        </w:rPr>
        <w:t>Rea</w:t>
      </w:r>
      <w:r>
        <w:rPr>
          <w:rFonts w:cs="Times New Roman"/>
        </w:rPr>
        <w:t xml:space="preserve">d third time and sent to Senate </w:t>
      </w:r>
      <w:r w:rsidRPr="00E059F6">
        <w:rPr>
          <w:rFonts w:cs="Times New Roman"/>
        </w:rPr>
        <w:t>(</w:t>
      </w:r>
      <w:hyperlink r:id="rId13" w:history="1">
        <w:r w:rsidRPr="00E059F6">
          <w:rPr>
            <w:rStyle w:val="Hyperlink"/>
            <w:rFonts w:cs="Times New Roman"/>
          </w:rPr>
          <w:t>House Journal</w:t>
        </w:r>
        <w:r w:rsidRPr="00E059F6">
          <w:rPr>
            <w:rStyle w:val="Hyperlink"/>
            <w:rFonts w:cs="Times New Roman"/>
          </w:rPr>
          <w:noBreakHyphen/>
          <w:t>page 2</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Senate</w:t>
      </w:r>
      <w:r>
        <w:rPr>
          <w:rFonts w:cs="Times New Roman"/>
        </w:rPr>
        <w:tab/>
      </w:r>
      <w:r w:rsidRPr="00E059F6">
        <w:rPr>
          <w:rFonts w:cs="Times New Roman"/>
        </w:rPr>
        <w:t>Introduced and read first time (</w:t>
      </w:r>
      <w:hyperlink r:id="rId14" w:history="1">
        <w:r w:rsidRPr="00E059F6">
          <w:rPr>
            <w:rStyle w:val="Hyperlink"/>
            <w:rFonts w:cs="Times New Roman"/>
          </w:rPr>
          <w:t>Senate Journal</w:t>
        </w:r>
        <w:r w:rsidRPr="00E059F6">
          <w:rPr>
            <w:rStyle w:val="Hyperlink"/>
            <w:rFonts w:cs="Times New Roman"/>
          </w:rPr>
          <w:noBreakHyphen/>
          <w:t>page 33</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Senate</w:t>
      </w:r>
      <w:r>
        <w:rPr>
          <w:rFonts w:cs="Times New Roman"/>
        </w:rPr>
        <w:tab/>
      </w:r>
      <w:r w:rsidRPr="00E059F6">
        <w:rPr>
          <w:rFonts w:cs="Times New Roman"/>
        </w:rPr>
        <w:t>Referred to Commi</w:t>
      </w:r>
      <w:r>
        <w:rPr>
          <w:rFonts w:cs="Times New Roman"/>
        </w:rPr>
        <w:t xml:space="preserve">ttee on </w:t>
      </w:r>
      <w:r w:rsidRPr="00E059F6">
        <w:rPr>
          <w:rFonts w:cs="Times New Roman"/>
          <w:b/>
        </w:rPr>
        <w:t>Agriculture and Natural Resources</w:t>
      </w:r>
      <w:r w:rsidRPr="00E059F6">
        <w:rPr>
          <w:rFonts w:cs="Times New Roman"/>
        </w:rPr>
        <w:t xml:space="preserve"> (</w:t>
      </w:r>
      <w:hyperlink r:id="rId15" w:history="1">
        <w:r w:rsidRPr="00E059F6">
          <w:rPr>
            <w:rStyle w:val="Hyperlink"/>
            <w:rFonts w:cs="Times New Roman"/>
          </w:rPr>
          <w:t>Senate Journal</w:t>
        </w:r>
        <w:r w:rsidRPr="00E059F6">
          <w:rPr>
            <w:rStyle w:val="Hyperlink"/>
            <w:rFonts w:cs="Times New Roman"/>
          </w:rPr>
          <w:noBreakHyphen/>
          <w:t>page 33</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E059F6">
        <w:rPr>
          <w:rFonts w:cs="Times New Roman"/>
        </w:rPr>
        <w:t>Polled out of co</w:t>
      </w:r>
      <w:r>
        <w:rPr>
          <w:rFonts w:cs="Times New Roman"/>
        </w:rPr>
        <w:t xml:space="preserve">mmittee </w:t>
      </w:r>
      <w:r w:rsidRPr="00E059F6">
        <w:rPr>
          <w:rFonts w:cs="Times New Roman"/>
          <w:b/>
        </w:rPr>
        <w:t>Agriculture and Natural Resources</w:t>
      </w:r>
      <w:r w:rsidRPr="00E059F6">
        <w:rPr>
          <w:rFonts w:cs="Times New Roman"/>
        </w:rPr>
        <w:t xml:space="preserve"> (</w:t>
      </w:r>
      <w:hyperlink r:id="rId16" w:history="1">
        <w:r w:rsidRPr="00E059F6">
          <w:rPr>
            <w:rStyle w:val="Hyperlink"/>
            <w:rFonts w:cs="Times New Roman"/>
          </w:rPr>
          <w:t>Senate Journal</w:t>
        </w:r>
        <w:r w:rsidRPr="00E059F6">
          <w:rPr>
            <w:rStyle w:val="Hyperlink"/>
            <w:rFonts w:cs="Times New Roman"/>
          </w:rPr>
          <w:noBreakHyphen/>
          <w:t>page 19</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t>Senate</w:t>
      </w:r>
      <w:r>
        <w:rPr>
          <w:rFonts w:cs="Times New Roman"/>
        </w:rPr>
        <w:tab/>
      </w:r>
      <w:r w:rsidRPr="00E059F6">
        <w:rPr>
          <w:rFonts w:cs="Times New Roman"/>
        </w:rPr>
        <w:t>Committee re</w:t>
      </w:r>
      <w:r>
        <w:rPr>
          <w:rFonts w:cs="Times New Roman"/>
        </w:rPr>
        <w:t xml:space="preserve">port: Favorable </w:t>
      </w:r>
      <w:r w:rsidRPr="00E059F6">
        <w:rPr>
          <w:rFonts w:cs="Times New Roman"/>
          <w:b/>
        </w:rPr>
        <w:t>Agriculture and Natural Resources</w:t>
      </w:r>
      <w:r w:rsidRPr="00E059F6">
        <w:rPr>
          <w:rFonts w:cs="Times New Roman"/>
        </w:rPr>
        <w:t xml:space="preserve"> (</w:t>
      </w:r>
      <w:hyperlink r:id="rId17" w:history="1">
        <w:r w:rsidRPr="00E059F6">
          <w:rPr>
            <w:rStyle w:val="Hyperlink"/>
            <w:rFonts w:cs="Times New Roman"/>
          </w:rPr>
          <w:t>Senate Journal</w:t>
        </w:r>
        <w:r w:rsidRPr="00E059F6">
          <w:rPr>
            <w:rStyle w:val="Hyperlink"/>
            <w:rFonts w:cs="Times New Roman"/>
          </w:rPr>
          <w:noBreakHyphen/>
          <w:t>page 19</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E059F6">
        <w:rPr>
          <w:rFonts w:cs="Times New Roman"/>
        </w:rPr>
        <w:t>Amended (</w:t>
      </w:r>
      <w:hyperlink r:id="rId18" w:history="1">
        <w:r w:rsidRPr="00E059F6">
          <w:rPr>
            <w:rStyle w:val="Hyperlink"/>
            <w:rFonts w:cs="Times New Roman"/>
          </w:rPr>
          <w:t>Senate Journal</w:t>
        </w:r>
        <w:r w:rsidRPr="00E059F6">
          <w:rPr>
            <w:rStyle w:val="Hyperlink"/>
            <w:rFonts w:cs="Times New Roman"/>
          </w:rPr>
          <w:noBreakHyphen/>
          <w:t>page 31</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E059F6">
        <w:rPr>
          <w:rFonts w:cs="Times New Roman"/>
        </w:rPr>
        <w:t>Read second time (</w:t>
      </w:r>
      <w:hyperlink r:id="rId19" w:history="1">
        <w:r w:rsidRPr="00E059F6">
          <w:rPr>
            <w:rStyle w:val="Hyperlink"/>
            <w:rFonts w:cs="Times New Roman"/>
          </w:rPr>
          <w:t>Senate Journal</w:t>
        </w:r>
        <w:r w:rsidRPr="00E059F6">
          <w:rPr>
            <w:rStyle w:val="Hyperlink"/>
            <w:rFonts w:cs="Times New Roman"/>
          </w:rPr>
          <w:noBreakHyphen/>
          <w:t>page 31</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E059F6">
        <w:rPr>
          <w:rFonts w:cs="Times New Roman"/>
        </w:rPr>
        <w:t>Roll call Ayes</w:t>
      </w:r>
      <w:r>
        <w:rPr>
          <w:rFonts w:cs="Times New Roman"/>
        </w:rPr>
        <w:noBreakHyphen/>
      </w:r>
      <w:r w:rsidRPr="00E059F6">
        <w:rPr>
          <w:rFonts w:cs="Times New Roman"/>
        </w:rPr>
        <w:t>41  Nays</w:t>
      </w:r>
      <w:r>
        <w:rPr>
          <w:rFonts w:cs="Times New Roman"/>
        </w:rPr>
        <w:noBreakHyphen/>
      </w:r>
      <w:r w:rsidRPr="00E059F6">
        <w:rPr>
          <w:rFonts w:cs="Times New Roman"/>
        </w:rPr>
        <w:t>0 (</w:t>
      </w:r>
      <w:hyperlink r:id="rId20" w:history="1">
        <w:r w:rsidRPr="00E059F6">
          <w:rPr>
            <w:rStyle w:val="Hyperlink"/>
            <w:rFonts w:cs="Times New Roman"/>
          </w:rPr>
          <w:t>Senate Journal</w:t>
        </w:r>
        <w:r w:rsidRPr="00E059F6">
          <w:rPr>
            <w:rStyle w:val="Hyperlink"/>
            <w:rFonts w:cs="Times New Roman"/>
          </w:rPr>
          <w:noBreakHyphen/>
          <w:t>page 31</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r>
      <w:r>
        <w:rPr>
          <w:rFonts w:cs="Times New Roman"/>
        </w:rPr>
        <w:tab/>
      </w:r>
      <w:r w:rsidRPr="00E059F6">
        <w:rPr>
          <w:rFonts w:cs="Times New Roman"/>
        </w:rPr>
        <w:t>Scrivener's error corrected</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Senate</w:t>
      </w:r>
      <w:r>
        <w:rPr>
          <w:rFonts w:cs="Times New Roman"/>
        </w:rPr>
        <w:tab/>
      </w:r>
      <w:r w:rsidRPr="00E059F6">
        <w:rPr>
          <w:rFonts w:cs="Times New Roman"/>
        </w:rPr>
        <w:t xml:space="preserve">Read third </w:t>
      </w:r>
      <w:r>
        <w:rPr>
          <w:rFonts w:cs="Times New Roman"/>
        </w:rPr>
        <w:t xml:space="preserve">time and returned to House with </w:t>
      </w:r>
      <w:r w:rsidRPr="00E059F6">
        <w:rPr>
          <w:rFonts w:cs="Times New Roman"/>
        </w:rPr>
        <w:t>amendments (</w:t>
      </w:r>
      <w:hyperlink r:id="rId21" w:history="1">
        <w:r w:rsidRPr="00E059F6">
          <w:rPr>
            <w:rStyle w:val="Hyperlink"/>
            <w:rFonts w:cs="Times New Roman"/>
          </w:rPr>
          <w:t>Senate Journal</w:t>
        </w:r>
        <w:r w:rsidRPr="00E059F6">
          <w:rPr>
            <w:rStyle w:val="Hyperlink"/>
            <w:rFonts w:cs="Times New Roman"/>
          </w:rPr>
          <w:noBreakHyphen/>
          <w:t>page 17</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E059F6">
        <w:rPr>
          <w:rFonts w:cs="Times New Roman"/>
        </w:rPr>
        <w:t>Concurred i</w:t>
      </w:r>
      <w:r>
        <w:rPr>
          <w:rFonts w:cs="Times New Roman"/>
        </w:rPr>
        <w:t xml:space="preserve">n Senate amendment and enrolled </w:t>
      </w:r>
      <w:r w:rsidRPr="00E059F6">
        <w:rPr>
          <w:rFonts w:cs="Times New Roman"/>
        </w:rPr>
        <w:t>(</w:t>
      </w:r>
      <w:hyperlink r:id="rId22" w:history="1">
        <w:r w:rsidRPr="00E059F6">
          <w:rPr>
            <w:rStyle w:val="Hyperlink"/>
            <w:rFonts w:cs="Times New Roman"/>
          </w:rPr>
          <w:t>House Journal</w:t>
        </w:r>
        <w:r w:rsidRPr="00E059F6">
          <w:rPr>
            <w:rStyle w:val="Hyperlink"/>
            <w:rFonts w:cs="Times New Roman"/>
          </w:rPr>
          <w:noBreakHyphen/>
          <w:t>page 29</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E059F6">
        <w:rPr>
          <w:rFonts w:cs="Times New Roman"/>
        </w:rPr>
        <w:t>Roll call Yeas</w:t>
      </w:r>
      <w:r>
        <w:rPr>
          <w:rFonts w:cs="Times New Roman"/>
        </w:rPr>
        <w:noBreakHyphen/>
      </w:r>
      <w:r w:rsidRPr="00E059F6">
        <w:rPr>
          <w:rFonts w:cs="Times New Roman"/>
        </w:rPr>
        <w:t>107  Nays</w:t>
      </w:r>
      <w:r>
        <w:rPr>
          <w:rFonts w:cs="Times New Roman"/>
        </w:rPr>
        <w:noBreakHyphen/>
      </w:r>
      <w:r w:rsidRPr="00E059F6">
        <w:rPr>
          <w:rFonts w:cs="Times New Roman"/>
        </w:rPr>
        <w:t>1 (</w:t>
      </w:r>
      <w:hyperlink r:id="rId23" w:history="1">
        <w:r w:rsidRPr="00E059F6">
          <w:rPr>
            <w:rStyle w:val="Hyperlink"/>
            <w:rFonts w:cs="Times New Roman"/>
          </w:rPr>
          <w:t>House Journal</w:t>
        </w:r>
        <w:r w:rsidRPr="00E059F6">
          <w:rPr>
            <w:rStyle w:val="Hyperlink"/>
            <w:rFonts w:cs="Times New Roman"/>
          </w:rPr>
          <w:noBreakHyphen/>
          <w:t>page 29</w:t>
        </w:r>
      </w:hyperlink>
      <w:r w:rsidRPr="00E059F6">
        <w:rPr>
          <w:rFonts w:cs="Times New Roman"/>
        </w:rPr>
        <w:t>)</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lastRenderedPageBreak/>
        <w:tab/>
        <w:t>6/1/2011</w:t>
      </w:r>
      <w:r>
        <w:rPr>
          <w:rFonts w:cs="Times New Roman"/>
        </w:rPr>
        <w:tab/>
      </w:r>
      <w:r>
        <w:rPr>
          <w:rFonts w:cs="Times New Roman"/>
        </w:rPr>
        <w:tab/>
      </w:r>
      <w:r w:rsidRPr="00E059F6">
        <w:rPr>
          <w:rFonts w:cs="Times New Roman"/>
        </w:rPr>
        <w:t>Ratified R 75</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E059F6">
        <w:rPr>
          <w:rFonts w:cs="Times New Roman"/>
        </w:rPr>
        <w:t>Signed By Governor</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E059F6">
        <w:rPr>
          <w:rFonts w:cs="Times New Roman"/>
        </w:rPr>
        <w:t>Effective date 06/07/11</w:t>
      </w:r>
    </w:p>
    <w:p w:rsidR="00DB5002" w:rsidRDefault="00DB5002" w:rsidP="00DB5002">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E059F6">
        <w:rPr>
          <w:rFonts w:cs="Times New Roman"/>
        </w:rPr>
        <w:t>Act No</w:t>
      </w:r>
      <w:r>
        <w:rPr>
          <w:rFonts w:cs="Times New Roman"/>
        </w:rPr>
        <w:t>. </w:t>
      </w:r>
      <w:r w:rsidRPr="00E059F6">
        <w:rPr>
          <w:rFonts w:cs="Times New Roman"/>
        </w:rPr>
        <w:t>41</w:t>
      </w:r>
    </w:p>
    <w:p w:rsidR="00DB5002" w:rsidRDefault="00DB5002" w:rsidP="00DB5002">
      <w:pPr>
        <w:widowControl w:val="0"/>
        <w:tabs>
          <w:tab w:val="right" w:pos="1008"/>
          <w:tab w:val="left" w:pos="1152"/>
          <w:tab w:val="left" w:pos="1872"/>
          <w:tab w:val="left" w:pos="9187"/>
        </w:tabs>
        <w:ind w:left="2088" w:hanging="2088"/>
        <w:rPr>
          <w:rFonts w:cs="Times New Roman"/>
        </w:rPr>
      </w:pPr>
    </w:p>
    <w:p w:rsidR="00300785" w:rsidRPr="00300785" w:rsidRDefault="00300785" w:rsidP="00300785">
      <w:pPr>
        <w:widowControl w:val="0"/>
        <w:tabs>
          <w:tab w:val="right" w:pos="1008"/>
          <w:tab w:val="left" w:pos="1152"/>
          <w:tab w:val="left" w:pos="1872"/>
          <w:tab w:val="left" w:pos="9187"/>
        </w:tabs>
        <w:ind w:left="2088" w:hanging="2088"/>
        <w:rPr>
          <w:rFonts w:eastAsia="Times New Roman" w:cs="Times New Roman"/>
          <w:szCs w:val="20"/>
        </w:rPr>
      </w:pP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0785">
        <w:rPr>
          <w:rFonts w:eastAsia="Times New Roman" w:cs="Times New Roman"/>
          <w:b/>
          <w:szCs w:val="20"/>
        </w:rPr>
        <w:t>VERSIONS OF THIS BILL</w:t>
      </w:r>
    </w:p>
    <w:p w:rsidR="00300785" w:rsidRPr="00300785" w:rsidRDefault="00300785"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785" w:rsidRPr="00300785" w:rsidRDefault="00C50713" w:rsidP="00300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300785" w:rsidRPr="00300785">
          <w:rPr>
            <w:rFonts w:eastAsia="Times New Roman" w:cs="Times New Roman"/>
            <w:color w:val="0000FF" w:themeColor="hyperlink"/>
            <w:szCs w:val="20"/>
            <w:u w:val="single"/>
          </w:rPr>
          <w:t>2/3/2011</w:t>
        </w:r>
      </w:hyperlink>
    </w:p>
    <w:p w:rsidR="00300785" w:rsidRPr="00300785" w:rsidRDefault="00C50713" w:rsidP="0030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00785" w:rsidRPr="00300785">
          <w:rPr>
            <w:rFonts w:eastAsia="Times New Roman" w:cs="Times New Roman"/>
            <w:color w:val="0000FF" w:themeColor="hyperlink"/>
            <w:szCs w:val="20"/>
            <w:u w:val="single"/>
          </w:rPr>
          <w:t>3/2/2011</w:t>
        </w:r>
      </w:hyperlink>
    </w:p>
    <w:p w:rsidR="00300785" w:rsidRPr="00300785" w:rsidRDefault="00C50713" w:rsidP="0030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00785" w:rsidRPr="00300785">
          <w:rPr>
            <w:rFonts w:eastAsia="Times New Roman" w:cs="Times New Roman"/>
            <w:color w:val="0000FF" w:themeColor="hyperlink"/>
            <w:szCs w:val="20"/>
            <w:u w:val="single"/>
          </w:rPr>
          <w:t>3/3/2011</w:t>
        </w:r>
      </w:hyperlink>
    </w:p>
    <w:p w:rsidR="00300785" w:rsidRPr="00300785" w:rsidRDefault="00C50713" w:rsidP="0030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00785" w:rsidRPr="00300785">
          <w:rPr>
            <w:rFonts w:eastAsia="Times New Roman" w:cs="Times New Roman"/>
            <w:color w:val="0000FF" w:themeColor="hyperlink"/>
            <w:szCs w:val="20"/>
            <w:u w:val="single"/>
          </w:rPr>
          <w:t>3/3/2011-A</w:t>
        </w:r>
      </w:hyperlink>
    </w:p>
    <w:p w:rsidR="00300785" w:rsidRPr="00300785" w:rsidRDefault="00C50713" w:rsidP="0030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00785" w:rsidRPr="00300785">
          <w:rPr>
            <w:rFonts w:eastAsia="Times New Roman" w:cs="Times New Roman"/>
            <w:color w:val="0000FF" w:themeColor="hyperlink"/>
            <w:szCs w:val="20"/>
            <w:u w:val="single"/>
          </w:rPr>
          <w:t>4/14/2011</w:t>
        </w:r>
      </w:hyperlink>
    </w:p>
    <w:p w:rsidR="00300785" w:rsidRPr="00300785" w:rsidRDefault="00C50713" w:rsidP="0030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00785" w:rsidRPr="00300785">
          <w:rPr>
            <w:rFonts w:eastAsia="Times New Roman" w:cs="Times New Roman"/>
            <w:color w:val="0000FF" w:themeColor="hyperlink"/>
            <w:szCs w:val="20"/>
            <w:u w:val="single"/>
          </w:rPr>
          <w:t>4/26/2011</w:t>
        </w:r>
      </w:hyperlink>
    </w:p>
    <w:p w:rsidR="00300785" w:rsidRPr="00300785" w:rsidRDefault="00C50713" w:rsidP="0030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00785" w:rsidRPr="00300785">
          <w:rPr>
            <w:rFonts w:eastAsia="Times New Roman" w:cs="Times New Roman"/>
            <w:color w:val="0000FF" w:themeColor="hyperlink"/>
            <w:szCs w:val="20"/>
            <w:u w:val="single"/>
          </w:rPr>
          <w:t>4/27/2011</w:t>
        </w:r>
      </w:hyperlink>
    </w:p>
    <w:p w:rsidR="00300785" w:rsidRPr="00300785" w:rsidRDefault="00300785" w:rsidP="0030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0785" w:rsidRDefault="00300785" w:rsidP="00300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0785" w:rsidSect="00300785">
          <w:pgSz w:w="12240" w:h="15840" w:code="1"/>
          <w:pgMar w:top="1080" w:right="1440" w:bottom="1080" w:left="1440" w:header="720" w:footer="720" w:gutter="0"/>
          <w:pgNumType w:start="1"/>
          <w:cols w:space="720"/>
          <w:noEndnote/>
          <w:docGrid w:linePitch="360"/>
        </w:sectPr>
      </w:pP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(A41, R75, H3587)</w:t>
      </w:r>
    </w:p>
    <w:p w:rsidR="0050086C" w:rsidRPr="008836A5"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0086C" w:rsidRPr="00300785"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0785">
        <w:rPr>
          <w:rFonts w:cs="Times New Roman"/>
          <w:b/>
          <w:color w:val="000000" w:themeColor="text1"/>
          <w:szCs w:val="36"/>
        </w:rPr>
        <w:t xml:space="preserve">AN ACT </w:t>
      </w:r>
      <w:r w:rsidRPr="00300785">
        <w:rPr>
          <w:rFonts w:cs="Times New Roman"/>
          <w:b/>
        </w:rPr>
        <w:t>TO AMEND SECTION 48</w:t>
      </w:r>
      <w:r w:rsidRPr="00300785">
        <w:rPr>
          <w:rFonts w:cs="Times New Roman"/>
          <w:b/>
        </w:rPr>
        <w:noBreakHyphen/>
        <w:t>39</w:t>
      </w:r>
      <w:r w:rsidRPr="00300785">
        <w:rPr>
          <w:rFonts w:cs="Times New Roman"/>
          <w:b/>
        </w:rPr>
        <w:noBreakHyphen/>
        <w:t>10, CODE OF LAWS OF SOUTH CAROLINA, 1976, RELATING TO THE DEFINITION OF TERMS USED IN THE REGULATION OF COASTAL TIDELANDS AND WETLANDS BY THE DEPARTMENT OF HEALTH AND ENVIRONMENTAL CONTROL, SO AS TO DEFINE “MAINTENANCE DREDGING”; TO AMEND SECTION 48</w:t>
      </w:r>
      <w:r w:rsidRPr="00300785">
        <w:rPr>
          <w:rFonts w:cs="Times New Roman"/>
          <w:b/>
        </w:rPr>
        <w:noBreakHyphen/>
        <w:t>39</w:t>
      </w:r>
      <w:r w:rsidRPr="00300785">
        <w:rPr>
          <w:rFonts w:cs="Times New Roman"/>
          <w:b/>
        </w:rPr>
        <w:noBreakHyphen/>
        <w:t xml:space="preserve">130, RELATING TO PERMITS REQUIRED TO UTILIZE CRITICAL AREAS AND EXEMPTIONS FROM SUCH PERMITS, SO AS TO EXEMPT DREDGING BY MUNICIPALITIES AND COUNTIES IN CERTAIN EXISTING RECREATIONAL USE CANALS AND ESSENTIAL ACCESS CANALS CONVEYED TO THE STATE OR DEDICATED TO THE PUBLIC SINCE 1965 IF THE DREDGING IS AUTHORIZED BY A PERMIT FROM THE UNITED STATES ARMY CORPS OF ENGINEERS AND TO PROVIDE THAT DEPARTMENT ADMINISTERED CERTIFICATIONS FOR SUCH DREDGING ARE WAIVED; </w:t>
      </w:r>
      <w:r>
        <w:rPr>
          <w:rFonts w:cs="Times New Roman"/>
          <w:b/>
        </w:rPr>
        <w:t xml:space="preserve">AND </w:t>
      </w:r>
      <w:r w:rsidRPr="00300785">
        <w:rPr>
          <w:rFonts w:cs="Times New Roman"/>
          <w:b/>
        </w:rPr>
        <w:t>TO AMEND SECTION 48</w:t>
      </w:r>
      <w:r w:rsidRPr="00300785">
        <w:rPr>
          <w:rFonts w:cs="Times New Roman"/>
          <w:b/>
        </w:rPr>
        <w:noBreakHyphen/>
        <w:t>39</w:t>
      </w:r>
      <w:r w:rsidRPr="00300785">
        <w:rPr>
          <w:rFonts w:cs="Times New Roman"/>
          <w:b/>
        </w:rPr>
        <w:noBreakHyphen/>
        <w:t>150, RELATING TO THE PROCEDURES AND REQUIREMENTS FOR THE APPROVAL OR DENIAL OF CRITICAL AREA USE PERMITS, INCLUDING THE TIME WITHIN WHICH WORK MUST BE COMPLETED UNDER SUCH PERMITS, SO AS TO PROVIDE THAT WORK AUTHORIZED UNDER A MAINTENANCE DREDGING PERMIT MUST BE COMPLETED IN TEN YEARS, RATHER THAN FIVE YEARS; TO REQUIRE THE DEPARTMENT TO PROMULGATE REGULATIONS FOR MAINTENANCE DREDGING; AND TO PROVIDE THAT THE PROVISION AUTHORIZING DREDGING PURSUANT TO THIS ACT IS REPEALED JULY 1, 2026.</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A76">
        <w:rPr>
          <w:rFonts w:cs="Times New Roman"/>
        </w:rPr>
        <w:t>Be it enacted by the General Assembly of the State of South Carolina:</w:t>
      </w: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086C" w:rsidRPr="008144BF"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of term</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3A76">
        <w:rPr>
          <w:rFonts w:cs="Times New Roman"/>
          <w:color w:val="000000" w:themeColor="text1"/>
          <w:u w:color="000000" w:themeColor="text1"/>
        </w:rPr>
        <w:t>SECTION</w:t>
      </w:r>
      <w:r w:rsidRPr="009A3A76">
        <w:rPr>
          <w:rFonts w:cs="Times New Roman"/>
          <w:color w:val="000000" w:themeColor="text1"/>
          <w:u w:color="000000" w:themeColor="text1"/>
        </w:rPr>
        <w:tab/>
        <w:t>1.</w:t>
      </w:r>
      <w:r w:rsidRPr="009A3A76">
        <w:rPr>
          <w:rFonts w:cs="Times New Roman"/>
          <w:color w:val="000000" w:themeColor="text1"/>
          <w:u w:color="000000" w:themeColor="text1"/>
        </w:rPr>
        <w:tab/>
        <w:t>Section 48</w:t>
      </w:r>
      <w:r>
        <w:rPr>
          <w:rFonts w:cs="Times New Roman"/>
          <w:color w:val="000000" w:themeColor="text1"/>
          <w:u w:color="000000" w:themeColor="text1"/>
        </w:rPr>
        <w:noBreakHyphen/>
      </w:r>
      <w:r w:rsidRPr="009A3A76">
        <w:rPr>
          <w:rFonts w:cs="Times New Roman"/>
          <w:color w:val="000000" w:themeColor="text1"/>
          <w:u w:color="000000" w:themeColor="text1"/>
        </w:rPr>
        <w:t>39</w:t>
      </w:r>
      <w:r>
        <w:rPr>
          <w:rFonts w:cs="Times New Roman"/>
          <w:color w:val="000000" w:themeColor="text1"/>
          <w:u w:color="000000" w:themeColor="text1"/>
        </w:rPr>
        <w:noBreakHyphen/>
      </w:r>
      <w:r w:rsidRPr="009A3A76">
        <w:rPr>
          <w:rFonts w:cs="Times New Roman"/>
          <w:color w:val="000000" w:themeColor="text1"/>
          <w:u w:color="000000" w:themeColor="text1"/>
        </w:rPr>
        <w:t>10 of the 1976 Code is amended by adding:</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A3A76">
        <w:rPr>
          <w:rFonts w:cs="Times New Roman"/>
          <w:color w:val="000000" w:themeColor="text1"/>
          <w:u w:color="000000" w:themeColor="text1"/>
        </w:rPr>
        <w:tab/>
        <w:t>“(  )</w:t>
      </w:r>
      <w:r w:rsidRPr="009A3A76">
        <w:rPr>
          <w:rFonts w:cs="Times New Roman"/>
          <w:color w:val="000000" w:themeColor="text1"/>
          <w:u w:color="000000" w:themeColor="text1"/>
        </w:rPr>
        <w:tab/>
      </w:r>
      <w:r w:rsidRPr="0008206E">
        <w:rPr>
          <w:rFonts w:cs="Times New Roman"/>
          <w:color w:val="000000" w:themeColor="text1"/>
          <w:szCs w:val="24"/>
          <w:u w:color="000000" w:themeColor="text1"/>
        </w:rPr>
        <w:t>‘</w:t>
      </w:r>
      <w:r w:rsidRPr="009A3A76">
        <w:rPr>
          <w:rFonts w:cs="Times New Roman"/>
          <w:color w:val="000000" w:themeColor="text1"/>
          <w:szCs w:val="24"/>
          <w:u w:color="000000" w:themeColor="text1"/>
        </w:rPr>
        <w:t>Maintenance dredging</w:t>
      </w:r>
      <w:r w:rsidRPr="0008206E">
        <w:rPr>
          <w:rFonts w:cs="Times New Roman"/>
          <w:color w:val="000000" w:themeColor="text1"/>
          <w:szCs w:val="24"/>
          <w:u w:color="000000" w:themeColor="text1"/>
        </w:rPr>
        <w:t>’</w:t>
      </w:r>
      <w:r w:rsidRPr="009A3A76">
        <w:rPr>
          <w:rFonts w:cs="Times New Roman"/>
          <w:color w:val="000000" w:themeColor="text1"/>
          <w:szCs w:val="24"/>
          <w:u w:color="000000" w:themeColor="text1"/>
        </w:rPr>
        <w:t xml:space="preserve"> means </w:t>
      </w:r>
      <w:r w:rsidRPr="009A3A76">
        <w:rPr>
          <w:rFonts w:cs="Times New Roman"/>
          <w:szCs w:val="24"/>
        </w:rPr>
        <w:t xml:space="preserve">excavation to restore the depth of underwater lands or restore channels, basins, canals, or similar waterway accesses to depths and dimensions that support and maintain prior or existing levels of use that previously have been dredged pursuant to a license issued by the department </w:t>
      </w:r>
      <w:r w:rsidRPr="009A3A76">
        <w:rPr>
          <w:rFonts w:cs="Times New Roman"/>
        </w:rPr>
        <w:t>or an exemption as provided in Section 48</w:t>
      </w:r>
      <w:r>
        <w:rPr>
          <w:rFonts w:cs="Times New Roman"/>
        </w:rPr>
        <w:noBreakHyphen/>
      </w:r>
      <w:r w:rsidRPr="009A3A76">
        <w:rPr>
          <w:rFonts w:cs="Times New Roman"/>
        </w:rPr>
        <w:t>39</w:t>
      </w:r>
      <w:r>
        <w:rPr>
          <w:rFonts w:cs="Times New Roman"/>
        </w:rPr>
        <w:noBreakHyphen/>
      </w:r>
      <w:r w:rsidRPr="009A3A76">
        <w:rPr>
          <w:rFonts w:cs="Times New Roman"/>
        </w:rPr>
        <w:t xml:space="preserve">130(D)(10) as added by Act </w:t>
      </w:r>
      <w:r>
        <w:rPr>
          <w:rFonts w:cs="Times New Roman"/>
        </w:rPr>
        <w:t>41</w:t>
      </w:r>
      <w:r w:rsidRPr="009A3A76">
        <w:rPr>
          <w:rFonts w:cs="Times New Roman"/>
        </w:rPr>
        <w:t xml:space="preserve"> of 2011</w:t>
      </w:r>
      <w:r w:rsidRPr="009A3A76">
        <w:rPr>
          <w:rFonts w:cs="Times New Roman"/>
          <w:szCs w:val="24"/>
        </w:rPr>
        <w:t>.</w:t>
      </w:r>
      <w:r w:rsidRPr="009A3A76">
        <w:rPr>
          <w:rFonts w:cs="Times New Roman"/>
          <w:color w:val="000000" w:themeColor="text1"/>
          <w:szCs w:val="24"/>
          <w:u w:color="000000" w:themeColor="text1"/>
        </w:rPr>
        <w:t>”</w:t>
      </w: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0086C" w:rsidRPr="008144BF"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szCs w:val="24"/>
          <w:u w:color="000000" w:themeColor="text1"/>
        </w:rPr>
        <w:t>Exemption from permit</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3A76">
        <w:rPr>
          <w:rFonts w:cs="Times New Roman"/>
          <w:color w:val="000000" w:themeColor="text1"/>
          <w:u w:color="000000" w:themeColor="text1"/>
        </w:rPr>
        <w:t>SECTION</w:t>
      </w:r>
      <w:r w:rsidRPr="009A3A76">
        <w:rPr>
          <w:rFonts w:cs="Times New Roman"/>
          <w:color w:val="000000" w:themeColor="text1"/>
          <w:u w:color="000000" w:themeColor="text1"/>
        </w:rPr>
        <w:tab/>
        <w:t>2.</w:t>
      </w:r>
      <w:r w:rsidRPr="009A3A76">
        <w:rPr>
          <w:rFonts w:cs="Times New Roman"/>
          <w:color w:val="000000" w:themeColor="text1"/>
          <w:u w:color="000000" w:themeColor="text1"/>
        </w:rPr>
        <w:tab/>
        <w:t>Section 48</w:t>
      </w:r>
      <w:r>
        <w:rPr>
          <w:rFonts w:cs="Times New Roman"/>
          <w:color w:val="000000" w:themeColor="text1"/>
          <w:u w:color="000000" w:themeColor="text1"/>
        </w:rPr>
        <w:noBreakHyphen/>
      </w:r>
      <w:r w:rsidRPr="009A3A76">
        <w:rPr>
          <w:rFonts w:cs="Times New Roman"/>
          <w:color w:val="000000" w:themeColor="text1"/>
          <w:u w:color="000000" w:themeColor="text1"/>
        </w:rPr>
        <w:t>39</w:t>
      </w:r>
      <w:r>
        <w:rPr>
          <w:rFonts w:cs="Times New Roman"/>
          <w:color w:val="000000" w:themeColor="text1"/>
          <w:u w:color="000000" w:themeColor="text1"/>
        </w:rPr>
        <w:noBreakHyphen/>
      </w:r>
      <w:r w:rsidRPr="009A3A76">
        <w:rPr>
          <w:rFonts w:cs="Times New Roman"/>
          <w:color w:val="000000" w:themeColor="text1"/>
          <w:u w:color="000000" w:themeColor="text1"/>
        </w:rPr>
        <w:t>130(D) of the 1976 Code is amended by adding:</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3A76">
        <w:rPr>
          <w:rFonts w:cs="Times New Roman"/>
          <w:color w:val="000000" w:themeColor="text1"/>
          <w:u w:color="000000" w:themeColor="text1"/>
        </w:rPr>
        <w:tab/>
        <w:t>“(10)</w:t>
      </w:r>
      <w:r w:rsidRPr="009A3A76">
        <w:rPr>
          <w:rFonts w:cs="Times New Roman"/>
          <w:color w:val="000000" w:themeColor="text1"/>
          <w:u w:color="000000" w:themeColor="text1"/>
        </w:rPr>
        <w:tab/>
      </w:r>
      <w:r w:rsidRPr="009A3A76">
        <w:rPr>
          <w:rFonts w:cs="Times New Roman"/>
          <w:color w:val="000000" w:themeColor="text1"/>
          <w:szCs w:val="24"/>
          <w:u w:color="000000" w:themeColor="text1"/>
        </w:rPr>
        <w:t>Dredging in existing navigational canal community developments by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r w:rsidRPr="009A3A76">
        <w:rPr>
          <w:rFonts w:cs="Times New Roman"/>
          <w:color w:val="000000" w:themeColor="text1"/>
          <w:u w:color="000000" w:themeColor="text1"/>
        </w:rPr>
        <w:t>”</w:t>
      </w: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086C" w:rsidRPr="008144BF"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Completion of work required</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3A76">
        <w:rPr>
          <w:rFonts w:cs="Times New Roman"/>
          <w:color w:val="000000" w:themeColor="text1"/>
          <w:u w:color="000000" w:themeColor="text1"/>
        </w:rPr>
        <w:t>SECTION</w:t>
      </w:r>
      <w:r w:rsidRPr="009A3A76">
        <w:rPr>
          <w:rFonts w:cs="Times New Roman"/>
          <w:color w:val="000000" w:themeColor="text1"/>
          <w:u w:color="000000" w:themeColor="text1"/>
        </w:rPr>
        <w:tab/>
        <w:t>3.</w:t>
      </w:r>
      <w:r w:rsidRPr="009A3A76">
        <w:rPr>
          <w:rFonts w:cs="Times New Roman"/>
          <w:color w:val="000000" w:themeColor="text1"/>
          <w:u w:color="000000" w:themeColor="text1"/>
        </w:rPr>
        <w:tab/>
        <w:t>Section 48</w:t>
      </w:r>
      <w:r>
        <w:rPr>
          <w:rFonts w:cs="Times New Roman"/>
          <w:color w:val="000000" w:themeColor="text1"/>
          <w:u w:color="000000" w:themeColor="text1"/>
        </w:rPr>
        <w:noBreakHyphen/>
      </w:r>
      <w:r w:rsidRPr="009A3A76">
        <w:rPr>
          <w:rFonts w:cs="Times New Roman"/>
          <w:color w:val="000000" w:themeColor="text1"/>
          <w:u w:color="000000" w:themeColor="text1"/>
        </w:rPr>
        <w:t>39</w:t>
      </w:r>
      <w:r>
        <w:rPr>
          <w:rFonts w:cs="Times New Roman"/>
          <w:color w:val="000000" w:themeColor="text1"/>
          <w:u w:color="000000" w:themeColor="text1"/>
        </w:rPr>
        <w:noBreakHyphen/>
      </w:r>
      <w:r w:rsidRPr="009A3A76">
        <w:rPr>
          <w:rFonts w:cs="Times New Roman"/>
          <w:color w:val="000000" w:themeColor="text1"/>
          <w:u w:color="000000" w:themeColor="text1"/>
        </w:rPr>
        <w:t>150(F) of the 1976 Code is amended to read:</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A3A76">
        <w:rPr>
          <w:rFonts w:cs="Times New Roman"/>
          <w:color w:val="000000" w:themeColor="text1"/>
          <w:u w:color="000000" w:themeColor="text1"/>
        </w:rPr>
        <w:tab/>
      </w:r>
      <w:r w:rsidRPr="009A3A76">
        <w:rPr>
          <w:rFonts w:cs="Times New Roman"/>
          <w:color w:val="000000" w:themeColor="text1"/>
          <w:szCs w:val="24"/>
          <w:u w:color="000000" w:themeColor="text1"/>
        </w:rPr>
        <w:t>“(F)</w:t>
      </w:r>
      <w:r w:rsidRPr="009A3A76">
        <w:rPr>
          <w:rFonts w:cs="Times New Roman"/>
          <w:color w:val="000000" w:themeColor="text1"/>
          <w:szCs w:val="24"/>
          <w:u w:color="000000" w:themeColor="text1"/>
        </w:rPr>
        <w:tab/>
        <w:t xml:space="preserve">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0086C" w:rsidRPr="008144BF"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szCs w:val="24"/>
          <w:u w:color="000000" w:themeColor="text1"/>
        </w:rPr>
        <w:t>Regulations to be promulgated</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A3A76">
        <w:rPr>
          <w:rFonts w:cs="Times New Roman"/>
          <w:color w:val="000000" w:themeColor="text1"/>
          <w:u w:color="000000" w:themeColor="text1"/>
        </w:rPr>
        <w:t>SECTION</w:t>
      </w:r>
      <w:r w:rsidRPr="009A3A76">
        <w:rPr>
          <w:rFonts w:cs="Times New Roman"/>
          <w:color w:val="000000" w:themeColor="text1"/>
          <w:u w:color="000000" w:themeColor="text1"/>
        </w:rPr>
        <w:tab/>
        <w:t>4.</w:t>
      </w:r>
      <w:r w:rsidRPr="009A3A76">
        <w:rPr>
          <w:rFonts w:cs="Times New Roman"/>
          <w:color w:val="000000" w:themeColor="text1"/>
          <w:u w:color="000000" w:themeColor="text1"/>
        </w:rPr>
        <w:tab/>
      </w:r>
      <w:r w:rsidRPr="009A3A76">
        <w:rPr>
          <w:rFonts w:cs="Times New Roman"/>
          <w:color w:val="000000" w:themeColor="text1"/>
          <w:szCs w:val="24"/>
          <w:u w:color="000000" w:themeColor="text1"/>
        </w:rPr>
        <w:t>The Department of Health and Environmental Control shall promulgate regulations, pursuant to Chapter 23, Title 1, to provide for maintenance dredging as defined in Section 48</w:t>
      </w:r>
      <w:r>
        <w:rPr>
          <w:rFonts w:cs="Times New Roman"/>
          <w:color w:val="000000" w:themeColor="text1"/>
          <w:szCs w:val="24"/>
          <w:u w:color="000000" w:themeColor="text1"/>
        </w:rPr>
        <w:noBreakHyphen/>
      </w:r>
      <w:r w:rsidRPr="009A3A76">
        <w:rPr>
          <w:rFonts w:cs="Times New Roman"/>
          <w:color w:val="000000" w:themeColor="text1"/>
          <w:szCs w:val="24"/>
          <w:u w:color="000000" w:themeColor="text1"/>
        </w:rPr>
        <w:t>39</w:t>
      </w:r>
      <w:r>
        <w:rPr>
          <w:rFonts w:cs="Times New Roman"/>
          <w:color w:val="000000" w:themeColor="text1"/>
          <w:szCs w:val="24"/>
          <w:u w:color="000000" w:themeColor="text1"/>
        </w:rPr>
        <w:noBreakHyphen/>
      </w:r>
      <w:r w:rsidRPr="009A3A76">
        <w:rPr>
          <w:rFonts w:cs="Times New Roman"/>
          <w:color w:val="000000" w:themeColor="text1"/>
          <w:szCs w:val="24"/>
          <w:u w:color="000000" w:themeColor="text1"/>
        </w:rPr>
        <w:t>10.  The maintenance dredging regulations must:</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A3A76">
        <w:rPr>
          <w:rFonts w:cs="Times New Roman"/>
          <w:color w:val="000000" w:themeColor="text1"/>
          <w:szCs w:val="24"/>
          <w:u w:color="000000" w:themeColor="text1"/>
        </w:rPr>
        <w:tab/>
      </w:r>
      <w:r w:rsidRPr="009A3A76">
        <w:rPr>
          <w:rFonts w:cs="Times New Roman"/>
          <w:color w:val="000000" w:themeColor="text1"/>
          <w:szCs w:val="24"/>
          <w:u w:color="000000" w:themeColor="text1"/>
        </w:rPr>
        <w:tab/>
        <w:t>(1)</w:t>
      </w:r>
      <w:r w:rsidRPr="009A3A76">
        <w:rPr>
          <w:rFonts w:cs="Times New Roman"/>
          <w:color w:val="000000" w:themeColor="text1"/>
          <w:szCs w:val="24"/>
          <w:u w:color="000000" w:themeColor="text1"/>
        </w:rPr>
        <w:tab/>
        <w:t>take into account the fact that areas subject to maintenance dredging have previously been impacted and should be evaluated on the incremental impact of the maintenance dredging on existing conditions;</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A3A76">
        <w:rPr>
          <w:rFonts w:cs="Times New Roman"/>
          <w:szCs w:val="24"/>
        </w:rPr>
        <w:tab/>
      </w:r>
      <w:r w:rsidRPr="009A3A76">
        <w:rPr>
          <w:rFonts w:cs="Times New Roman"/>
          <w:szCs w:val="24"/>
        </w:rPr>
        <w:tab/>
        <w:t>(2)</w:t>
      </w:r>
      <w:r w:rsidRPr="009A3A76">
        <w:rPr>
          <w:rFonts w:cs="Times New Roman"/>
          <w:szCs w:val="24"/>
        </w:rPr>
        <w:tab/>
        <w:t>require the submission of a dredging program document depicting the estimated dimensions, including the existing and proposed depths and location of the general areas proposed to be dredged; the estimated quantity of material to be dredged; the proposed methods and techniques to accomplish the dredging; and the anticipated dredge material placement information at approved dredge disposal locations;</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A3A76">
        <w:rPr>
          <w:rFonts w:cs="Times New Roman"/>
          <w:szCs w:val="24"/>
        </w:rPr>
        <w:tab/>
      </w:r>
      <w:r w:rsidRPr="009A3A76">
        <w:rPr>
          <w:rFonts w:cs="Times New Roman"/>
          <w:szCs w:val="24"/>
        </w:rPr>
        <w:tab/>
        <w:t>(3)</w:t>
      </w:r>
      <w:r w:rsidRPr="009A3A76">
        <w:rPr>
          <w:rFonts w:cs="Times New Roman"/>
          <w:szCs w:val="24"/>
        </w:rPr>
        <w:tab/>
        <w:t>require that, to the extent practicable and reasonable, such maintenance dredging should be timed to minimize interference with and impacts to aquatic life designated as a threatened or endangered species;</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sidRPr="009A3A76">
        <w:rPr>
          <w:rFonts w:cs="Times New Roman"/>
          <w:szCs w:val="24"/>
        </w:rPr>
        <w:tab/>
        <w:t>require that such maintenance dredging should not cause significant erosion above the ordinary high water mark;</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A3A76">
        <w:rPr>
          <w:rFonts w:cs="Times New Roman"/>
          <w:szCs w:val="24"/>
        </w:rPr>
        <w:tab/>
      </w:r>
      <w:r w:rsidRPr="009A3A76">
        <w:rPr>
          <w:rFonts w:cs="Times New Roman"/>
          <w:szCs w:val="24"/>
        </w:rPr>
        <w:tab/>
        <w:t>(5)</w:t>
      </w:r>
      <w:r w:rsidRPr="009A3A76">
        <w:rPr>
          <w:rFonts w:cs="Times New Roman"/>
          <w:szCs w:val="24"/>
        </w:rPr>
        <w:tab/>
        <w:t>p</w:t>
      </w:r>
      <w:r w:rsidRPr="009A3A76">
        <w:rPr>
          <w:rFonts w:cs="Times New Roman"/>
          <w:color w:val="000000" w:themeColor="text1"/>
          <w:szCs w:val="24"/>
          <w:u w:color="000000" w:themeColor="text1"/>
        </w:rPr>
        <w:t>rovide that the department must send notice of the expiration of any maintenance dredging permit to the permittee no later than thirty days prior to such permit</w:t>
      </w:r>
      <w:r w:rsidRPr="0008206E">
        <w:rPr>
          <w:rFonts w:cs="Times New Roman"/>
          <w:color w:val="000000" w:themeColor="text1"/>
          <w:szCs w:val="24"/>
          <w:u w:color="000000" w:themeColor="text1"/>
        </w:rPr>
        <w:t>’</w:t>
      </w:r>
      <w:r w:rsidRPr="009A3A76">
        <w:rPr>
          <w:rFonts w:cs="Times New Roman"/>
          <w:color w:val="000000" w:themeColor="text1"/>
          <w:szCs w:val="24"/>
          <w:u w:color="000000" w:themeColor="text1"/>
        </w:rPr>
        <w:t>s expiration;</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A3A76">
        <w:rPr>
          <w:rFonts w:cs="Times New Roman"/>
          <w:color w:val="000000" w:themeColor="text1"/>
          <w:szCs w:val="24"/>
          <w:u w:color="000000" w:themeColor="text1"/>
        </w:rPr>
        <w:tab/>
      </w:r>
      <w:r w:rsidRPr="009A3A76">
        <w:rPr>
          <w:rFonts w:cs="Times New Roman"/>
          <w:szCs w:val="24"/>
        </w:rPr>
        <w:tab/>
        <w:t>(6)</w:t>
      </w:r>
      <w:r w:rsidRPr="009A3A76">
        <w:rPr>
          <w:rFonts w:cs="Times New Roman"/>
          <w:szCs w:val="24"/>
        </w:rPr>
        <w:tab/>
        <w:t>provide that the department may issue a five</w:t>
      </w:r>
      <w:r>
        <w:rPr>
          <w:rFonts w:cs="Times New Roman"/>
          <w:szCs w:val="24"/>
        </w:rPr>
        <w:noBreakHyphen/>
      </w:r>
      <w:r w:rsidRPr="009A3A76">
        <w:rPr>
          <w:rFonts w:cs="Times New Roman"/>
          <w:szCs w:val="24"/>
        </w:rPr>
        <w:t>year extension for any department permit for maintenance dredging as defined in Section 48</w:t>
      </w:r>
      <w:r>
        <w:rPr>
          <w:rFonts w:cs="Times New Roman"/>
          <w:szCs w:val="24"/>
        </w:rPr>
        <w:noBreakHyphen/>
      </w:r>
      <w:r w:rsidRPr="009A3A76">
        <w:rPr>
          <w:rFonts w:cs="Times New Roman"/>
          <w:szCs w:val="24"/>
        </w:rPr>
        <w:t>39</w:t>
      </w:r>
      <w:r>
        <w:rPr>
          <w:rFonts w:cs="Times New Roman"/>
          <w:szCs w:val="24"/>
        </w:rPr>
        <w:noBreakHyphen/>
      </w:r>
      <w:r w:rsidRPr="009A3A76">
        <w:rPr>
          <w:rFonts w:cs="Times New Roman"/>
          <w:szCs w:val="24"/>
        </w:rPr>
        <w:t>10 existing as of the effective date of the regulation</w:t>
      </w:r>
      <w:r w:rsidRPr="009A3A76">
        <w:rPr>
          <w:rFonts w:cs="Times New Roman"/>
          <w:color w:val="000000" w:themeColor="text1"/>
          <w:szCs w:val="24"/>
          <w:u w:color="000000" w:themeColor="text1"/>
        </w:rPr>
        <w:t>.</w:t>
      </w: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A3A76">
        <w:rPr>
          <w:rFonts w:cs="Times New Roman"/>
          <w:color w:val="000000" w:themeColor="text1"/>
          <w:szCs w:val="24"/>
          <w:u w:color="000000" w:themeColor="text1"/>
        </w:rPr>
        <w:tab/>
        <w:t>The regulations should not exceed the scope or stringency of any applicable federal regulations to maintenance dredging and should, to the maximum extent possible, avoid duplication of analysis or evaluation of considerations subject to review by the United States Army Corps of Engineers pursuant to a Clean Water Act Section 404 permit for the same maintenance dredging project.</w:t>
      </w: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0086C" w:rsidRPr="008144BF"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szCs w:val="24"/>
          <w:u w:color="000000" w:themeColor="text1"/>
        </w:rPr>
        <w:t>Prospective repeal</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A3A76">
        <w:rPr>
          <w:rFonts w:cs="Times New Roman"/>
          <w:color w:val="000000" w:themeColor="text1"/>
          <w:u w:color="000000" w:themeColor="text1"/>
        </w:rPr>
        <w:t>SECTION</w:t>
      </w:r>
      <w:r w:rsidRPr="009A3A76">
        <w:rPr>
          <w:rFonts w:cs="Times New Roman"/>
          <w:color w:val="000000" w:themeColor="text1"/>
          <w:u w:color="000000" w:themeColor="text1"/>
        </w:rPr>
        <w:tab/>
        <w:t>5.</w:t>
      </w:r>
      <w:r w:rsidRPr="009A3A76">
        <w:rPr>
          <w:rFonts w:cs="Times New Roman"/>
          <w:color w:val="000000" w:themeColor="text1"/>
          <w:u w:color="000000" w:themeColor="text1"/>
        </w:rPr>
        <w:tab/>
      </w:r>
      <w:r w:rsidRPr="009A3A76">
        <w:rPr>
          <w:rFonts w:cs="Times New Roman"/>
          <w:color w:val="000000" w:themeColor="text1"/>
          <w:szCs w:val="24"/>
          <w:u w:color="000000" w:themeColor="text1"/>
        </w:rPr>
        <w:t>Section 48</w:t>
      </w:r>
      <w:r>
        <w:rPr>
          <w:rFonts w:cs="Times New Roman"/>
          <w:color w:val="000000" w:themeColor="text1"/>
          <w:szCs w:val="24"/>
          <w:u w:color="000000" w:themeColor="text1"/>
        </w:rPr>
        <w:noBreakHyphen/>
      </w:r>
      <w:r w:rsidRPr="009A3A76">
        <w:rPr>
          <w:rFonts w:cs="Times New Roman"/>
          <w:color w:val="000000" w:themeColor="text1"/>
          <w:szCs w:val="24"/>
          <w:u w:color="000000" w:themeColor="text1"/>
        </w:rPr>
        <w:t>39</w:t>
      </w:r>
      <w:r>
        <w:rPr>
          <w:rFonts w:cs="Times New Roman"/>
          <w:color w:val="000000" w:themeColor="text1"/>
          <w:szCs w:val="24"/>
          <w:u w:color="000000" w:themeColor="text1"/>
        </w:rPr>
        <w:noBreakHyphen/>
      </w:r>
      <w:r w:rsidRPr="009A3A76">
        <w:rPr>
          <w:rFonts w:cs="Times New Roman"/>
          <w:color w:val="000000" w:themeColor="text1"/>
          <w:szCs w:val="24"/>
          <w:u w:color="000000" w:themeColor="text1"/>
        </w:rPr>
        <w:t>130(D)(10) of the 1976 Code is repealed on July 1, 2026.  Any maintenance dredging occurring after July 1, 2026, in areas that were dredged pursuant to Section 48</w:t>
      </w:r>
      <w:r>
        <w:rPr>
          <w:rFonts w:cs="Times New Roman"/>
          <w:color w:val="000000" w:themeColor="text1"/>
          <w:szCs w:val="24"/>
          <w:u w:color="000000" w:themeColor="text1"/>
        </w:rPr>
        <w:noBreakHyphen/>
      </w:r>
      <w:r w:rsidRPr="009A3A76">
        <w:rPr>
          <w:rFonts w:cs="Times New Roman"/>
          <w:color w:val="000000" w:themeColor="text1"/>
          <w:szCs w:val="24"/>
          <w:u w:color="000000" w:themeColor="text1"/>
        </w:rPr>
        <w:t>39</w:t>
      </w:r>
      <w:r>
        <w:rPr>
          <w:rFonts w:cs="Times New Roman"/>
          <w:color w:val="000000" w:themeColor="text1"/>
          <w:szCs w:val="24"/>
          <w:u w:color="000000" w:themeColor="text1"/>
        </w:rPr>
        <w:noBreakHyphen/>
      </w:r>
      <w:r w:rsidRPr="009A3A76">
        <w:rPr>
          <w:rFonts w:cs="Times New Roman"/>
          <w:color w:val="000000" w:themeColor="text1"/>
          <w:szCs w:val="24"/>
          <w:u w:color="000000" w:themeColor="text1"/>
        </w:rPr>
        <w:t>130(D) must be performed pursuant to the provisions contained in Chapter 39, Title 48 and the maintenance dredging regulations promulgated pursuant to this act.</w:t>
      </w: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0086C" w:rsidRPr="008144BF" w:rsidRDefault="0050086C" w:rsidP="005008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szCs w:val="24"/>
          <w:u w:color="000000" w:themeColor="text1"/>
        </w:rPr>
        <w:t>Effect of act on department</w:t>
      </w:r>
      <w:r w:rsidRPr="0008206E">
        <w:rPr>
          <w:rFonts w:cs="Times New Roman"/>
          <w:color w:val="000000" w:themeColor="text1"/>
          <w:szCs w:val="24"/>
          <w:u w:color="000000" w:themeColor="text1"/>
        </w:rPr>
        <w:t>’</w:t>
      </w:r>
      <w:r>
        <w:rPr>
          <w:rFonts w:cs="Times New Roman"/>
          <w:b/>
          <w:color w:val="000000" w:themeColor="text1"/>
          <w:szCs w:val="24"/>
          <w:u w:color="000000" w:themeColor="text1"/>
        </w:rPr>
        <w:t>s authority and on pending applications</w:t>
      </w:r>
    </w:p>
    <w:p w:rsidR="0050086C" w:rsidRPr="009A3A76" w:rsidRDefault="0050086C" w:rsidP="005008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086C" w:rsidRDefault="0050086C" w:rsidP="005008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A3A76">
        <w:rPr>
          <w:rFonts w:cs="Times New Roman"/>
          <w:color w:val="000000" w:themeColor="text1"/>
          <w:u w:color="000000" w:themeColor="text1"/>
        </w:rPr>
        <w:t>SECTION</w:t>
      </w:r>
      <w:r w:rsidRPr="009A3A76">
        <w:rPr>
          <w:rFonts w:cs="Times New Roman"/>
          <w:color w:val="000000" w:themeColor="text1"/>
          <w:u w:color="000000" w:themeColor="text1"/>
        </w:rPr>
        <w:tab/>
        <w:t>6.</w:t>
      </w:r>
      <w:r w:rsidRPr="009A3A76">
        <w:rPr>
          <w:rFonts w:cs="Times New Roman"/>
          <w:color w:val="000000" w:themeColor="text1"/>
          <w:u w:color="000000" w:themeColor="text1"/>
        </w:rPr>
        <w:tab/>
      </w:r>
      <w:r w:rsidRPr="009A3A76">
        <w:rPr>
          <w:rFonts w:cs="Times New Roman"/>
          <w:color w:val="000000" w:themeColor="text1"/>
          <w:szCs w:val="24"/>
          <w:u w:color="000000" w:themeColor="text1"/>
        </w:rPr>
        <w:t>Nothing in this act shall be construed to expand or increase the department</w:t>
      </w:r>
      <w:r w:rsidRPr="0008206E">
        <w:rPr>
          <w:rFonts w:cs="Times New Roman"/>
          <w:color w:val="000000" w:themeColor="text1"/>
          <w:szCs w:val="24"/>
          <w:u w:color="000000" w:themeColor="text1"/>
        </w:rPr>
        <w:t>’</w:t>
      </w:r>
      <w:r w:rsidRPr="009A3A76">
        <w:rPr>
          <w:rFonts w:cs="Times New Roman"/>
          <w:color w:val="000000" w:themeColor="text1"/>
          <w:szCs w:val="24"/>
          <w:u w:color="000000" w:themeColor="text1"/>
        </w:rPr>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0086C" w:rsidRPr="008144BF"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szCs w:val="24"/>
          <w:u w:color="000000" w:themeColor="text1"/>
        </w:rPr>
        <w:t>Severability clause</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A3A76">
        <w:rPr>
          <w:rFonts w:cs="Times New Roman"/>
          <w:color w:val="000000" w:themeColor="text1"/>
          <w:u w:color="000000" w:themeColor="text1"/>
        </w:rPr>
        <w:t>SECTION</w:t>
      </w:r>
      <w:r w:rsidRPr="009A3A76">
        <w:rPr>
          <w:rFonts w:cs="Times New Roman"/>
          <w:color w:val="000000" w:themeColor="text1"/>
          <w:u w:color="000000" w:themeColor="text1"/>
        </w:rPr>
        <w:tab/>
        <w:t>7.</w:t>
      </w:r>
      <w:r w:rsidRPr="009A3A76">
        <w:rPr>
          <w:rFonts w:cs="Times New Roman"/>
          <w:color w:val="000000" w:themeColor="text1"/>
          <w:u w:color="000000" w:themeColor="text1"/>
        </w:rPr>
        <w:tab/>
      </w:r>
      <w:r w:rsidRPr="009A3A76">
        <w:rPr>
          <w:rFonts w:cs="Times New Roman"/>
          <w:color w:val="000000" w:themeColor="text1"/>
          <w:szCs w:val="24"/>
          <w:u w:color="000000" w:themeColor="text1"/>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0086C"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50086C" w:rsidRPr="00176C10"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szCs w:val="24"/>
          <w:u w:color="000000" w:themeColor="text1"/>
        </w:rPr>
        <w:t>Time effective</w:t>
      </w: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086C" w:rsidRPr="009A3A76" w:rsidRDefault="0050086C"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A76">
        <w:rPr>
          <w:rFonts w:cs="Times New Roman"/>
          <w:color w:val="000000" w:themeColor="text1"/>
          <w:u w:color="000000" w:themeColor="text1"/>
        </w:rPr>
        <w:t>SECTION</w:t>
      </w:r>
      <w:r w:rsidRPr="009A3A76">
        <w:rPr>
          <w:rFonts w:cs="Times New Roman"/>
          <w:color w:val="000000" w:themeColor="text1"/>
          <w:u w:color="000000" w:themeColor="text1"/>
        </w:rPr>
        <w:tab/>
        <w:t>8.</w:t>
      </w:r>
      <w:r w:rsidRPr="009A3A76">
        <w:rPr>
          <w:rFonts w:cs="Times New Roman"/>
          <w:color w:val="000000" w:themeColor="text1"/>
          <w:u w:color="000000" w:themeColor="text1"/>
        </w:rPr>
        <w:tab/>
        <w:t>This act takes effect upon approval of the Governor.</w:t>
      </w:r>
    </w:p>
    <w:p w:rsidR="0050086C" w:rsidRDefault="0050086C" w:rsidP="0050086C">
      <w:pPr>
        <w:tabs>
          <w:tab w:val="left" w:pos="1440"/>
          <w:tab w:val="left" w:pos="1800"/>
          <w:tab w:val="left" w:pos="2880"/>
        </w:tabs>
        <w:rPr>
          <w:color w:val="000000" w:themeColor="text1"/>
        </w:rPr>
      </w:pPr>
    </w:p>
    <w:p w:rsidR="0050086C" w:rsidRDefault="0050086C" w:rsidP="0050086C">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50086C" w:rsidRDefault="0050086C" w:rsidP="0050086C">
      <w:pPr>
        <w:tabs>
          <w:tab w:val="left" w:pos="1440"/>
          <w:tab w:val="left" w:pos="1800"/>
          <w:tab w:val="left" w:pos="2880"/>
        </w:tabs>
        <w:rPr>
          <w:color w:val="000000" w:themeColor="text1"/>
        </w:rPr>
      </w:pPr>
    </w:p>
    <w:p w:rsidR="0050086C" w:rsidRDefault="0050086C" w:rsidP="0050086C">
      <w:pPr>
        <w:tabs>
          <w:tab w:val="left" w:pos="1440"/>
          <w:tab w:val="left" w:pos="1800"/>
          <w:tab w:val="left" w:pos="2880"/>
        </w:tabs>
        <w:rPr>
          <w:color w:val="000000" w:themeColor="text1"/>
        </w:rPr>
      </w:pPr>
      <w:r>
        <w:rPr>
          <w:color w:val="000000" w:themeColor="text1"/>
        </w:rPr>
        <w:t>Approved the 7</w:t>
      </w:r>
      <w:r w:rsidRPr="00B019AE">
        <w:rPr>
          <w:color w:val="000000" w:themeColor="text1"/>
          <w:vertAlign w:val="superscript"/>
        </w:rPr>
        <w:t>th</w:t>
      </w:r>
      <w:r>
        <w:rPr>
          <w:color w:val="000000" w:themeColor="text1"/>
        </w:rPr>
        <w:t xml:space="preserve"> day of June, 2011. </w:t>
      </w:r>
    </w:p>
    <w:p w:rsidR="0050086C" w:rsidRDefault="0050086C" w:rsidP="0050086C">
      <w:pPr>
        <w:tabs>
          <w:tab w:val="left" w:pos="1440"/>
          <w:tab w:val="left" w:pos="1800"/>
          <w:tab w:val="left" w:pos="2880"/>
        </w:tabs>
        <w:jc w:val="center"/>
        <w:rPr>
          <w:color w:val="000000" w:themeColor="text1"/>
        </w:rPr>
      </w:pPr>
    </w:p>
    <w:p w:rsidR="0050086C" w:rsidRDefault="0050086C" w:rsidP="0050086C">
      <w:pPr>
        <w:tabs>
          <w:tab w:val="left" w:pos="1440"/>
          <w:tab w:val="left" w:pos="1800"/>
          <w:tab w:val="left" w:pos="2880"/>
        </w:tabs>
        <w:jc w:val="center"/>
        <w:rPr>
          <w:color w:val="000000" w:themeColor="text1"/>
        </w:rPr>
      </w:pPr>
      <w:r>
        <w:rPr>
          <w:color w:val="000000" w:themeColor="text1"/>
        </w:rPr>
        <w:t>__________</w:t>
      </w:r>
    </w:p>
    <w:p w:rsidR="008836A5" w:rsidRPr="007C6255" w:rsidRDefault="008836A5" w:rsidP="00500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C6255" w:rsidSect="00300785">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4BF" w:rsidRDefault="008144BF" w:rsidP="007D5FAC">
      <w:r>
        <w:separator/>
      </w:r>
    </w:p>
  </w:endnote>
  <w:endnote w:type="continuationSeparator" w:id="0">
    <w:p w:rsidR="008144BF" w:rsidRDefault="008144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85" w:rsidRPr="00300785" w:rsidRDefault="00300785" w:rsidP="00300785">
    <w:pPr>
      <w:pStyle w:val="Footer"/>
      <w:tabs>
        <w:tab w:val="clear" w:pos="4680"/>
        <w:tab w:val="clear" w:pos="9360"/>
        <w:tab w:val="center" w:pos="3168"/>
      </w:tabs>
      <w:spacing w:before="120"/>
    </w:pPr>
    <w:r>
      <w:tab/>
    </w:r>
    <w:r w:rsidR="006B0C10">
      <w:fldChar w:fldCharType="begin"/>
    </w:r>
    <w:r w:rsidR="00BC6D71">
      <w:instrText xml:space="preserve"> PAGE  \* MERGEFORMAT </w:instrText>
    </w:r>
    <w:r w:rsidR="006B0C10">
      <w:fldChar w:fldCharType="separate"/>
    </w:r>
    <w:r w:rsidR="0050086C">
      <w:rPr>
        <w:noProof/>
      </w:rPr>
      <w:t>4</w:t>
    </w:r>
    <w:r w:rsidR="006B0C1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85" w:rsidRDefault="00300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4BF" w:rsidRDefault="008144BF" w:rsidP="007D5FAC">
      <w:r>
        <w:separator/>
      </w:r>
    </w:p>
  </w:footnote>
  <w:footnote w:type="continuationSeparator" w:id="0">
    <w:p w:rsidR="008144BF" w:rsidRDefault="008144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587"/>
    <w:docVar w:name="ActSecretary" w:val="Downey"/>
    <w:docVar w:name="ActSIdno" w:val="(955)  3587AC11"/>
    <w:docVar w:name="clipname" w:val="3587AC11"/>
    <w:docVar w:name="dvBillNumber" w:val="3587"/>
    <w:docVar w:name="dvBillNumberPrefix" w:val="H"/>
    <w:docVar w:name="dvOriginalBody" w:val="House"/>
    <w:docVar w:name="HOUSEACTFULLPATH" w:val="L:\COUNCIL\ACTS\3587AC11.DOCX"/>
    <w:docVar w:name="OrigHOUSEBillNo" w:val="3587"/>
    <w:docVar w:name="WhatActtype" w:val="AN ACT"/>
  </w:docVars>
  <w:rsids>
    <w:rsidRoot w:val="003225B5"/>
    <w:rsid w:val="00002DE0"/>
    <w:rsid w:val="00020349"/>
    <w:rsid w:val="00020977"/>
    <w:rsid w:val="00021B0B"/>
    <w:rsid w:val="00040C05"/>
    <w:rsid w:val="0004579B"/>
    <w:rsid w:val="00051B4F"/>
    <w:rsid w:val="00060E60"/>
    <w:rsid w:val="000673E4"/>
    <w:rsid w:val="000677B8"/>
    <w:rsid w:val="0007088D"/>
    <w:rsid w:val="000731E9"/>
    <w:rsid w:val="00074565"/>
    <w:rsid w:val="00076A1A"/>
    <w:rsid w:val="00077DA3"/>
    <w:rsid w:val="00081300"/>
    <w:rsid w:val="0008206E"/>
    <w:rsid w:val="00085C37"/>
    <w:rsid w:val="00092EE6"/>
    <w:rsid w:val="00095F2F"/>
    <w:rsid w:val="00096A9B"/>
    <w:rsid w:val="00096BDA"/>
    <w:rsid w:val="000A6151"/>
    <w:rsid w:val="000B316D"/>
    <w:rsid w:val="000B56CB"/>
    <w:rsid w:val="000C5D77"/>
    <w:rsid w:val="000D6F51"/>
    <w:rsid w:val="000F55DE"/>
    <w:rsid w:val="001030FE"/>
    <w:rsid w:val="001031AE"/>
    <w:rsid w:val="00103295"/>
    <w:rsid w:val="00103D2E"/>
    <w:rsid w:val="00104519"/>
    <w:rsid w:val="00106968"/>
    <w:rsid w:val="00114917"/>
    <w:rsid w:val="001173D9"/>
    <w:rsid w:val="001237B9"/>
    <w:rsid w:val="00131CE5"/>
    <w:rsid w:val="00135DDF"/>
    <w:rsid w:val="00136AA0"/>
    <w:rsid w:val="00141278"/>
    <w:rsid w:val="0014525A"/>
    <w:rsid w:val="001626DB"/>
    <w:rsid w:val="00170F30"/>
    <w:rsid w:val="00172771"/>
    <w:rsid w:val="001747A9"/>
    <w:rsid w:val="001750EA"/>
    <w:rsid w:val="001754BB"/>
    <w:rsid w:val="00176C10"/>
    <w:rsid w:val="0018353C"/>
    <w:rsid w:val="00195F4E"/>
    <w:rsid w:val="0019612F"/>
    <w:rsid w:val="001A35AA"/>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4B6F"/>
    <w:rsid w:val="00215235"/>
    <w:rsid w:val="00223E0F"/>
    <w:rsid w:val="00226AE7"/>
    <w:rsid w:val="0023039D"/>
    <w:rsid w:val="00231146"/>
    <w:rsid w:val="002321B6"/>
    <w:rsid w:val="00234401"/>
    <w:rsid w:val="00234E70"/>
    <w:rsid w:val="002367D4"/>
    <w:rsid w:val="00241B81"/>
    <w:rsid w:val="00241C04"/>
    <w:rsid w:val="002423EA"/>
    <w:rsid w:val="00242F15"/>
    <w:rsid w:val="00254411"/>
    <w:rsid w:val="00254FFA"/>
    <w:rsid w:val="00257ACD"/>
    <w:rsid w:val="002710C8"/>
    <w:rsid w:val="00273A46"/>
    <w:rsid w:val="00273EA7"/>
    <w:rsid w:val="00274843"/>
    <w:rsid w:val="00276491"/>
    <w:rsid w:val="00276CCF"/>
    <w:rsid w:val="00277C27"/>
    <w:rsid w:val="00280582"/>
    <w:rsid w:val="00284EC9"/>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0785"/>
    <w:rsid w:val="00304605"/>
    <w:rsid w:val="003049A0"/>
    <w:rsid w:val="00305689"/>
    <w:rsid w:val="00315C15"/>
    <w:rsid w:val="003169E3"/>
    <w:rsid w:val="0031739F"/>
    <w:rsid w:val="003219FC"/>
    <w:rsid w:val="003225B5"/>
    <w:rsid w:val="0032380E"/>
    <w:rsid w:val="00325D1F"/>
    <w:rsid w:val="003348FE"/>
    <w:rsid w:val="00334E5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7A9F"/>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06BC"/>
    <w:rsid w:val="00472A5B"/>
    <w:rsid w:val="00475FAD"/>
    <w:rsid w:val="00480690"/>
    <w:rsid w:val="004840D2"/>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086C"/>
    <w:rsid w:val="005062D2"/>
    <w:rsid w:val="005065EC"/>
    <w:rsid w:val="005208D0"/>
    <w:rsid w:val="005253C4"/>
    <w:rsid w:val="00530D7F"/>
    <w:rsid w:val="00531858"/>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17D7"/>
    <w:rsid w:val="005F79FF"/>
    <w:rsid w:val="00602ACC"/>
    <w:rsid w:val="006055BC"/>
    <w:rsid w:val="00605B6E"/>
    <w:rsid w:val="00605C0A"/>
    <w:rsid w:val="00605C15"/>
    <w:rsid w:val="0060700F"/>
    <w:rsid w:val="00612BB0"/>
    <w:rsid w:val="00614CE6"/>
    <w:rsid w:val="00616994"/>
    <w:rsid w:val="006236C9"/>
    <w:rsid w:val="00625487"/>
    <w:rsid w:val="00626F43"/>
    <w:rsid w:val="0063724D"/>
    <w:rsid w:val="0064018A"/>
    <w:rsid w:val="00641A70"/>
    <w:rsid w:val="00643998"/>
    <w:rsid w:val="00643A8B"/>
    <w:rsid w:val="00651313"/>
    <w:rsid w:val="00655550"/>
    <w:rsid w:val="00657AB1"/>
    <w:rsid w:val="00663AC3"/>
    <w:rsid w:val="00672966"/>
    <w:rsid w:val="006746DD"/>
    <w:rsid w:val="006750A0"/>
    <w:rsid w:val="00687A6A"/>
    <w:rsid w:val="0069010D"/>
    <w:rsid w:val="00690F99"/>
    <w:rsid w:val="00691B24"/>
    <w:rsid w:val="00696C4D"/>
    <w:rsid w:val="00696F5B"/>
    <w:rsid w:val="006A4214"/>
    <w:rsid w:val="006A5B40"/>
    <w:rsid w:val="006A65C8"/>
    <w:rsid w:val="006A6F1D"/>
    <w:rsid w:val="006B0C10"/>
    <w:rsid w:val="006B263A"/>
    <w:rsid w:val="006B3161"/>
    <w:rsid w:val="006B4FA6"/>
    <w:rsid w:val="006C2574"/>
    <w:rsid w:val="006C7535"/>
    <w:rsid w:val="006C7D00"/>
    <w:rsid w:val="006D0527"/>
    <w:rsid w:val="006E038F"/>
    <w:rsid w:val="006F22C0"/>
    <w:rsid w:val="006F290C"/>
    <w:rsid w:val="007009F2"/>
    <w:rsid w:val="00703D30"/>
    <w:rsid w:val="00704FF9"/>
    <w:rsid w:val="007052EC"/>
    <w:rsid w:val="00706B65"/>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6255"/>
    <w:rsid w:val="007C7B7F"/>
    <w:rsid w:val="007D5FAC"/>
    <w:rsid w:val="007E19E6"/>
    <w:rsid w:val="007E3A81"/>
    <w:rsid w:val="007F299B"/>
    <w:rsid w:val="007F6631"/>
    <w:rsid w:val="007F6D46"/>
    <w:rsid w:val="007F7184"/>
    <w:rsid w:val="00800AD0"/>
    <w:rsid w:val="00805054"/>
    <w:rsid w:val="008066FB"/>
    <w:rsid w:val="008144BF"/>
    <w:rsid w:val="0081729E"/>
    <w:rsid w:val="00832F5E"/>
    <w:rsid w:val="00836D7F"/>
    <w:rsid w:val="00841A98"/>
    <w:rsid w:val="00841BFC"/>
    <w:rsid w:val="008449B6"/>
    <w:rsid w:val="00850549"/>
    <w:rsid w:val="008524CC"/>
    <w:rsid w:val="00855672"/>
    <w:rsid w:val="0085754B"/>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361"/>
    <w:rsid w:val="008F5F0A"/>
    <w:rsid w:val="008F7D5B"/>
    <w:rsid w:val="00900319"/>
    <w:rsid w:val="009076FA"/>
    <w:rsid w:val="00916EE8"/>
    <w:rsid w:val="009254E2"/>
    <w:rsid w:val="00926C29"/>
    <w:rsid w:val="00940A90"/>
    <w:rsid w:val="00950543"/>
    <w:rsid w:val="00953BF7"/>
    <w:rsid w:val="009560AB"/>
    <w:rsid w:val="009631DC"/>
    <w:rsid w:val="009634D4"/>
    <w:rsid w:val="00966B42"/>
    <w:rsid w:val="00971351"/>
    <w:rsid w:val="0097332E"/>
    <w:rsid w:val="00974FD7"/>
    <w:rsid w:val="00980444"/>
    <w:rsid w:val="00982E93"/>
    <w:rsid w:val="00994CDA"/>
    <w:rsid w:val="009B0FA5"/>
    <w:rsid w:val="009B6EA6"/>
    <w:rsid w:val="009D0B32"/>
    <w:rsid w:val="009D335B"/>
    <w:rsid w:val="009D75E7"/>
    <w:rsid w:val="009D7BB4"/>
    <w:rsid w:val="009F231A"/>
    <w:rsid w:val="009F42DA"/>
    <w:rsid w:val="009F5E10"/>
    <w:rsid w:val="00A03978"/>
    <w:rsid w:val="00A050C0"/>
    <w:rsid w:val="00A062DB"/>
    <w:rsid w:val="00A07F7B"/>
    <w:rsid w:val="00A10D5B"/>
    <w:rsid w:val="00A14F94"/>
    <w:rsid w:val="00A23CED"/>
    <w:rsid w:val="00A25E64"/>
    <w:rsid w:val="00A26387"/>
    <w:rsid w:val="00A3022E"/>
    <w:rsid w:val="00A32D49"/>
    <w:rsid w:val="00A377BB"/>
    <w:rsid w:val="00A46627"/>
    <w:rsid w:val="00A475E8"/>
    <w:rsid w:val="00A61397"/>
    <w:rsid w:val="00A62F8F"/>
    <w:rsid w:val="00A64E80"/>
    <w:rsid w:val="00A70CB6"/>
    <w:rsid w:val="00A73974"/>
    <w:rsid w:val="00A74007"/>
    <w:rsid w:val="00A865FF"/>
    <w:rsid w:val="00A96A62"/>
    <w:rsid w:val="00A9741D"/>
    <w:rsid w:val="00A9744F"/>
    <w:rsid w:val="00AA3A5F"/>
    <w:rsid w:val="00AA3FFC"/>
    <w:rsid w:val="00AA464A"/>
    <w:rsid w:val="00AA4D72"/>
    <w:rsid w:val="00AA64F5"/>
    <w:rsid w:val="00AA73CD"/>
    <w:rsid w:val="00AB1AB5"/>
    <w:rsid w:val="00AB2F1E"/>
    <w:rsid w:val="00AB355F"/>
    <w:rsid w:val="00AB6474"/>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62FA"/>
    <w:rsid w:val="00B303AC"/>
    <w:rsid w:val="00B374C4"/>
    <w:rsid w:val="00B408FD"/>
    <w:rsid w:val="00B4797F"/>
    <w:rsid w:val="00B516BA"/>
    <w:rsid w:val="00B520A2"/>
    <w:rsid w:val="00B60515"/>
    <w:rsid w:val="00B62CAB"/>
    <w:rsid w:val="00B678FA"/>
    <w:rsid w:val="00B72ED3"/>
    <w:rsid w:val="00B733A4"/>
    <w:rsid w:val="00B73571"/>
    <w:rsid w:val="00B83DA1"/>
    <w:rsid w:val="00B846E9"/>
    <w:rsid w:val="00B92CEA"/>
    <w:rsid w:val="00BB1593"/>
    <w:rsid w:val="00BB43F6"/>
    <w:rsid w:val="00BB6EF3"/>
    <w:rsid w:val="00BC5FF9"/>
    <w:rsid w:val="00BC6307"/>
    <w:rsid w:val="00BC6D71"/>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7D7A"/>
    <w:rsid w:val="00C34674"/>
    <w:rsid w:val="00C3483A"/>
    <w:rsid w:val="00C45263"/>
    <w:rsid w:val="00C46AB4"/>
    <w:rsid w:val="00C50713"/>
    <w:rsid w:val="00C55195"/>
    <w:rsid w:val="00C7071A"/>
    <w:rsid w:val="00C748CB"/>
    <w:rsid w:val="00C74E9D"/>
    <w:rsid w:val="00C76953"/>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45D"/>
    <w:rsid w:val="00D56467"/>
    <w:rsid w:val="00D63C04"/>
    <w:rsid w:val="00D650D0"/>
    <w:rsid w:val="00D75E1A"/>
    <w:rsid w:val="00D76225"/>
    <w:rsid w:val="00D7706E"/>
    <w:rsid w:val="00D80303"/>
    <w:rsid w:val="00D9130B"/>
    <w:rsid w:val="00D92268"/>
    <w:rsid w:val="00D92B53"/>
    <w:rsid w:val="00D94602"/>
    <w:rsid w:val="00D958BB"/>
    <w:rsid w:val="00DA1730"/>
    <w:rsid w:val="00DB01BE"/>
    <w:rsid w:val="00DB1297"/>
    <w:rsid w:val="00DB5002"/>
    <w:rsid w:val="00DC093F"/>
    <w:rsid w:val="00DC6CFE"/>
    <w:rsid w:val="00DD2595"/>
    <w:rsid w:val="00DD314B"/>
    <w:rsid w:val="00DD3B8D"/>
    <w:rsid w:val="00DD5167"/>
    <w:rsid w:val="00DD557D"/>
    <w:rsid w:val="00DD7926"/>
    <w:rsid w:val="00DF0E69"/>
    <w:rsid w:val="00E00FC9"/>
    <w:rsid w:val="00E02CA8"/>
    <w:rsid w:val="00E0650C"/>
    <w:rsid w:val="00E06B5E"/>
    <w:rsid w:val="00E076BB"/>
    <w:rsid w:val="00E140B1"/>
    <w:rsid w:val="00E14905"/>
    <w:rsid w:val="00E33964"/>
    <w:rsid w:val="00E33DFF"/>
    <w:rsid w:val="00E3462F"/>
    <w:rsid w:val="00E36231"/>
    <w:rsid w:val="00E410F0"/>
    <w:rsid w:val="00E500F1"/>
    <w:rsid w:val="00E5358E"/>
    <w:rsid w:val="00E60357"/>
    <w:rsid w:val="00E61B4C"/>
    <w:rsid w:val="00E71709"/>
    <w:rsid w:val="00E71D4E"/>
    <w:rsid w:val="00E757F4"/>
    <w:rsid w:val="00E9303D"/>
    <w:rsid w:val="00EA2A3A"/>
    <w:rsid w:val="00EA501A"/>
    <w:rsid w:val="00EA77B0"/>
    <w:rsid w:val="00EB18D7"/>
    <w:rsid w:val="00EB223A"/>
    <w:rsid w:val="00EC47CE"/>
    <w:rsid w:val="00EC4D8C"/>
    <w:rsid w:val="00EC71AD"/>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4BD9"/>
    <w:rsid w:val="00FC332F"/>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0A37946B-67D0-4757-AEE2-D750220C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007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B4BD9"/>
    <w:rPr>
      <w:rFonts w:ascii="Tahoma" w:hAnsi="Tahoma" w:cs="Tahoma"/>
      <w:sz w:val="16"/>
      <w:szCs w:val="16"/>
    </w:rPr>
  </w:style>
  <w:style w:type="character" w:customStyle="1" w:styleId="BalloonTextChar">
    <w:name w:val="Balloon Text Char"/>
    <w:basedOn w:val="DefaultParagraphFont"/>
    <w:link w:val="BalloonText"/>
    <w:uiPriority w:val="99"/>
    <w:semiHidden/>
    <w:rsid w:val="00FB4BD9"/>
    <w:rPr>
      <w:rFonts w:ascii="Tahoma" w:hAnsi="Tahoma" w:cs="Tahoma"/>
      <w:sz w:val="16"/>
      <w:szCs w:val="16"/>
    </w:rPr>
  </w:style>
  <w:style w:type="table" w:styleId="TableGrid">
    <w:name w:val="Table Grid"/>
    <w:basedOn w:val="TableNormal"/>
    <w:uiPriority w:val="59"/>
    <w:rsid w:val="00C7695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07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14C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3-11.docx" TargetMode="External"/><Relationship Id="rId13" Type="http://schemas.openxmlformats.org/officeDocument/2006/relationships/hyperlink" Target="file:///h:\hj%20archive\2011\03-04-11.docx" TargetMode="External"/><Relationship Id="rId18" Type="http://schemas.openxmlformats.org/officeDocument/2006/relationships/hyperlink" Target="file:///h:\sj%20archive\2011\04-26-11.docx" TargetMode="External"/><Relationship Id="rId26" Type="http://schemas.openxmlformats.org/officeDocument/2006/relationships/hyperlink" Target="file:///p:\pprever\2011-12\3587_20110303.docx" TargetMode="External"/><Relationship Id="rId3" Type="http://schemas.openxmlformats.org/officeDocument/2006/relationships/settings" Target="settings.xml"/><Relationship Id="rId21" Type="http://schemas.openxmlformats.org/officeDocument/2006/relationships/hyperlink" Target="file:///h:\sj%20archive\2011\05-19-11.docx" TargetMode="External"/><Relationship Id="rId34" Type="http://schemas.openxmlformats.org/officeDocument/2006/relationships/theme" Target="theme/theme1.xml"/><Relationship Id="rId7" Type="http://schemas.openxmlformats.org/officeDocument/2006/relationships/hyperlink" Target="file:///h:\hj%20archive\2011\02-03-11.docx" TargetMode="External"/><Relationship Id="rId12" Type="http://schemas.openxmlformats.org/officeDocument/2006/relationships/hyperlink" Target="file:///h:\hj%20archive\2011\03-03-11.docx" TargetMode="External"/><Relationship Id="rId17" Type="http://schemas.openxmlformats.org/officeDocument/2006/relationships/hyperlink" Target="file:///h:\sj%20archive\2011\04-14-11.docx" TargetMode="External"/><Relationship Id="rId25" Type="http://schemas.openxmlformats.org/officeDocument/2006/relationships/hyperlink" Target="file:///p:\pprever\2011-12\3587_20110302.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1\04-14-11.docx" TargetMode="External"/><Relationship Id="rId20" Type="http://schemas.openxmlformats.org/officeDocument/2006/relationships/hyperlink" Target="file:///h:\sj%20archive\2011\04-26-11.docx" TargetMode="External"/><Relationship Id="rId29" Type="http://schemas.openxmlformats.org/officeDocument/2006/relationships/hyperlink" Target="file:///p:\pprever\2011-12\3587_201104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03-11.docx" TargetMode="External"/><Relationship Id="rId24" Type="http://schemas.openxmlformats.org/officeDocument/2006/relationships/hyperlink" Target="file:///p:\pprever\2011-12\3587_20110203.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1\03-08-11.docx" TargetMode="External"/><Relationship Id="rId23" Type="http://schemas.openxmlformats.org/officeDocument/2006/relationships/hyperlink" Target="file:///h:\hj%20archive\2011\05-25-11.docx" TargetMode="External"/><Relationship Id="rId28" Type="http://schemas.openxmlformats.org/officeDocument/2006/relationships/hyperlink" Target="file:///p:\pprever\2011-12\3587_20110414.docx" TargetMode="External"/><Relationship Id="rId10" Type="http://schemas.openxmlformats.org/officeDocument/2006/relationships/hyperlink" Target="file:///h:\hj%20archive\2011\03-03-11.docx" TargetMode="External"/><Relationship Id="rId19" Type="http://schemas.openxmlformats.org/officeDocument/2006/relationships/hyperlink" Target="file:///h:\sj%20archive\2011\04-26-11.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1\03-02-11.docx" TargetMode="External"/><Relationship Id="rId14" Type="http://schemas.openxmlformats.org/officeDocument/2006/relationships/hyperlink" Target="file:///h:\sj%20archive\2011\03-08-11.docx" TargetMode="External"/><Relationship Id="rId22" Type="http://schemas.openxmlformats.org/officeDocument/2006/relationships/hyperlink" Target="file:///h:\hj%20archive\2011\05-25-11.docx" TargetMode="External"/><Relationship Id="rId27" Type="http://schemas.openxmlformats.org/officeDocument/2006/relationships/hyperlink" Target="file:///p:\pprever\2011-12\3587_20110303A.docx" TargetMode="External"/><Relationship Id="rId30" Type="http://schemas.openxmlformats.org/officeDocument/2006/relationships/hyperlink" Target="file:///p:\pprever\2011-12\3587_201104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44FFF-D538-4043-9871-59B4C0C3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1422</Words>
  <Characters>8083</Characters>
  <Application>Microsoft Office Word</Application>
  <DocSecurity>4</DocSecurity>
  <Lines>225</Lines>
  <Paragraphs>81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3587: Dredging canals - South Carolina Legislature Online</dc:title>
  <dc:subject/>
  <dc:creator>NikiDowney</dc:creator>
  <cp:keywords/>
  <dc:description/>
  <cp:lastModifiedBy>N Cumfer</cp:lastModifiedBy>
  <cp:revision>2</cp:revision>
  <cp:lastPrinted>2011-05-27T13:31:00Z</cp:lastPrinted>
  <dcterms:created xsi:type="dcterms:W3CDTF">2014-11-21T21:43:00Z</dcterms:created>
  <dcterms:modified xsi:type="dcterms:W3CDTF">2014-11-21T21:43:00Z</dcterms:modified>
</cp:coreProperties>
</file>