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415" w:rsidRDefault="00251415" w:rsidP="00251415">
      <w:pPr>
        <w:widowControl w:val="0"/>
        <w:jc w:val="center"/>
      </w:pPr>
      <w:bookmarkStart w:id="0" w:name="_GoBack"/>
      <w:bookmarkEnd w:id="0"/>
      <w:r w:rsidRPr="00251415">
        <w:rPr>
          <w:b/>
        </w:rPr>
        <w:t>South Carolina General Assembly</w:t>
      </w:r>
    </w:p>
    <w:p w:rsidR="00251415" w:rsidRDefault="00251415" w:rsidP="00251415">
      <w:pPr>
        <w:widowControl w:val="0"/>
        <w:jc w:val="center"/>
      </w:pPr>
      <w:r>
        <w:t>119th Session, 2011-2012</w:t>
      </w:r>
    </w:p>
    <w:p w:rsidR="00251415" w:rsidRDefault="00251415" w:rsidP="00251415">
      <w:pPr>
        <w:widowControl w:val="0"/>
        <w:jc w:val="left"/>
      </w:pPr>
    </w:p>
    <w:p w:rsidR="00251415" w:rsidRDefault="00251415" w:rsidP="00251415">
      <w:pPr>
        <w:widowControl w:val="0"/>
        <w:jc w:val="left"/>
        <w:rPr>
          <w:b/>
        </w:rPr>
      </w:pPr>
      <w:r w:rsidRPr="00251415">
        <w:rPr>
          <w:b/>
        </w:rPr>
        <w:t>H. 3698</w:t>
      </w:r>
    </w:p>
    <w:p w:rsidR="00251415" w:rsidRDefault="00251415" w:rsidP="00251415">
      <w:pPr>
        <w:widowControl w:val="0"/>
        <w:jc w:val="left"/>
        <w:rPr>
          <w:b/>
        </w:rPr>
      </w:pPr>
    </w:p>
    <w:p w:rsidR="00251415" w:rsidRDefault="00251415" w:rsidP="00251415">
      <w:pPr>
        <w:widowControl w:val="0"/>
        <w:jc w:val="left"/>
      </w:pPr>
      <w:r w:rsidRPr="00251415">
        <w:rPr>
          <w:b/>
        </w:rPr>
        <w:t>STATUS INFORMATION</w:t>
      </w:r>
    </w:p>
    <w:p w:rsidR="00251415" w:rsidRDefault="00251415" w:rsidP="00251415">
      <w:pPr>
        <w:widowControl w:val="0"/>
        <w:jc w:val="left"/>
      </w:pPr>
    </w:p>
    <w:p w:rsidR="00251415" w:rsidRDefault="00251415" w:rsidP="00251415">
      <w:pPr>
        <w:widowControl w:val="0"/>
        <w:jc w:val="left"/>
      </w:pPr>
      <w:r>
        <w:t>House Resolution</w:t>
      </w:r>
    </w:p>
    <w:p w:rsidR="00251415" w:rsidRDefault="00251415" w:rsidP="00251415">
      <w:pPr>
        <w:widowControl w:val="0"/>
        <w:jc w:val="left"/>
      </w:pPr>
      <w:r>
        <w:t>Sponsors: Reps. G.R. Smith, Bannister, Bedingfield and Henderson</w:t>
      </w:r>
    </w:p>
    <w:p w:rsidR="00251415" w:rsidRDefault="00251415" w:rsidP="00251415">
      <w:pPr>
        <w:widowControl w:val="0"/>
        <w:jc w:val="left"/>
      </w:pPr>
      <w:r>
        <w:t>Document Path: l:\council\bills\gm\24664htc11.docx</w:t>
      </w:r>
    </w:p>
    <w:p w:rsidR="00251415" w:rsidRDefault="00251415" w:rsidP="00251415">
      <w:pPr>
        <w:widowControl w:val="0"/>
        <w:jc w:val="left"/>
      </w:pPr>
    </w:p>
    <w:p w:rsidR="00251415" w:rsidRDefault="00251415" w:rsidP="00251415">
      <w:pPr>
        <w:widowControl w:val="0"/>
        <w:jc w:val="left"/>
      </w:pPr>
      <w:r>
        <w:t>Introduced in the House on February 17, 2011</w:t>
      </w:r>
    </w:p>
    <w:p w:rsidR="00251415" w:rsidRDefault="00251415" w:rsidP="00251415">
      <w:pPr>
        <w:widowControl w:val="0"/>
        <w:jc w:val="left"/>
      </w:pPr>
      <w:r>
        <w:t>Adopted by the House on February 17, 2011</w:t>
      </w:r>
    </w:p>
    <w:p w:rsidR="00251415" w:rsidRDefault="00251415" w:rsidP="00251415">
      <w:pPr>
        <w:widowControl w:val="0"/>
        <w:jc w:val="left"/>
      </w:pPr>
    </w:p>
    <w:p w:rsidR="00251415" w:rsidRDefault="00251415" w:rsidP="00251415">
      <w:pPr>
        <w:widowControl w:val="0"/>
        <w:jc w:val="left"/>
      </w:pPr>
      <w:r>
        <w:t xml:space="preserve">Summary: </w:t>
      </w:r>
      <w:r w:rsidR="00893921">
        <w:t>Dru Craft</w:t>
      </w:r>
    </w:p>
    <w:p w:rsidR="00251415" w:rsidRDefault="00251415" w:rsidP="00251415">
      <w:pPr>
        <w:widowControl w:val="0"/>
        <w:jc w:val="left"/>
      </w:pPr>
    </w:p>
    <w:p w:rsidR="00251415" w:rsidRDefault="00251415" w:rsidP="00251415">
      <w:pPr>
        <w:widowControl w:val="0"/>
        <w:jc w:val="left"/>
      </w:pPr>
    </w:p>
    <w:p w:rsidR="00251415" w:rsidRDefault="00251415" w:rsidP="00251415">
      <w:pPr>
        <w:widowControl w:val="0"/>
        <w:tabs>
          <w:tab w:val="center" w:pos="590"/>
          <w:tab w:val="center" w:pos="1440"/>
          <w:tab w:val="left" w:pos="1872"/>
          <w:tab w:val="left" w:pos="9187"/>
        </w:tabs>
        <w:jc w:val="left"/>
      </w:pPr>
      <w:r w:rsidRPr="00251415">
        <w:rPr>
          <w:b/>
        </w:rPr>
        <w:t>HISTORY OF LEGISLATIVE ACTIONS</w:t>
      </w:r>
    </w:p>
    <w:p w:rsidR="00251415" w:rsidRDefault="00251415" w:rsidP="00251415">
      <w:pPr>
        <w:widowControl w:val="0"/>
        <w:tabs>
          <w:tab w:val="center" w:pos="590"/>
          <w:tab w:val="center" w:pos="1440"/>
          <w:tab w:val="left" w:pos="1872"/>
          <w:tab w:val="left" w:pos="9187"/>
        </w:tabs>
        <w:jc w:val="left"/>
      </w:pPr>
    </w:p>
    <w:p w:rsidR="00251415" w:rsidRPr="00251415" w:rsidRDefault="00251415" w:rsidP="00251415">
      <w:pPr>
        <w:widowControl w:val="0"/>
        <w:tabs>
          <w:tab w:val="center" w:pos="590"/>
          <w:tab w:val="center" w:pos="1440"/>
          <w:tab w:val="left" w:pos="1872"/>
          <w:tab w:val="left" w:pos="9187"/>
        </w:tabs>
        <w:jc w:val="left"/>
      </w:pPr>
      <w:r w:rsidRPr="00251415">
        <w:rPr>
          <w:u w:val="single"/>
        </w:rPr>
        <w:tab/>
        <w:t>Date</w:t>
      </w:r>
      <w:r w:rsidRPr="00251415">
        <w:rPr>
          <w:u w:val="single"/>
        </w:rPr>
        <w:tab/>
        <w:t>Body</w:t>
      </w:r>
      <w:r w:rsidRPr="00251415">
        <w:rPr>
          <w:u w:val="single"/>
        </w:rPr>
        <w:tab/>
        <w:t>Action Description with journal page number</w:t>
      </w:r>
      <w:r w:rsidRPr="00251415">
        <w:rPr>
          <w:u w:val="single"/>
        </w:rPr>
        <w:tab/>
      </w:r>
    </w:p>
    <w:p w:rsidR="004C6F6B" w:rsidRDefault="004C6F6B" w:rsidP="004C6F6B">
      <w:pPr>
        <w:widowControl w:val="0"/>
        <w:tabs>
          <w:tab w:val="right" w:pos="1008"/>
          <w:tab w:val="left" w:pos="1152"/>
          <w:tab w:val="left" w:pos="1872"/>
          <w:tab w:val="left" w:pos="9187"/>
        </w:tabs>
        <w:ind w:left="2088" w:hanging="2088"/>
        <w:jc w:val="left"/>
      </w:pPr>
      <w:r>
        <w:tab/>
        <w:t>2/17/2011</w:t>
      </w:r>
      <w:r>
        <w:tab/>
        <w:t>House</w:t>
      </w:r>
      <w:r>
        <w:tab/>
      </w:r>
      <w:r w:rsidRPr="00320DF8">
        <w:t>Introduced and adopted (</w:t>
      </w:r>
      <w:hyperlink r:id="rId7" w:history="1">
        <w:r w:rsidRPr="00320DF8">
          <w:rPr>
            <w:rStyle w:val="Hyperlink"/>
          </w:rPr>
          <w:t>House Journal</w:t>
        </w:r>
        <w:r w:rsidRPr="00320DF8">
          <w:rPr>
            <w:rStyle w:val="Hyperlink"/>
          </w:rPr>
          <w:noBreakHyphen/>
          <w:t>page 2</w:t>
        </w:r>
      </w:hyperlink>
      <w:r w:rsidRPr="00320DF8">
        <w:t>)</w:t>
      </w:r>
    </w:p>
    <w:p w:rsidR="004C6F6B" w:rsidRDefault="004C6F6B" w:rsidP="004C6F6B">
      <w:pPr>
        <w:widowControl w:val="0"/>
        <w:tabs>
          <w:tab w:val="right" w:pos="1008"/>
          <w:tab w:val="left" w:pos="1152"/>
          <w:tab w:val="left" w:pos="1872"/>
          <w:tab w:val="left" w:pos="9187"/>
        </w:tabs>
        <w:ind w:left="2088" w:hanging="2088"/>
        <w:jc w:val="left"/>
      </w:pPr>
    </w:p>
    <w:p w:rsidR="00251415" w:rsidRPr="00251415" w:rsidRDefault="00251415" w:rsidP="00251415">
      <w:pPr>
        <w:widowControl w:val="0"/>
        <w:tabs>
          <w:tab w:val="right" w:pos="1008"/>
          <w:tab w:val="left" w:pos="1152"/>
          <w:tab w:val="left" w:pos="1872"/>
          <w:tab w:val="left" w:pos="9187"/>
        </w:tabs>
        <w:ind w:left="2088" w:hanging="2088"/>
        <w:jc w:val="left"/>
      </w:pPr>
    </w:p>
    <w:p w:rsidR="00251415" w:rsidRDefault="00251415" w:rsidP="00251415">
      <w:r w:rsidRPr="00251415">
        <w:rPr>
          <w:b/>
        </w:rPr>
        <w:t>VERSIONS OF THIS BILL</w:t>
      </w:r>
    </w:p>
    <w:p w:rsidR="00251415" w:rsidRDefault="00251415" w:rsidP="00251415"/>
    <w:p w:rsidR="00251415" w:rsidRDefault="00D37947" w:rsidP="00251415">
      <w:hyperlink r:id="rId8" w:history="1">
        <w:r w:rsidR="00251415">
          <w:rPr>
            <w:rStyle w:val="Hyperlink"/>
          </w:rPr>
          <w:t>2/17/2011</w:t>
        </w:r>
      </w:hyperlink>
    </w:p>
    <w:p w:rsidR="00251415" w:rsidRDefault="00251415" w:rsidP="00251415"/>
    <w:p w:rsidR="00251415" w:rsidRDefault="00251415" w:rsidP="00251415">
      <w:pPr>
        <w:sectPr w:rsidR="00251415" w:rsidSect="0025141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112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5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DRU CRAFT OF GREENVILLE COUNTY AND TO CONGRATULATE HER FOR BEING NAMED 2010 SOUTH CAROLINA STATE AAAA CHEERLEADER OF THE YEAR.</w:t>
      </w:r>
    </w:p>
    <w:p w:rsidR="006D1126" w:rsidRDefault="006D1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51C8" w:rsidRDefault="006D1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51C8">
        <w:t>the members of the House of Representatives of the State of South Carolina are pleased to hear that Mauldin High School senior Dru Craft has been named 2010 South Carolina State AAAA Cheerleader of the Year; and</w:t>
      </w:r>
    </w:p>
    <w:p w:rsidR="006651C8" w:rsidRDefault="00665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1C8" w:rsidRDefault="00665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student</w:t>
      </w:r>
      <w:r w:rsidR="00E929E0">
        <w:noBreakHyphen/>
      </w:r>
      <w:r>
        <w:t xml:space="preserve">athlete and senior Dru Craft is </w:t>
      </w:r>
      <w:r w:rsidR="00450113">
        <w:t xml:space="preserve">academically </w:t>
      </w:r>
      <w:r>
        <w:t>ranked eighth out of four hundred thirty</w:t>
      </w:r>
      <w:r w:rsidR="00E929E0">
        <w:noBreakHyphen/>
      </w:r>
      <w:r>
        <w:t>nine of her classmates, and she was named a junior marshal for last year</w:t>
      </w:r>
      <w:r w:rsidR="00E929E0" w:rsidRPr="00E929E0">
        <w:t>’</w:t>
      </w:r>
      <w:r>
        <w:t>s graduation, a honor given to the top twelve academically</w:t>
      </w:r>
      <w:r w:rsidR="00E929E0">
        <w:noBreakHyphen/>
      </w:r>
      <w:r>
        <w:t>ranked students in the junior class; and</w:t>
      </w:r>
    </w:p>
    <w:p w:rsidR="006651C8" w:rsidRDefault="00665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5DC" w:rsidRDefault="00665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45DC">
        <w:t>a member of the</w:t>
      </w:r>
      <w:r w:rsidR="004D3335">
        <w:t xml:space="preserve"> National</w:t>
      </w:r>
      <w:r w:rsidR="008645DC">
        <w:t xml:space="preserve"> Beta Club, Teacher Cadets, and Service Learning, she earned the award for </w:t>
      </w:r>
      <w:r w:rsidR="004D3335">
        <w:t>the h</w:t>
      </w:r>
      <w:r w:rsidR="008645DC">
        <w:t>ighest GPA on the cheer squad in 2009; and</w:t>
      </w:r>
    </w:p>
    <w:p w:rsidR="008645DC" w:rsidRDefault="00864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113" w:rsidRDefault="00450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an all</w:t>
      </w:r>
      <w:r w:rsidR="00E929E0">
        <w:noBreakHyphen/>
      </w:r>
      <w:r>
        <w:t>star cheerleader since the second grade and a Mauldin cheerleader for six years, earning all</w:t>
      </w:r>
      <w:r w:rsidR="00E929E0">
        <w:noBreakHyphen/>
      </w:r>
      <w:r>
        <w:t>region status in 2009 and 2010 and the Most Spirited Award for cheerleading in 2006 and 2010, and she plans to continue che</w:t>
      </w:r>
      <w:r w:rsidR="004D3335">
        <w:t>e</w:t>
      </w:r>
      <w:r>
        <w:t>ring in college this fall; and</w:t>
      </w:r>
    </w:p>
    <w:p w:rsidR="00450113" w:rsidRDefault="00450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8645DC" w:rsidRDefault="00864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 sport that requires strength, discipline, precision, and grace, she had learned lessons that will prove invaluable to her throughout life both on and off the field of competition; and</w:t>
      </w:r>
    </w:p>
    <w:p w:rsidR="008645DC" w:rsidRDefault="00864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126" w:rsidRDefault="00864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Dru Craft ha</w:t>
      </w:r>
      <w:r w:rsidR="00450113">
        <w:t xml:space="preserve">s brought to </w:t>
      </w:r>
      <w:r w:rsidR="004D3335">
        <w:t xml:space="preserve">her school and </w:t>
      </w:r>
      <w:r w:rsidR="00450113">
        <w:t>her community and expect</w:t>
      </w:r>
      <w:r>
        <w:t xml:space="preserve"> to hear of her future success</w:t>
      </w:r>
      <w:r w:rsidR="006D1126">
        <w:t>.  Now, therefore,</w:t>
      </w:r>
    </w:p>
    <w:p w:rsidR="006D1126" w:rsidRDefault="006D1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126" w:rsidRDefault="006D1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1126" w:rsidRDefault="006D1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126" w:rsidRDefault="006D1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51C8">
        <w:t xml:space="preserve"> the members of the House of Representatives of the State of South Carolina, by this resolution, recognize and honor Dru Craft of Greenville County and congratulate her for being named 2010 South Carolina State AAAA Cheerleader of the Year.</w:t>
      </w:r>
    </w:p>
    <w:p w:rsidR="006651C8" w:rsidRDefault="00665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450113">
        <w:t>t a copy of this resolution be present</w:t>
      </w:r>
      <w:r>
        <w:t>ed to</w:t>
      </w:r>
      <w:r w:rsidR="00450113">
        <w:t xml:space="preserve"> Dru Craft.</w:t>
      </w:r>
    </w:p>
    <w:p w:rsidR="00A601AE" w:rsidRDefault="00E929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01AE" w:rsidRDefault="00A601AE" w:rsidP="00251415">
      <w:pPr>
        <w:suppressAutoHyphens/>
      </w:pPr>
    </w:p>
    <w:sectPr w:rsidR="00A601AE" w:rsidSect="002514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113" w:rsidRDefault="00450113" w:rsidP="009F0C77">
      <w:r>
        <w:separator/>
      </w:r>
    </w:p>
  </w:endnote>
  <w:endnote w:type="continuationSeparator" w:id="0">
    <w:p w:rsidR="00450113" w:rsidRDefault="004501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EC32CB-E9F2-4554-8435-F9270C2F3FDB}"/>
    <w:embedBold r:id="rId2" w:fontKey="{DC5CDB58-80DC-4521-BC5E-BB16FAE774EF}"/>
  </w:font>
  <w:font w:name="Calibri">
    <w:panose1 w:val="020F0502020204030204"/>
    <w:charset w:val="00"/>
    <w:family w:val="swiss"/>
    <w:pitch w:val="variable"/>
    <w:sig w:usb0="E10002FF" w:usb1="4000ACFF" w:usb2="00000009" w:usb3="00000000" w:csb0="0000019F" w:csb1="00000000"/>
    <w:embedRegular r:id="rId3" w:fontKey="{27CEC163-6E3A-4AA9-B9B7-FBDF1A449CBB}"/>
  </w:font>
  <w:font w:name="Tahoma">
    <w:panose1 w:val="020B0604030504040204"/>
    <w:charset w:val="00"/>
    <w:family w:val="swiss"/>
    <w:pitch w:val="variable"/>
    <w:sig w:usb0="21002A87" w:usb1="80000000" w:usb2="00000008" w:usb3="00000000" w:csb0="000101FF" w:csb1="00000000"/>
    <w:embedRegular r:id="rId4" w:fontKey="{0A209DFC-C2E8-48B3-962E-0971E0E04A1B}"/>
  </w:font>
  <w:font w:name="Cambria">
    <w:panose1 w:val="02040503050406030204"/>
    <w:charset w:val="00"/>
    <w:family w:val="roman"/>
    <w:pitch w:val="variable"/>
    <w:sig w:usb0="E00002FF" w:usb1="400004FF" w:usb2="00000000" w:usb3="00000000" w:csb0="0000019F" w:csb1="00000000"/>
    <w:embedRegular r:id="rId5" w:fontKey="{F3DC588A-BF0F-4165-9672-7ED8079DCD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415" w:rsidRPr="00A601AE" w:rsidRDefault="00251415" w:rsidP="00A601AE">
    <w:pPr>
      <w:pStyle w:val="Footer"/>
      <w:tabs>
        <w:tab w:val="clear" w:pos="4680"/>
        <w:tab w:val="clear" w:pos="9360"/>
        <w:tab w:val="center" w:pos="2995"/>
      </w:tabs>
      <w:spacing w:before="120"/>
    </w:pPr>
    <w:r>
      <w:t>[3698]</w:t>
    </w:r>
    <w:r>
      <w:tab/>
    </w:r>
    <w:r w:rsidR="00D37947">
      <w:fldChar w:fldCharType="begin"/>
    </w:r>
    <w:r w:rsidR="00D37947">
      <w:instrText xml:space="preserve"> PAGE  \* MERGEFORMAT </w:instrText>
    </w:r>
    <w:r w:rsidR="00D37947">
      <w:fldChar w:fldCharType="separate"/>
    </w:r>
    <w:r w:rsidR="00D37947">
      <w:rPr>
        <w:noProof/>
      </w:rPr>
      <w:t>1</w:t>
    </w:r>
    <w:r w:rsidR="00D379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113" w:rsidRDefault="00450113" w:rsidP="009F0C77">
      <w:r>
        <w:separator/>
      </w:r>
    </w:p>
  </w:footnote>
  <w:footnote w:type="continuationSeparator" w:id="0">
    <w:p w:rsidR="00450113" w:rsidRDefault="004501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64HTC11"/>
    <w:docVar w:name="CoverBillType" w:val="r"/>
    <w:docVar w:name="docpath" w:val="L:\Council\bills\GM\24664HTC11.DOCX"/>
    <w:docVar w:name="dvBillNumber" w:val="3698"/>
    <w:docVar w:name="dvBillNumberPrefix" w:val="H. "/>
    <w:docVar w:name="dvOriginalBody" w:val="House"/>
    <w:docVar w:name="dvSteno" w:val="GM"/>
    <w:docVar w:name="NameofBody" w:val="h"/>
    <w:docVar w:name="vgroup2" w:val="Council"/>
  </w:docVars>
  <w:rsids>
    <w:rsidRoot w:val="009276BA"/>
    <w:rsid w:val="00011869"/>
    <w:rsid w:val="0003336E"/>
    <w:rsid w:val="000351AC"/>
    <w:rsid w:val="000B7948"/>
    <w:rsid w:val="000E1785"/>
    <w:rsid w:val="000F40FA"/>
    <w:rsid w:val="0010776B"/>
    <w:rsid w:val="00112280"/>
    <w:rsid w:val="00133E66"/>
    <w:rsid w:val="001435A3"/>
    <w:rsid w:val="001B5F22"/>
    <w:rsid w:val="001D08F2"/>
    <w:rsid w:val="001D525B"/>
    <w:rsid w:val="001D7F4F"/>
    <w:rsid w:val="002321B6"/>
    <w:rsid w:val="00250967"/>
    <w:rsid w:val="00251415"/>
    <w:rsid w:val="002543C8"/>
    <w:rsid w:val="00284AAE"/>
    <w:rsid w:val="002E5912"/>
    <w:rsid w:val="00325348"/>
    <w:rsid w:val="0032732C"/>
    <w:rsid w:val="00336AD0"/>
    <w:rsid w:val="0037079A"/>
    <w:rsid w:val="003B20DE"/>
    <w:rsid w:val="003D01E8"/>
    <w:rsid w:val="003E323A"/>
    <w:rsid w:val="003E5288"/>
    <w:rsid w:val="003F6D79"/>
    <w:rsid w:val="0041760A"/>
    <w:rsid w:val="00417C01"/>
    <w:rsid w:val="00450113"/>
    <w:rsid w:val="004809EE"/>
    <w:rsid w:val="004A2786"/>
    <w:rsid w:val="004C6F6B"/>
    <w:rsid w:val="004D3335"/>
    <w:rsid w:val="004E7D54"/>
    <w:rsid w:val="005273C6"/>
    <w:rsid w:val="00530A69"/>
    <w:rsid w:val="00545593"/>
    <w:rsid w:val="0056483E"/>
    <w:rsid w:val="00577C6C"/>
    <w:rsid w:val="005C2FE2"/>
    <w:rsid w:val="005E2BC9"/>
    <w:rsid w:val="00605102"/>
    <w:rsid w:val="006215AA"/>
    <w:rsid w:val="006651C8"/>
    <w:rsid w:val="006913C9"/>
    <w:rsid w:val="0069470D"/>
    <w:rsid w:val="006D1126"/>
    <w:rsid w:val="00734F00"/>
    <w:rsid w:val="007A70AE"/>
    <w:rsid w:val="008210D6"/>
    <w:rsid w:val="008362E8"/>
    <w:rsid w:val="008645DC"/>
    <w:rsid w:val="00893921"/>
    <w:rsid w:val="008A1768"/>
    <w:rsid w:val="008F4429"/>
    <w:rsid w:val="009276BA"/>
    <w:rsid w:val="0094021A"/>
    <w:rsid w:val="009C6A0B"/>
    <w:rsid w:val="009F0C77"/>
    <w:rsid w:val="009F4DD1"/>
    <w:rsid w:val="00A15774"/>
    <w:rsid w:val="00A41684"/>
    <w:rsid w:val="00A45775"/>
    <w:rsid w:val="00A601AE"/>
    <w:rsid w:val="00A64E80"/>
    <w:rsid w:val="00A72BCD"/>
    <w:rsid w:val="00A741D9"/>
    <w:rsid w:val="00A833AB"/>
    <w:rsid w:val="00A9741D"/>
    <w:rsid w:val="00AD4B17"/>
    <w:rsid w:val="00B412D4"/>
    <w:rsid w:val="00B42302"/>
    <w:rsid w:val="00B6407A"/>
    <w:rsid w:val="00B83EAD"/>
    <w:rsid w:val="00BB6403"/>
    <w:rsid w:val="00BE3C22"/>
    <w:rsid w:val="00C0345E"/>
    <w:rsid w:val="00C3483A"/>
    <w:rsid w:val="00C74E9D"/>
    <w:rsid w:val="00C82FD3"/>
    <w:rsid w:val="00C92819"/>
    <w:rsid w:val="00CC6B7B"/>
    <w:rsid w:val="00CD2089"/>
    <w:rsid w:val="00D37947"/>
    <w:rsid w:val="00D73A67"/>
    <w:rsid w:val="00D970A9"/>
    <w:rsid w:val="00DB633B"/>
    <w:rsid w:val="00DC4FD5"/>
    <w:rsid w:val="00DE2891"/>
    <w:rsid w:val="00DF3845"/>
    <w:rsid w:val="00E41911"/>
    <w:rsid w:val="00E929E0"/>
    <w:rsid w:val="00E92EEF"/>
    <w:rsid w:val="00F24442"/>
    <w:rsid w:val="00F50AE3"/>
    <w:rsid w:val="00F67CF1"/>
    <w:rsid w:val="00F840F0"/>
    <w:rsid w:val="00FB0D0D"/>
    <w:rsid w:val="00FB43B4"/>
    <w:rsid w:val="00FE4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8926B4-4829-44E6-943F-132D92A3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3335"/>
    <w:rPr>
      <w:rFonts w:ascii="Tahoma" w:hAnsi="Tahoma" w:cs="Tahoma"/>
      <w:sz w:val="16"/>
      <w:szCs w:val="16"/>
    </w:rPr>
  </w:style>
  <w:style w:type="character" w:customStyle="1" w:styleId="BalloonTextChar">
    <w:name w:val="Balloon Text Char"/>
    <w:basedOn w:val="DefaultParagraphFont"/>
    <w:link w:val="BalloonText"/>
    <w:uiPriority w:val="99"/>
    <w:semiHidden/>
    <w:rsid w:val="004D3335"/>
    <w:rPr>
      <w:rFonts w:ascii="Tahoma" w:eastAsia="Times New Roman" w:hAnsi="Tahoma" w:cs="Tahoma"/>
      <w:sz w:val="16"/>
      <w:szCs w:val="16"/>
    </w:rPr>
  </w:style>
  <w:style w:type="character" w:styleId="Hyperlink">
    <w:name w:val="Hyperlink"/>
    <w:basedOn w:val="DefaultParagraphFont"/>
    <w:uiPriority w:val="99"/>
    <w:unhideWhenUsed/>
    <w:rsid w:val="002514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98_20110217.docx" TargetMode="External"/><Relationship Id="rId3" Type="http://schemas.openxmlformats.org/officeDocument/2006/relationships/settings" Target="settings.xml"/><Relationship Id="rId7" Type="http://schemas.openxmlformats.org/officeDocument/2006/relationships/hyperlink" Target="file:///h:\hj%20archive\2011\02-17-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00C0D-F1DE-4254-BF5B-5F9915753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387</Words>
  <Characters>2026</Characters>
  <Application>Microsoft Office Word</Application>
  <DocSecurity>4</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3698: Dru Craft - South Carolina Legislature Online</dc:title>
  <dc:subject/>
  <dc:creator>gailmoore</dc:creator>
  <cp:keywords/>
  <dc:description/>
  <cp:lastModifiedBy>N Cumfer</cp:lastModifiedBy>
  <cp:revision>2</cp:revision>
  <cp:lastPrinted>2011-02-15T16:08:00Z</cp:lastPrinted>
  <dcterms:created xsi:type="dcterms:W3CDTF">2014-11-21T21:46:00Z</dcterms:created>
  <dcterms:modified xsi:type="dcterms:W3CDTF">2014-11-21T21:46:00Z</dcterms:modified>
</cp:coreProperties>
</file>