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6042" w:rsidRPr="00206042" w:rsidRDefault="00206042" w:rsidP="002060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206042">
        <w:rPr>
          <w:rFonts w:eastAsia="Times New Roman" w:cs="Times New Roman"/>
          <w:b/>
          <w:szCs w:val="20"/>
        </w:rPr>
        <w:t>South Carolina General Assembly</w:t>
      </w:r>
    </w:p>
    <w:p w:rsidR="00206042" w:rsidRPr="00206042" w:rsidRDefault="00206042" w:rsidP="002060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06042">
        <w:rPr>
          <w:rFonts w:eastAsia="Times New Roman" w:cs="Times New Roman"/>
          <w:szCs w:val="20"/>
        </w:rPr>
        <w:t>119th Session, 2011-2012</w:t>
      </w:r>
    </w:p>
    <w:p w:rsidR="00206042" w:rsidRPr="00206042" w:rsidRDefault="00206042" w:rsidP="002060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06042" w:rsidRPr="00206042" w:rsidRDefault="0080143B" w:rsidP="002060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A258, R292, H3757</w:t>
      </w:r>
    </w:p>
    <w:p w:rsidR="00206042" w:rsidRPr="00206042" w:rsidRDefault="00206042" w:rsidP="002060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206042" w:rsidRPr="00206042" w:rsidRDefault="00206042" w:rsidP="002060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06042">
        <w:rPr>
          <w:rFonts w:eastAsia="Times New Roman" w:cs="Times New Roman"/>
          <w:b/>
          <w:szCs w:val="20"/>
        </w:rPr>
        <w:t>STATUS INFORMATION</w:t>
      </w:r>
    </w:p>
    <w:p w:rsidR="00206042" w:rsidRPr="00206042" w:rsidRDefault="00206042" w:rsidP="002060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06042" w:rsidRPr="00206042" w:rsidRDefault="00206042" w:rsidP="002060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06042">
        <w:rPr>
          <w:rFonts w:eastAsia="Times New Roman" w:cs="Times New Roman"/>
          <w:szCs w:val="20"/>
        </w:rPr>
        <w:t>General Bill</w:t>
      </w:r>
    </w:p>
    <w:p w:rsidR="00206042" w:rsidRPr="00206042" w:rsidRDefault="00206042" w:rsidP="002060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06042">
        <w:rPr>
          <w:rFonts w:eastAsia="Times New Roman" w:cs="Times New Roman"/>
          <w:szCs w:val="20"/>
        </w:rPr>
        <w:t>Sponsors: Reps. Hardwick, Hearn, Mitchell, Long, Erickson, Brady, Butler Garrick, Funderburk, Munnerlyn, Knight, Dillard, Cobb</w:t>
      </w:r>
      <w:r w:rsidRPr="00206042">
        <w:rPr>
          <w:rFonts w:eastAsia="Times New Roman" w:cs="Times New Roman"/>
          <w:szCs w:val="20"/>
        </w:rPr>
        <w:noBreakHyphen/>
        <w:t>Hunter, Parks, Huggins, Allison, Tallon, Brannon, Atwater, Whipper, Patrick and J.R. Smith</w:t>
      </w:r>
    </w:p>
    <w:p w:rsidR="00206042" w:rsidRPr="00206042" w:rsidRDefault="00206042" w:rsidP="002060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06042">
        <w:rPr>
          <w:rFonts w:eastAsia="Times New Roman" w:cs="Times New Roman"/>
          <w:szCs w:val="20"/>
        </w:rPr>
        <w:t>Document Path: l:\council\bills\ms\7090ahb11.docx</w:t>
      </w:r>
    </w:p>
    <w:p w:rsidR="00206042" w:rsidRPr="00206042" w:rsidRDefault="00206042" w:rsidP="002060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06042">
        <w:rPr>
          <w:rFonts w:eastAsia="Times New Roman" w:cs="Times New Roman"/>
          <w:szCs w:val="20"/>
        </w:rPr>
        <w:t>Companion/Similar bill(s): 1135</w:t>
      </w:r>
    </w:p>
    <w:p w:rsidR="00206042" w:rsidRPr="00206042" w:rsidRDefault="00206042" w:rsidP="002060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A4D98" w:rsidRDefault="00BA4D98" w:rsidP="002060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24, 2011</w:t>
      </w:r>
    </w:p>
    <w:p w:rsidR="00BA4D98" w:rsidRDefault="00BA4D98" w:rsidP="002060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24, 2012</w:t>
      </w:r>
    </w:p>
    <w:p w:rsidR="00BA4D98" w:rsidRDefault="00BA4D98" w:rsidP="002060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6, 2012</w:t>
      </w:r>
    </w:p>
    <w:p w:rsidR="00BA4D98" w:rsidRDefault="00BA4D98" w:rsidP="002060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6, 2012</w:t>
      </w:r>
    </w:p>
    <w:p w:rsidR="00BA4D98" w:rsidRDefault="00BA4D98" w:rsidP="002060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18, 2012, Signed</w:t>
      </w:r>
    </w:p>
    <w:p w:rsidR="00BA4D98" w:rsidRDefault="00BA4D98" w:rsidP="002060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06042" w:rsidRPr="00206042" w:rsidRDefault="00206042" w:rsidP="002060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06042">
        <w:rPr>
          <w:rFonts w:eastAsia="Times New Roman" w:cs="Times New Roman"/>
          <w:szCs w:val="20"/>
        </w:rPr>
        <w:t>Summary: Human Trafficking</w:t>
      </w:r>
    </w:p>
    <w:p w:rsidR="00206042" w:rsidRPr="00206042" w:rsidRDefault="00206042" w:rsidP="002060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06042" w:rsidRPr="00206042" w:rsidRDefault="00206042" w:rsidP="002060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06042" w:rsidRPr="00206042" w:rsidRDefault="00206042" w:rsidP="00206042">
      <w:pPr>
        <w:widowControl w:val="0"/>
        <w:tabs>
          <w:tab w:val="center" w:pos="590"/>
          <w:tab w:val="center" w:pos="1440"/>
          <w:tab w:val="left" w:pos="1872"/>
          <w:tab w:val="left" w:pos="9187"/>
        </w:tabs>
        <w:rPr>
          <w:rFonts w:eastAsia="Times New Roman" w:cs="Times New Roman"/>
          <w:szCs w:val="20"/>
        </w:rPr>
      </w:pPr>
      <w:r w:rsidRPr="00206042">
        <w:rPr>
          <w:rFonts w:eastAsia="Times New Roman" w:cs="Times New Roman"/>
          <w:b/>
          <w:szCs w:val="20"/>
        </w:rPr>
        <w:t>HISTORY OF LEGISLATIVE ACTIONS</w:t>
      </w:r>
    </w:p>
    <w:p w:rsidR="00206042" w:rsidRPr="00206042" w:rsidRDefault="00206042" w:rsidP="00206042">
      <w:pPr>
        <w:widowControl w:val="0"/>
        <w:tabs>
          <w:tab w:val="center" w:pos="590"/>
          <w:tab w:val="center" w:pos="1440"/>
          <w:tab w:val="left" w:pos="1872"/>
          <w:tab w:val="left" w:pos="9187"/>
        </w:tabs>
        <w:rPr>
          <w:rFonts w:eastAsia="Times New Roman" w:cs="Times New Roman"/>
          <w:szCs w:val="20"/>
        </w:rPr>
      </w:pPr>
    </w:p>
    <w:p w:rsidR="00206042" w:rsidRPr="00206042" w:rsidRDefault="00206042" w:rsidP="00206042">
      <w:pPr>
        <w:widowControl w:val="0"/>
        <w:tabs>
          <w:tab w:val="center" w:pos="590"/>
          <w:tab w:val="center" w:pos="1440"/>
          <w:tab w:val="left" w:pos="1872"/>
          <w:tab w:val="left" w:pos="9187"/>
        </w:tabs>
        <w:rPr>
          <w:rFonts w:eastAsia="Times New Roman" w:cs="Times New Roman"/>
          <w:szCs w:val="20"/>
        </w:rPr>
      </w:pPr>
      <w:r w:rsidRPr="00206042">
        <w:rPr>
          <w:rFonts w:eastAsia="Times New Roman" w:cs="Times New Roman"/>
          <w:szCs w:val="20"/>
          <w:u w:val="single"/>
        </w:rPr>
        <w:tab/>
        <w:t>Date</w:t>
      </w:r>
      <w:r w:rsidRPr="00206042">
        <w:rPr>
          <w:rFonts w:eastAsia="Times New Roman" w:cs="Times New Roman"/>
          <w:szCs w:val="20"/>
          <w:u w:val="single"/>
        </w:rPr>
        <w:tab/>
        <w:t>Body</w:t>
      </w:r>
      <w:r w:rsidRPr="00206042">
        <w:rPr>
          <w:rFonts w:eastAsia="Times New Roman" w:cs="Times New Roman"/>
          <w:szCs w:val="20"/>
          <w:u w:val="single"/>
        </w:rPr>
        <w:tab/>
        <w:t>Action Description with journal page number</w:t>
      </w:r>
      <w:r w:rsidRPr="00206042">
        <w:rPr>
          <w:rFonts w:eastAsia="Times New Roman" w:cs="Times New Roman"/>
          <w:szCs w:val="20"/>
          <w:u w:val="single"/>
        </w:rPr>
        <w:tab/>
      </w:r>
    </w:p>
    <w:p w:rsidR="0080143B" w:rsidRDefault="0080143B" w:rsidP="0080143B">
      <w:pPr>
        <w:widowControl w:val="0"/>
        <w:tabs>
          <w:tab w:val="right" w:pos="1008"/>
          <w:tab w:val="left" w:pos="1152"/>
          <w:tab w:val="left" w:pos="1872"/>
          <w:tab w:val="left" w:pos="9187"/>
        </w:tabs>
        <w:ind w:left="2088" w:hanging="2088"/>
        <w:rPr>
          <w:rFonts w:cs="Times New Roman"/>
        </w:rPr>
      </w:pPr>
      <w:r>
        <w:rPr>
          <w:rFonts w:cs="Times New Roman"/>
        </w:rPr>
        <w:tab/>
        <w:t>2/24/2011</w:t>
      </w:r>
      <w:r>
        <w:rPr>
          <w:rFonts w:cs="Times New Roman"/>
        </w:rPr>
        <w:tab/>
        <w:t>House</w:t>
      </w:r>
      <w:r>
        <w:rPr>
          <w:rFonts w:cs="Times New Roman"/>
        </w:rPr>
        <w:tab/>
      </w:r>
      <w:r w:rsidRPr="00D662B9">
        <w:rPr>
          <w:rFonts w:cs="Times New Roman"/>
        </w:rPr>
        <w:t>Introduced and read first time (</w:t>
      </w:r>
      <w:hyperlink r:id="rId7" w:history="1">
        <w:r w:rsidRPr="00D662B9">
          <w:rPr>
            <w:rStyle w:val="Hyperlink"/>
            <w:rFonts w:cs="Times New Roman"/>
          </w:rPr>
          <w:t>House Journal</w:t>
        </w:r>
        <w:r w:rsidRPr="00D662B9">
          <w:rPr>
            <w:rStyle w:val="Hyperlink"/>
            <w:rFonts w:cs="Times New Roman"/>
          </w:rPr>
          <w:noBreakHyphen/>
          <w:t>page 13</w:t>
        </w:r>
      </w:hyperlink>
      <w:r w:rsidRPr="00D662B9">
        <w:rPr>
          <w:rFonts w:cs="Times New Roman"/>
        </w:rPr>
        <w:t>)</w:t>
      </w:r>
    </w:p>
    <w:p w:rsidR="0080143B" w:rsidRDefault="0080143B" w:rsidP="0080143B">
      <w:pPr>
        <w:widowControl w:val="0"/>
        <w:tabs>
          <w:tab w:val="right" w:pos="1008"/>
          <w:tab w:val="left" w:pos="1152"/>
          <w:tab w:val="left" w:pos="1872"/>
          <w:tab w:val="left" w:pos="9187"/>
        </w:tabs>
        <w:ind w:left="2088" w:hanging="2088"/>
        <w:rPr>
          <w:rFonts w:cs="Times New Roman"/>
        </w:rPr>
      </w:pPr>
      <w:r>
        <w:rPr>
          <w:rFonts w:cs="Times New Roman"/>
        </w:rPr>
        <w:tab/>
        <w:t>2/24/2011</w:t>
      </w:r>
      <w:r>
        <w:rPr>
          <w:rFonts w:cs="Times New Roman"/>
        </w:rPr>
        <w:tab/>
        <w:t>House</w:t>
      </w:r>
      <w:r>
        <w:rPr>
          <w:rFonts w:cs="Times New Roman"/>
        </w:rPr>
        <w:tab/>
      </w:r>
      <w:r w:rsidRPr="00D662B9">
        <w:rPr>
          <w:rFonts w:cs="Times New Roman"/>
        </w:rPr>
        <w:t>Ref</w:t>
      </w:r>
      <w:r>
        <w:rPr>
          <w:rFonts w:cs="Times New Roman"/>
        </w:rPr>
        <w:t xml:space="preserve">erred to Committee on </w:t>
      </w:r>
      <w:r w:rsidRPr="00D662B9">
        <w:rPr>
          <w:rFonts w:cs="Times New Roman"/>
          <w:b/>
        </w:rPr>
        <w:t>Judiciary</w:t>
      </w:r>
      <w:r>
        <w:rPr>
          <w:rFonts w:cs="Times New Roman"/>
        </w:rPr>
        <w:t xml:space="preserve"> </w:t>
      </w:r>
      <w:r w:rsidRPr="00D662B9">
        <w:rPr>
          <w:rFonts w:cs="Times New Roman"/>
        </w:rPr>
        <w:t>(</w:t>
      </w:r>
      <w:hyperlink r:id="rId8" w:history="1">
        <w:r w:rsidRPr="00D662B9">
          <w:rPr>
            <w:rStyle w:val="Hyperlink"/>
            <w:rFonts w:cs="Times New Roman"/>
          </w:rPr>
          <w:t>House Journal</w:t>
        </w:r>
        <w:r w:rsidRPr="00D662B9">
          <w:rPr>
            <w:rStyle w:val="Hyperlink"/>
            <w:rFonts w:cs="Times New Roman"/>
          </w:rPr>
          <w:noBreakHyphen/>
          <w:t>page 13</w:t>
        </w:r>
      </w:hyperlink>
      <w:r w:rsidRPr="00D662B9">
        <w:rPr>
          <w:rFonts w:cs="Times New Roman"/>
        </w:rPr>
        <w:t>)</w:t>
      </w:r>
    </w:p>
    <w:p w:rsidR="0080143B" w:rsidRDefault="0080143B" w:rsidP="0080143B">
      <w:pPr>
        <w:widowControl w:val="0"/>
        <w:tabs>
          <w:tab w:val="right" w:pos="1008"/>
          <w:tab w:val="left" w:pos="1152"/>
          <w:tab w:val="left" w:pos="1872"/>
          <w:tab w:val="left" w:pos="9187"/>
        </w:tabs>
        <w:ind w:left="2088" w:hanging="2088"/>
        <w:rPr>
          <w:rFonts w:cs="Times New Roman"/>
        </w:rPr>
      </w:pPr>
      <w:r>
        <w:rPr>
          <w:rFonts w:cs="Times New Roman"/>
        </w:rPr>
        <w:tab/>
        <w:t>1/24/2012</w:t>
      </w:r>
      <w:r>
        <w:rPr>
          <w:rFonts w:cs="Times New Roman"/>
        </w:rPr>
        <w:tab/>
        <w:t>House</w:t>
      </w:r>
      <w:r>
        <w:rPr>
          <w:rFonts w:cs="Times New Roman"/>
        </w:rPr>
        <w:tab/>
      </w:r>
      <w:r w:rsidRPr="00D662B9">
        <w:rPr>
          <w:rFonts w:cs="Times New Roman"/>
        </w:rPr>
        <w:t xml:space="preserve">Member(s) request </w:t>
      </w:r>
      <w:r>
        <w:rPr>
          <w:rFonts w:cs="Times New Roman"/>
        </w:rPr>
        <w:t xml:space="preserve">name added as sponsor: Huggins, </w:t>
      </w:r>
      <w:r w:rsidRPr="00D662B9">
        <w:rPr>
          <w:rFonts w:cs="Times New Roman"/>
        </w:rPr>
        <w:t>Allison, Tallon, Brannon</w:t>
      </w:r>
    </w:p>
    <w:p w:rsidR="0080143B" w:rsidRDefault="0080143B" w:rsidP="0080143B">
      <w:pPr>
        <w:widowControl w:val="0"/>
        <w:tabs>
          <w:tab w:val="right" w:pos="1008"/>
          <w:tab w:val="left" w:pos="1152"/>
          <w:tab w:val="left" w:pos="1872"/>
          <w:tab w:val="left" w:pos="9187"/>
        </w:tabs>
        <w:ind w:left="2088" w:hanging="2088"/>
        <w:rPr>
          <w:rFonts w:cs="Times New Roman"/>
        </w:rPr>
      </w:pPr>
      <w:r>
        <w:rPr>
          <w:rFonts w:cs="Times New Roman"/>
        </w:rPr>
        <w:tab/>
        <w:t>1/25/2012</w:t>
      </w:r>
      <w:r>
        <w:rPr>
          <w:rFonts w:cs="Times New Roman"/>
        </w:rPr>
        <w:tab/>
        <w:t>House</w:t>
      </w:r>
      <w:r>
        <w:rPr>
          <w:rFonts w:cs="Times New Roman"/>
        </w:rPr>
        <w:tab/>
      </w:r>
      <w:r w:rsidRPr="00D662B9">
        <w:rPr>
          <w:rFonts w:cs="Times New Roman"/>
        </w:rPr>
        <w:t>Member(s) request name added as sponsor: Atwater</w:t>
      </w:r>
    </w:p>
    <w:p w:rsidR="0080143B" w:rsidRDefault="0080143B" w:rsidP="0080143B">
      <w:pPr>
        <w:widowControl w:val="0"/>
        <w:tabs>
          <w:tab w:val="right" w:pos="1008"/>
          <w:tab w:val="left" w:pos="1152"/>
          <w:tab w:val="left" w:pos="1872"/>
          <w:tab w:val="left" w:pos="9187"/>
        </w:tabs>
        <w:ind w:left="2088" w:hanging="2088"/>
        <w:rPr>
          <w:rFonts w:cs="Times New Roman"/>
        </w:rPr>
      </w:pPr>
      <w:r>
        <w:rPr>
          <w:rFonts w:cs="Times New Roman"/>
        </w:rPr>
        <w:tab/>
        <w:t>3/22/2012</w:t>
      </w:r>
      <w:r>
        <w:rPr>
          <w:rFonts w:cs="Times New Roman"/>
        </w:rPr>
        <w:tab/>
        <w:t>House</w:t>
      </w:r>
      <w:r>
        <w:rPr>
          <w:rFonts w:cs="Times New Roman"/>
        </w:rPr>
        <w:tab/>
      </w:r>
      <w:r w:rsidRPr="00D662B9">
        <w:rPr>
          <w:rFonts w:cs="Times New Roman"/>
        </w:rPr>
        <w:t>Member(s) request name added as sponsor: Whipper</w:t>
      </w:r>
    </w:p>
    <w:p w:rsidR="0080143B" w:rsidRDefault="0080143B" w:rsidP="0080143B">
      <w:pPr>
        <w:widowControl w:val="0"/>
        <w:tabs>
          <w:tab w:val="right" w:pos="1008"/>
          <w:tab w:val="left" w:pos="1152"/>
          <w:tab w:val="left" w:pos="1872"/>
          <w:tab w:val="left" w:pos="9187"/>
        </w:tabs>
        <w:ind w:left="2088" w:hanging="2088"/>
        <w:rPr>
          <w:rFonts w:cs="Times New Roman"/>
        </w:rPr>
      </w:pPr>
      <w:r>
        <w:rPr>
          <w:rFonts w:cs="Times New Roman"/>
        </w:rPr>
        <w:tab/>
        <w:t>3/28/2012</w:t>
      </w:r>
      <w:r>
        <w:rPr>
          <w:rFonts w:cs="Times New Roman"/>
        </w:rPr>
        <w:tab/>
        <w:t>House</w:t>
      </w:r>
      <w:r>
        <w:rPr>
          <w:rFonts w:cs="Times New Roman"/>
        </w:rPr>
        <w:tab/>
      </w:r>
      <w:r w:rsidRPr="00D662B9">
        <w:rPr>
          <w:rFonts w:cs="Times New Roman"/>
        </w:rPr>
        <w:t xml:space="preserve">Member(s) request </w:t>
      </w:r>
      <w:r>
        <w:rPr>
          <w:rFonts w:cs="Times New Roman"/>
        </w:rPr>
        <w:t xml:space="preserve">name added as sponsor: Patrick, </w:t>
      </w:r>
      <w:r w:rsidRPr="00D662B9">
        <w:rPr>
          <w:rFonts w:cs="Times New Roman"/>
        </w:rPr>
        <w:t>J.R.Smith</w:t>
      </w:r>
    </w:p>
    <w:p w:rsidR="0080143B" w:rsidRDefault="0080143B" w:rsidP="0080143B">
      <w:pPr>
        <w:widowControl w:val="0"/>
        <w:tabs>
          <w:tab w:val="right" w:pos="1008"/>
          <w:tab w:val="left" w:pos="1152"/>
          <w:tab w:val="left" w:pos="1872"/>
          <w:tab w:val="left" w:pos="9187"/>
        </w:tabs>
        <w:ind w:left="2088" w:hanging="2088"/>
        <w:rPr>
          <w:rFonts w:cs="Times New Roman"/>
        </w:rPr>
      </w:pPr>
      <w:r>
        <w:rPr>
          <w:rFonts w:cs="Times New Roman"/>
        </w:rPr>
        <w:tab/>
        <w:t>3/28/2012</w:t>
      </w:r>
      <w:r>
        <w:rPr>
          <w:rFonts w:cs="Times New Roman"/>
        </w:rPr>
        <w:tab/>
        <w:t>House</w:t>
      </w:r>
      <w:r>
        <w:rPr>
          <w:rFonts w:cs="Times New Roman"/>
        </w:rPr>
        <w:tab/>
      </w:r>
      <w:r w:rsidRPr="00D662B9">
        <w:rPr>
          <w:rFonts w:cs="Times New Roman"/>
        </w:rPr>
        <w:t>Committee r</w:t>
      </w:r>
      <w:r>
        <w:rPr>
          <w:rFonts w:cs="Times New Roman"/>
        </w:rPr>
        <w:t xml:space="preserve">eport: Favorable with amendment </w:t>
      </w:r>
      <w:r w:rsidRPr="00D662B9">
        <w:rPr>
          <w:rFonts w:cs="Times New Roman"/>
          <w:b/>
        </w:rPr>
        <w:t>Judiciary</w:t>
      </w:r>
      <w:r w:rsidRPr="00D662B9">
        <w:rPr>
          <w:rFonts w:cs="Times New Roman"/>
        </w:rPr>
        <w:t xml:space="preserve"> (</w:t>
      </w:r>
      <w:hyperlink r:id="rId9" w:history="1">
        <w:r w:rsidRPr="00D662B9">
          <w:rPr>
            <w:rStyle w:val="Hyperlink"/>
            <w:rFonts w:cs="Times New Roman"/>
          </w:rPr>
          <w:t>House Journal</w:t>
        </w:r>
        <w:r w:rsidRPr="00D662B9">
          <w:rPr>
            <w:rStyle w:val="Hyperlink"/>
            <w:rFonts w:cs="Times New Roman"/>
          </w:rPr>
          <w:noBreakHyphen/>
          <w:t>page 40</w:t>
        </w:r>
      </w:hyperlink>
      <w:r w:rsidRPr="00D662B9">
        <w:rPr>
          <w:rFonts w:cs="Times New Roman"/>
        </w:rPr>
        <w:t>)</w:t>
      </w:r>
    </w:p>
    <w:p w:rsidR="0080143B" w:rsidRDefault="0080143B" w:rsidP="0080143B">
      <w:pPr>
        <w:widowControl w:val="0"/>
        <w:tabs>
          <w:tab w:val="right" w:pos="1008"/>
          <w:tab w:val="left" w:pos="1152"/>
          <w:tab w:val="left" w:pos="1872"/>
          <w:tab w:val="left" w:pos="9187"/>
        </w:tabs>
        <w:ind w:left="2088" w:hanging="2088"/>
        <w:rPr>
          <w:rFonts w:cs="Times New Roman"/>
        </w:rPr>
      </w:pPr>
      <w:r>
        <w:rPr>
          <w:rFonts w:cs="Times New Roman"/>
        </w:rPr>
        <w:tab/>
        <w:t>4/19/2012</w:t>
      </w:r>
      <w:r>
        <w:rPr>
          <w:rFonts w:cs="Times New Roman"/>
        </w:rPr>
        <w:tab/>
        <w:t>House</w:t>
      </w:r>
      <w:r>
        <w:rPr>
          <w:rFonts w:cs="Times New Roman"/>
        </w:rPr>
        <w:tab/>
      </w:r>
      <w:r w:rsidRPr="00D662B9">
        <w:rPr>
          <w:rFonts w:cs="Times New Roman"/>
        </w:rPr>
        <w:t>Read second time (</w:t>
      </w:r>
      <w:hyperlink r:id="rId10" w:history="1">
        <w:r w:rsidRPr="00D662B9">
          <w:rPr>
            <w:rStyle w:val="Hyperlink"/>
            <w:rFonts w:cs="Times New Roman"/>
          </w:rPr>
          <w:t>House Journal</w:t>
        </w:r>
        <w:r w:rsidRPr="00D662B9">
          <w:rPr>
            <w:rStyle w:val="Hyperlink"/>
            <w:rFonts w:cs="Times New Roman"/>
          </w:rPr>
          <w:noBreakHyphen/>
          <w:t>page 69</w:t>
        </w:r>
      </w:hyperlink>
      <w:r w:rsidRPr="00D662B9">
        <w:rPr>
          <w:rFonts w:cs="Times New Roman"/>
        </w:rPr>
        <w:t>)</w:t>
      </w:r>
    </w:p>
    <w:p w:rsidR="0080143B" w:rsidRDefault="0080143B" w:rsidP="0080143B">
      <w:pPr>
        <w:widowControl w:val="0"/>
        <w:tabs>
          <w:tab w:val="right" w:pos="1008"/>
          <w:tab w:val="left" w:pos="1152"/>
          <w:tab w:val="left" w:pos="1872"/>
          <w:tab w:val="left" w:pos="9187"/>
        </w:tabs>
        <w:ind w:left="2088" w:hanging="2088"/>
        <w:rPr>
          <w:rFonts w:cs="Times New Roman"/>
        </w:rPr>
      </w:pPr>
      <w:r>
        <w:rPr>
          <w:rFonts w:cs="Times New Roman"/>
        </w:rPr>
        <w:tab/>
        <w:t>4/19/2012</w:t>
      </w:r>
      <w:r>
        <w:rPr>
          <w:rFonts w:cs="Times New Roman"/>
        </w:rPr>
        <w:tab/>
        <w:t>House</w:t>
      </w:r>
      <w:r>
        <w:rPr>
          <w:rFonts w:cs="Times New Roman"/>
        </w:rPr>
        <w:tab/>
      </w:r>
      <w:r w:rsidRPr="00D662B9">
        <w:rPr>
          <w:rFonts w:cs="Times New Roman"/>
        </w:rPr>
        <w:t>Roll call Yeas</w:t>
      </w:r>
      <w:r>
        <w:rPr>
          <w:rFonts w:cs="Times New Roman"/>
        </w:rPr>
        <w:noBreakHyphen/>
      </w:r>
      <w:r w:rsidRPr="00D662B9">
        <w:rPr>
          <w:rFonts w:cs="Times New Roman"/>
        </w:rPr>
        <w:t>95  Nays</w:t>
      </w:r>
      <w:r>
        <w:rPr>
          <w:rFonts w:cs="Times New Roman"/>
        </w:rPr>
        <w:noBreakHyphen/>
      </w:r>
      <w:r w:rsidRPr="00D662B9">
        <w:rPr>
          <w:rFonts w:cs="Times New Roman"/>
        </w:rPr>
        <w:t>0 (</w:t>
      </w:r>
      <w:hyperlink r:id="rId11" w:history="1">
        <w:r w:rsidRPr="00D662B9">
          <w:rPr>
            <w:rStyle w:val="Hyperlink"/>
            <w:rFonts w:cs="Times New Roman"/>
          </w:rPr>
          <w:t>House Journal</w:t>
        </w:r>
        <w:r w:rsidRPr="00D662B9">
          <w:rPr>
            <w:rStyle w:val="Hyperlink"/>
            <w:rFonts w:cs="Times New Roman"/>
          </w:rPr>
          <w:noBreakHyphen/>
          <w:t>page 80</w:t>
        </w:r>
      </w:hyperlink>
      <w:r w:rsidRPr="00D662B9">
        <w:rPr>
          <w:rFonts w:cs="Times New Roman"/>
        </w:rPr>
        <w:t>)</w:t>
      </w:r>
    </w:p>
    <w:p w:rsidR="0080143B" w:rsidRDefault="0080143B" w:rsidP="0080143B">
      <w:pPr>
        <w:widowControl w:val="0"/>
        <w:tabs>
          <w:tab w:val="right" w:pos="1008"/>
          <w:tab w:val="left" w:pos="1152"/>
          <w:tab w:val="left" w:pos="1872"/>
          <w:tab w:val="left" w:pos="9187"/>
        </w:tabs>
        <w:ind w:left="2088" w:hanging="2088"/>
        <w:rPr>
          <w:rFonts w:cs="Times New Roman"/>
        </w:rPr>
      </w:pPr>
      <w:r>
        <w:rPr>
          <w:rFonts w:cs="Times New Roman"/>
        </w:rPr>
        <w:tab/>
        <w:t>4/19/2012</w:t>
      </w:r>
      <w:r>
        <w:rPr>
          <w:rFonts w:cs="Times New Roman"/>
        </w:rPr>
        <w:tab/>
        <w:t>House</w:t>
      </w:r>
      <w:r>
        <w:rPr>
          <w:rFonts w:cs="Times New Roman"/>
        </w:rPr>
        <w:tab/>
      </w:r>
      <w:r w:rsidRPr="00D662B9">
        <w:rPr>
          <w:rFonts w:cs="Times New Roman"/>
        </w:rPr>
        <w:t>Unanimous co</w:t>
      </w:r>
      <w:r>
        <w:rPr>
          <w:rFonts w:cs="Times New Roman"/>
        </w:rPr>
        <w:t xml:space="preserve">nsent for third reading on next </w:t>
      </w:r>
      <w:r w:rsidRPr="00D662B9">
        <w:rPr>
          <w:rFonts w:cs="Times New Roman"/>
        </w:rPr>
        <w:t>legislative day (</w:t>
      </w:r>
      <w:hyperlink r:id="rId12" w:history="1">
        <w:r w:rsidRPr="00D662B9">
          <w:rPr>
            <w:rStyle w:val="Hyperlink"/>
            <w:rFonts w:cs="Times New Roman"/>
          </w:rPr>
          <w:t>House Journal</w:t>
        </w:r>
        <w:r w:rsidRPr="00D662B9">
          <w:rPr>
            <w:rStyle w:val="Hyperlink"/>
            <w:rFonts w:cs="Times New Roman"/>
          </w:rPr>
          <w:noBreakHyphen/>
          <w:t>page 82</w:t>
        </w:r>
      </w:hyperlink>
      <w:r w:rsidRPr="00D662B9">
        <w:rPr>
          <w:rFonts w:cs="Times New Roman"/>
        </w:rPr>
        <w:t>)</w:t>
      </w:r>
    </w:p>
    <w:p w:rsidR="0080143B" w:rsidRDefault="0080143B" w:rsidP="0080143B">
      <w:pPr>
        <w:widowControl w:val="0"/>
        <w:tabs>
          <w:tab w:val="right" w:pos="1008"/>
          <w:tab w:val="left" w:pos="1152"/>
          <w:tab w:val="left" w:pos="1872"/>
          <w:tab w:val="left" w:pos="9187"/>
        </w:tabs>
        <w:ind w:left="2088" w:hanging="2088"/>
        <w:rPr>
          <w:rFonts w:cs="Times New Roman"/>
        </w:rPr>
      </w:pPr>
      <w:r>
        <w:rPr>
          <w:rFonts w:cs="Times New Roman"/>
        </w:rPr>
        <w:tab/>
        <w:t>4/20/2012</w:t>
      </w:r>
      <w:r>
        <w:rPr>
          <w:rFonts w:cs="Times New Roman"/>
        </w:rPr>
        <w:tab/>
        <w:t>House</w:t>
      </w:r>
      <w:r>
        <w:rPr>
          <w:rFonts w:cs="Times New Roman"/>
        </w:rPr>
        <w:tab/>
      </w:r>
      <w:r w:rsidRPr="00D662B9">
        <w:rPr>
          <w:rFonts w:cs="Times New Roman"/>
        </w:rPr>
        <w:t>Rea</w:t>
      </w:r>
      <w:r>
        <w:rPr>
          <w:rFonts w:cs="Times New Roman"/>
        </w:rPr>
        <w:t xml:space="preserve">d third time and sent to Senate </w:t>
      </w:r>
      <w:r w:rsidRPr="00D662B9">
        <w:rPr>
          <w:rFonts w:cs="Times New Roman"/>
        </w:rPr>
        <w:t>(</w:t>
      </w:r>
      <w:hyperlink r:id="rId13" w:history="1">
        <w:r w:rsidRPr="00D662B9">
          <w:rPr>
            <w:rStyle w:val="Hyperlink"/>
            <w:rFonts w:cs="Times New Roman"/>
          </w:rPr>
          <w:t>House Journal</w:t>
        </w:r>
        <w:r w:rsidRPr="00D662B9">
          <w:rPr>
            <w:rStyle w:val="Hyperlink"/>
            <w:rFonts w:cs="Times New Roman"/>
          </w:rPr>
          <w:noBreakHyphen/>
          <w:t>page 4</w:t>
        </w:r>
      </w:hyperlink>
      <w:r w:rsidRPr="00D662B9">
        <w:rPr>
          <w:rFonts w:cs="Times New Roman"/>
        </w:rPr>
        <w:t>)</w:t>
      </w:r>
    </w:p>
    <w:p w:rsidR="0080143B" w:rsidRDefault="0080143B" w:rsidP="0080143B">
      <w:pPr>
        <w:widowControl w:val="0"/>
        <w:tabs>
          <w:tab w:val="right" w:pos="1008"/>
          <w:tab w:val="left" w:pos="1152"/>
          <w:tab w:val="left" w:pos="1872"/>
          <w:tab w:val="left" w:pos="9187"/>
        </w:tabs>
        <w:ind w:left="2088" w:hanging="2088"/>
        <w:rPr>
          <w:rFonts w:cs="Times New Roman"/>
        </w:rPr>
      </w:pPr>
      <w:r>
        <w:rPr>
          <w:rFonts w:cs="Times New Roman"/>
        </w:rPr>
        <w:tab/>
        <w:t>4/20/2012</w:t>
      </w:r>
      <w:r>
        <w:rPr>
          <w:rFonts w:cs="Times New Roman"/>
        </w:rPr>
        <w:tab/>
      </w:r>
      <w:r>
        <w:rPr>
          <w:rFonts w:cs="Times New Roman"/>
        </w:rPr>
        <w:tab/>
      </w:r>
      <w:r w:rsidRPr="00D662B9">
        <w:rPr>
          <w:rFonts w:cs="Times New Roman"/>
        </w:rPr>
        <w:t>Scrivener's error corrected</w:t>
      </w:r>
    </w:p>
    <w:p w:rsidR="0080143B" w:rsidRDefault="0080143B" w:rsidP="0080143B">
      <w:pPr>
        <w:widowControl w:val="0"/>
        <w:tabs>
          <w:tab w:val="right" w:pos="1008"/>
          <w:tab w:val="left" w:pos="1152"/>
          <w:tab w:val="left" w:pos="1872"/>
          <w:tab w:val="left" w:pos="9187"/>
        </w:tabs>
        <w:ind w:left="2088" w:hanging="2088"/>
        <w:rPr>
          <w:rFonts w:cs="Times New Roman"/>
        </w:rPr>
      </w:pPr>
      <w:r>
        <w:rPr>
          <w:rFonts w:cs="Times New Roman"/>
        </w:rPr>
        <w:tab/>
        <w:t>4/24/2012</w:t>
      </w:r>
      <w:r>
        <w:rPr>
          <w:rFonts w:cs="Times New Roman"/>
        </w:rPr>
        <w:tab/>
        <w:t>Senate</w:t>
      </w:r>
      <w:r>
        <w:rPr>
          <w:rFonts w:cs="Times New Roman"/>
        </w:rPr>
        <w:tab/>
      </w:r>
      <w:r w:rsidRPr="00D662B9">
        <w:rPr>
          <w:rFonts w:cs="Times New Roman"/>
        </w:rPr>
        <w:t>Introduced and read first time (</w:t>
      </w:r>
      <w:hyperlink r:id="rId14" w:history="1">
        <w:r w:rsidRPr="00D662B9">
          <w:rPr>
            <w:rStyle w:val="Hyperlink"/>
            <w:rFonts w:cs="Times New Roman"/>
          </w:rPr>
          <w:t>Senate Journal</w:t>
        </w:r>
        <w:r w:rsidRPr="00D662B9">
          <w:rPr>
            <w:rStyle w:val="Hyperlink"/>
            <w:rFonts w:cs="Times New Roman"/>
          </w:rPr>
          <w:noBreakHyphen/>
          <w:t>page 8</w:t>
        </w:r>
      </w:hyperlink>
      <w:r w:rsidRPr="00D662B9">
        <w:rPr>
          <w:rFonts w:cs="Times New Roman"/>
        </w:rPr>
        <w:t>)</w:t>
      </w:r>
    </w:p>
    <w:p w:rsidR="0080143B" w:rsidRDefault="0080143B" w:rsidP="0080143B">
      <w:pPr>
        <w:widowControl w:val="0"/>
        <w:tabs>
          <w:tab w:val="right" w:pos="1008"/>
          <w:tab w:val="left" w:pos="1152"/>
          <w:tab w:val="left" w:pos="1872"/>
          <w:tab w:val="left" w:pos="9187"/>
        </w:tabs>
        <w:ind w:left="2088" w:hanging="2088"/>
        <w:rPr>
          <w:rFonts w:cs="Times New Roman"/>
        </w:rPr>
      </w:pPr>
      <w:r>
        <w:rPr>
          <w:rFonts w:cs="Times New Roman"/>
        </w:rPr>
        <w:tab/>
        <w:t>4/24/2012</w:t>
      </w:r>
      <w:r>
        <w:rPr>
          <w:rFonts w:cs="Times New Roman"/>
        </w:rPr>
        <w:tab/>
        <w:t>Senate</w:t>
      </w:r>
      <w:r>
        <w:rPr>
          <w:rFonts w:cs="Times New Roman"/>
        </w:rPr>
        <w:tab/>
      </w:r>
      <w:r w:rsidRPr="00D662B9">
        <w:rPr>
          <w:rFonts w:cs="Times New Roman"/>
        </w:rPr>
        <w:t>Ref</w:t>
      </w:r>
      <w:r>
        <w:rPr>
          <w:rFonts w:cs="Times New Roman"/>
        </w:rPr>
        <w:t xml:space="preserve">erred to Committee on </w:t>
      </w:r>
      <w:r w:rsidRPr="00D662B9">
        <w:rPr>
          <w:rFonts w:cs="Times New Roman"/>
          <w:b/>
        </w:rPr>
        <w:t>Judiciary</w:t>
      </w:r>
      <w:r>
        <w:rPr>
          <w:rFonts w:cs="Times New Roman"/>
        </w:rPr>
        <w:t xml:space="preserve"> </w:t>
      </w:r>
      <w:r w:rsidRPr="00D662B9">
        <w:rPr>
          <w:rFonts w:cs="Times New Roman"/>
        </w:rPr>
        <w:t>(</w:t>
      </w:r>
      <w:hyperlink r:id="rId15" w:history="1">
        <w:r w:rsidRPr="00D662B9">
          <w:rPr>
            <w:rStyle w:val="Hyperlink"/>
            <w:rFonts w:cs="Times New Roman"/>
          </w:rPr>
          <w:t>Senate Journal</w:t>
        </w:r>
        <w:r w:rsidRPr="00D662B9">
          <w:rPr>
            <w:rStyle w:val="Hyperlink"/>
            <w:rFonts w:cs="Times New Roman"/>
          </w:rPr>
          <w:noBreakHyphen/>
          <w:t>page 8</w:t>
        </w:r>
      </w:hyperlink>
      <w:r w:rsidRPr="00D662B9">
        <w:rPr>
          <w:rFonts w:cs="Times New Roman"/>
        </w:rPr>
        <w:t>)</w:t>
      </w:r>
    </w:p>
    <w:p w:rsidR="0080143B" w:rsidRDefault="0080143B" w:rsidP="0080143B">
      <w:pPr>
        <w:widowControl w:val="0"/>
        <w:tabs>
          <w:tab w:val="right" w:pos="1008"/>
          <w:tab w:val="left" w:pos="1152"/>
          <w:tab w:val="left" w:pos="1872"/>
          <w:tab w:val="left" w:pos="9187"/>
        </w:tabs>
        <w:ind w:left="2088" w:hanging="2088"/>
        <w:rPr>
          <w:rFonts w:cs="Times New Roman"/>
        </w:rPr>
      </w:pPr>
      <w:r>
        <w:rPr>
          <w:rFonts w:cs="Times New Roman"/>
        </w:rPr>
        <w:tab/>
        <w:t>4/25/2012</w:t>
      </w:r>
      <w:r>
        <w:rPr>
          <w:rFonts w:cs="Times New Roman"/>
        </w:rPr>
        <w:tab/>
        <w:t>Senate</w:t>
      </w:r>
      <w:r>
        <w:rPr>
          <w:rFonts w:cs="Times New Roman"/>
        </w:rPr>
        <w:tab/>
      </w:r>
      <w:r w:rsidRPr="00D662B9">
        <w:rPr>
          <w:rFonts w:cs="Times New Roman"/>
        </w:rPr>
        <w:t xml:space="preserve">Referred to </w:t>
      </w:r>
      <w:r>
        <w:rPr>
          <w:rFonts w:cs="Times New Roman"/>
        </w:rPr>
        <w:t xml:space="preserve">Subcommittee: Hutto (ch), Rose, </w:t>
      </w:r>
      <w:r w:rsidRPr="00D662B9">
        <w:rPr>
          <w:rFonts w:cs="Times New Roman"/>
        </w:rPr>
        <w:t>Shoopman (</w:t>
      </w:r>
      <w:hyperlink r:id="rId16" w:history="1">
        <w:r w:rsidRPr="00D662B9">
          <w:rPr>
            <w:rStyle w:val="Hyperlink"/>
            <w:rFonts w:cs="Times New Roman"/>
          </w:rPr>
          <w:t>Senate Journal</w:t>
        </w:r>
        <w:r w:rsidRPr="00D662B9">
          <w:rPr>
            <w:rStyle w:val="Hyperlink"/>
            <w:rFonts w:cs="Times New Roman"/>
          </w:rPr>
          <w:noBreakHyphen/>
          <w:t>page 16</w:t>
        </w:r>
      </w:hyperlink>
      <w:r w:rsidRPr="00D662B9">
        <w:rPr>
          <w:rFonts w:cs="Times New Roman"/>
        </w:rPr>
        <w:t>)</w:t>
      </w:r>
    </w:p>
    <w:p w:rsidR="0080143B" w:rsidRDefault="0080143B" w:rsidP="0080143B">
      <w:pPr>
        <w:widowControl w:val="0"/>
        <w:tabs>
          <w:tab w:val="right" w:pos="1008"/>
          <w:tab w:val="left" w:pos="1152"/>
          <w:tab w:val="left" w:pos="1872"/>
          <w:tab w:val="left" w:pos="9187"/>
        </w:tabs>
        <w:ind w:left="2088" w:hanging="2088"/>
        <w:rPr>
          <w:rFonts w:cs="Times New Roman"/>
        </w:rPr>
      </w:pPr>
      <w:r>
        <w:rPr>
          <w:rFonts w:cs="Times New Roman"/>
        </w:rPr>
        <w:tab/>
        <w:t>5/2/2012</w:t>
      </w:r>
      <w:r>
        <w:rPr>
          <w:rFonts w:cs="Times New Roman"/>
        </w:rPr>
        <w:tab/>
        <w:t>Senate</w:t>
      </w:r>
      <w:r>
        <w:rPr>
          <w:rFonts w:cs="Times New Roman"/>
        </w:rPr>
        <w:tab/>
      </w:r>
      <w:r w:rsidRPr="00D662B9">
        <w:rPr>
          <w:rFonts w:cs="Times New Roman"/>
        </w:rPr>
        <w:t>Committee r</w:t>
      </w:r>
      <w:r>
        <w:rPr>
          <w:rFonts w:cs="Times New Roman"/>
        </w:rPr>
        <w:t xml:space="preserve">eport: Favorable with amendment </w:t>
      </w:r>
      <w:r w:rsidRPr="00D662B9">
        <w:rPr>
          <w:rFonts w:cs="Times New Roman"/>
          <w:b/>
        </w:rPr>
        <w:t>Judiciary</w:t>
      </w:r>
      <w:r w:rsidRPr="00D662B9">
        <w:rPr>
          <w:rFonts w:cs="Times New Roman"/>
        </w:rPr>
        <w:t xml:space="preserve"> (</w:t>
      </w:r>
      <w:hyperlink r:id="rId17" w:history="1">
        <w:r w:rsidRPr="00D662B9">
          <w:rPr>
            <w:rStyle w:val="Hyperlink"/>
            <w:rFonts w:cs="Times New Roman"/>
          </w:rPr>
          <w:t>Senate Journal</w:t>
        </w:r>
        <w:r w:rsidRPr="00D662B9">
          <w:rPr>
            <w:rStyle w:val="Hyperlink"/>
            <w:rFonts w:cs="Times New Roman"/>
          </w:rPr>
          <w:noBreakHyphen/>
          <w:t>page 16</w:t>
        </w:r>
      </w:hyperlink>
      <w:r w:rsidRPr="00D662B9">
        <w:rPr>
          <w:rFonts w:cs="Times New Roman"/>
        </w:rPr>
        <w:t>)</w:t>
      </w:r>
    </w:p>
    <w:p w:rsidR="0080143B" w:rsidRDefault="0080143B" w:rsidP="0080143B">
      <w:pPr>
        <w:widowControl w:val="0"/>
        <w:tabs>
          <w:tab w:val="right" w:pos="1008"/>
          <w:tab w:val="left" w:pos="1152"/>
          <w:tab w:val="left" w:pos="1872"/>
          <w:tab w:val="left" w:pos="9187"/>
        </w:tabs>
        <w:ind w:left="2088" w:hanging="2088"/>
        <w:rPr>
          <w:rFonts w:cs="Times New Roman"/>
        </w:rPr>
      </w:pPr>
      <w:r>
        <w:rPr>
          <w:rFonts w:cs="Times New Roman"/>
        </w:rPr>
        <w:tab/>
        <w:t>5/3/2012</w:t>
      </w:r>
      <w:r>
        <w:rPr>
          <w:rFonts w:cs="Times New Roman"/>
        </w:rPr>
        <w:tab/>
      </w:r>
      <w:r>
        <w:rPr>
          <w:rFonts w:cs="Times New Roman"/>
        </w:rPr>
        <w:tab/>
      </w:r>
      <w:r w:rsidRPr="00D662B9">
        <w:rPr>
          <w:rFonts w:cs="Times New Roman"/>
        </w:rPr>
        <w:t>Scrivener's error corrected</w:t>
      </w:r>
    </w:p>
    <w:p w:rsidR="0080143B" w:rsidRDefault="0080143B" w:rsidP="0080143B">
      <w:pPr>
        <w:widowControl w:val="0"/>
        <w:tabs>
          <w:tab w:val="right" w:pos="1008"/>
          <w:tab w:val="left" w:pos="1152"/>
          <w:tab w:val="left" w:pos="1872"/>
          <w:tab w:val="left" w:pos="9187"/>
        </w:tabs>
        <w:ind w:left="2088" w:hanging="2088"/>
        <w:rPr>
          <w:rFonts w:cs="Times New Roman"/>
        </w:rPr>
      </w:pPr>
      <w:r>
        <w:rPr>
          <w:rFonts w:cs="Times New Roman"/>
        </w:rPr>
        <w:tab/>
        <w:t>5/15/2012</w:t>
      </w:r>
      <w:r>
        <w:rPr>
          <w:rFonts w:cs="Times New Roman"/>
        </w:rPr>
        <w:tab/>
        <w:t>Senate</w:t>
      </w:r>
      <w:r>
        <w:rPr>
          <w:rFonts w:cs="Times New Roman"/>
        </w:rPr>
        <w:tab/>
      </w:r>
      <w:r w:rsidRPr="00D662B9">
        <w:rPr>
          <w:rFonts w:cs="Times New Roman"/>
        </w:rPr>
        <w:t>Committe</w:t>
      </w:r>
      <w:r>
        <w:rPr>
          <w:rFonts w:cs="Times New Roman"/>
        </w:rPr>
        <w:t xml:space="preserve">e Amendment Amended and Adopted </w:t>
      </w:r>
      <w:r w:rsidRPr="00D662B9">
        <w:rPr>
          <w:rFonts w:cs="Times New Roman"/>
        </w:rPr>
        <w:t>(</w:t>
      </w:r>
      <w:hyperlink r:id="rId18" w:history="1">
        <w:r w:rsidRPr="00D662B9">
          <w:rPr>
            <w:rStyle w:val="Hyperlink"/>
            <w:rFonts w:cs="Times New Roman"/>
          </w:rPr>
          <w:t>Senate Journal</w:t>
        </w:r>
        <w:r w:rsidRPr="00D662B9">
          <w:rPr>
            <w:rStyle w:val="Hyperlink"/>
            <w:rFonts w:cs="Times New Roman"/>
          </w:rPr>
          <w:noBreakHyphen/>
          <w:t>page 20</w:t>
        </w:r>
      </w:hyperlink>
      <w:r w:rsidRPr="00D662B9">
        <w:rPr>
          <w:rFonts w:cs="Times New Roman"/>
        </w:rPr>
        <w:t>)</w:t>
      </w:r>
    </w:p>
    <w:p w:rsidR="0080143B" w:rsidRDefault="0080143B" w:rsidP="0080143B">
      <w:pPr>
        <w:widowControl w:val="0"/>
        <w:tabs>
          <w:tab w:val="right" w:pos="1008"/>
          <w:tab w:val="left" w:pos="1152"/>
          <w:tab w:val="left" w:pos="1872"/>
          <w:tab w:val="left" w:pos="9187"/>
        </w:tabs>
        <w:ind w:left="2088" w:hanging="2088"/>
        <w:rPr>
          <w:rFonts w:cs="Times New Roman"/>
        </w:rPr>
      </w:pPr>
      <w:r>
        <w:rPr>
          <w:rFonts w:cs="Times New Roman"/>
        </w:rPr>
        <w:tab/>
        <w:t>5/15/2012</w:t>
      </w:r>
      <w:r>
        <w:rPr>
          <w:rFonts w:cs="Times New Roman"/>
        </w:rPr>
        <w:tab/>
        <w:t>Senate</w:t>
      </w:r>
      <w:r>
        <w:rPr>
          <w:rFonts w:cs="Times New Roman"/>
        </w:rPr>
        <w:tab/>
      </w:r>
      <w:r w:rsidRPr="00D662B9">
        <w:rPr>
          <w:rFonts w:cs="Times New Roman"/>
        </w:rPr>
        <w:t>Read second time (</w:t>
      </w:r>
      <w:hyperlink r:id="rId19" w:history="1">
        <w:r w:rsidRPr="00D662B9">
          <w:rPr>
            <w:rStyle w:val="Hyperlink"/>
            <w:rFonts w:cs="Times New Roman"/>
          </w:rPr>
          <w:t>Senate Journal</w:t>
        </w:r>
        <w:r w:rsidRPr="00D662B9">
          <w:rPr>
            <w:rStyle w:val="Hyperlink"/>
            <w:rFonts w:cs="Times New Roman"/>
          </w:rPr>
          <w:noBreakHyphen/>
          <w:t>page 20</w:t>
        </w:r>
      </w:hyperlink>
      <w:r w:rsidRPr="00D662B9">
        <w:rPr>
          <w:rFonts w:cs="Times New Roman"/>
        </w:rPr>
        <w:t>)</w:t>
      </w:r>
    </w:p>
    <w:p w:rsidR="0080143B" w:rsidRDefault="0080143B" w:rsidP="0080143B">
      <w:pPr>
        <w:widowControl w:val="0"/>
        <w:tabs>
          <w:tab w:val="right" w:pos="1008"/>
          <w:tab w:val="left" w:pos="1152"/>
          <w:tab w:val="left" w:pos="1872"/>
          <w:tab w:val="left" w:pos="9187"/>
        </w:tabs>
        <w:ind w:left="2088" w:hanging="2088"/>
        <w:rPr>
          <w:rFonts w:cs="Times New Roman"/>
        </w:rPr>
      </w:pPr>
      <w:r>
        <w:rPr>
          <w:rFonts w:cs="Times New Roman"/>
        </w:rPr>
        <w:tab/>
        <w:t>5/15/2012</w:t>
      </w:r>
      <w:r>
        <w:rPr>
          <w:rFonts w:cs="Times New Roman"/>
        </w:rPr>
        <w:tab/>
        <w:t>Senate</w:t>
      </w:r>
      <w:r>
        <w:rPr>
          <w:rFonts w:cs="Times New Roman"/>
        </w:rPr>
        <w:tab/>
      </w:r>
      <w:r w:rsidRPr="00D662B9">
        <w:rPr>
          <w:rFonts w:cs="Times New Roman"/>
        </w:rPr>
        <w:t>Roll call Ayes</w:t>
      </w:r>
      <w:r>
        <w:rPr>
          <w:rFonts w:cs="Times New Roman"/>
        </w:rPr>
        <w:noBreakHyphen/>
      </w:r>
      <w:r w:rsidRPr="00D662B9">
        <w:rPr>
          <w:rFonts w:cs="Times New Roman"/>
        </w:rPr>
        <w:t>34  Nays</w:t>
      </w:r>
      <w:r>
        <w:rPr>
          <w:rFonts w:cs="Times New Roman"/>
        </w:rPr>
        <w:noBreakHyphen/>
      </w:r>
      <w:r w:rsidRPr="00D662B9">
        <w:rPr>
          <w:rFonts w:cs="Times New Roman"/>
        </w:rPr>
        <w:t>0 (</w:t>
      </w:r>
      <w:hyperlink r:id="rId20" w:history="1">
        <w:r w:rsidRPr="00D662B9">
          <w:rPr>
            <w:rStyle w:val="Hyperlink"/>
            <w:rFonts w:cs="Times New Roman"/>
          </w:rPr>
          <w:t>Senate Journal</w:t>
        </w:r>
        <w:r w:rsidRPr="00D662B9">
          <w:rPr>
            <w:rStyle w:val="Hyperlink"/>
            <w:rFonts w:cs="Times New Roman"/>
          </w:rPr>
          <w:noBreakHyphen/>
          <w:t>page 20</w:t>
        </w:r>
      </w:hyperlink>
      <w:r w:rsidRPr="00D662B9">
        <w:rPr>
          <w:rFonts w:cs="Times New Roman"/>
        </w:rPr>
        <w:t>)</w:t>
      </w:r>
    </w:p>
    <w:p w:rsidR="0080143B" w:rsidRDefault="0080143B" w:rsidP="0080143B">
      <w:pPr>
        <w:widowControl w:val="0"/>
        <w:tabs>
          <w:tab w:val="right" w:pos="1008"/>
          <w:tab w:val="left" w:pos="1152"/>
          <w:tab w:val="left" w:pos="1872"/>
          <w:tab w:val="left" w:pos="9187"/>
        </w:tabs>
        <w:ind w:left="2088" w:hanging="2088"/>
        <w:rPr>
          <w:rFonts w:cs="Times New Roman"/>
        </w:rPr>
      </w:pPr>
      <w:r>
        <w:rPr>
          <w:rFonts w:cs="Times New Roman"/>
        </w:rPr>
        <w:tab/>
        <w:t>5/16/2012</w:t>
      </w:r>
      <w:r>
        <w:rPr>
          <w:rFonts w:cs="Times New Roman"/>
        </w:rPr>
        <w:tab/>
      </w:r>
      <w:r>
        <w:rPr>
          <w:rFonts w:cs="Times New Roman"/>
        </w:rPr>
        <w:tab/>
      </w:r>
      <w:r w:rsidRPr="00D662B9">
        <w:rPr>
          <w:rFonts w:cs="Times New Roman"/>
        </w:rPr>
        <w:t>Scrivener's error corrected</w:t>
      </w:r>
    </w:p>
    <w:p w:rsidR="0080143B" w:rsidRDefault="0080143B" w:rsidP="0080143B">
      <w:pPr>
        <w:widowControl w:val="0"/>
        <w:tabs>
          <w:tab w:val="right" w:pos="1008"/>
          <w:tab w:val="left" w:pos="1152"/>
          <w:tab w:val="left" w:pos="1872"/>
          <w:tab w:val="left" w:pos="9187"/>
        </w:tabs>
        <w:ind w:left="2088" w:hanging="2088"/>
        <w:rPr>
          <w:rFonts w:cs="Times New Roman"/>
        </w:rPr>
      </w:pPr>
      <w:r>
        <w:rPr>
          <w:rFonts w:cs="Times New Roman"/>
        </w:rPr>
        <w:tab/>
        <w:t>5/16/2012</w:t>
      </w:r>
      <w:r>
        <w:rPr>
          <w:rFonts w:cs="Times New Roman"/>
        </w:rPr>
        <w:tab/>
        <w:t>Senate</w:t>
      </w:r>
      <w:r>
        <w:rPr>
          <w:rFonts w:cs="Times New Roman"/>
        </w:rPr>
        <w:tab/>
      </w:r>
      <w:r w:rsidRPr="00D662B9">
        <w:rPr>
          <w:rFonts w:cs="Times New Roman"/>
        </w:rPr>
        <w:t xml:space="preserve">Read third </w:t>
      </w:r>
      <w:r>
        <w:rPr>
          <w:rFonts w:cs="Times New Roman"/>
        </w:rPr>
        <w:t xml:space="preserve">time and returned to House with </w:t>
      </w:r>
      <w:r w:rsidRPr="00D662B9">
        <w:rPr>
          <w:rFonts w:cs="Times New Roman"/>
        </w:rPr>
        <w:t>amendments (</w:t>
      </w:r>
      <w:hyperlink r:id="rId21" w:history="1">
        <w:r w:rsidRPr="00D662B9">
          <w:rPr>
            <w:rStyle w:val="Hyperlink"/>
            <w:rFonts w:cs="Times New Roman"/>
          </w:rPr>
          <w:t>Senate Journal</w:t>
        </w:r>
        <w:r w:rsidRPr="00D662B9">
          <w:rPr>
            <w:rStyle w:val="Hyperlink"/>
            <w:rFonts w:cs="Times New Roman"/>
          </w:rPr>
          <w:noBreakHyphen/>
          <w:t>page 13</w:t>
        </w:r>
      </w:hyperlink>
      <w:r w:rsidRPr="00D662B9">
        <w:rPr>
          <w:rFonts w:cs="Times New Roman"/>
        </w:rPr>
        <w:t>)</w:t>
      </w:r>
    </w:p>
    <w:p w:rsidR="0080143B" w:rsidRDefault="0080143B" w:rsidP="0080143B">
      <w:pPr>
        <w:widowControl w:val="0"/>
        <w:tabs>
          <w:tab w:val="right" w:pos="1008"/>
          <w:tab w:val="left" w:pos="1152"/>
          <w:tab w:val="left" w:pos="1872"/>
          <w:tab w:val="left" w:pos="9187"/>
        </w:tabs>
        <w:ind w:left="2088" w:hanging="2088"/>
        <w:rPr>
          <w:rFonts w:cs="Times New Roman"/>
        </w:rPr>
      </w:pPr>
      <w:r>
        <w:rPr>
          <w:rFonts w:cs="Times New Roman"/>
        </w:rPr>
        <w:tab/>
        <w:t>5/22/2012</w:t>
      </w:r>
      <w:r>
        <w:rPr>
          <w:rFonts w:cs="Times New Roman"/>
        </w:rPr>
        <w:tab/>
        <w:t>House</w:t>
      </w:r>
      <w:r>
        <w:rPr>
          <w:rFonts w:cs="Times New Roman"/>
        </w:rPr>
        <w:tab/>
      </w:r>
      <w:r w:rsidRPr="00D662B9">
        <w:rPr>
          <w:rFonts w:cs="Times New Roman"/>
        </w:rPr>
        <w:t>Non</w:t>
      </w:r>
      <w:r>
        <w:rPr>
          <w:rFonts w:cs="Times New Roman"/>
        </w:rPr>
        <w:noBreakHyphen/>
        <w:t xml:space="preserve">concurrence in Senate amendment </w:t>
      </w:r>
      <w:r w:rsidRPr="00D662B9">
        <w:rPr>
          <w:rFonts w:cs="Times New Roman"/>
        </w:rPr>
        <w:t>(</w:t>
      </w:r>
      <w:hyperlink r:id="rId22" w:history="1">
        <w:r w:rsidRPr="00D662B9">
          <w:rPr>
            <w:rStyle w:val="Hyperlink"/>
            <w:rFonts w:cs="Times New Roman"/>
          </w:rPr>
          <w:t>House Journal</w:t>
        </w:r>
        <w:r w:rsidRPr="00D662B9">
          <w:rPr>
            <w:rStyle w:val="Hyperlink"/>
            <w:rFonts w:cs="Times New Roman"/>
          </w:rPr>
          <w:noBreakHyphen/>
          <w:t>page 23</w:t>
        </w:r>
      </w:hyperlink>
      <w:r w:rsidRPr="00D662B9">
        <w:rPr>
          <w:rFonts w:cs="Times New Roman"/>
        </w:rPr>
        <w:t>)</w:t>
      </w:r>
    </w:p>
    <w:p w:rsidR="0080143B" w:rsidRDefault="0080143B" w:rsidP="0080143B">
      <w:pPr>
        <w:widowControl w:val="0"/>
        <w:tabs>
          <w:tab w:val="right" w:pos="1008"/>
          <w:tab w:val="left" w:pos="1152"/>
          <w:tab w:val="left" w:pos="1872"/>
          <w:tab w:val="left" w:pos="9187"/>
        </w:tabs>
        <w:ind w:left="2088" w:hanging="2088"/>
        <w:rPr>
          <w:rFonts w:cs="Times New Roman"/>
        </w:rPr>
      </w:pPr>
      <w:r>
        <w:rPr>
          <w:rFonts w:cs="Times New Roman"/>
        </w:rPr>
        <w:tab/>
        <w:t>5/22/2012</w:t>
      </w:r>
      <w:r>
        <w:rPr>
          <w:rFonts w:cs="Times New Roman"/>
        </w:rPr>
        <w:tab/>
        <w:t>House</w:t>
      </w:r>
      <w:r>
        <w:rPr>
          <w:rFonts w:cs="Times New Roman"/>
        </w:rPr>
        <w:tab/>
      </w:r>
      <w:r w:rsidRPr="00D662B9">
        <w:rPr>
          <w:rFonts w:cs="Times New Roman"/>
        </w:rPr>
        <w:t>Roll call Yeas</w:t>
      </w:r>
      <w:r>
        <w:rPr>
          <w:rFonts w:cs="Times New Roman"/>
        </w:rPr>
        <w:noBreakHyphen/>
      </w:r>
      <w:r w:rsidRPr="00D662B9">
        <w:rPr>
          <w:rFonts w:cs="Times New Roman"/>
        </w:rPr>
        <w:t>23  Nays</w:t>
      </w:r>
      <w:r>
        <w:rPr>
          <w:rFonts w:cs="Times New Roman"/>
        </w:rPr>
        <w:noBreakHyphen/>
      </w:r>
      <w:r w:rsidRPr="00D662B9">
        <w:rPr>
          <w:rFonts w:cs="Times New Roman"/>
        </w:rPr>
        <w:t>78 (</w:t>
      </w:r>
      <w:hyperlink r:id="rId23" w:history="1">
        <w:r w:rsidRPr="00D662B9">
          <w:rPr>
            <w:rStyle w:val="Hyperlink"/>
            <w:rFonts w:cs="Times New Roman"/>
          </w:rPr>
          <w:t>House Journal</w:t>
        </w:r>
        <w:r w:rsidRPr="00D662B9">
          <w:rPr>
            <w:rStyle w:val="Hyperlink"/>
            <w:rFonts w:cs="Times New Roman"/>
          </w:rPr>
          <w:noBreakHyphen/>
          <w:t>page 24</w:t>
        </w:r>
      </w:hyperlink>
      <w:r w:rsidRPr="00D662B9">
        <w:rPr>
          <w:rFonts w:cs="Times New Roman"/>
        </w:rPr>
        <w:t>)</w:t>
      </w:r>
    </w:p>
    <w:p w:rsidR="0080143B" w:rsidRDefault="0080143B" w:rsidP="0080143B">
      <w:pPr>
        <w:widowControl w:val="0"/>
        <w:tabs>
          <w:tab w:val="right" w:pos="1008"/>
          <w:tab w:val="left" w:pos="1152"/>
          <w:tab w:val="left" w:pos="1872"/>
          <w:tab w:val="left" w:pos="9187"/>
        </w:tabs>
        <w:ind w:left="2088" w:hanging="2088"/>
        <w:rPr>
          <w:rFonts w:cs="Times New Roman"/>
        </w:rPr>
      </w:pPr>
      <w:r>
        <w:rPr>
          <w:rFonts w:cs="Times New Roman"/>
        </w:rPr>
        <w:tab/>
        <w:t>5/24/2012</w:t>
      </w:r>
      <w:r>
        <w:rPr>
          <w:rFonts w:cs="Times New Roman"/>
        </w:rPr>
        <w:tab/>
        <w:t>Senate</w:t>
      </w:r>
      <w:r>
        <w:rPr>
          <w:rFonts w:cs="Times New Roman"/>
        </w:rPr>
        <w:tab/>
      </w:r>
      <w:r w:rsidRPr="00D662B9">
        <w:rPr>
          <w:rFonts w:cs="Times New Roman"/>
        </w:rPr>
        <w:t>Senate insist</w:t>
      </w:r>
      <w:r>
        <w:rPr>
          <w:rFonts w:cs="Times New Roman"/>
        </w:rPr>
        <w:t xml:space="preserve">s upon amendment and conference </w:t>
      </w:r>
      <w:r w:rsidRPr="00D662B9">
        <w:rPr>
          <w:rFonts w:cs="Times New Roman"/>
        </w:rPr>
        <w:t>committee appoint</w:t>
      </w:r>
      <w:r>
        <w:rPr>
          <w:rFonts w:cs="Times New Roman"/>
        </w:rPr>
        <w:t xml:space="preserve">ed Hutto, Campsen, and Shoopman </w:t>
      </w:r>
      <w:r w:rsidRPr="00D662B9">
        <w:rPr>
          <w:rFonts w:cs="Times New Roman"/>
        </w:rPr>
        <w:t>(</w:t>
      </w:r>
      <w:hyperlink r:id="rId24" w:history="1">
        <w:r w:rsidRPr="00D662B9">
          <w:rPr>
            <w:rStyle w:val="Hyperlink"/>
            <w:rFonts w:cs="Times New Roman"/>
          </w:rPr>
          <w:t>Senate Journal</w:t>
        </w:r>
        <w:r w:rsidRPr="00D662B9">
          <w:rPr>
            <w:rStyle w:val="Hyperlink"/>
            <w:rFonts w:cs="Times New Roman"/>
          </w:rPr>
          <w:noBreakHyphen/>
          <w:t>page 116</w:t>
        </w:r>
      </w:hyperlink>
      <w:r w:rsidRPr="00D662B9">
        <w:rPr>
          <w:rFonts w:cs="Times New Roman"/>
        </w:rPr>
        <w:t>)</w:t>
      </w:r>
    </w:p>
    <w:p w:rsidR="0080143B" w:rsidRDefault="0080143B" w:rsidP="0080143B">
      <w:pPr>
        <w:widowControl w:val="0"/>
        <w:tabs>
          <w:tab w:val="right" w:pos="1008"/>
          <w:tab w:val="left" w:pos="1152"/>
          <w:tab w:val="left" w:pos="1872"/>
          <w:tab w:val="left" w:pos="9187"/>
        </w:tabs>
        <w:ind w:left="2088" w:hanging="2088"/>
        <w:rPr>
          <w:rFonts w:cs="Times New Roman"/>
        </w:rPr>
      </w:pPr>
      <w:r>
        <w:rPr>
          <w:rFonts w:cs="Times New Roman"/>
        </w:rPr>
        <w:tab/>
        <w:t>5/24/2012</w:t>
      </w:r>
      <w:r>
        <w:rPr>
          <w:rFonts w:cs="Times New Roman"/>
        </w:rPr>
        <w:tab/>
        <w:t>House</w:t>
      </w:r>
      <w:r>
        <w:rPr>
          <w:rFonts w:cs="Times New Roman"/>
        </w:rPr>
        <w:tab/>
      </w:r>
      <w:r w:rsidRPr="00D662B9">
        <w:rPr>
          <w:rFonts w:cs="Times New Roman"/>
        </w:rPr>
        <w:t>Conference</w:t>
      </w:r>
      <w:r>
        <w:rPr>
          <w:rFonts w:cs="Times New Roman"/>
        </w:rPr>
        <w:t xml:space="preserve"> committee appointed Bannister, </w:t>
      </w:r>
      <w:r w:rsidRPr="00D662B9">
        <w:rPr>
          <w:rFonts w:cs="Times New Roman"/>
        </w:rPr>
        <w:t>Rutherford, Delleney (</w:t>
      </w:r>
      <w:hyperlink r:id="rId25" w:history="1">
        <w:r w:rsidRPr="00D662B9">
          <w:rPr>
            <w:rStyle w:val="Hyperlink"/>
            <w:rFonts w:cs="Times New Roman"/>
          </w:rPr>
          <w:t xml:space="preserve">House </w:t>
        </w:r>
        <w:r w:rsidRPr="00D662B9">
          <w:rPr>
            <w:rStyle w:val="Hyperlink"/>
            <w:rFonts w:cs="Times New Roman"/>
          </w:rPr>
          <w:lastRenderedPageBreak/>
          <w:t>Journal</w:t>
        </w:r>
        <w:r w:rsidRPr="00D662B9">
          <w:rPr>
            <w:rStyle w:val="Hyperlink"/>
            <w:rFonts w:cs="Times New Roman"/>
          </w:rPr>
          <w:noBreakHyphen/>
          <w:t>page 117</w:t>
        </w:r>
      </w:hyperlink>
      <w:r w:rsidRPr="00D662B9">
        <w:rPr>
          <w:rFonts w:cs="Times New Roman"/>
        </w:rPr>
        <w:t>)</w:t>
      </w:r>
    </w:p>
    <w:p w:rsidR="0080143B" w:rsidRDefault="0080143B" w:rsidP="0080143B">
      <w:pPr>
        <w:widowControl w:val="0"/>
        <w:tabs>
          <w:tab w:val="right" w:pos="1008"/>
          <w:tab w:val="left" w:pos="1152"/>
          <w:tab w:val="left" w:pos="1872"/>
          <w:tab w:val="left" w:pos="9187"/>
        </w:tabs>
        <w:ind w:left="2088" w:hanging="2088"/>
        <w:rPr>
          <w:rFonts w:cs="Times New Roman"/>
        </w:rPr>
      </w:pPr>
      <w:r>
        <w:rPr>
          <w:rFonts w:cs="Times New Roman"/>
        </w:rPr>
        <w:tab/>
        <w:t>6/6/2012</w:t>
      </w:r>
      <w:r>
        <w:rPr>
          <w:rFonts w:cs="Times New Roman"/>
        </w:rPr>
        <w:tab/>
        <w:t>House</w:t>
      </w:r>
      <w:r>
        <w:rPr>
          <w:rFonts w:cs="Times New Roman"/>
        </w:rPr>
        <w:tab/>
      </w:r>
      <w:r w:rsidRPr="00D662B9">
        <w:rPr>
          <w:rFonts w:cs="Times New Roman"/>
        </w:rPr>
        <w:t>Confere</w:t>
      </w:r>
      <w:r>
        <w:rPr>
          <w:rFonts w:cs="Times New Roman"/>
        </w:rPr>
        <w:t xml:space="preserve">nce report received and adopted </w:t>
      </w:r>
      <w:r w:rsidRPr="00D662B9">
        <w:rPr>
          <w:rFonts w:cs="Times New Roman"/>
        </w:rPr>
        <w:t>(</w:t>
      </w:r>
      <w:hyperlink r:id="rId26" w:history="1">
        <w:r w:rsidRPr="00D662B9">
          <w:rPr>
            <w:rStyle w:val="Hyperlink"/>
            <w:rFonts w:cs="Times New Roman"/>
          </w:rPr>
          <w:t>House Journal</w:t>
        </w:r>
        <w:r w:rsidRPr="00D662B9">
          <w:rPr>
            <w:rStyle w:val="Hyperlink"/>
            <w:rFonts w:cs="Times New Roman"/>
          </w:rPr>
          <w:noBreakHyphen/>
          <w:t>page 8</w:t>
        </w:r>
      </w:hyperlink>
      <w:r w:rsidRPr="00D662B9">
        <w:rPr>
          <w:rFonts w:cs="Times New Roman"/>
        </w:rPr>
        <w:t>)</w:t>
      </w:r>
    </w:p>
    <w:p w:rsidR="0080143B" w:rsidRDefault="0080143B" w:rsidP="0080143B">
      <w:pPr>
        <w:widowControl w:val="0"/>
        <w:tabs>
          <w:tab w:val="right" w:pos="1008"/>
          <w:tab w:val="left" w:pos="1152"/>
          <w:tab w:val="left" w:pos="1872"/>
          <w:tab w:val="left" w:pos="9187"/>
        </w:tabs>
        <w:ind w:left="2088" w:hanging="2088"/>
        <w:rPr>
          <w:rFonts w:cs="Times New Roman"/>
        </w:rPr>
      </w:pPr>
      <w:r>
        <w:rPr>
          <w:rFonts w:cs="Times New Roman"/>
        </w:rPr>
        <w:tab/>
        <w:t>6/6/2012</w:t>
      </w:r>
      <w:r>
        <w:rPr>
          <w:rFonts w:cs="Times New Roman"/>
        </w:rPr>
        <w:tab/>
        <w:t>House</w:t>
      </w:r>
      <w:r>
        <w:rPr>
          <w:rFonts w:cs="Times New Roman"/>
        </w:rPr>
        <w:tab/>
      </w:r>
      <w:r w:rsidRPr="00D662B9">
        <w:rPr>
          <w:rFonts w:cs="Times New Roman"/>
        </w:rPr>
        <w:t>Roll call Yeas</w:t>
      </w:r>
      <w:r>
        <w:rPr>
          <w:rFonts w:cs="Times New Roman"/>
        </w:rPr>
        <w:noBreakHyphen/>
      </w:r>
      <w:r w:rsidRPr="00D662B9">
        <w:rPr>
          <w:rFonts w:cs="Times New Roman"/>
        </w:rPr>
        <w:t>82  Nays</w:t>
      </w:r>
      <w:r>
        <w:rPr>
          <w:rFonts w:cs="Times New Roman"/>
        </w:rPr>
        <w:noBreakHyphen/>
      </w:r>
      <w:r w:rsidRPr="00D662B9">
        <w:rPr>
          <w:rFonts w:cs="Times New Roman"/>
        </w:rPr>
        <w:t>0 (</w:t>
      </w:r>
      <w:hyperlink r:id="rId27" w:history="1">
        <w:r w:rsidRPr="00D662B9">
          <w:rPr>
            <w:rStyle w:val="Hyperlink"/>
            <w:rFonts w:cs="Times New Roman"/>
          </w:rPr>
          <w:t>House Journal</w:t>
        </w:r>
        <w:r w:rsidRPr="00D662B9">
          <w:rPr>
            <w:rStyle w:val="Hyperlink"/>
            <w:rFonts w:cs="Times New Roman"/>
          </w:rPr>
          <w:noBreakHyphen/>
          <w:t>page 25</w:t>
        </w:r>
      </w:hyperlink>
      <w:r w:rsidRPr="00D662B9">
        <w:rPr>
          <w:rFonts w:cs="Times New Roman"/>
        </w:rPr>
        <w:t>)</w:t>
      </w:r>
    </w:p>
    <w:p w:rsidR="0080143B" w:rsidRDefault="0080143B" w:rsidP="0080143B">
      <w:pPr>
        <w:widowControl w:val="0"/>
        <w:tabs>
          <w:tab w:val="right" w:pos="1008"/>
          <w:tab w:val="left" w:pos="1152"/>
          <w:tab w:val="left" w:pos="1872"/>
          <w:tab w:val="left" w:pos="9187"/>
        </w:tabs>
        <w:ind w:left="2088" w:hanging="2088"/>
        <w:rPr>
          <w:rFonts w:cs="Times New Roman"/>
        </w:rPr>
      </w:pPr>
      <w:r>
        <w:rPr>
          <w:rFonts w:cs="Times New Roman"/>
        </w:rPr>
        <w:tab/>
        <w:t>6/6/2012</w:t>
      </w:r>
      <w:r>
        <w:rPr>
          <w:rFonts w:cs="Times New Roman"/>
        </w:rPr>
        <w:tab/>
        <w:t>Senate</w:t>
      </w:r>
      <w:r>
        <w:rPr>
          <w:rFonts w:cs="Times New Roman"/>
        </w:rPr>
        <w:tab/>
      </w:r>
      <w:r w:rsidRPr="00D662B9">
        <w:rPr>
          <w:rFonts w:cs="Times New Roman"/>
        </w:rPr>
        <w:t>Conference report adopted (</w:t>
      </w:r>
      <w:hyperlink r:id="rId28" w:history="1">
        <w:r w:rsidRPr="00D662B9">
          <w:rPr>
            <w:rStyle w:val="Hyperlink"/>
            <w:rFonts w:cs="Times New Roman"/>
          </w:rPr>
          <w:t>Senate Journal</w:t>
        </w:r>
        <w:r w:rsidRPr="00D662B9">
          <w:rPr>
            <w:rStyle w:val="Hyperlink"/>
            <w:rFonts w:cs="Times New Roman"/>
          </w:rPr>
          <w:noBreakHyphen/>
          <w:t>page 53</w:t>
        </w:r>
      </w:hyperlink>
      <w:r w:rsidRPr="00D662B9">
        <w:rPr>
          <w:rFonts w:cs="Times New Roman"/>
        </w:rPr>
        <w:t>)</w:t>
      </w:r>
    </w:p>
    <w:p w:rsidR="0080143B" w:rsidRDefault="0080143B" w:rsidP="0080143B">
      <w:pPr>
        <w:widowControl w:val="0"/>
        <w:tabs>
          <w:tab w:val="right" w:pos="1008"/>
          <w:tab w:val="left" w:pos="1152"/>
          <w:tab w:val="left" w:pos="1872"/>
          <w:tab w:val="left" w:pos="9187"/>
        </w:tabs>
        <w:ind w:left="2088" w:hanging="2088"/>
        <w:rPr>
          <w:rFonts w:cs="Times New Roman"/>
        </w:rPr>
      </w:pPr>
      <w:r>
        <w:rPr>
          <w:rFonts w:cs="Times New Roman"/>
        </w:rPr>
        <w:tab/>
        <w:t>6/6/2012</w:t>
      </w:r>
      <w:r>
        <w:rPr>
          <w:rFonts w:cs="Times New Roman"/>
        </w:rPr>
        <w:tab/>
        <w:t>Senate</w:t>
      </w:r>
      <w:r>
        <w:rPr>
          <w:rFonts w:cs="Times New Roman"/>
        </w:rPr>
        <w:tab/>
      </w:r>
      <w:r w:rsidRPr="00D662B9">
        <w:rPr>
          <w:rFonts w:cs="Times New Roman"/>
        </w:rPr>
        <w:t>Roll call Ayes</w:t>
      </w:r>
      <w:r>
        <w:rPr>
          <w:rFonts w:cs="Times New Roman"/>
        </w:rPr>
        <w:noBreakHyphen/>
      </w:r>
      <w:r w:rsidRPr="00D662B9">
        <w:rPr>
          <w:rFonts w:cs="Times New Roman"/>
        </w:rPr>
        <w:t>43  Nays</w:t>
      </w:r>
      <w:r>
        <w:rPr>
          <w:rFonts w:cs="Times New Roman"/>
        </w:rPr>
        <w:noBreakHyphen/>
      </w:r>
      <w:r w:rsidRPr="00D662B9">
        <w:rPr>
          <w:rFonts w:cs="Times New Roman"/>
        </w:rPr>
        <w:t>0 (</w:t>
      </w:r>
      <w:hyperlink r:id="rId29" w:history="1">
        <w:r w:rsidRPr="00D662B9">
          <w:rPr>
            <w:rStyle w:val="Hyperlink"/>
            <w:rFonts w:cs="Times New Roman"/>
          </w:rPr>
          <w:t>Senate Journal</w:t>
        </w:r>
        <w:r w:rsidRPr="00D662B9">
          <w:rPr>
            <w:rStyle w:val="Hyperlink"/>
            <w:rFonts w:cs="Times New Roman"/>
          </w:rPr>
          <w:noBreakHyphen/>
          <w:t>page 53</w:t>
        </w:r>
      </w:hyperlink>
      <w:r w:rsidRPr="00D662B9">
        <w:rPr>
          <w:rFonts w:cs="Times New Roman"/>
        </w:rPr>
        <w:t>)</w:t>
      </w:r>
    </w:p>
    <w:p w:rsidR="0080143B" w:rsidRDefault="0080143B" w:rsidP="0080143B">
      <w:pPr>
        <w:widowControl w:val="0"/>
        <w:tabs>
          <w:tab w:val="right" w:pos="1008"/>
          <w:tab w:val="left" w:pos="1152"/>
          <w:tab w:val="left" w:pos="1872"/>
          <w:tab w:val="left" w:pos="9187"/>
        </w:tabs>
        <w:ind w:left="2088" w:hanging="2088"/>
        <w:rPr>
          <w:rFonts w:cs="Times New Roman"/>
        </w:rPr>
      </w:pPr>
      <w:r>
        <w:rPr>
          <w:rFonts w:cs="Times New Roman"/>
        </w:rPr>
        <w:tab/>
        <w:t>6/6/2012</w:t>
      </w:r>
      <w:r>
        <w:rPr>
          <w:rFonts w:cs="Times New Roman"/>
        </w:rPr>
        <w:tab/>
        <w:t>House</w:t>
      </w:r>
      <w:r>
        <w:rPr>
          <w:rFonts w:cs="Times New Roman"/>
        </w:rPr>
        <w:tab/>
      </w:r>
      <w:r w:rsidRPr="00D662B9">
        <w:rPr>
          <w:rFonts w:cs="Times New Roman"/>
        </w:rPr>
        <w:t>Or</w:t>
      </w:r>
      <w:r>
        <w:rPr>
          <w:rFonts w:cs="Times New Roman"/>
        </w:rPr>
        <w:t xml:space="preserve">dered enrolled for ratification </w:t>
      </w:r>
      <w:r w:rsidRPr="00D662B9">
        <w:rPr>
          <w:rFonts w:cs="Times New Roman"/>
        </w:rPr>
        <w:t>(</w:t>
      </w:r>
      <w:hyperlink r:id="rId30" w:history="1">
        <w:r w:rsidRPr="00D662B9">
          <w:rPr>
            <w:rStyle w:val="Hyperlink"/>
            <w:rFonts w:cs="Times New Roman"/>
          </w:rPr>
          <w:t>House Journal</w:t>
        </w:r>
        <w:r w:rsidRPr="00D662B9">
          <w:rPr>
            <w:rStyle w:val="Hyperlink"/>
            <w:rFonts w:cs="Times New Roman"/>
          </w:rPr>
          <w:noBreakHyphen/>
          <w:t>page 189</w:t>
        </w:r>
      </w:hyperlink>
      <w:r w:rsidRPr="00D662B9">
        <w:rPr>
          <w:rFonts w:cs="Times New Roman"/>
        </w:rPr>
        <w:t>)</w:t>
      </w:r>
    </w:p>
    <w:p w:rsidR="0080143B" w:rsidRDefault="0080143B" w:rsidP="0080143B">
      <w:pPr>
        <w:widowControl w:val="0"/>
        <w:tabs>
          <w:tab w:val="right" w:pos="1008"/>
          <w:tab w:val="left" w:pos="1152"/>
          <w:tab w:val="left" w:pos="1872"/>
          <w:tab w:val="left" w:pos="9187"/>
        </w:tabs>
        <w:ind w:left="2088" w:hanging="2088"/>
        <w:rPr>
          <w:rFonts w:cs="Times New Roman"/>
        </w:rPr>
      </w:pPr>
      <w:r>
        <w:rPr>
          <w:rFonts w:cs="Times New Roman"/>
        </w:rPr>
        <w:tab/>
        <w:t>6/12/2012</w:t>
      </w:r>
      <w:r>
        <w:rPr>
          <w:rFonts w:cs="Times New Roman"/>
        </w:rPr>
        <w:tab/>
      </w:r>
      <w:r>
        <w:rPr>
          <w:rFonts w:cs="Times New Roman"/>
        </w:rPr>
        <w:tab/>
      </w:r>
      <w:r w:rsidRPr="00D662B9">
        <w:rPr>
          <w:rFonts w:cs="Times New Roman"/>
        </w:rPr>
        <w:t>Ratified R 292</w:t>
      </w:r>
    </w:p>
    <w:p w:rsidR="0080143B" w:rsidRDefault="0080143B" w:rsidP="0080143B">
      <w:pPr>
        <w:widowControl w:val="0"/>
        <w:tabs>
          <w:tab w:val="right" w:pos="1008"/>
          <w:tab w:val="left" w:pos="1152"/>
          <w:tab w:val="left" w:pos="1872"/>
          <w:tab w:val="left" w:pos="9187"/>
        </w:tabs>
        <w:ind w:left="2088" w:hanging="2088"/>
        <w:rPr>
          <w:rFonts w:cs="Times New Roman"/>
        </w:rPr>
      </w:pPr>
      <w:r>
        <w:rPr>
          <w:rFonts w:cs="Times New Roman"/>
        </w:rPr>
        <w:tab/>
        <w:t>6/18/2012</w:t>
      </w:r>
      <w:r>
        <w:rPr>
          <w:rFonts w:cs="Times New Roman"/>
        </w:rPr>
        <w:tab/>
      </w:r>
      <w:r>
        <w:rPr>
          <w:rFonts w:cs="Times New Roman"/>
        </w:rPr>
        <w:tab/>
      </w:r>
      <w:r w:rsidRPr="00D662B9">
        <w:rPr>
          <w:rFonts w:cs="Times New Roman"/>
        </w:rPr>
        <w:t>Signed By Governor</w:t>
      </w:r>
    </w:p>
    <w:p w:rsidR="0080143B" w:rsidRDefault="0080143B" w:rsidP="0080143B">
      <w:pPr>
        <w:widowControl w:val="0"/>
        <w:tabs>
          <w:tab w:val="right" w:pos="1008"/>
          <w:tab w:val="left" w:pos="1152"/>
          <w:tab w:val="left" w:pos="1872"/>
          <w:tab w:val="left" w:pos="9187"/>
        </w:tabs>
        <w:ind w:left="2088" w:hanging="2088"/>
        <w:rPr>
          <w:rFonts w:cs="Times New Roman"/>
        </w:rPr>
      </w:pPr>
      <w:r>
        <w:rPr>
          <w:rFonts w:cs="Times New Roman"/>
        </w:rPr>
        <w:tab/>
        <w:t>6/25/2012</w:t>
      </w:r>
      <w:r>
        <w:rPr>
          <w:rFonts w:cs="Times New Roman"/>
        </w:rPr>
        <w:tab/>
      </w:r>
      <w:r>
        <w:rPr>
          <w:rFonts w:cs="Times New Roman"/>
        </w:rPr>
        <w:tab/>
      </w:r>
      <w:r w:rsidRPr="00D662B9">
        <w:rPr>
          <w:rFonts w:cs="Times New Roman"/>
        </w:rPr>
        <w:t>Effective date 12/18/12</w:t>
      </w:r>
    </w:p>
    <w:p w:rsidR="0080143B" w:rsidRDefault="0080143B" w:rsidP="0080143B">
      <w:pPr>
        <w:widowControl w:val="0"/>
        <w:tabs>
          <w:tab w:val="right" w:pos="1008"/>
          <w:tab w:val="left" w:pos="1152"/>
          <w:tab w:val="left" w:pos="1872"/>
          <w:tab w:val="left" w:pos="9187"/>
        </w:tabs>
        <w:ind w:left="2088" w:hanging="2088"/>
        <w:rPr>
          <w:rFonts w:cs="Times New Roman"/>
        </w:rPr>
      </w:pPr>
      <w:r>
        <w:rPr>
          <w:rFonts w:cs="Times New Roman"/>
        </w:rPr>
        <w:tab/>
        <w:t>6/27/2012</w:t>
      </w:r>
      <w:r>
        <w:rPr>
          <w:rFonts w:cs="Times New Roman"/>
        </w:rPr>
        <w:tab/>
      </w:r>
      <w:r>
        <w:rPr>
          <w:rFonts w:cs="Times New Roman"/>
        </w:rPr>
        <w:tab/>
      </w:r>
      <w:r w:rsidRPr="00D662B9">
        <w:rPr>
          <w:rFonts w:cs="Times New Roman"/>
        </w:rPr>
        <w:t>Act No</w:t>
      </w:r>
      <w:r>
        <w:rPr>
          <w:rFonts w:cs="Times New Roman"/>
        </w:rPr>
        <w:t>. </w:t>
      </w:r>
      <w:r w:rsidRPr="00D662B9">
        <w:rPr>
          <w:rFonts w:cs="Times New Roman"/>
        </w:rPr>
        <w:t>258</w:t>
      </w:r>
    </w:p>
    <w:p w:rsidR="0080143B" w:rsidRDefault="0080143B" w:rsidP="0080143B">
      <w:pPr>
        <w:widowControl w:val="0"/>
        <w:tabs>
          <w:tab w:val="right" w:pos="1008"/>
          <w:tab w:val="left" w:pos="1152"/>
          <w:tab w:val="left" w:pos="1872"/>
          <w:tab w:val="left" w:pos="9187"/>
        </w:tabs>
        <w:ind w:left="2088" w:hanging="2088"/>
        <w:rPr>
          <w:rFonts w:cs="Times New Roman"/>
        </w:rPr>
      </w:pPr>
    </w:p>
    <w:p w:rsidR="00206042" w:rsidRPr="00206042" w:rsidRDefault="00206042" w:rsidP="00206042">
      <w:pPr>
        <w:widowControl w:val="0"/>
        <w:tabs>
          <w:tab w:val="right" w:pos="1008"/>
          <w:tab w:val="left" w:pos="1152"/>
          <w:tab w:val="left" w:pos="1872"/>
          <w:tab w:val="left" w:pos="9187"/>
        </w:tabs>
        <w:ind w:left="2088" w:hanging="2088"/>
        <w:rPr>
          <w:rFonts w:eastAsia="Times New Roman" w:cs="Times New Roman"/>
          <w:szCs w:val="20"/>
        </w:rPr>
      </w:pPr>
    </w:p>
    <w:p w:rsidR="00206042" w:rsidRPr="00206042" w:rsidRDefault="00206042" w:rsidP="002060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06042">
        <w:rPr>
          <w:rFonts w:eastAsia="Times New Roman" w:cs="Times New Roman"/>
          <w:b/>
          <w:szCs w:val="20"/>
        </w:rPr>
        <w:t>VERSIONS OF THIS BILL</w:t>
      </w:r>
    </w:p>
    <w:p w:rsidR="00206042" w:rsidRPr="00206042" w:rsidRDefault="00206042" w:rsidP="002060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06042" w:rsidRPr="00206042" w:rsidRDefault="00B82922" w:rsidP="002060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31" w:history="1">
        <w:r w:rsidR="00206042" w:rsidRPr="00206042">
          <w:rPr>
            <w:rFonts w:eastAsia="Times New Roman" w:cs="Times New Roman"/>
            <w:color w:val="0000FF" w:themeColor="hyperlink"/>
            <w:szCs w:val="20"/>
            <w:u w:val="single"/>
          </w:rPr>
          <w:t>2/24/2011</w:t>
        </w:r>
      </w:hyperlink>
    </w:p>
    <w:p w:rsidR="00206042" w:rsidRPr="00206042" w:rsidRDefault="00B82922" w:rsidP="00206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206042" w:rsidRPr="00206042">
          <w:rPr>
            <w:rFonts w:eastAsia="Times New Roman" w:cs="Times New Roman"/>
            <w:color w:val="0000FF" w:themeColor="hyperlink"/>
            <w:szCs w:val="20"/>
            <w:u w:val="single"/>
          </w:rPr>
          <w:t>3/28/2012</w:t>
        </w:r>
      </w:hyperlink>
    </w:p>
    <w:p w:rsidR="00206042" w:rsidRPr="00206042" w:rsidRDefault="00B82922" w:rsidP="00206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206042" w:rsidRPr="00206042">
          <w:rPr>
            <w:rFonts w:eastAsia="Times New Roman" w:cs="Times New Roman"/>
            <w:color w:val="0000FF" w:themeColor="hyperlink"/>
            <w:szCs w:val="20"/>
            <w:u w:val="single"/>
          </w:rPr>
          <w:t>4/19/2012</w:t>
        </w:r>
      </w:hyperlink>
    </w:p>
    <w:p w:rsidR="00206042" w:rsidRPr="00206042" w:rsidRDefault="00B82922" w:rsidP="00206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206042" w:rsidRPr="00206042">
          <w:rPr>
            <w:rFonts w:eastAsia="Times New Roman" w:cs="Times New Roman"/>
            <w:color w:val="0000FF" w:themeColor="hyperlink"/>
            <w:szCs w:val="20"/>
            <w:u w:val="single"/>
          </w:rPr>
          <w:t>4/20/2012</w:t>
        </w:r>
      </w:hyperlink>
    </w:p>
    <w:p w:rsidR="00206042" w:rsidRPr="00206042" w:rsidRDefault="00B82922" w:rsidP="00206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5" w:history="1">
        <w:r w:rsidR="00206042" w:rsidRPr="00206042">
          <w:rPr>
            <w:rFonts w:eastAsia="Times New Roman" w:cs="Times New Roman"/>
            <w:color w:val="0000FF" w:themeColor="hyperlink"/>
            <w:szCs w:val="20"/>
            <w:u w:val="single"/>
          </w:rPr>
          <w:t>5/2/2012</w:t>
        </w:r>
      </w:hyperlink>
    </w:p>
    <w:p w:rsidR="00206042" w:rsidRPr="00206042" w:rsidRDefault="00B82922" w:rsidP="00206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6" w:history="1">
        <w:r w:rsidR="00206042" w:rsidRPr="00206042">
          <w:rPr>
            <w:rFonts w:eastAsia="Times New Roman" w:cs="Times New Roman"/>
            <w:color w:val="0000FF" w:themeColor="hyperlink"/>
            <w:szCs w:val="20"/>
            <w:u w:val="single"/>
          </w:rPr>
          <w:t>5/3/2012</w:t>
        </w:r>
      </w:hyperlink>
    </w:p>
    <w:p w:rsidR="00206042" w:rsidRPr="00206042" w:rsidRDefault="00B82922" w:rsidP="00206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7" w:history="1">
        <w:r w:rsidR="00206042" w:rsidRPr="00206042">
          <w:rPr>
            <w:rFonts w:eastAsia="Times New Roman" w:cs="Times New Roman"/>
            <w:color w:val="0000FF" w:themeColor="hyperlink"/>
            <w:szCs w:val="20"/>
            <w:u w:val="single"/>
          </w:rPr>
          <w:t>5/15/2012</w:t>
        </w:r>
      </w:hyperlink>
    </w:p>
    <w:p w:rsidR="00206042" w:rsidRPr="00206042" w:rsidRDefault="00B82922" w:rsidP="00206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8" w:history="1">
        <w:r w:rsidR="00206042" w:rsidRPr="00206042">
          <w:rPr>
            <w:rFonts w:eastAsia="Times New Roman" w:cs="Times New Roman"/>
            <w:color w:val="0000FF" w:themeColor="hyperlink"/>
            <w:szCs w:val="20"/>
            <w:u w:val="single"/>
          </w:rPr>
          <w:t>5/16/2012</w:t>
        </w:r>
      </w:hyperlink>
    </w:p>
    <w:p w:rsidR="00206042" w:rsidRPr="00206042" w:rsidRDefault="00B82922" w:rsidP="00206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9" w:history="1">
        <w:r w:rsidR="00206042" w:rsidRPr="00206042">
          <w:rPr>
            <w:rFonts w:eastAsia="Times New Roman" w:cs="Times New Roman"/>
            <w:color w:val="0000FF" w:themeColor="hyperlink"/>
            <w:szCs w:val="20"/>
            <w:u w:val="single"/>
          </w:rPr>
          <w:t>6/6/2012</w:t>
        </w:r>
      </w:hyperlink>
    </w:p>
    <w:p w:rsidR="00206042" w:rsidRPr="00206042" w:rsidRDefault="00206042" w:rsidP="00206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06042" w:rsidRDefault="00206042" w:rsidP="00206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206042" w:rsidSect="00206042">
          <w:pgSz w:w="12240" w:h="15840" w:code="1"/>
          <w:pgMar w:top="1080" w:right="1440" w:bottom="1080" w:left="1440" w:header="720" w:footer="720" w:gutter="0"/>
          <w:pgNumType w:start="1"/>
          <w:cols w:space="720"/>
          <w:noEndnote/>
          <w:docGrid w:linePitch="360"/>
        </w:sectPr>
      </w:pPr>
    </w:p>
    <w:p w:rsidR="00850AFA"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(A258, R292, H3757)</w:t>
      </w:r>
    </w:p>
    <w:p w:rsidR="00850AFA" w:rsidRPr="008836A5"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850AFA" w:rsidRPr="00206042"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206042">
        <w:rPr>
          <w:rFonts w:cs="Times New Roman"/>
          <w:b/>
          <w:color w:val="000000" w:themeColor="text1"/>
          <w:szCs w:val="36"/>
        </w:rPr>
        <w:t xml:space="preserve">AN ACT </w:t>
      </w:r>
      <w:r w:rsidRPr="00206042">
        <w:rPr>
          <w:rFonts w:cs="Times New Roman"/>
          <w:b/>
        </w:rPr>
        <w:t>TO AMEND THE CODE OF LAWS OF SOUTH CAROLINA, 1976, BY ADDING ARTICLE 19 TO CHAPTER 3, TITLE 16 SO AS TO DEFINE NECESSARY TERMS; TO PROVIDE FOR CERTAIN TRAFFICKING IN PERSONS OFFENSES, PROVIDE PENALTIES, AND PROVIDE FOR STATE GRAND JURY PROSECUTION UNDER CERTAIN CIRCUMSTANCES; TO PROVIDE FOR CRIMINAL LIABILITY OF BUSINESS ENTITIES; TO PROVIDE RESTITUTION FOR VICTIMS OF TRAFFICKING IN PERSONS OFFENSES; TO ESTABLISH AN INTERAGENCY TASK FORCE TO DEVELOP AND IMPLEMENT A PLAN FOR THE PREVENTION OF TRAFFICKING IN PERSONS; TO ALLOW CIVIL ACTIONS BY VICTIMS OF TRAFFICKING IN PERSONS; TO PROVIDE CERTAIN PROTECTIONS FOR VICTIMS OF TRAFFICKING IN PERSONS PURSUANT TO THE VICTIMS’ BILL OF RIGHTS AND OTHER RELEVANT STATUTORY PROVISIONS; TO CREATE THE OFFENSE OF MALICIOUSLY OR WITH CRIMINAL NEGLIGENCE PUBLISHING, DISSEMINATING, OR OTHERWISE DISCLOSING THE LOCATION OF A TRAFFICKING IN PERSONS VICTIM, A TRAFFICKING SHELTER, OR A DOMESTIC VIOLENCE SHELTER AND TO PROVIDE A PENALTY; AND TO PROVIDE FOR THE FORFEITURE OF MONIES AND PROPERTY USED IN VIOLATION OF A TRAFFICKING IN PERSONS OFFENSE; AND TO  REPEAL SECTION 16</w:t>
      </w:r>
      <w:r w:rsidRPr="00206042">
        <w:rPr>
          <w:rFonts w:cs="Times New Roman"/>
          <w:b/>
        </w:rPr>
        <w:noBreakHyphen/>
        <w:t>3</w:t>
      </w:r>
      <w:r w:rsidRPr="00206042">
        <w:rPr>
          <w:rFonts w:cs="Times New Roman"/>
          <w:b/>
        </w:rPr>
        <w:noBreakHyphen/>
        <w:t>930 RELATING TO TRAFFICKING IN PERSONS FOR FORCED LABOR OR SERVICES.</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9769F">
        <w:rPr>
          <w:rFonts w:cs="Times New Roman"/>
        </w:rPr>
        <w:t>Be it enacted by the General Assembly of the State of South Carolina:</w:t>
      </w:r>
    </w:p>
    <w:p w:rsidR="00850AFA"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50AFA" w:rsidRPr="006A7B4D"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6A7B4D">
        <w:rPr>
          <w:rFonts w:cs="Times New Roman"/>
          <w:b/>
        </w:rPr>
        <w:t>Trafficking in persons</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r w:rsidRPr="0019769F">
        <w:rPr>
          <w:rFonts w:cs="Times New Roman"/>
          <w:szCs w:val="24"/>
        </w:rPr>
        <w:t>SECTION</w:t>
      </w:r>
      <w:r w:rsidRPr="0019769F">
        <w:rPr>
          <w:rFonts w:cs="Times New Roman"/>
          <w:szCs w:val="24"/>
        </w:rPr>
        <w:tab/>
        <w:t>1.</w:t>
      </w:r>
      <w:r w:rsidRPr="0019769F">
        <w:rPr>
          <w:rFonts w:cs="Times New Roman"/>
          <w:szCs w:val="24"/>
        </w:rPr>
        <w:tab/>
      </w:r>
      <w:r w:rsidRPr="0019769F">
        <w:rPr>
          <w:rFonts w:cs="Times New Roman"/>
          <w:szCs w:val="24"/>
          <w:u w:color="000000" w:themeColor="text1"/>
        </w:rPr>
        <w:t>Chapter 3, Title 16 of the 1976 Code is amended by adding:</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4"/>
        </w:rPr>
      </w:pPr>
      <w:r w:rsidRPr="0019769F">
        <w:rPr>
          <w:rFonts w:cs="Times New Roman"/>
          <w:szCs w:val="24"/>
        </w:rPr>
        <w:t>“Article 19</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4"/>
        </w:rPr>
      </w:pP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4"/>
        </w:rPr>
      </w:pPr>
      <w:r w:rsidRPr="0019769F">
        <w:rPr>
          <w:rFonts w:cs="Times New Roman"/>
          <w:szCs w:val="24"/>
        </w:rPr>
        <w:t>Trafficking in Persons</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r w:rsidRPr="0019769F">
        <w:rPr>
          <w:rFonts w:cs="Times New Roman"/>
          <w:szCs w:val="24"/>
          <w:u w:color="000000" w:themeColor="text1"/>
        </w:rPr>
        <w:tab/>
        <w:t>Section 16</w:t>
      </w:r>
      <w:r>
        <w:rPr>
          <w:rFonts w:cs="Times New Roman"/>
          <w:szCs w:val="24"/>
          <w:u w:color="000000" w:themeColor="text1"/>
        </w:rPr>
        <w:noBreakHyphen/>
      </w:r>
      <w:r w:rsidRPr="0019769F">
        <w:rPr>
          <w:rFonts w:cs="Times New Roman"/>
          <w:szCs w:val="24"/>
          <w:u w:color="000000" w:themeColor="text1"/>
        </w:rPr>
        <w:t>3</w:t>
      </w:r>
      <w:r>
        <w:rPr>
          <w:rFonts w:cs="Times New Roman"/>
          <w:szCs w:val="24"/>
          <w:u w:color="000000" w:themeColor="text1"/>
        </w:rPr>
        <w:noBreakHyphen/>
      </w:r>
      <w:r w:rsidRPr="0019769F">
        <w:rPr>
          <w:rFonts w:cs="Times New Roman"/>
          <w:szCs w:val="24"/>
          <w:u w:color="000000" w:themeColor="text1"/>
        </w:rPr>
        <w:t>2010.</w:t>
      </w:r>
      <w:r>
        <w:rPr>
          <w:rFonts w:cs="Times New Roman"/>
          <w:szCs w:val="24"/>
          <w:u w:color="000000" w:themeColor="text1"/>
        </w:rPr>
        <w:tab/>
      </w:r>
      <w:r w:rsidRPr="0019769F">
        <w:rPr>
          <w:rFonts w:cs="Times New Roman"/>
          <w:szCs w:val="24"/>
          <w:u w:color="000000" w:themeColor="text1"/>
        </w:rPr>
        <w:t>As used in this article:</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r w:rsidRPr="0019769F">
        <w:rPr>
          <w:rFonts w:cs="Times New Roman"/>
          <w:szCs w:val="24"/>
        </w:rPr>
        <w:tab/>
        <w:t>(1)</w:t>
      </w:r>
      <w:r w:rsidRPr="0019769F">
        <w:rPr>
          <w:rFonts w:cs="Times New Roman"/>
          <w:szCs w:val="24"/>
        </w:rPr>
        <w:tab/>
      </w:r>
      <w:r w:rsidRPr="006A7B4D">
        <w:rPr>
          <w:rFonts w:cs="Times New Roman"/>
          <w:szCs w:val="24"/>
        </w:rPr>
        <w:t>‘</w:t>
      </w:r>
      <w:r w:rsidRPr="0019769F">
        <w:rPr>
          <w:rFonts w:cs="Times New Roman"/>
          <w:szCs w:val="24"/>
        </w:rPr>
        <w:t>Business</w:t>
      </w:r>
      <w:r w:rsidRPr="006A7B4D">
        <w:rPr>
          <w:rFonts w:cs="Times New Roman"/>
          <w:szCs w:val="24"/>
        </w:rPr>
        <w:t>’</w:t>
      </w:r>
      <w:r w:rsidRPr="0019769F">
        <w:rPr>
          <w:rFonts w:cs="Times New Roman"/>
          <w:szCs w:val="24"/>
        </w:rPr>
        <w:t xml:space="preserve"> means a corporation, partnership, proprietorship, firm, enterprise, franchise, organization, or self</w:t>
      </w:r>
      <w:r>
        <w:rPr>
          <w:rFonts w:cs="Times New Roman"/>
          <w:szCs w:val="24"/>
        </w:rPr>
        <w:noBreakHyphen/>
      </w:r>
      <w:r w:rsidRPr="0019769F">
        <w:rPr>
          <w:rFonts w:cs="Times New Roman"/>
          <w:szCs w:val="24"/>
        </w:rPr>
        <w:t>employed individual.</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19769F">
        <w:rPr>
          <w:rFonts w:cs="Times New Roman"/>
          <w:szCs w:val="24"/>
        </w:rPr>
        <w:tab/>
        <w:t>(2)</w:t>
      </w:r>
      <w:r w:rsidRPr="0019769F">
        <w:rPr>
          <w:rFonts w:cs="Times New Roman"/>
          <w:szCs w:val="24"/>
        </w:rPr>
        <w:tab/>
      </w:r>
      <w:r w:rsidRPr="006A7B4D">
        <w:rPr>
          <w:rFonts w:cs="Times New Roman"/>
          <w:szCs w:val="24"/>
        </w:rPr>
        <w:t>‘</w:t>
      </w:r>
      <w:r w:rsidRPr="0019769F">
        <w:rPr>
          <w:rFonts w:cs="Times New Roman"/>
          <w:szCs w:val="24"/>
        </w:rPr>
        <w:t>Charitable organization</w:t>
      </w:r>
      <w:r w:rsidRPr="006A7B4D">
        <w:rPr>
          <w:rFonts w:cs="Times New Roman"/>
          <w:szCs w:val="24"/>
        </w:rPr>
        <w:t>’</w:t>
      </w:r>
      <w:r w:rsidRPr="0019769F">
        <w:rPr>
          <w:rFonts w:cs="Times New Roman"/>
          <w:szCs w:val="24"/>
        </w:rPr>
        <w:t xml:space="preserve"> means a charitable organization pursuant to Section 33</w:t>
      </w:r>
      <w:r>
        <w:rPr>
          <w:rFonts w:cs="Times New Roman"/>
          <w:szCs w:val="24"/>
        </w:rPr>
        <w:noBreakHyphen/>
      </w:r>
      <w:r w:rsidRPr="0019769F">
        <w:rPr>
          <w:rFonts w:cs="Times New Roman"/>
          <w:szCs w:val="24"/>
        </w:rPr>
        <w:t>56</w:t>
      </w:r>
      <w:r>
        <w:rPr>
          <w:rFonts w:cs="Times New Roman"/>
          <w:szCs w:val="24"/>
        </w:rPr>
        <w:noBreakHyphen/>
      </w:r>
      <w:r w:rsidRPr="0019769F">
        <w:rPr>
          <w:rFonts w:cs="Times New Roman"/>
          <w:szCs w:val="24"/>
        </w:rPr>
        <w:t xml:space="preserve">20. </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r w:rsidRPr="0019769F">
        <w:rPr>
          <w:rFonts w:cs="Times New Roman"/>
          <w:szCs w:val="24"/>
        </w:rPr>
        <w:tab/>
        <w:t>(3)</w:t>
      </w:r>
      <w:r w:rsidRPr="0019769F">
        <w:rPr>
          <w:rFonts w:cs="Times New Roman"/>
          <w:szCs w:val="24"/>
        </w:rPr>
        <w:tab/>
      </w:r>
      <w:r w:rsidRPr="006A7B4D">
        <w:rPr>
          <w:rFonts w:cs="Times New Roman"/>
          <w:szCs w:val="24"/>
        </w:rPr>
        <w:t>‘</w:t>
      </w:r>
      <w:r w:rsidRPr="0019769F">
        <w:rPr>
          <w:rFonts w:cs="Times New Roman"/>
          <w:szCs w:val="24"/>
        </w:rPr>
        <w:t>D</w:t>
      </w:r>
      <w:r w:rsidRPr="0019769F">
        <w:rPr>
          <w:rFonts w:cs="Times New Roman"/>
          <w:szCs w:val="24"/>
          <w:u w:color="000000" w:themeColor="text1"/>
        </w:rPr>
        <w:t>ebt bondage</w:t>
      </w:r>
      <w:r w:rsidRPr="006A7B4D">
        <w:rPr>
          <w:rFonts w:cs="Times New Roman"/>
          <w:szCs w:val="24"/>
        </w:rPr>
        <w:t>’</w:t>
      </w:r>
      <w:r w:rsidRPr="0019769F">
        <w:rPr>
          <w:rFonts w:cs="Times New Roman"/>
          <w:szCs w:val="24"/>
          <w:u w:color="000000" w:themeColor="text1"/>
        </w:rPr>
        <w:t xml:space="preserve"> means the status or condition of a debtor arising from a pledge by the debtor of his personal services or those of a person under his control as a security for debt, if the value of those services as reasonably assessed is not applied toward the liquidation of the debt or the length and nature of those services are not respectively limited and defined or if the principal amount of the debt does not reasonably reflect the value of the items or services for which the debt was incurred.</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r w:rsidRPr="0019769F">
        <w:rPr>
          <w:rFonts w:cs="Times New Roman"/>
          <w:szCs w:val="24"/>
          <w:u w:color="000000" w:themeColor="text1"/>
        </w:rPr>
        <w:tab/>
        <w:t>(4)</w:t>
      </w:r>
      <w:r w:rsidRPr="0019769F">
        <w:rPr>
          <w:rFonts w:cs="Times New Roman"/>
          <w:szCs w:val="24"/>
          <w:u w:color="000000" w:themeColor="text1"/>
        </w:rPr>
        <w:tab/>
      </w:r>
      <w:r w:rsidRPr="006A7B4D">
        <w:rPr>
          <w:rFonts w:cs="Times New Roman"/>
          <w:szCs w:val="24"/>
          <w:u w:color="000000" w:themeColor="text1"/>
        </w:rPr>
        <w:t>‘</w:t>
      </w:r>
      <w:r w:rsidRPr="0019769F">
        <w:rPr>
          <w:rFonts w:cs="Times New Roman"/>
          <w:szCs w:val="24"/>
          <w:u w:color="000000" w:themeColor="text1"/>
        </w:rPr>
        <w:t>Forced labor</w:t>
      </w:r>
      <w:r w:rsidRPr="006A7B4D">
        <w:rPr>
          <w:rFonts w:cs="Times New Roman"/>
          <w:szCs w:val="24"/>
        </w:rPr>
        <w:t>’</w:t>
      </w:r>
      <w:r w:rsidRPr="0019769F">
        <w:rPr>
          <w:rFonts w:cs="Times New Roman"/>
          <w:szCs w:val="24"/>
          <w:u w:color="000000" w:themeColor="text1"/>
        </w:rPr>
        <w:t xml:space="preserve"> means any type of labor or services performed or provided by a person rendered through another person</w:t>
      </w:r>
      <w:r w:rsidRPr="006A7B4D">
        <w:rPr>
          <w:rFonts w:cs="Times New Roman"/>
          <w:szCs w:val="24"/>
          <w:u w:color="000000" w:themeColor="text1"/>
        </w:rPr>
        <w:t>’</w:t>
      </w:r>
      <w:r w:rsidRPr="0019769F">
        <w:rPr>
          <w:rFonts w:cs="Times New Roman"/>
          <w:szCs w:val="24"/>
          <w:u w:color="000000" w:themeColor="text1"/>
        </w:rPr>
        <w:t>s coercion of the person providing the labor or services.</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r w:rsidRPr="0019769F">
        <w:rPr>
          <w:rFonts w:cs="Times New Roman"/>
          <w:szCs w:val="24"/>
          <w:u w:color="000000" w:themeColor="text1"/>
        </w:rPr>
        <w:tab/>
        <w:t>This definition does not include labor or services performed or provided by a person in the custody of the Department of Corrections or a local jail, detention center, or correctional facility.</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r w:rsidRPr="0019769F">
        <w:rPr>
          <w:rFonts w:cs="Times New Roman"/>
          <w:szCs w:val="24"/>
          <w:u w:color="000000" w:themeColor="text1"/>
        </w:rPr>
        <w:tab/>
        <w:t>(5)</w:t>
      </w:r>
      <w:r w:rsidRPr="0019769F">
        <w:rPr>
          <w:rFonts w:cs="Times New Roman"/>
          <w:szCs w:val="24"/>
          <w:u w:color="000000" w:themeColor="text1"/>
        </w:rPr>
        <w:tab/>
      </w:r>
      <w:r w:rsidRPr="006A7B4D">
        <w:rPr>
          <w:rFonts w:cs="Times New Roman"/>
          <w:szCs w:val="24"/>
          <w:u w:color="000000" w:themeColor="text1"/>
        </w:rPr>
        <w:t>‘</w:t>
      </w:r>
      <w:r w:rsidRPr="0019769F">
        <w:rPr>
          <w:rFonts w:cs="Times New Roman"/>
          <w:szCs w:val="24"/>
          <w:u w:color="000000" w:themeColor="text1"/>
        </w:rPr>
        <w:t>Involuntary servitude</w:t>
      </w:r>
      <w:r w:rsidRPr="006A7B4D">
        <w:rPr>
          <w:rFonts w:cs="Times New Roman"/>
          <w:szCs w:val="24"/>
        </w:rPr>
        <w:t>’</w:t>
      </w:r>
      <w:r w:rsidRPr="0019769F">
        <w:rPr>
          <w:rFonts w:cs="Times New Roman"/>
          <w:szCs w:val="24"/>
          <w:u w:color="000000" w:themeColor="text1"/>
        </w:rPr>
        <w:t xml:space="preserve"> means a condition of servitude induced through</w:t>
      </w:r>
      <w:r w:rsidRPr="0019769F">
        <w:rPr>
          <w:rFonts w:cs="Times New Roman"/>
          <w:szCs w:val="24"/>
        </w:rPr>
        <w:t xml:space="preserve"> coercion.</w:t>
      </w:r>
    </w:p>
    <w:p w:rsidR="00850AFA"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r w:rsidRPr="0019769F">
        <w:rPr>
          <w:rFonts w:cs="Times New Roman"/>
          <w:szCs w:val="24"/>
        </w:rPr>
        <w:tab/>
        <w:t>(6)</w:t>
      </w:r>
      <w:r w:rsidRPr="0019769F">
        <w:rPr>
          <w:rFonts w:cs="Times New Roman"/>
          <w:szCs w:val="24"/>
        </w:rPr>
        <w:tab/>
      </w:r>
      <w:r w:rsidRPr="006A7B4D">
        <w:rPr>
          <w:rFonts w:cs="Times New Roman"/>
          <w:szCs w:val="24"/>
          <w:u w:color="000000" w:themeColor="text1"/>
        </w:rPr>
        <w:t>‘</w:t>
      </w:r>
      <w:r w:rsidRPr="0019769F">
        <w:rPr>
          <w:rFonts w:cs="Times New Roman"/>
          <w:szCs w:val="24"/>
          <w:u w:color="000000" w:themeColor="text1"/>
        </w:rPr>
        <w:t>Person</w:t>
      </w:r>
      <w:r w:rsidRPr="006A7B4D">
        <w:rPr>
          <w:rFonts w:cs="Times New Roman"/>
          <w:szCs w:val="24"/>
          <w:u w:color="000000" w:themeColor="text1"/>
        </w:rPr>
        <w:t>’</w:t>
      </w:r>
      <w:r w:rsidRPr="0019769F">
        <w:rPr>
          <w:rFonts w:cs="Times New Roman"/>
          <w:szCs w:val="24"/>
          <w:u w:color="000000" w:themeColor="text1"/>
        </w:rPr>
        <w:t xml:space="preserve"> means an individual, corporation, partnership, </w:t>
      </w:r>
      <w:r w:rsidRPr="0019769F">
        <w:rPr>
          <w:rFonts w:cs="Times New Roman"/>
          <w:szCs w:val="24"/>
        </w:rPr>
        <w:t>charitable organization,</w:t>
      </w:r>
      <w:r w:rsidRPr="0019769F">
        <w:rPr>
          <w:rFonts w:cs="Times New Roman"/>
          <w:szCs w:val="24"/>
          <w:u w:color="000000" w:themeColor="text1"/>
        </w:rPr>
        <w:t xml:space="preserve"> or another legal entity. </w:t>
      </w:r>
    </w:p>
    <w:p w:rsidR="00850AFA" w:rsidRPr="00E74E55"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r w:rsidRPr="0019769F">
        <w:rPr>
          <w:rFonts w:cs="Times New Roman"/>
          <w:szCs w:val="24"/>
        </w:rPr>
        <w:tab/>
        <w:t>(7)</w:t>
      </w:r>
      <w:r w:rsidRPr="0019769F">
        <w:rPr>
          <w:rFonts w:cs="Times New Roman"/>
          <w:szCs w:val="24"/>
        </w:rPr>
        <w:tab/>
      </w:r>
      <w:r w:rsidRPr="006A7B4D">
        <w:rPr>
          <w:rFonts w:cs="Times New Roman"/>
          <w:szCs w:val="24"/>
          <w:u w:color="000000" w:themeColor="text1"/>
        </w:rPr>
        <w:t>‘</w:t>
      </w:r>
      <w:r w:rsidRPr="0019769F">
        <w:rPr>
          <w:rFonts w:cs="Times New Roman"/>
          <w:szCs w:val="24"/>
          <w:u w:color="000000" w:themeColor="text1"/>
        </w:rPr>
        <w:t>Sex trafficking</w:t>
      </w:r>
      <w:r w:rsidRPr="006A7B4D">
        <w:rPr>
          <w:rFonts w:cs="Times New Roman"/>
          <w:szCs w:val="24"/>
          <w:u w:color="000000" w:themeColor="text1"/>
        </w:rPr>
        <w:t>’</w:t>
      </w:r>
      <w:r w:rsidRPr="0019769F">
        <w:rPr>
          <w:rFonts w:cs="Times New Roman"/>
          <w:szCs w:val="24"/>
          <w:u w:color="000000" w:themeColor="text1"/>
        </w:rPr>
        <w:t xml:space="preserve"> means the recruitment, harboring, transportation, provision, or obtaining of a person for </w:t>
      </w:r>
      <w:r w:rsidRPr="0019769F">
        <w:rPr>
          <w:rFonts w:cs="Times New Roman"/>
          <w:szCs w:val="24"/>
        </w:rPr>
        <w:t xml:space="preserve">one of the following when </w:t>
      </w:r>
      <w:r w:rsidRPr="0019769F">
        <w:rPr>
          <w:rFonts w:cs="Times New Roman"/>
          <w:szCs w:val="24"/>
          <w:u w:color="000000" w:themeColor="text1"/>
        </w:rPr>
        <w:t>it is induced by force, fraud, or coercion or</w:t>
      </w:r>
      <w:r w:rsidRPr="0019769F">
        <w:rPr>
          <w:rFonts w:cs="Times New Roman"/>
          <w:szCs w:val="24"/>
        </w:rPr>
        <w:t xml:space="preserve"> </w:t>
      </w:r>
      <w:r w:rsidRPr="0019769F">
        <w:rPr>
          <w:rFonts w:cs="Times New Roman"/>
          <w:szCs w:val="24"/>
          <w:u w:color="000000" w:themeColor="text1"/>
        </w:rPr>
        <w:t xml:space="preserve">the person forced to perform the act is under the age of eighteen years </w:t>
      </w:r>
      <w:r w:rsidRPr="0019769F">
        <w:rPr>
          <w:rFonts w:cs="Times New Roman"/>
          <w:szCs w:val="24"/>
        </w:rPr>
        <w:t>and anything of value is given, promised to, or received, directly or indirectly, by another person:</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19769F">
        <w:rPr>
          <w:rFonts w:cs="Times New Roman"/>
          <w:szCs w:val="24"/>
        </w:rPr>
        <w:tab/>
      </w:r>
      <w:r w:rsidRPr="0019769F">
        <w:rPr>
          <w:rFonts w:cs="Times New Roman"/>
          <w:szCs w:val="24"/>
        </w:rPr>
        <w:tab/>
        <w:t>(a)</w:t>
      </w:r>
      <w:r w:rsidRPr="0019769F">
        <w:rPr>
          <w:rFonts w:cs="Times New Roman"/>
          <w:szCs w:val="24"/>
        </w:rPr>
        <w:tab/>
        <w:t>criminal sexual conduct pursuant to Section 16</w:t>
      </w:r>
      <w:r>
        <w:rPr>
          <w:rFonts w:cs="Times New Roman"/>
          <w:szCs w:val="24"/>
        </w:rPr>
        <w:noBreakHyphen/>
      </w:r>
      <w:r w:rsidRPr="0019769F">
        <w:rPr>
          <w:rFonts w:cs="Times New Roman"/>
          <w:szCs w:val="24"/>
        </w:rPr>
        <w:t>3</w:t>
      </w:r>
      <w:r>
        <w:rPr>
          <w:rFonts w:cs="Times New Roman"/>
          <w:szCs w:val="24"/>
        </w:rPr>
        <w:noBreakHyphen/>
      </w:r>
      <w:r w:rsidRPr="0019769F">
        <w:rPr>
          <w:rFonts w:cs="Times New Roman"/>
          <w:szCs w:val="24"/>
        </w:rPr>
        <w:t>651;</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19769F">
        <w:rPr>
          <w:rFonts w:cs="Times New Roman"/>
          <w:szCs w:val="24"/>
        </w:rPr>
        <w:tab/>
      </w:r>
      <w:r w:rsidRPr="0019769F">
        <w:rPr>
          <w:rFonts w:cs="Times New Roman"/>
          <w:szCs w:val="24"/>
        </w:rPr>
        <w:tab/>
        <w:t>(b)</w:t>
      </w:r>
      <w:r w:rsidRPr="0019769F">
        <w:rPr>
          <w:rFonts w:cs="Times New Roman"/>
          <w:szCs w:val="24"/>
        </w:rPr>
        <w:tab/>
        <w:t>criminal sexual conduct in the first degree pursuant to Section 16</w:t>
      </w:r>
      <w:r>
        <w:rPr>
          <w:rFonts w:cs="Times New Roman"/>
          <w:szCs w:val="24"/>
        </w:rPr>
        <w:noBreakHyphen/>
      </w:r>
      <w:r w:rsidRPr="0019769F">
        <w:rPr>
          <w:rFonts w:cs="Times New Roman"/>
          <w:szCs w:val="24"/>
        </w:rPr>
        <w:t>3</w:t>
      </w:r>
      <w:r>
        <w:rPr>
          <w:rFonts w:cs="Times New Roman"/>
          <w:szCs w:val="24"/>
        </w:rPr>
        <w:noBreakHyphen/>
      </w:r>
      <w:r w:rsidRPr="0019769F">
        <w:rPr>
          <w:rFonts w:cs="Times New Roman"/>
          <w:szCs w:val="24"/>
        </w:rPr>
        <w:t>652;</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19769F">
        <w:rPr>
          <w:rFonts w:cs="Times New Roman"/>
          <w:szCs w:val="24"/>
        </w:rPr>
        <w:tab/>
      </w:r>
      <w:r w:rsidRPr="0019769F">
        <w:rPr>
          <w:rFonts w:cs="Times New Roman"/>
          <w:szCs w:val="24"/>
        </w:rPr>
        <w:tab/>
        <w:t>(c)</w:t>
      </w:r>
      <w:r w:rsidRPr="0019769F">
        <w:rPr>
          <w:rFonts w:cs="Times New Roman"/>
          <w:szCs w:val="24"/>
        </w:rPr>
        <w:tab/>
        <w:t>criminal sexual conduct in the second degree pursuant to Section 16</w:t>
      </w:r>
      <w:r>
        <w:rPr>
          <w:rFonts w:cs="Times New Roman"/>
          <w:szCs w:val="24"/>
        </w:rPr>
        <w:noBreakHyphen/>
      </w:r>
      <w:r w:rsidRPr="0019769F">
        <w:rPr>
          <w:rFonts w:cs="Times New Roman"/>
          <w:szCs w:val="24"/>
        </w:rPr>
        <w:t>3</w:t>
      </w:r>
      <w:r>
        <w:rPr>
          <w:rFonts w:cs="Times New Roman"/>
          <w:szCs w:val="24"/>
        </w:rPr>
        <w:noBreakHyphen/>
      </w:r>
      <w:r w:rsidRPr="0019769F">
        <w:rPr>
          <w:rFonts w:cs="Times New Roman"/>
          <w:szCs w:val="24"/>
        </w:rPr>
        <w:t>653;</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19769F">
        <w:rPr>
          <w:rFonts w:cs="Times New Roman"/>
          <w:szCs w:val="24"/>
        </w:rPr>
        <w:tab/>
      </w:r>
      <w:r w:rsidRPr="0019769F">
        <w:rPr>
          <w:rFonts w:cs="Times New Roman"/>
          <w:szCs w:val="24"/>
        </w:rPr>
        <w:tab/>
        <w:t>(d)</w:t>
      </w:r>
      <w:r w:rsidRPr="0019769F">
        <w:rPr>
          <w:rFonts w:cs="Times New Roman"/>
          <w:szCs w:val="24"/>
        </w:rPr>
        <w:tab/>
        <w:t>criminal sexual conduct in the third degree pursuant to Section 16</w:t>
      </w:r>
      <w:r>
        <w:rPr>
          <w:rFonts w:cs="Times New Roman"/>
          <w:szCs w:val="24"/>
        </w:rPr>
        <w:noBreakHyphen/>
      </w:r>
      <w:r w:rsidRPr="0019769F">
        <w:rPr>
          <w:rFonts w:cs="Times New Roman"/>
          <w:szCs w:val="24"/>
        </w:rPr>
        <w:t>3</w:t>
      </w:r>
      <w:r>
        <w:rPr>
          <w:rFonts w:cs="Times New Roman"/>
          <w:szCs w:val="24"/>
        </w:rPr>
        <w:noBreakHyphen/>
      </w:r>
      <w:r w:rsidRPr="0019769F">
        <w:rPr>
          <w:rFonts w:cs="Times New Roman"/>
          <w:szCs w:val="24"/>
        </w:rPr>
        <w:t>654;</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19769F">
        <w:rPr>
          <w:rFonts w:cs="Times New Roman"/>
          <w:szCs w:val="24"/>
        </w:rPr>
        <w:tab/>
      </w:r>
      <w:r w:rsidRPr="0019769F">
        <w:rPr>
          <w:rFonts w:cs="Times New Roman"/>
          <w:szCs w:val="24"/>
        </w:rPr>
        <w:tab/>
        <w:t>(e)</w:t>
      </w:r>
      <w:r w:rsidRPr="0019769F">
        <w:rPr>
          <w:rFonts w:cs="Times New Roman"/>
          <w:szCs w:val="24"/>
        </w:rPr>
        <w:tab/>
        <w:t>criminal sexual conduct with a minor pursuant to Section 16</w:t>
      </w:r>
      <w:r>
        <w:rPr>
          <w:rFonts w:cs="Times New Roman"/>
          <w:szCs w:val="24"/>
        </w:rPr>
        <w:noBreakHyphen/>
      </w:r>
      <w:r w:rsidRPr="0019769F">
        <w:rPr>
          <w:rFonts w:cs="Times New Roman"/>
          <w:szCs w:val="24"/>
        </w:rPr>
        <w:t>3</w:t>
      </w:r>
      <w:r>
        <w:rPr>
          <w:rFonts w:cs="Times New Roman"/>
          <w:szCs w:val="24"/>
        </w:rPr>
        <w:noBreakHyphen/>
      </w:r>
      <w:r w:rsidRPr="0019769F">
        <w:rPr>
          <w:rFonts w:cs="Times New Roman"/>
          <w:szCs w:val="24"/>
        </w:rPr>
        <w:t>655;</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19769F">
        <w:rPr>
          <w:rFonts w:cs="Times New Roman"/>
          <w:szCs w:val="24"/>
        </w:rPr>
        <w:tab/>
      </w:r>
      <w:r w:rsidRPr="0019769F">
        <w:rPr>
          <w:rFonts w:cs="Times New Roman"/>
          <w:szCs w:val="24"/>
        </w:rPr>
        <w:tab/>
        <w:t>(f)</w:t>
      </w:r>
      <w:r w:rsidRPr="0019769F">
        <w:rPr>
          <w:rFonts w:cs="Times New Roman"/>
          <w:szCs w:val="24"/>
        </w:rPr>
        <w:tab/>
        <w:t>engaging a child for sexual performance pursuant to Section 16</w:t>
      </w:r>
      <w:r>
        <w:rPr>
          <w:rFonts w:cs="Times New Roman"/>
          <w:szCs w:val="24"/>
        </w:rPr>
        <w:noBreakHyphen/>
      </w:r>
      <w:r w:rsidRPr="0019769F">
        <w:rPr>
          <w:rFonts w:cs="Times New Roman"/>
          <w:szCs w:val="24"/>
        </w:rPr>
        <w:t>3</w:t>
      </w:r>
      <w:r>
        <w:rPr>
          <w:rFonts w:cs="Times New Roman"/>
          <w:szCs w:val="24"/>
        </w:rPr>
        <w:noBreakHyphen/>
      </w:r>
      <w:r w:rsidRPr="0019769F">
        <w:rPr>
          <w:rFonts w:cs="Times New Roman"/>
          <w:szCs w:val="24"/>
        </w:rPr>
        <w:t>810;</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19769F">
        <w:rPr>
          <w:rFonts w:cs="Times New Roman"/>
          <w:szCs w:val="24"/>
        </w:rPr>
        <w:tab/>
      </w:r>
      <w:r w:rsidRPr="0019769F">
        <w:rPr>
          <w:rFonts w:cs="Times New Roman"/>
          <w:szCs w:val="24"/>
        </w:rPr>
        <w:tab/>
        <w:t>(g)</w:t>
      </w:r>
      <w:r w:rsidRPr="0019769F">
        <w:rPr>
          <w:rFonts w:cs="Times New Roman"/>
          <w:szCs w:val="24"/>
        </w:rPr>
        <w:tab/>
        <w:t>performance pursuant to Section 16</w:t>
      </w:r>
      <w:r>
        <w:rPr>
          <w:rFonts w:cs="Times New Roman"/>
          <w:szCs w:val="24"/>
        </w:rPr>
        <w:noBreakHyphen/>
      </w:r>
      <w:r w:rsidRPr="0019769F">
        <w:rPr>
          <w:rFonts w:cs="Times New Roman"/>
          <w:szCs w:val="24"/>
        </w:rPr>
        <w:t>3</w:t>
      </w:r>
      <w:r>
        <w:rPr>
          <w:rFonts w:cs="Times New Roman"/>
          <w:szCs w:val="24"/>
        </w:rPr>
        <w:noBreakHyphen/>
      </w:r>
      <w:r w:rsidRPr="0019769F">
        <w:rPr>
          <w:rFonts w:cs="Times New Roman"/>
          <w:szCs w:val="24"/>
        </w:rPr>
        <w:t>800;</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19769F">
        <w:rPr>
          <w:rFonts w:cs="Times New Roman"/>
          <w:szCs w:val="24"/>
        </w:rPr>
        <w:tab/>
      </w:r>
      <w:r w:rsidRPr="0019769F">
        <w:rPr>
          <w:rFonts w:cs="Times New Roman"/>
          <w:szCs w:val="24"/>
        </w:rPr>
        <w:tab/>
        <w:t>(h)</w:t>
      </w:r>
      <w:r w:rsidRPr="0019769F">
        <w:rPr>
          <w:rFonts w:cs="Times New Roman"/>
          <w:szCs w:val="24"/>
        </w:rPr>
        <w:tab/>
        <w:t>producing, directing</w:t>
      </w:r>
      <w:r>
        <w:rPr>
          <w:rFonts w:cs="Times New Roman"/>
          <w:szCs w:val="24"/>
        </w:rPr>
        <w:t>,</w:t>
      </w:r>
      <w:r w:rsidRPr="0019769F">
        <w:rPr>
          <w:rFonts w:cs="Times New Roman"/>
          <w:szCs w:val="24"/>
        </w:rPr>
        <w:t xml:space="preserve"> or promoting sexual performance by a child pursuant to Section 16</w:t>
      </w:r>
      <w:r>
        <w:rPr>
          <w:rFonts w:cs="Times New Roman"/>
          <w:szCs w:val="24"/>
        </w:rPr>
        <w:noBreakHyphen/>
      </w:r>
      <w:r w:rsidRPr="0019769F">
        <w:rPr>
          <w:rFonts w:cs="Times New Roman"/>
          <w:szCs w:val="24"/>
        </w:rPr>
        <w:t>3</w:t>
      </w:r>
      <w:r>
        <w:rPr>
          <w:rFonts w:cs="Times New Roman"/>
          <w:szCs w:val="24"/>
        </w:rPr>
        <w:noBreakHyphen/>
      </w:r>
      <w:r w:rsidRPr="0019769F">
        <w:rPr>
          <w:rFonts w:cs="Times New Roman"/>
          <w:szCs w:val="24"/>
        </w:rPr>
        <w:t>820;</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19769F">
        <w:rPr>
          <w:rFonts w:cs="Times New Roman"/>
          <w:szCs w:val="24"/>
        </w:rPr>
        <w:tab/>
      </w:r>
      <w:r w:rsidRPr="0019769F">
        <w:rPr>
          <w:rFonts w:cs="Times New Roman"/>
          <w:szCs w:val="24"/>
        </w:rPr>
        <w:tab/>
        <w:t>(i)</w:t>
      </w:r>
      <w:r w:rsidRPr="0019769F">
        <w:rPr>
          <w:rFonts w:cs="Times New Roman"/>
          <w:szCs w:val="24"/>
        </w:rPr>
        <w:tab/>
      </w:r>
      <w:r w:rsidRPr="0019769F">
        <w:rPr>
          <w:rFonts w:cs="Times New Roman"/>
          <w:szCs w:val="24"/>
        </w:rPr>
        <w:tab/>
        <w:t>sexual battery pursuant to Section 16</w:t>
      </w:r>
      <w:r>
        <w:rPr>
          <w:rFonts w:cs="Times New Roman"/>
          <w:szCs w:val="24"/>
        </w:rPr>
        <w:noBreakHyphen/>
      </w:r>
      <w:r w:rsidRPr="0019769F">
        <w:rPr>
          <w:rFonts w:cs="Times New Roman"/>
          <w:szCs w:val="24"/>
        </w:rPr>
        <w:t>3</w:t>
      </w:r>
      <w:r>
        <w:rPr>
          <w:rFonts w:cs="Times New Roman"/>
          <w:szCs w:val="24"/>
        </w:rPr>
        <w:noBreakHyphen/>
      </w:r>
      <w:r w:rsidRPr="0019769F">
        <w:rPr>
          <w:rFonts w:cs="Times New Roman"/>
          <w:szCs w:val="24"/>
        </w:rPr>
        <w:t>661;</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19769F">
        <w:rPr>
          <w:rFonts w:cs="Times New Roman"/>
          <w:szCs w:val="24"/>
        </w:rPr>
        <w:tab/>
      </w:r>
      <w:r w:rsidRPr="0019769F">
        <w:rPr>
          <w:rFonts w:cs="Times New Roman"/>
          <w:szCs w:val="24"/>
        </w:rPr>
        <w:tab/>
        <w:t>(j)</w:t>
      </w:r>
      <w:r w:rsidRPr="0019769F">
        <w:rPr>
          <w:rFonts w:cs="Times New Roman"/>
          <w:szCs w:val="24"/>
        </w:rPr>
        <w:tab/>
      </w:r>
      <w:r w:rsidRPr="0019769F">
        <w:rPr>
          <w:rFonts w:cs="Times New Roman"/>
          <w:szCs w:val="24"/>
        </w:rPr>
        <w:tab/>
        <w:t>sexual conduct pursuant to Section 16</w:t>
      </w:r>
      <w:r>
        <w:rPr>
          <w:rFonts w:cs="Times New Roman"/>
          <w:szCs w:val="24"/>
        </w:rPr>
        <w:noBreakHyphen/>
      </w:r>
      <w:r w:rsidRPr="0019769F">
        <w:rPr>
          <w:rFonts w:cs="Times New Roman"/>
          <w:szCs w:val="24"/>
        </w:rPr>
        <w:t>3</w:t>
      </w:r>
      <w:r>
        <w:rPr>
          <w:rFonts w:cs="Times New Roman"/>
          <w:szCs w:val="24"/>
        </w:rPr>
        <w:noBreakHyphen/>
      </w:r>
      <w:r w:rsidRPr="0019769F">
        <w:rPr>
          <w:rFonts w:cs="Times New Roman"/>
          <w:szCs w:val="24"/>
        </w:rPr>
        <w:t xml:space="preserve">800; or </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19769F">
        <w:rPr>
          <w:rFonts w:cs="Times New Roman"/>
          <w:szCs w:val="24"/>
        </w:rPr>
        <w:tab/>
      </w:r>
      <w:r w:rsidRPr="0019769F">
        <w:rPr>
          <w:rFonts w:cs="Times New Roman"/>
          <w:szCs w:val="24"/>
        </w:rPr>
        <w:tab/>
        <w:t>(k)</w:t>
      </w:r>
      <w:r w:rsidRPr="0019769F">
        <w:rPr>
          <w:rFonts w:cs="Times New Roman"/>
          <w:szCs w:val="24"/>
        </w:rPr>
        <w:tab/>
        <w:t>sexual performance pursuant to Section 16</w:t>
      </w:r>
      <w:r>
        <w:rPr>
          <w:rFonts w:cs="Times New Roman"/>
          <w:szCs w:val="24"/>
        </w:rPr>
        <w:noBreakHyphen/>
      </w:r>
      <w:r w:rsidRPr="0019769F">
        <w:rPr>
          <w:rFonts w:cs="Times New Roman"/>
          <w:szCs w:val="24"/>
        </w:rPr>
        <w:t>3</w:t>
      </w:r>
      <w:r>
        <w:rPr>
          <w:rFonts w:cs="Times New Roman"/>
          <w:szCs w:val="24"/>
        </w:rPr>
        <w:noBreakHyphen/>
      </w:r>
      <w:r w:rsidRPr="0019769F">
        <w:rPr>
          <w:rFonts w:cs="Times New Roman"/>
          <w:szCs w:val="24"/>
        </w:rPr>
        <w:t>800.</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r w:rsidRPr="0019769F">
        <w:rPr>
          <w:rFonts w:cs="Times New Roman"/>
          <w:szCs w:val="24"/>
          <w:u w:color="000000" w:themeColor="text1"/>
        </w:rPr>
        <w:tab/>
        <w:t>(8)</w:t>
      </w:r>
      <w:r w:rsidRPr="0019769F">
        <w:rPr>
          <w:rFonts w:cs="Times New Roman"/>
          <w:szCs w:val="24"/>
          <w:u w:color="000000" w:themeColor="text1"/>
        </w:rPr>
        <w:tab/>
      </w:r>
      <w:r w:rsidRPr="006A7B4D">
        <w:rPr>
          <w:rFonts w:cs="Times New Roman"/>
          <w:szCs w:val="24"/>
          <w:u w:color="000000" w:themeColor="text1"/>
        </w:rPr>
        <w:t>‘</w:t>
      </w:r>
      <w:r w:rsidRPr="0019769F">
        <w:rPr>
          <w:rFonts w:cs="Times New Roman"/>
          <w:szCs w:val="24"/>
          <w:u w:color="000000" w:themeColor="text1"/>
        </w:rPr>
        <w:t>Services</w:t>
      </w:r>
      <w:r w:rsidRPr="006A7B4D">
        <w:rPr>
          <w:rFonts w:cs="Times New Roman"/>
          <w:szCs w:val="24"/>
          <w:u w:color="000000" w:themeColor="text1"/>
        </w:rPr>
        <w:t>’</w:t>
      </w:r>
      <w:r w:rsidRPr="0019769F">
        <w:rPr>
          <w:rFonts w:cs="Times New Roman"/>
          <w:szCs w:val="24"/>
          <w:u w:color="000000" w:themeColor="text1"/>
        </w:rPr>
        <w:t xml:space="preserve"> means an act committed at the behest of, under the supervision of, or for the benefit of another person. </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19769F">
        <w:rPr>
          <w:rFonts w:cs="Times New Roman"/>
          <w:szCs w:val="24"/>
          <w:u w:color="000000" w:themeColor="text1"/>
        </w:rPr>
        <w:tab/>
        <w:t>(9)</w:t>
      </w:r>
      <w:r w:rsidRPr="0019769F">
        <w:rPr>
          <w:rFonts w:cs="Times New Roman"/>
          <w:szCs w:val="24"/>
          <w:u w:color="000000" w:themeColor="text1"/>
        </w:rPr>
        <w:tab/>
      </w:r>
      <w:r w:rsidRPr="006A7B4D">
        <w:rPr>
          <w:rFonts w:cs="Times New Roman"/>
          <w:szCs w:val="24"/>
          <w:u w:color="000000" w:themeColor="text1"/>
        </w:rPr>
        <w:t>‘</w:t>
      </w:r>
      <w:r w:rsidRPr="0019769F">
        <w:rPr>
          <w:rFonts w:cs="Times New Roman"/>
          <w:szCs w:val="24"/>
          <w:u w:color="000000" w:themeColor="text1"/>
        </w:rPr>
        <w:t>Trafficking in persons</w:t>
      </w:r>
      <w:r w:rsidRPr="006A7B4D">
        <w:rPr>
          <w:rFonts w:cs="Times New Roman"/>
          <w:szCs w:val="24"/>
          <w:u w:color="000000" w:themeColor="text1"/>
        </w:rPr>
        <w:t>’</w:t>
      </w:r>
      <w:r w:rsidRPr="0019769F">
        <w:rPr>
          <w:rFonts w:cs="Times New Roman"/>
          <w:szCs w:val="24"/>
          <w:u w:color="000000" w:themeColor="text1"/>
        </w:rPr>
        <w:t xml:space="preserve"> means when a victim is subjected to or a person attempts to subject a victim to sex trafficking</w:t>
      </w:r>
      <w:r>
        <w:rPr>
          <w:rFonts w:cs="Times New Roman"/>
          <w:szCs w:val="24"/>
          <w:u w:color="000000" w:themeColor="text1"/>
        </w:rPr>
        <w:t>,</w:t>
      </w:r>
      <w:r w:rsidRPr="0019769F">
        <w:rPr>
          <w:rFonts w:cs="Times New Roman"/>
          <w:szCs w:val="24"/>
          <w:u w:color="000000" w:themeColor="text1"/>
        </w:rPr>
        <w:t xml:space="preserve"> </w:t>
      </w:r>
      <w:r w:rsidRPr="0019769F">
        <w:rPr>
          <w:rFonts w:cs="Times New Roman"/>
          <w:szCs w:val="24"/>
        </w:rPr>
        <w:t>forced labor or services</w:t>
      </w:r>
      <w:r>
        <w:rPr>
          <w:rFonts w:cs="Times New Roman"/>
          <w:szCs w:val="24"/>
        </w:rPr>
        <w:t>,</w:t>
      </w:r>
      <w:r w:rsidRPr="0019769F">
        <w:rPr>
          <w:rFonts w:cs="Times New Roman"/>
          <w:szCs w:val="24"/>
        </w:rPr>
        <w:t xml:space="preserve"> involuntary servitude</w:t>
      </w:r>
      <w:r>
        <w:rPr>
          <w:rFonts w:cs="Times New Roman"/>
          <w:szCs w:val="24"/>
        </w:rPr>
        <w:t>,</w:t>
      </w:r>
      <w:r w:rsidRPr="0019769F">
        <w:rPr>
          <w:rFonts w:cs="Times New Roman"/>
          <w:szCs w:val="24"/>
        </w:rPr>
        <w:t xml:space="preserve"> or debt bondage by employing one of the following:</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19769F">
        <w:rPr>
          <w:rFonts w:cs="Times New Roman"/>
          <w:szCs w:val="24"/>
        </w:rPr>
        <w:tab/>
      </w:r>
      <w:r w:rsidRPr="0019769F">
        <w:rPr>
          <w:rFonts w:cs="Times New Roman"/>
          <w:szCs w:val="24"/>
        </w:rPr>
        <w:tab/>
        <w:t>(a)</w:t>
      </w:r>
      <w:r w:rsidRPr="0019769F">
        <w:rPr>
          <w:rFonts w:cs="Times New Roman"/>
          <w:szCs w:val="24"/>
        </w:rPr>
        <w:tab/>
        <w:t xml:space="preserve">physically restraining or threatening to physically restrain another person; </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19769F">
        <w:rPr>
          <w:rFonts w:cs="Times New Roman"/>
          <w:szCs w:val="24"/>
        </w:rPr>
        <w:tab/>
      </w:r>
      <w:r w:rsidRPr="0019769F">
        <w:rPr>
          <w:rFonts w:cs="Times New Roman"/>
          <w:szCs w:val="24"/>
        </w:rPr>
        <w:tab/>
        <w:t>(b)</w:t>
      </w:r>
      <w:r w:rsidRPr="0019769F">
        <w:rPr>
          <w:rFonts w:cs="Times New Roman"/>
          <w:szCs w:val="24"/>
        </w:rPr>
        <w:tab/>
        <w:t xml:space="preserve">knowingly destroying, concealing, removing, confiscating, or possessing an actual or purported passport or other immigration document, or another actual or purported government identification document, of the victim; </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19769F">
        <w:rPr>
          <w:rFonts w:cs="Times New Roman"/>
          <w:szCs w:val="24"/>
        </w:rPr>
        <w:tab/>
      </w:r>
      <w:r w:rsidRPr="0019769F">
        <w:rPr>
          <w:rFonts w:cs="Times New Roman"/>
          <w:szCs w:val="24"/>
        </w:rPr>
        <w:tab/>
        <w:t>(c)</w:t>
      </w:r>
      <w:r w:rsidRPr="0019769F">
        <w:rPr>
          <w:rFonts w:cs="Times New Roman"/>
          <w:szCs w:val="24"/>
        </w:rPr>
        <w:tab/>
        <w:t>extortion or blackmail;</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19769F">
        <w:rPr>
          <w:rFonts w:cs="Times New Roman"/>
          <w:szCs w:val="24"/>
        </w:rPr>
        <w:tab/>
      </w:r>
      <w:r w:rsidRPr="0019769F">
        <w:rPr>
          <w:rFonts w:cs="Times New Roman"/>
          <w:szCs w:val="24"/>
        </w:rPr>
        <w:tab/>
        <w:t>(d)</w:t>
      </w:r>
      <w:r w:rsidRPr="0019769F">
        <w:rPr>
          <w:rFonts w:cs="Times New Roman"/>
          <w:szCs w:val="24"/>
        </w:rPr>
        <w:tab/>
        <w:t>causing or threatening to cause financial harm to the victim;</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19769F">
        <w:rPr>
          <w:rFonts w:cs="Times New Roman"/>
          <w:szCs w:val="24"/>
        </w:rPr>
        <w:tab/>
      </w:r>
      <w:r w:rsidRPr="0019769F">
        <w:rPr>
          <w:rFonts w:cs="Times New Roman"/>
          <w:szCs w:val="24"/>
        </w:rPr>
        <w:tab/>
        <w:t>(e)</w:t>
      </w:r>
      <w:r w:rsidRPr="0019769F">
        <w:rPr>
          <w:rFonts w:cs="Times New Roman"/>
          <w:szCs w:val="24"/>
        </w:rPr>
        <w:tab/>
        <w:t>facilitating or controlling a victim</w:t>
      </w:r>
      <w:r w:rsidRPr="006A7B4D">
        <w:rPr>
          <w:rFonts w:cs="Times New Roman"/>
          <w:szCs w:val="24"/>
        </w:rPr>
        <w:t>’</w:t>
      </w:r>
      <w:r w:rsidRPr="0019769F">
        <w:rPr>
          <w:rFonts w:cs="Times New Roman"/>
          <w:szCs w:val="24"/>
        </w:rPr>
        <w:t>s access to a controlled substance; or</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19769F">
        <w:rPr>
          <w:rFonts w:cs="Times New Roman"/>
          <w:szCs w:val="24"/>
        </w:rPr>
        <w:tab/>
      </w:r>
      <w:r w:rsidRPr="0019769F">
        <w:rPr>
          <w:rFonts w:cs="Times New Roman"/>
          <w:szCs w:val="24"/>
        </w:rPr>
        <w:tab/>
        <w:t>(f)</w:t>
      </w:r>
      <w:r w:rsidRPr="0019769F">
        <w:rPr>
          <w:rFonts w:cs="Times New Roman"/>
          <w:szCs w:val="24"/>
        </w:rPr>
        <w:tab/>
        <w:t>coercion.</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r w:rsidRPr="0019769F">
        <w:rPr>
          <w:rFonts w:cs="Times New Roman"/>
          <w:szCs w:val="24"/>
          <w:u w:color="000000" w:themeColor="text1"/>
        </w:rPr>
        <w:tab/>
        <w:t>(10)</w:t>
      </w:r>
      <w:r w:rsidRPr="0019769F">
        <w:rPr>
          <w:rFonts w:cs="Times New Roman"/>
          <w:szCs w:val="24"/>
          <w:u w:color="000000" w:themeColor="text1"/>
        </w:rPr>
        <w:tab/>
      </w:r>
      <w:r w:rsidRPr="006A7B4D">
        <w:rPr>
          <w:rFonts w:cs="Times New Roman"/>
          <w:szCs w:val="24"/>
          <w:u w:color="000000" w:themeColor="text1"/>
        </w:rPr>
        <w:t>‘</w:t>
      </w:r>
      <w:r w:rsidRPr="0019769F">
        <w:rPr>
          <w:rFonts w:cs="Times New Roman"/>
          <w:szCs w:val="24"/>
          <w:u w:color="000000" w:themeColor="text1"/>
        </w:rPr>
        <w:t>Victim of trafficking in persons</w:t>
      </w:r>
      <w:r w:rsidRPr="006A7B4D">
        <w:rPr>
          <w:rFonts w:cs="Times New Roman"/>
          <w:szCs w:val="24"/>
          <w:u w:color="000000" w:themeColor="text1"/>
        </w:rPr>
        <w:t>’</w:t>
      </w:r>
      <w:r w:rsidRPr="0019769F">
        <w:rPr>
          <w:rFonts w:cs="Times New Roman"/>
          <w:szCs w:val="24"/>
          <w:u w:color="000000" w:themeColor="text1"/>
        </w:rPr>
        <w:t xml:space="preserve"> or </w:t>
      </w:r>
      <w:r w:rsidRPr="006A7B4D">
        <w:rPr>
          <w:rFonts w:cs="Times New Roman"/>
          <w:szCs w:val="24"/>
          <w:u w:color="000000" w:themeColor="text1"/>
        </w:rPr>
        <w:t>‘</w:t>
      </w:r>
      <w:r w:rsidRPr="0019769F">
        <w:rPr>
          <w:rFonts w:cs="Times New Roman"/>
          <w:szCs w:val="24"/>
          <w:u w:color="000000" w:themeColor="text1"/>
        </w:rPr>
        <w:t>victim</w:t>
      </w:r>
      <w:r w:rsidRPr="006A7B4D">
        <w:rPr>
          <w:rFonts w:cs="Times New Roman"/>
          <w:szCs w:val="24"/>
          <w:u w:color="000000" w:themeColor="text1"/>
        </w:rPr>
        <w:t>’</w:t>
      </w:r>
      <w:r w:rsidRPr="0019769F">
        <w:rPr>
          <w:rFonts w:cs="Times New Roman"/>
          <w:szCs w:val="24"/>
          <w:u w:color="000000" w:themeColor="text1"/>
        </w:rPr>
        <w:t xml:space="preserve"> means a person who has been subjected to the crime of trafficking in persons. </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r w:rsidRPr="0019769F">
        <w:rPr>
          <w:rFonts w:cs="Times New Roman"/>
          <w:szCs w:val="24"/>
          <w:u w:color="000000" w:themeColor="text1"/>
        </w:rPr>
        <w:tab/>
        <w:t>Section 16</w:t>
      </w:r>
      <w:r>
        <w:rPr>
          <w:rFonts w:cs="Times New Roman"/>
          <w:szCs w:val="24"/>
          <w:u w:color="000000" w:themeColor="text1"/>
        </w:rPr>
        <w:noBreakHyphen/>
      </w:r>
      <w:r w:rsidRPr="0019769F">
        <w:rPr>
          <w:rFonts w:cs="Times New Roman"/>
          <w:szCs w:val="24"/>
          <w:u w:color="000000" w:themeColor="text1"/>
        </w:rPr>
        <w:t>3</w:t>
      </w:r>
      <w:r>
        <w:rPr>
          <w:rFonts w:cs="Times New Roman"/>
          <w:szCs w:val="24"/>
          <w:u w:color="000000" w:themeColor="text1"/>
        </w:rPr>
        <w:noBreakHyphen/>
      </w:r>
      <w:r w:rsidRPr="0019769F">
        <w:rPr>
          <w:rFonts w:cs="Times New Roman"/>
          <w:szCs w:val="24"/>
          <w:u w:color="000000" w:themeColor="text1"/>
        </w:rPr>
        <w:t>202</w:t>
      </w:r>
      <w:r w:rsidRPr="0019769F">
        <w:rPr>
          <w:rFonts w:cs="Times New Roman"/>
          <w:szCs w:val="24"/>
        </w:rPr>
        <w:t>0.</w:t>
      </w:r>
      <w:r>
        <w:rPr>
          <w:rFonts w:cs="Times New Roman"/>
          <w:szCs w:val="24"/>
        </w:rPr>
        <w:tab/>
      </w:r>
      <w:r w:rsidRPr="0019769F">
        <w:rPr>
          <w:rFonts w:cs="Times New Roman"/>
          <w:szCs w:val="24"/>
        </w:rPr>
        <w:t>(A)</w:t>
      </w:r>
      <w:r w:rsidRPr="0019769F">
        <w:rPr>
          <w:rFonts w:cs="Times New Roman"/>
          <w:szCs w:val="24"/>
        </w:rPr>
        <w:tab/>
        <w:t>A person who recruits, entices, solicits, isolates, harbors, transports, provides, or obtains, or so attempts, a victim, knowing that the victim will be subjected to sex trafficking, forced labor or services, involuntary servitude or debt bondage through any means or who benefits, financially or by receiving anything of value, from participation in a venture which has engaged in an act described in this subsection, is guilty of trafficking in persons.</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19769F">
        <w:rPr>
          <w:rFonts w:cs="Times New Roman"/>
          <w:szCs w:val="24"/>
          <w:u w:color="000000" w:themeColor="text1"/>
        </w:rPr>
        <w:tab/>
        <w:t>(B)</w:t>
      </w:r>
      <w:r w:rsidRPr="0019769F">
        <w:rPr>
          <w:rFonts w:cs="Times New Roman"/>
          <w:szCs w:val="24"/>
          <w:u w:color="000000" w:themeColor="text1"/>
        </w:rPr>
        <w:tab/>
        <w:t>A</w:t>
      </w:r>
      <w:r w:rsidRPr="0019769F">
        <w:rPr>
          <w:rFonts w:cs="Times New Roman"/>
          <w:szCs w:val="24"/>
        </w:rPr>
        <w:t xml:space="preserve"> person who recruits, entices, solicits, isolates, harbors, transports, provides, or obtains, or so attempts, a victim, for the purposes of sex trafficking, forced labor or services, involuntary servitude or debt bondage through any means or who benefits, financially or by receiving anything of value, from participation in a venture which has engaged in an act described in subsection (A), is guilty of trafficking in persons.</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19769F">
        <w:rPr>
          <w:rFonts w:cs="Times New Roman"/>
          <w:szCs w:val="24"/>
        </w:rPr>
        <w:tab/>
        <w:t>(C)</w:t>
      </w:r>
      <w:r w:rsidRPr="0019769F">
        <w:rPr>
          <w:rFonts w:cs="Times New Roman"/>
          <w:szCs w:val="24"/>
        </w:rPr>
        <w:tab/>
        <w:t>For a first offense, the person is guilty of a felony and, upon conviction, must be imprisoned not more than fifteen years.</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19769F">
        <w:rPr>
          <w:rFonts w:cs="Times New Roman"/>
          <w:szCs w:val="24"/>
        </w:rPr>
        <w:tab/>
        <w:t>(D)</w:t>
      </w:r>
      <w:r w:rsidRPr="0019769F">
        <w:rPr>
          <w:rFonts w:cs="Times New Roman"/>
          <w:szCs w:val="24"/>
        </w:rPr>
        <w:tab/>
        <w:t>For a second offense, the person is guilty of a felony and, upon conviction, must be imprisoned not more than thirty years.</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19769F">
        <w:rPr>
          <w:rFonts w:cs="Times New Roman"/>
          <w:szCs w:val="24"/>
        </w:rPr>
        <w:tab/>
        <w:t>(E)</w:t>
      </w:r>
      <w:r w:rsidRPr="0019769F">
        <w:rPr>
          <w:rFonts w:cs="Times New Roman"/>
          <w:szCs w:val="24"/>
        </w:rPr>
        <w:tab/>
        <w:t>For a third or subsequent offense, the person is guilty of a felony</w:t>
      </w:r>
      <w:r>
        <w:rPr>
          <w:rFonts w:cs="Times New Roman"/>
          <w:szCs w:val="24"/>
        </w:rPr>
        <w:t>,</w:t>
      </w:r>
      <w:r w:rsidRPr="0019769F">
        <w:rPr>
          <w:rFonts w:cs="Times New Roman"/>
          <w:szCs w:val="24"/>
        </w:rPr>
        <w:t xml:space="preserve"> and upon conviction, must be imprisoned not more than forty</w:t>
      </w:r>
      <w:r>
        <w:rPr>
          <w:rFonts w:cs="Times New Roman"/>
          <w:szCs w:val="24"/>
        </w:rPr>
        <w:noBreakHyphen/>
      </w:r>
      <w:r w:rsidRPr="0019769F">
        <w:rPr>
          <w:rFonts w:cs="Times New Roman"/>
          <w:szCs w:val="24"/>
        </w:rPr>
        <w:t>five years.</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9769F">
        <w:rPr>
          <w:rFonts w:cs="Times New Roman"/>
          <w:szCs w:val="24"/>
        </w:rPr>
        <w:tab/>
        <w:t>(F)</w:t>
      </w:r>
      <w:r w:rsidRPr="0019769F">
        <w:rPr>
          <w:rFonts w:cs="Times New Roman"/>
          <w:szCs w:val="24"/>
        </w:rPr>
        <w:tab/>
        <w:t>If the victim of an offense contained in this section is under the age of eighteen, an additional term of fifteen years may be imposed in addition and must be consecutive to the penalty prescribed for a violation of this section.</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r w:rsidRPr="0019769F">
        <w:rPr>
          <w:rFonts w:cs="Times New Roman"/>
          <w:szCs w:val="24"/>
        </w:rPr>
        <w:tab/>
        <w:t>(G)</w:t>
      </w:r>
      <w:r w:rsidRPr="0019769F">
        <w:rPr>
          <w:rFonts w:cs="Times New Roman"/>
          <w:szCs w:val="24"/>
        </w:rPr>
        <w:tab/>
        <w:t>A person who aids, abets, or conspires with another person to viol</w:t>
      </w:r>
      <w:r w:rsidRPr="0019769F">
        <w:rPr>
          <w:rFonts w:cs="Times New Roman"/>
          <w:szCs w:val="24"/>
          <w:u w:color="000000" w:themeColor="text1"/>
        </w:rPr>
        <w:t xml:space="preserve">ate the criminal provisions of this section must be punished in the same manner as provided for the principal offender and is considered a trafficker. </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r w:rsidRPr="0019769F">
        <w:rPr>
          <w:rFonts w:cs="Times New Roman"/>
          <w:szCs w:val="24"/>
        </w:rPr>
        <w:tab/>
        <w:t>(H)</w:t>
      </w:r>
      <w:r w:rsidRPr="0019769F">
        <w:rPr>
          <w:rFonts w:cs="Times New Roman"/>
          <w:szCs w:val="24"/>
        </w:rPr>
        <w:tab/>
      </w:r>
      <w:r w:rsidRPr="0019769F">
        <w:rPr>
          <w:rFonts w:cs="Times New Roman"/>
          <w:szCs w:val="24"/>
          <w:u w:color="000000" w:themeColor="text1"/>
        </w:rPr>
        <w:t>A business owner who uses his business in a way that participates in a violation of this article, upon conviction, must be imprisoned for not more than ten years in addition to the penalties provided in this section for each violation.</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r w:rsidRPr="0019769F">
        <w:rPr>
          <w:rFonts w:cs="Times New Roman"/>
          <w:szCs w:val="24"/>
          <w:u w:color="000000" w:themeColor="text1"/>
        </w:rPr>
        <w:tab/>
        <w:t>(I)</w:t>
      </w:r>
      <w:r w:rsidRPr="0019769F">
        <w:rPr>
          <w:rFonts w:cs="Times New Roman"/>
          <w:szCs w:val="24"/>
          <w:u w:color="000000" w:themeColor="text1"/>
        </w:rPr>
        <w:tab/>
        <w:t>A plea of guilty or the legal equivalent entered pursuant to a provision of this article by an offender entitles the victim of trafficking in persons to all benefits, rights, and compensation granted pursuant to Section 16</w:t>
      </w:r>
      <w:r>
        <w:rPr>
          <w:rFonts w:cs="Times New Roman"/>
          <w:szCs w:val="24"/>
          <w:u w:color="000000" w:themeColor="text1"/>
        </w:rPr>
        <w:noBreakHyphen/>
      </w:r>
      <w:r w:rsidRPr="0019769F">
        <w:rPr>
          <w:rFonts w:cs="Times New Roman"/>
          <w:szCs w:val="24"/>
          <w:u w:color="000000" w:themeColor="text1"/>
        </w:rPr>
        <w:t>3</w:t>
      </w:r>
      <w:r>
        <w:rPr>
          <w:rFonts w:cs="Times New Roman"/>
          <w:szCs w:val="24"/>
          <w:u w:color="000000" w:themeColor="text1"/>
        </w:rPr>
        <w:noBreakHyphen/>
      </w:r>
      <w:r w:rsidRPr="0019769F">
        <w:rPr>
          <w:rFonts w:cs="Times New Roman"/>
          <w:szCs w:val="24"/>
          <w:u w:color="000000" w:themeColor="text1"/>
        </w:rPr>
        <w:t>1110.</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r w:rsidRPr="0019769F">
        <w:rPr>
          <w:rFonts w:cs="Times New Roman"/>
          <w:szCs w:val="24"/>
          <w:u w:color="000000" w:themeColor="text1"/>
        </w:rPr>
        <w:tab/>
        <w:t>(J)</w:t>
      </w:r>
      <w:r w:rsidRPr="0019769F">
        <w:rPr>
          <w:rFonts w:cs="Times New Roman"/>
          <w:szCs w:val="24"/>
          <w:u w:color="000000" w:themeColor="text1"/>
        </w:rPr>
        <w:tab/>
        <w:t>In a prosecution of a person who is a victim of trafficking in persons, it is an affirmative defense that he was under duress or coerced into committing the offenses for which he is subject to prosecution, if the offenses were committed as a direct result of, or incidental or related to, trafficking.</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r w:rsidRPr="0019769F">
        <w:rPr>
          <w:rFonts w:cs="Times New Roman"/>
          <w:szCs w:val="24"/>
          <w:u w:color="000000" w:themeColor="text1"/>
        </w:rPr>
        <w:tab/>
        <w:t>(K)</w:t>
      </w:r>
      <w:r w:rsidRPr="0019769F">
        <w:rPr>
          <w:rFonts w:cs="Times New Roman"/>
          <w:szCs w:val="24"/>
          <w:u w:color="000000" w:themeColor="text1"/>
        </w:rPr>
        <w:tab/>
        <w:t xml:space="preserve">Evidence of the following facts or conditions do not constitute a defense in a prosecution for a violation of this article, nor does the evidence preclude a finding of a violation: </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r w:rsidRPr="0019769F">
        <w:rPr>
          <w:rFonts w:cs="Times New Roman"/>
          <w:szCs w:val="24"/>
          <w:u w:color="000000" w:themeColor="text1"/>
        </w:rPr>
        <w:tab/>
      </w:r>
      <w:r w:rsidRPr="0019769F">
        <w:rPr>
          <w:rFonts w:cs="Times New Roman"/>
          <w:szCs w:val="24"/>
          <w:u w:color="000000" w:themeColor="text1"/>
        </w:rPr>
        <w:tab/>
        <w:t>(1)</w:t>
      </w:r>
      <w:r w:rsidRPr="0019769F">
        <w:rPr>
          <w:rFonts w:cs="Times New Roman"/>
          <w:szCs w:val="24"/>
          <w:u w:color="000000" w:themeColor="text1"/>
        </w:rPr>
        <w:tab/>
        <w:t>the victim</w:t>
      </w:r>
      <w:r w:rsidRPr="006A7B4D">
        <w:rPr>
          <w:rFonts w:cs="Times New Roman"/>
          <w:szCs w:val="24"/>
          <w:u w:color="000000" w:themeColor="text1"/>
        </w:rPr>
        <w:t>’</w:t>
      </w:r>
      <w:r w:rsidRPr="0019769F">
        <w:rPr>
          <w:rFonts w:cs="Times New Roman"/>
          <w:szCs w:val="24"/>
          <w:u w:color="000000" w:themeColor="text1"/>
        </w:rPr>
        <w:t>s sexual history or history of commercial sexual activity, the specific instances of the victim</w:t>
      </w:r>
      <w:r w:rsidRPr="006A7B4D">
        <w:rPr>
          <w:rFonts w:cs="Times New Roman"/>
          <w:szCs w:val="24"/>
          <w:u w:color="000000" w:themeColor="text1"/>
        </w:rPr>
        <w:t>’</w:t>
      </w:r>
      <w:r w:rsidRPr="0019769F">
        <w:rPr>
          <w:rFonts w:cs="Times New Roman"/>
          <w:szCs w:val="24"/>
          <w:u w:color="000000" w:themeColor="text1"/>
        </w:rPr>
        <w:t>s sexual conduct, opinion evidence of the victim</w:t>
      </w:r>
      <w:r w:rsidRPr="006A7B4D">
        <w:rPr>
          <w:rFonts w:cs="Times New Roman"/>
          <w:szCs w:val="24"/>
          <w:u w:color="000000" w:themeColor="text1"/>
        </w:rPr>
        <w:t>’</w:t>
      </w:r>
      <w:r w:rsidRPr="0019769F">
        <w:rPr>
          <w:rFonts w:cs="Times New Roman"/>
          <w:szCs w:val="24"/>
          <w:u w:color="000000" w:themeColor="text1"/>
        </w:rPr>
        <w:t>s sexual conduct, and reputation evidence of the victim</w:t>
      </w:r>
      <w:r w:rsidRPr="006A7B4D">
        <w:rPr>
          <w:rFonts w:cs="Times New Roman"/>
          <w:szCs w:val="24"/>
          <w:u w:color="000000" w:themeColor="text1"/>
        </w:rPr>
        <w:t>’</w:t>
      </w:r>
      <w:r w:rsidRPr="0019769F">
        <w:rPr>
          <w:rFonts w:cs="Times New Roman"/>
          <w:szCs w:val="24"/>
          <w:u w:color="000000" w:themeColor="text1"/>
        </w:rPr>
        <w:t>s sexual conduct;</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r w:rsidRPr="0019769F">
        <w:rPr>
          <w:rFonts w:cs="Times New Roman"/>
          <w:szCs w:val="24"/>
          <w:u w:color="000000" w:themeColor="text1"/>
        </w:rPr>
        <w:tab/>
      </w:r>
      <w:r w:rsidRPr="0019769F">
        <w:rPr>
          <w:rFonts w:cs="Times New Roman"/>
          <w:szCs w:val="24"/>
          <w:u w:color="000000" w:themeColor="text1"/>
        </w:rPr>
        <w:tab/>
        <w:t>(2)</w:t>
      </w:r>
      <w:r w:rsidRPr="0019769F">
        <w:rPr>
          <w:rFonts w:cs="Times New Roman"/>
          <w:szCs w:val="24"/>
          <w:u w:color="000000" w:themeColor="text1"/>
        </w:rPr>
        <w:tab/>
        <w:t>the victim</w:t>
      </w:r>
      <w:r w:rsidRPr="006A7B4D">
        <w:rPr>
          <w:rFonts w:cs="Times New Roman"/>
          <w:szCs w:val="24"/>
          <w:u w:color="000000" w:themeColor="text1"/>
        </w:rPr>
        <w:t>’</w:t>
      </w:r>
      <w:r w:rsidRPr="0019769F">
        <w:rPr>
          <w:rFonts w:cs="Times New Roman"/>
          <w:szCs w:val="24"/>
          <w:u w:color="000000" w:themeColor="text1"/>
        </w:rPr>
        <w:t>s connection by blood or marriage to a defendant in the case or to anyone involved in the victim</w:t>
      </w:r>
      <w:r w:rsidRPr="006A7B4D">
        <w:rPr>
          <w:rFonts w:cs="Times New Roman"/>
          <w:szCs w:val="24"/>
          <w:u w:color="000000" w:themeColor="text1"/>
        </w:rPr>
        <w:t>’</w:t>
      </w:r>
      <w:r w:rsidRPr="0019769F">
        <w:rPr>
          <w:rFonts w:cs="Times New Roman"/>
          <w:szCs w:val="24"/>
          <w:u w:color="000000" w:themeColor="text1"/>
        </w:rPr>
        <w:t xml:space="preserve">s trafficking; </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r w:rsidRPr="0019769F">
        <w:rPr>
          <w:rFonts w:cs="Times New Roman"/>
          <w:szCs w:val="24"/>
          <w:u w:color="000000" w:themeColor="text1"/>
        </w:rPr>
        <w:tab/>
      </w:r>
      <w:r w:rsidRPr="0019769F">
        <w:rPr>
          <w:rFonts w:cs="Times New Roman"/>
          <w:szCs w:val="24"/>
          <w:u w:color="000000" w:themeColor="text1"/>
        </w:rPr>
        <w:tab/>
        <w:t>(3)</w:t>
      </w:r>
      <w:r w:rsidRPr="0019769F">
        <w:rPr>
          <w:rFonts w:cs="Times New Roman"/>
          <w:szCs w:val="24"/>
          <w:u w:color="000000" w:themeColor="text1"/>
        </w:rPr>
        <w:tab/>
        <w:t xml:space="preserve">the implied or express consent of a victim to acts which violate the provisions of this section do not constitute a defense to violations of this section; </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r w:rsidRPr="0019769F">
        <w:rPr>
          <w:rFonts w:cs="Times New Roman"/>
          <w:szCs w:val="24"/>
          <w:u w:color="000000" w:themeColor="text1"/>
        </w:rPr>
        <w:tab/>
      </w:r>
      <w:r w:rsidRPr="0019769F">
        <w:rPr>
          <w:rFonts w:cs="Times New Roman"/>
          <w:szCs w:val="24"/>
          <w:u w:color="000000" w:themeColor="text1"/>
        </w:rPr>
        <w:tab/>
        <w:t>(4)</w:t>
      </w:r>
      <w:r w:rsidRPr="0019769F">
        <w:rPr>
          <w:rFonts w:cs="Times New Roman"/>
          <w:szCs w:val="24"/>
          <w:u w:color="000000" w:themeColor="text1"/>
        </w:rPr>
        <w:tab/>
        <w:t>age of consent to sex, legal age of marriage, or other discretionary age; and</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r w:rsidRPr="0019769F">
        <w:rPr>
          <w:rFonts w:cs="Times New Roman"/>
          <w:szCs w:val="24"/>
          <w:u w:color="000000" w:themeColor="text1"/>
        </w:rPr>
        <w:tab/>
      </w:r>
      <w:r w:rsidRPr="0019769F">
        <w:rPr>
          <w:rFonts w:cs="Times New Roman"/>
          <w:szCs w:val="24"/>
          <w:u w:color="000000" w:themeColor="text1"/>
        </w:rPr>
        <w:tab/>
        <w:t>(5)</w:t>
      </w:r>
      <w:r w:rsidRPr="0019769F">
        <w:rPr>
          <w:rFonts w:cs="Times New Roman"/>
          <w:szCs w:val="24"/>
          <w:u w:color="000000" w:themeColor="text1"/>
        </w:rPr>
        <w:tab/>
        <w:t>mistake as to the victim</w:t>
      </w:r>
      <w:r w:rsidRPr="006A7B4D">
        <w:rPr>
          <w:rFonts w:cs="Times New Roman"/>
          <w:szCs w:val="24"/>
          <w:u w:color="000000" w:themeColor="text1"/>
        </w:rPr>
        <w:t>’</w:t>
      </w:r>
      <w:r w:rsidRPr="0019769F">
        <w:rPr>
          <w:rFonts w:cs="Times New Roman"/>
          <w:szCs w:val="24"/>
          <w:u w:color="000000" w:themeColor="text1"/>
        </w:rPr>
        <w:t xml:space="preserve">s age, even if the mistake is reasonable. </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19769F">
        <w:rPr>
          <w:rFonts w:cs="Times New Roman"/>
          <w:szCs w:val="24"/>
        </w:rPr>
        <w:tab/>
        <w:t>(L)</w:t>
      </w:r>
      <w:r w:rsidRPr="0019769F">
        <w:rPr>
          <w:rFonts w:cs="Times New Roman"/>
          <w:szCs w:val="24"/>
        </w:rPr>
        <w:tab/>
        <w:t>A person who violates the provisions of this section may be prosecuted by the State Grand Jury</w:t>
      </w:r>
      <w:r>
        <w:rPr>
          <w:rFonts w:cs="Times New Roman"/>
          <w:szCs w:val="24"/>
        </w:rPr>
        <w:t>,</w:t>
      </w:r>
      <w:r w:rsidRPr="0019769F">
        <w:rPr>
          <w:rFonts w:cs="Times New Roman"/>
          <w:szCs w:val="24"/>
        </w:rPr>
        <w:t xml:space="preserve"> pursuant to Section 14</w:t>
      </w:r>
      <w:r>
        <w:rPr>
          <w:rFonts w:cs="Times New Roman"/>
          <w:szCs w:val="24"/>
        </w:rPr>
        <w:noBreakHyphen/>
      </w:r>
      <w:r w:rsidRPr="0019769F">
        <w:rPr>
          <w:rFonts w:cs="Times New Roman"/>
          <w:szCs w:val="24"/>
        </w:rPr>
        <w:t>7</w:t>
      </w:r>
      <w:r>
        <w:rPr>
          <w:rFonts w:cs="Times New Roman"/>
          <w:szCs w:val="24"/>
        </w:rPr>
        <w:noBreakHyphen/>
      </w:r>
      <w:r w:rsidRPr="0019769F">
        <w:rPr>
          <w:rFonts w:cs="Times New Roman"/>
          <w:szCs w:val="24"/>
        </w:rPr>
        <w:t>1600</w:t>
      </w:r>
      <w:r>
        <w:rPr>
          <w:rFonts w:cs="Times New Roman"/>
          <w:szCs w:val="24"/>
        </w:rPr>
        <w:t>,</w:t>
      </w:r>
      <w:r w:rsidRPr="0019769F">
        <w:rPr>
          <w:rFonts w:cs="Times New Roman"/>
          <w:szCs w:val="24"/>
        </w:rPr>
        <w:t xml:space="preserve"> when a victim is trafficked in more than one county or a trafficker commits the offense of trafficking in persons in more than one county.</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r w:rsidRPr="0019769F">
        <w:rPr>
          <w:rFonts w:cs="Times New Roman"/>
          <w:szCs w:val="24"/>
          <w:u w:color="000000" w:themeColor="text1"/>
        </w:rPr>
        <w:tab/>
        <w:t>Section 16</w:t>
      </w:r>
      <w:r>
        <w:rPr>
          <w:rFonts w:cs="Times New Roman"/>
          <w:szCs w:val="24"/>
          <w:u w:color="000000" w:themeColor="text1"/>
        </w:rPr>
        <w:noBreakHyphen/>
      </w:r>
      <w:r w:rsidRPr="0019769F">
        <w:rPr>
          <w:rFonts w:cs="Times New Roman"/>
          <w:szCs w:val="24"/>
          <w:u w:color="000000" w:themeColor="text1"/>
        </w:rPr>
        <w:t>3</w:t>
      </w:r>
      <w:r>
        <w:rPr>
          <w:rFonts w:cs="Times New Roman"/>
          <w:szCs w:val="24"/>
          <w:u w:color="000000" w:themeColor="text1"/>
        </w:rPr>
        <w:noBreakHyphen/>
      </w:r>
      <w:r w:rsidRPr="0019769F">
        <w:rPr>
          <w:rFonts w:cs="Times New Roman"/>
          <w:szCs w:val="24"/>
          <w:u w:color="000000" w:themeColor="text1"/>
        </w:rPr>
        <w:t>2030.</w:t>
      </w:r>
      <w:r>
        <w:rPr>
          <w:rFonts w:cs="Times New Roman"/>
          <w:szCs w:val="24"/>
          <w:u w:color="000000" w:themeColor="text1"/>
        </w:rPr>
        <w:tab/>
      </w:r>
      <w:r w:rsidRPr="0019769F">
        <w:rPr>
          <w:rFonts w:cs="Times New Roman"/>
          <w:szCs w:val="24"/>
          <w:u w:color="000000" w:themeColor="text1"/>
        </w:rPr>
        <w:t>(A)</w:t>
      </w:r>
      <w:r w:rsidRPr="0019769F">
        <w:rPr>
          <w:rFonts w:cs="Times New Roman"/>
          <w:szCs w:val="24"/>
          <w:u w:color="000000" w:themeColor="text1"/>
        </w:rPr>
        <w:tab/>
      </w:r>
      <w:r w:rsidRPr="0019769F">
        <w:rPr>
          <w:rFonts w:cs="Times New Roman"/>
          <w:szCs w:val="24"/>
        </w:rPr>
        <w:t xml:space="preserve">The principal owners of a business, a business entity, including a corporation, partnership, charitable organization, or another legal entity, that knowingly aids or participates in an offense provided in this article is criminally liable for the offense and will be subject to a fine or loss of business license in the State, or both. </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r w:rsidRPr="0019769F">
        <w:rPr>
          <w:rFonts w:cs="Times New Roman"/>
          <w:szCs w:val="24"/>
          <w:u w:color="000000" w:themeColor="text1"/>
        </w:rPr>
        <w:tab/>
        <w:t>(B)</w:t>
      </w:r>
      <w:r w:rsidRPr="0019769F">
        <w:rPr>
          <w:rFonts w:cs="Times New Roman"/>
          <w:szCs w:val="24"/>
          <w:u w:color="000000" w:themeColor="text1"/>
        </w:rPr>
        <w:tab/>
      </w:r>
      <w:r w:rsidRPr="0019769F">
        <w:rPr>
          <w:rFonts w:cs="Times New Roman"/>
          <w:szCs w:val="24"/>
        </w:rPr>
        <w:t xml:space="preserve">If the principal owners of </w:t>
      </w:r>
      <w:r w:rsidRPr="0019769F">
        <w:rPr>
          <w:rFonts w:cs="Times New Roman"/>
          <w:szCs w:val="24"/>
          <w:u w:color="000000" w:themeColor="text1"/>
        </w:rPr>
        <w:t xml:space="preserve">a business entity are convicted of violating a section of this article, the court or Secretary of State, when appropriate, may: </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r w:rsidRPr="0019769F">
        <w:rPr>
          <w:rFonts w:cs="Times New Roman"/>
          <w:szCs w:val="24"/>
          <w:u w:color="000000" w:themeColor="text1"/>
        </w:rPr>
        <w:tab/>
      </w:r>
      <w:r w:rsidRPr="0019769F">
        <w:rPr>
          <w:rFonts w:cs="Times New Roman"/>
          <w:szCs w:val="24"/>
          <w:u w:color="000000" w:themeColor="text1"/>
        </w:rPr>
        <w:tab/>
        <w:t>(1)</w:t>
      </w:r>
      <w:r w:rsidRPr="0019769F">
        <w:rPr>
          <w:rFonts w:cs="Times New Roman"/>
          <w:szCs w:val="24"/>
          <w:u w:color="000000" w:themeColor="text1"/>
        </w:rPr>
        <w:tab/>
        <w:t xml:space="preserve">order its dissolution or reorganization; </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r w:rsidRPr="0019769F">
        <w:rPr>
          <w:rFonts w:cs="Times New Roman"/>
          <w:szCs w:val="24"/>
          <w:u w:color="000000" w:themeColor="text1"/>
        </w:rPr>
        <w:tab/>
      </w:r>
      <w:r w:rsidRPr="0019769F">
        <w:rPr>
          <w:rFonts w:cs="Times New Roman"/>
          <w:szCs w:val="24"/>
          <w:u w:color="000000" w:themeColor="text1"/>
        </w:rPr>
        <w:tab/>
        <w:t>(2)</w:t>
      </w:r>
      <w:r w:rsidRPr="0019769F">
        <w:rPr>
          <w:rFonts w:cs="Times New Roman"/>
          <w:szCs w:val="24"/>
          <w:u w:color="000000" w:themeColor="text1"/>
        </w:rPr>
        <w:tab/>
        <w:t xml:space="preserve">order the suspension or revocation of any license, permit, or prior approval granted to it by a state or local government agency; or </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r w:rsidRPr="0019769F">
        <w:rPr>
          <w:rFonts w:cs="Times New Roman"/>
          <w:szCs w:val="24"/>
          <w:u w:color="000000" w:themeColor="text1"/>
        </w:rPr>
        <w:tab/>
      </w:r>
      <w:r w:rsidRPr="0019769F">
        <w:rPr>
          <w:rFonts w:cs="Times New Roman"/>
          <w:szCs w:val="24"/>
          <w:u w:color="000000" w:themeColor="text1"/>
        </w:rPr>
        <w:tab/>
        <w:t>(3)</w:t>
      </w:r>
      <w:r w:rsidRPr="0019769F">
        <w:rPr>
          <w:rFonts w:cs="Times New Roman"/>
          <w:szCs w:val="24"/>
          <w:u w:color="000000" w:themeColor="text1"/>
        </w:rPr>
        <w:tab/>
        <w:t xml:space="preserve">order the surrender of its charter if it is organized under state law or the revocation of its certificate to conduct business in the State if it is not organized under state law. </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r w:rsidRPr="0019769F">
        <w:rPr>
          <w:rFonts w:cs="Times New Roman"/>
          <w:szCs w:val="24"/>
          <w:u w:color="000000" w:themeColor="text1"/>
        </w:rPr>
        <w:tab/>
        <w:t>Section 16</w:t>
      </w:r>
      <w:r>
        <w:rPr>
          <w:rFonts w:cs="Times New Roman"/>
          <w:szCs w:val="24"/>
          <w:u w:color="000000" w:themeColor="text1"/>
        </w:rPr>
        <w:noBreakHyphen/>
      </w:r>
      <w:r w:rsidRPr="0019769F">
        <w:rPr>
          <w:rFonts w:cs="Times New Roman"/>
          <w:szCs w:val="24"/>
          <w:u w:color="000000" w:themeColor="text1"/>
        </w:rPr>
        <w:t>3</w:t>
      </w:r>
      <w:r>
        <w:rPr>
          <w:rFonts w:cs="Times New Roman"/>
          <w:szCs w:val="24"/>
          <w:u w:color="000000" w:themeColor="text1"/>
        </w:rPr>
        <w:noBreakHyphen/>
        <w:t>2040.</w:t>
      </w:r>
      <w:r>
        <w:rPr>
          <w:rFonts w:cs="Times New Roman"/>
          <w:szCs w:val="24"/>
          <w:u w:color="000000" w:themeColor="text1"/>
        </w:rPr>
        <w:tab/>
      </w:r>
      <w:r w:rsidRPr="0019769F">
        <w:rPr>
          <w:rFonts w:cs="Times New Roman"/>
          <w:szCs w:val="24"/>
          <w:u w:color="000000" w:themeColor="text1"/>
        </w:rPr>
        <w:t>(A)</w:t>
      </w:r>
      <w:r w:rsidRPr="0019769F">
        <w:rPr>
          <w:rFonts w:cs="Times New Roman"/>
          <w:szCs w:val="24"/>
          <w:u w:color="000000" w:themeColor="text1"/>
        </w:rPr>
        <w:tab/>
        <w:t xml:space="preserve">An offender convicted of a violation of this article must be ordered to pay mandatory restitution to the victim as provided in this section. </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r w:rsidRPr="0019769F">
        <w:rPr>
          <w:rFonts w:cs="Times New Roman"/>
          <w:szCs w:val="24"/>
          <w:u w:color="000000" w:themeColor="text1"/>
        </w:rPr>
        <w:tab/>
        <w:t>(B)</w:t>
      </w:r>
      <w:r w:rsidRPr="0019769F">
        <w:rPr>
          <w:rFonts w:cs="Times New Roman"/>
          <w:szCs w:val="24"/>
          <w:u w:color="000000" w:themeColor="text1"/>
        </w:rPr>
        <w:tab/>
        <w:t>If the victim of trafficking dies as a result of being trafficked, a surviving spouse of the victim is eligible for restitution.  If no surviving spouse exists, restitution must be paid to the victim</w:t>
      </w:r>
      <w:r w:rsidRPr="006A7B4D">
        <w:rPr>
          <w:rFonts w:cs="Times New Roman"/>
          <w:szCs w:val="24"/>
          <w:u w:color="000000" w:themeColor="text1"/>
        </w:rPr>
        <w:t>’</w:t>
      </w:r>
      <w:r w:rsidRPr="0019769F">
        <w:rPr>
          <w:rFonts w:cs="Times New Roman"/>
          <w:szCs w:val="24"/>
          <w:u w:color="000000" w:themeColor="text1"/>
        </w:rPr>
        <w:t>s issue or their descendants per stirpes.  If no surviving spouse or issue or descendants exist, restitution must be paid to the victim</w:t>
      </w:r>
      <w:r w:rsidRPr="006A7B4D">
        <w:rPr>
          <w:rFonts w:cs="Times New Roman"/>
          <w:szCs w:val="24"/>
          <w:u w:color="000000" w:themeColor="text1"/>
        </w:rPr>
        <w:t>’</w:t>
      </w:r>
      <w:r w:rsidRPr="0019769F">
        <w:rPr>
          <w:rFonts w:cs="Times New Roman"/>
          <w:szCs w:val="24"/>
          <w:u w:color="000000" w:themeColor="text1"/>
        </w:rPr>
        <w:t xml:space="preserve">s estate.  A person named in this subsection may not receive funds from restitution if he benefited or engaged in conduct described in this article. </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r w:rsidRPr="0019769F">
        <w:rPr>
          <w:rFonts w:cs="Times New Roman"/>
          <w:szCs w:val="24"/>
          <w:u w:color="000000" w:themeColor="text1"/>
        </w:rPr>
        <w:tab/>
        <w:t>(C)</w:t>
      </w:r>
      <w:r w:rsidRPr="0019769F">
        <w:rPr>
          <w:rFonts w:cs="Times New Roman"/>
          <w:szCs w:val="24"/>
          <w:u w:color="000000" w:themeColor="text1"/>
        </w:rPr>
        <w:tab/>
        <w:t>If a person is unable to pay restitution at the time of sentencing, or at any other time, the court may set restitution pur</w:t>
      </w:r>
      <w:r w:rsidRPr="0019769F">
        <w:rPr>
          <w:rFonts w:cs="Times New Roman"/>
          <w:szCs w:val="24"/>
        </w:rPr>
        <w:t>suant to Section 16</w:t>
      </w:r>
      <w:r>
        <w:rPr>
          <w:rFonts w:cs="Times New Roman"/>
          <w:szCs w:val="24"/>
        </w:rPr>
        <w:noBreakHyphen/>
      </w:r>
      <w:r w:rsidRPr="0019769F">
        <w:rPr>
          <w:rFonts w:cs="Times New Roman"/>
          <w:szCs w:val="24"/>
        </w:rPr>
        <w:t>3</w:t>
      </w:r>
      <w:r>
        <w:rPr>
          <w:rFonts w:cs="Times New Roman"/>
          <w:szCs w:val="24"/>
        </w:rPr>
        <w:noBreakHyphen/>
      </w:r>
      <w:r w:rsidRPr="0019769F">
        <w:rPr>
          <w:rFonts w:cs="Times New Roman"/>
          <w:szCs w:val="24"/>
        </w:rPr>
        <w:t>1270.</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r w:rsidRPr="0019769F">
        <w:rPr>
          <w:rFonts w:cs="Times New Roman"/>
          <w:szCs w:val="24"/>
          <w:u w:color="000000" w:themeColor="text1"/>
        </w:rPr>
        <w:tab/>
        <w:t>(D)</w:t>
      </w:r>
      <w:r w:rsidRPr="0019769F">
        <w:rPr>
          <w:rFonts w:cs="Times New Roman"/>
          <w:szCs w:val="24"/>
          <w:u w:color="000000" w:themeColor="text1"/>
        </w:rPr>
        <w:tab/>
        <w:t>Restitution for this section, pursuant to Section 16</w:t>
      </w:r>
      <w:r>
        <w:rPr>
          <w:rFonts w:cs="Times New Roman"/>
          <w:szCs w:val="24"/>
          <w:u w:color="000000" w:themeColor="text1"/>
        </w:rPr>
        <w:noBreakHyphen/>
      </w:r>
      <w:r w:rsidRPr="0019769F">
        <w:rPr>
          <w:rFonts w:cs="Times New Roman"/>
          <w:szCs w:val="24"/>
          <w:u w:color="000000" w:themeColor="text1"/>
        </w:rPr>
        <w:t>3</w:t>
      </w:r>
      <w:r>
        <w:rPr>
          <w:rFonts w:cs="Times New Roman"/>
          <w:szCs w:val="24"/>
          <w:u w:color="000000" w:themeColor="text1"/>
        </w:rPr>
        <w:noBreakHyphen/>
      </w:r>
      <w:r w:rsidRPr="0019769F">
        <w:rPr>
          <w:rFonts w:cs="Times New Roman"/>
          <w:szCs w:val="24"/>
          <w:u w:color="000000" w:themeColor="text1"/>
        </w:rPr>
        <w:t>1270, means payment for all injuries, specific losses, and expenses sustained by a crime victim resulting from an offender</w:t>
      </w:r>
      <w:r w:rsidRPr="006A7B4D">
        <w:rPr>
          <w:rFonts w:cs="Times New Roman"/>
          <w:szCs w:val="24"/>
          <w:u w:color="000000" w:themeColor="text1"/>
        </w:rPr>
        <w:t>’</w:t>
      </w:r>
      <w:r w:rsidRPr="0019769F">
        <w:rPr>
          <w:rFonts w:cs="Times New Roman"/>
          <w:szCs w:val="24"/>
          <w:u w:color="000000" w:themeColor="text1"/>
        </w:rPr>
        <w:t xml:space="preserve">s criminal conduct </w:t>
      </w:r>
      <w:r w:rsidRPr="0019769F">
        <w:rPr>
          <w:rFonts w:cs="Times New Roman"/>
          <w:szCs w:val="24"/>
        </w:rPr>
        <w:t>pursuant to Section 16</w:t>
      </w:r>
      <w:r>
        <w:rPr>
          <w:rFonts w:cs="Times New Roman"/>
          <w:szCs w:val="24"/>
        </w:rPr>
        <w:noBreakHyphen/>
      </w:r>
      <w:r w:rsidRPr="0019769F">
        <w:rPr>
          <w:rFonts w:cs="Times New Roman"/>
          <w:szCs w:val="24"/>
        </w:rPr>
        <w:t>3</w:t>
      </w:r>
      <w:r>
        <w:rPr>
          <w:rFonts w:cs="Times New Roman"/>
          <w:szCs w:val="24"/>
        </w:rPr>
        <w:noBreakHyphen/>
        <w:t>1110</w:t>
      </w:r>
      <w:r w:rsidRPr="0019769F">
        <w:rPr>
          <w:rFonts w:cs="Times New Roman"/>
          <w:szCs w:val="24"/>
        </w:rPr>
        <w:t xml:space="preserve">(12)(a). </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r w:rsidRPr="0019769F">
        <w:rPr>
          <w:rFonts w:cs="Times New Roman"/>
          <w:szCs w:val="24"/>
          <w:u w:color="000000" w:themeColor="text1"/>
        </w:rPr>
        <w:tab/>
        <w:t>(E)</w:t>
      </w:r>
      <w:r w:rsidRPr="0019769F">
        <w:rPr>
          <w:rFonts w:cs="Times New Roman"/>
          <w:szCs w:val="24"/>
          <w:u w:color="000000" w:themeColor="text1"/>
        </w:rPr>
        <w:tab/>
        <w:t xml:space="preserve">Notwithstanding another provision of law, the applicable statute of limitations </w:t>
      </w:r>
      <w:r w:rsidRPr="0019769F">
        <w:rPr>
          <w:rFonts w:cs="Times New Roman"/>
          <w:szCs w:val="24"/>
        </w:rPr>
        <w:t>for a victim of trafficking in persons is pursuant to Section 16</w:t>
      </w:r>
      <w:r>
        <w:rPr>
          <w:rFonts w:cs="Times New Roman"/>
          <w:szCs w:val="24"/>
        </w:rPr>
        <w:noBreakHyphen/>
      </w:r>
      <w:r w:rsidRPr="0019769F">
        <w:rPr>
          <w:rFonts w:cs="Times New Roman"/>
          <w:szCs w:val="24"/>
        </w:rPr>
        <w:t>3</w:t>
      </w:r>
      <w:r>
        <w:rPr>
          <w:rFonts w:cs="Times New Roman"/>
          <w:szCs w:val="24"/>
        </w:rPr>
        <w:noBreakHyphen/>
        <w:t>1110</w:t>
      </w:r>
      <w:r w:rsidRPr="0019769F">
        <w:rPr>
          <w:rFonts w:cs="Times New Roman"/>
          <w:szCs w:val="24"/>
        </w:rPr>
        <w:t>(12)(a).</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r w:rsidRPr="0019769F">
        <w:rPr>
          <w:rFonts w:cs="Times New Roman"/>
          <w:szCs w:val="24"/>
          <w:u w:color="000000" w:themeColor="text1"/>
        </w:rPr>
        <w:tab/>
        <w:t>(F)</w:t>
      </w:r>
      <w:r w:rsidRPr="0019769F">
        <w:rPr>
          <w:rFonts w:cs="Times New Roman"/>
          <w:szCs w:val="24"/>
          <w:u w:color="000000" w:themeColor="text1"/>
        </w:rPr>
        <w:tab/>
        <w:t xml:space="preserve">Restitution must be paid to the victim promptly upon the conviction of the defendant.  The return of the victim to his home country or other absence of the victim from the jurisdiction does not prevent the victim from receiving restitution. </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r w:rsidRPr="0019769F">
        <w:rPr>
          <w:rFonts w:cs="Times New Roman"/>
          <w:szCs w:val="24"/>
          <w:u w:color="000000" w:themeColor="text1"/>
        </w:rPr>
        <w:tab/>
        <w:t>Section 16</w:t>
      </w:r>
      <w:r>
        <w:rPr>
          <w:rFonts w:cs="Times New Roman"/>
          <w:szCs w:val="24"/>
          <w:u w:color="000000" w:themeColor="text1"/>
        </w:rPr>
        <w:noBreakHyphen/>
      </w:r>
      <w:r w:rsidRPr="0019769F">
        <w:rPr>
          <w:rFonts w:cs="Times New Roman"/>
          <w:szCs w:val="24"/>
          <w:u w:color="000000" w:themeColor="text1"/>
        </w:rPr>
        <w:t>3</w:t>
      </w:r>
      <w:r>
        <w:rPr>
          <w:rFonts w:cs="Times New Roman"/>
          <w:szCs w:val="24"/>
          <w:u w:color="000000" w:themeColor="text1"/>
        </w:rPr>
        <w:noBreakHyphen/>
      </w:r>
      <w:r w:rsidRPr="0019769F">
        <w:rPr>
          <w:rFonts w:cs="Times New Roman"/>
          <w:szCs w:val="24"/>
          <w:u w:color="000000" w:themeColor="text1"/>
        </w:rPr>
        <w:t>2050.</w:t>
      </w:r>
      <w:r w:rsidRPr="0019769F">
        <w:rPr>
          <w:rFonts w:cs="Times New Roman"/>
          <w:szCs w:val="24"/>
          <w:u w:color="000000" w:themeColor="text1"/>
        </w:rPr>
        <w:tab/>
        <w:t>(A)</w:t>
      </w:r>
      <w:r w:rsidRPr="0019769F">
        <w:rPr>
          <w:rFonts w:cs="Times New Roman"/>
          <w:szCs w:val="24"/>
          <w:u w:color="000000" w:themeColor="text1"/>
        </w:rPr>
        <w:tab/>
        <w:t>The Attorney General shall establish an interagency task force to develop and implement a State Plan for the Prevention of Trafficking in Persons.  The task force shall meet at least quarterly and should include all aspects of trafficking in persons, including sex trafficking and labor trafficking of both United States citizens and foreign nationals, as defined in Section 16</w:t>
      </w:r>
      <w:r>
        <w:rPr>
          <w:rFonts w:cs="Times New Roman"/>
          <w:szCs w:val="24"/>
          <w:u w:color="000000" w:themeColor="text1"/>
        </w:rPr>
        <w:noBreakHyphen/>
      </w:r>
      <w:r w:rsidRPr="0019769F">
        <w:rPr>
          <w:rFonts w:cs="Times New Roman"/>
          <w:szCs w:val="24"/>
          <w:u w:color="000000" w:themeColor="text1"/>
        </w:rPr>
        <w:t>3</w:t>
      </w:r>
      <w:r>
        <w:rPr>
          <w:rFonts w:cs="Times New Roman"/>
          <w:szCs w:val="24"/>
          <w:u w:color="000000" w:themeColor="text1"/>
        </w:rPr>
        <w:noBreakHyphen/>
      </w:r>
      <w:r w:rsidRPr="0019769F">
        <w:rPr>
          <w:rFonts w:cs="Times New Roman"/>
          <w:szCs w:val="24"/>
          <w:u w:color="000000" w:themeColor="text1"/>
        </w:rPr>
        <w:t>2010. The Attorney General also shall collect and publish relevant data to this section on their website.</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r w:rsidRPr="0019769F">
        <w:rPr>
          <w:rFonts w:cs="Times New Roman"/>
          <w:szCs w:val="24"/>
          <w:u w:color="000000" w:themeColor="text1"/>
        </w:rPr>
        <w:tab/>
        <w:t>(B)</w:t>
      </w:r>
      <w:r w:rsidRPr="0019769F">
        <w:rPr>
          <w:rFonts w:cs="Times New Roman"/>
          <w:szCs w:val="24"/>
          <w:u w:color="000000" w:themeColor="text1"/>
        </w:rPr>
        <w:tab/>
        <w:t xml:space="preserve">The task force shall consist of, at a minimum, representatives from: </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r w:rsidRPr="0019769F">
        <w:rPr>
          <w:rFonts w:cs="Times New Roman"/>
          <w:szCs w:val="24"/>
          <w:u w:color="000000" w:themeColor="text1"/>
        </w:rPr>
        <w:tab/>
      </w:r>
      <w:r w:rsidRPr="0019769F">
        <w:rPr>
          <w:rFonts w:cs="Times New Roman"/>
          <w:szCs w:val="24"/>
          <w:u w:color="000000" w:themeColor="text1"/>
        </w:rPr>
        <w:tab/>
        <w:t>(1)</w:t>
      </w:r>
      <w:r w:rsidRPr="0019769F">
        <w:rPr>
          <w:rFonts w:cs="Times New Roman"/>
          <w:szCs w:val="24"/>
          <w:u w:color="000000" w:themeColor="text1"/>
        </w:rPr>
        <w:tab/>
        <w:t xml:space="preserve">the Office of the Attorney General, who must be chair; </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r w:rsidRPr="0019769F">
        <w:rPr>
          <w:rFonts w:cs="Times New Roman"/>
          <w:szCs w:val="24"/>
          <w:u w:color="000000" w:themeColor="text1"/>
        </w:rPr>
        <w:tab/>
      </w:r>
      <w:r w:rsidRPr="0019769F">
        <w:rPr>
          <w:rFonts w:cs="Times New Roman"/>
          <w:szCs w:val="24"/>
          <w:u w:color="000000" w:themeColor="text1"/>
        </w:rPr>
        <w:tab/>
        <w:t>(2)</w:t>
      </w:r>
      <w:r w:rsidRPr="0019769F">
        <w:rPr>
          <w:rFonts w:cs="Times New Roman"/>
          <w:szCs w:val="24"/>
          <w:u w:color="000000" w:themeColor="text1"/>
        </w:rPr>
        <w:tab/>
        <w:t xml:space="preserve">the South Carolina Labor, Licensing and Regulation; </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r w:rsidRPr="0019769F">
        <w:rPr>
          <w:rFonts w:cs="Times New Roman"/>
          <w:szCs w:val="24"/>
          <w:u w:color="000000" w:themeColor="text1"/>
        </w:rPr>
        <w:tab/>
      </w:r>
      <w:r w:rsidRPr="0019769F">
        <w:rPr>
          <w:rFonts w:cs="Times New Roman"/>
          <w:szCs w:val="24"/>
          <w:u w:color="000000" w:themeColor="text1"/>
        </w:rPr>
        <w:tab/>
        <w:t>(3)</w:t>
      </w:r>
      <w:r w:rsidRPr="0019769F">
        <w:rPr>
          <w:rFonts w:cs="Times New Roman"/>
          <w:szCs w:val="24"/>
          <w:u w:color="000000" w:themeColor="text1"/>
        </w:rPr>
        <w:tab/>
        <w:t xml:space="preserve">the South Carolina Police Chiefs Association; </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r w:rsidRPr="0019769F">
        <w:rPr>
          <w:rFonts w:cs="Times New Roman"/>
          <w:szCs w:val="24"/>
          <w:u w:color="000000" w:themeColor="text1"/>
        </w:rPr>
        <w:tab/>
      </w:r>
      <w:r w:rsidRPr="0019769F">
        <w:rPr>
          <w:rFonts w:cs="Times New Roman"/>
          <w:szCs w:val="24"/>
          <w:u w:color="000000" w:themeColor="text1"/>
        </w:rPr>
        <w:tab/>
        <w:t>(4)</w:t>
      </w:r>
      <w:r w:rsidRPr="0019769F">
        <w:rPr>
          <w:rFonts w:cs="Times New Roman"/>
          <w:szCs w:val="24"/>
          <w:u w:color="000000" w:themeColor="text1"/>
        </w:rPr>
        <w:tab/>
        <w:t>the South Carolina Sheriffs</w:t>
      </w:r>
      <w:r w:rsidRPr="006A7B4D">
        <w:rPr>
          <w:rFonts w:cs="Times New Roman"/>
          <w:szCs w:val="24"/>
          <w:u w:color="000000" w:themeColor="text1"/>
        </w:rPr>
        <w:t>’</w:t>
      </w:r>
      <w:r w:rsidRPr="0019769F">
        <w:rPr>
          <w:rFonts w:cs="Times New Roman"/>
          <w:szCs w:val="24"/>
          <w:u w:color="000000" w:themeColor="text1"/>
        </w:rPr>
        <w:t xml:space="preserve"> Association; </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r w:rsidRPr="0019769F">
        <w:rPr>
          <w:rFonts w:cs="Times New Roman"/>
          <w:szCs w:val="24"/>
          <w:u w:color="000000" w:themeColor="text1"/>
        </w:rPr>
        <w:tab/>
      </w:r>
      <w:r w:rsidRPr="0019769F">
        <w:rPr>
          <w:rFonts w:cs="Times New Roman"/>
          <w:szCs w:val="24"/>
          <w:u w:color="000000" w:themeColor="text1"/>
        </w:rPr>
        <w:tab/>
        <w:t>(5)</w:t>
      </w:r>
      <w:r w:rsidRPr="0019769F">
        <w:rPr>
          <w:rFonts w:cs="Times New Roman"/>
          <w:szCs w:val="24"/>
          <w:u w:color="000000" w:themeColor="text1"/>
        </w:rPr>
        <w:tab/>
        <w:t xml:space="preserve">the State Law Enforcement Division; </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r w:rsidRPr="0019769F">
        <w:rPr>
          <w:rFonts w:cs="Times New Roman"/>
          <w:szCs w:val="24"/>
          <w:u w:color="000000" w:themeColor="text1"/>
        </w:rPr>
        <w:tab/>
      </w:r>
      <w:r w:rsidRPr="0019769F">
        <w:rPr>
          <w:rFonts w:cs="Times New Roman"/>
          <w:szCs w:val="24"/>
          <w:u w:color="000000" w:themeColor="text1"/>
        </w:rPr>
        <w:tab/>
        <w:t>(6)</w:t>
      </w:r>
      <w:r w:rsidRPr="0019769F">
        <w:rPr>
          <w:rFonts w:cs="Times New Roman"/>
          <w:szCs w:val="24"/>
          <w:u w:color="000000" w:themeColor="text1"/>
        </w:rPr>
        <w:tab/>
        <w:t>the Department of Health and Environmental Control Board;</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r w:rsidRPr="0019769F">
        <w:rPr>
          <w:rFonts w:cs="Times New Roman"/>
          <w:szCs w:val="24"/>
          <w:u w:color="000000" w:themeColor="text1"/>
        </w:rPr>
        <w:tab/>
      </w:r>
      <w:r w:rsidRPr="0019769F">
        <w:rPr>
          <w:rFonts w:cs="Times New Roman"/>
          <w:szCs w:val="24"/>
          <w:u w:color="000000" w:themeColor="text1"/>
        </w:rPr>
        <w:tab/>
        <w:t>(7)</w:t>
      </w:r>
      <w:r w:rsidRPr="0019769F">
        <w:rPr>
          <w:rFonts w:cs="Times New Roman"/>
          <w:szCs w:val="24"/>
          <w:u w:color="000000" w:themeColor="text1"/>
        </w:rPr>
        <w:tab/>
        <w:t>the United States Department of Labor;</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r w:rsidRPr="0019769F">
        <w:rPr>
          <w:rFonts w:cs="Times New Roman"/>
          <w:szCs w:val="24"/>
          <w:u w:color="000000" w:themeColor="text1"/>
        </w:rPr>
        <w:tab/>
      </w:r>
      <w:r w:rsidRPr="0019769F">
        <w:rPr>
          <w:rFonts w:cs="Times New Roman"/>
          <w:szCs w:val="24"/>
          <w:u w:color="000000" w:themeColor="text1"/>
        </w:rPr>
        <w:tab/>
        <w:t>(8)</w:t>
      </w:r>
      <w:r w:rsidRPr="0019769F">
        <w:rPr>
          <w:rFonts w:cs="Times New Roman"/>
          <w:szCs w:val="24"/>
          <w:u w:color="000000" w:themeColor="text1"/>
        </w:rPr>
        <w:tab/>
        <w:t>the State Office of Victim Assistance;</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r w:rsidRPr="0019769F">
        <w:rPr>
          <w:rFonts w:cs="Times New Roman"/>
          <w:szCs w:val="24"/>
          <w:u w:color="000000" w:themeColor="text1"/>
        </w:rPr>
        <w:tab/>
      </w:r>
      <w:r w:rsidRPr="0019769F">
        <w:rPr>
          <w:rFonts w:cs="Times New Roman"/>
          <w:szCs w:val="24"/>
          <w:u w:color="000000" w:themeColor="text1"/>
        </w:rPr>
        <w:tab/>
        <w:t>(9)</w:t>
      </w:r>
      <w:r w:rsidRPr="0019769F">
        <w:rPr>
          <w:rFonts w:cs="Times New Roman"/>
          <w:szCs w:val="24"/>
          <w:u w:color="000000" w:themeColor="text1"/>
        </w:rPr>
        <w:tab/>
        <w:t>the South Carolina Commission on Prosecution Coordination;</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r w:rsidRPr="0019769F">
        <w:rPr>
          <w:rFonts w:cs="Times New Roman"/>
          <w:szCs w:val="24"/>
          <w:u w:color="000000" w:themeColor="text1"/>
        </w:rPr>
        <w:tab/>
      </w:r>
      <w:r w:rsidRPr="0019769F">
        <w:rPr>
          <w:rFonts w:cs="Times New Roman"/>
          <w:szCs w:val="24"/>
          <w:u w:color="000000" w:themeColor="text1"/>
        </w:rPr>
        <w:tab/>
        <w:t>(10)</w:t>
      </w:r>
      <w:r w:rsidRPr="0019769F">
        <w:rPr>
          <w:rFonts w:cs="Times New Roman"/>
          <w:szCs w:val="24"/>
          <w:u w:color="000000" w:themeColor="text1"/>
        </w:rPr>
        <w:tab/>
        <w:t xml:space="preserve">the Department of Social Services; </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r w:rsidRPr="0019769F">
        <w:rPr>
          <w:rFonts w:cs="Times New Roman"/>
          <w:szCs w:val="24"/>
          <w:u w:color="000000" w:themeColor="text1"/>
        </w:rPr>
        <w:tab/>
      </w:r>
      <w:r w:rsidRPr="0019769F">
        <w:rPr>
          <w:rFonts w:cs="Times New Roman"/>
          <w:szCs w:val="24"/>
          <w:u w:color="000000" w:themeColor="text1"/>
        </w:rPr>
        <w:tab/>
        <w:t>(11)</w:t>
      </w:r>
      <w:r w:rsidRPr="0019769F">
        <w:rPr>
          <w:rFonts w:cs="Times New Roman"/>
          <w:szCs w:val="24"/>
          <w:u w:color="000000" w:themeColor="text1"/>
        </w:rPr>
        <w:tab/>
        <w:t xml:space="preserve">a representative from the </w:t>
      </w:r>
      <w:r>
        <w:rPr>
          <w:rFonts w:cs="Times New Roman"/>
          <w:szCs w:val="24"/>
          <w:u w:color="000000" w:themeColor="text1"/>
        </w:rPr>
        <w:t xml:space="preserve">Office of the </w:t>
      </w:r>
      <w:r w:rsidRPr="0019769F">
        <w:rPr>
          <w:rFonts w:cs="Times New Roman"/>
          <w:szCs w:val="24"/>
          <w:u w:color="000000" w:themeColor="text1"/>
        </w:rPr>
        <w:t xml:space="preserve">Governor; </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r w:rsidRPr="0019769F">
        <w:rPr>
          <w:rFonts w:cs="Times New Roman"/>
          <w:szCs w:val="24"/>
          <w:u w:color="000000" w:themeColor="text1"/>
        </w:rPr>
        <w:tab/>
      </w:r>
      <w:r w:rsidRPr="0019769F">
        <w:rPr>
          <w:rFonts w:cs="Times New Roman"/>
          <w:szCs w:val="24"/>
          <w:u w:color="000000" w:themeColor="text1"/>
        </w:rPr>
        <w:tab/>
        <w:t>(12)</w:t>
      </w:r>
      <w:r w:rsidRPr="0019769F">
        <w:rPr>
          <w:rFonts w:cs="Times New Roman"/>
          <w:szCs w:val="24"/>
          <w:u w:color="000000" w:themeColor="text1"/>
        </w:rPr>
        <w:tab/>
        <w:t xml:space="preserve">a representative from the </w:t>
      </w:r>
      <w:r>
        <w:rPr>
          <w:rFonts w:cs="Times New Roman"/>
          <w:szCs w:val="24"/>
          <w:u w:color="000000" w:themeColor="text1"/>
        </w:rPr>
        <w:t xml:space="preserve"> Department of </w:t>
      </w:r>
      <w:r w:rsidRPr="0019769F">
        <w:rPr>
          <w:rFonts w:cs="Times New Roman"/>
          <w:szCs w:val="24"/>
          <w:u w:color="000000" w:themeColor="text1"/>
        </w:rPr>
        <w:t>Employment</w:t>
      </w:r>
      <w:r>
        <w:rPr>
          <w:rFonts w:cs="Times New Roman"/>
          <w:szCs w:val="24"/>
          <w:u w:color="000000" w:themeColor="text1"/>
        </w:rPr>
        <w:t xml:space="preserve"> and Workforce</w:t>
      </w:r>
      <w:r w:rsidRPr="0019769F">
        <w:rPr>
          <w:rFonts w:cs="Times New Roman"/>
          <w:szCs w:val="24"/>
          <w:u w:color="000000" w:themeColor="text1"/>
        </w:rPr>
        <w:t xml:space="preserve">; and </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r w:rsidRPr="0019769F">
        <w:rPr>
          <w:rFonts w:cs="Times New Roman"/>
          <w:szCs w:val="24"/>
          <w:u w:color="000000" w:themeColor="text1"/>
        </w:rPr>
        <w:tab/>
      </w:r>
      <w:r w:rsidRPr="0019769F">
        <w:rPr>
          <w:rFonts w:cs="Times New Roman"/>
          <w:szCs w:val="24"/>
          <w:u w:color="000000" w:themeColor="text1"/>
        </w:rPr>
        <w:tab/>
        <w:t>(13)</w:t>
      </w:r>
      <w:r w:rsidRPr="0019769F">
        <w:rPr>
          <w:rFonts w:cs="Times New Roman"/>
          <w:szCs w:val="24"/>
          <w:u w:color="000000" w:themeColor="text1"/>
        </w:rPr>
        <w:tab/>
        <w:t xml:space="preserve">two persons appointed by the Attorney General from nongovernmental organizations, especially those specializing in trafficking in persons, those representing diverse communities disproportionately affected by trafficking, agencies devoted to child services and runaway services, and academic researchers dedicated to the subject of trafficking in persons. </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r w:rsidRPr="0019769F">
        <w:rPr>
          <w:rFonts w:cs="Times New Roman"/>
          <w:szCs w:val="24"/>
          <w:u w:color="000000" w:themeColor="text1"/>
        </w:rPr>
        <w:tab/>
        <w:t>(C)</w:t>
      </w:r>
      <w:r w:rsidRPr="0019769F">
        <w:rPr>
          <w:rFonts w:cs="Times New Roman"/>
          <w:szCs w:val="24"/>
          <w:u w:color="000000" w:themeColor="text1"/>
        </w:rPr>
        <w:tab/>
        <w:t>The Attorney General shall invite representatives of the United States Attorneys</w:t>
      </w:r>
      <w:r w:rsidRPr="006A7B4D">
        <w:rPr>
          <w:rFonts w:cs="Times New Roman"/>
          <w:szCs w:val="24"/>
          <w:u w:color="000000" w:themeColor="text1"/>
        </w:rPr>
        <w:t>’</w:t>
      </w:r>
      <w:r w:rsidRPr="0019769F">
        <w:rPr>
          <w:rFonts w:cs="Times New Roman"/>
          <w:szCs w:val="24"/>
          <w:u w:color="000000" w:themeColor="text1"/>
        </w:rPr>
        <w:t xml:space="preserve"> offices and of federal law enforcement agencies</w:t>
      </w:r>
      <w:r w:rsidRPr="006A7B4D">
        <w:rPr>
          <w:rFonts w:cs="Times New Roman"/>
          <w:szCs w:val="24"/>
          <w:u w:color="000000" w:themeColor="text1"/>
        </w:rPr>
        <w:t>’</w:t>
      </w:r>
      <w:r w:rsidRPr="0019769F">
        <w:rPr>
          <w:rFonts w:cs="Times New Roman"/>
          <w:szCs w:val="24"/>
          <w:u w:color="000000" w:themeColor="text1"/>
        </w:rPr>
        <w:t xml:space="preserve"> offices within the State, including the Federal Bureau of Investigations and the United States Immigration and Customs Enforcement office, to be members of the task force. </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r w:rsidRPr="0019769F">
        <w:rPr>
          <w:rFonts w:cs="Times New Roman"/>
          <w:szCs w:val="24"/>
          <w:u w:color="000000" w:themeColor="text1"/>
        </w:rPr>
        <w:tab/>
        <w:t>(D)</w:t>
      </w:r>
      <w:r w:rsidRPr="0019769F">
        <w:rPr>
          <w:rFonts w:cs="Times New Roman"/>
          <w:szCs w:val="24"/>
          <w:u w:color="000000" w:themeColor="text1"/>
        </w:rPr>
        <w:tab/>
        <w:t xml:space="preserve">The task force shall carry out the following activities either directly or through one or more of its constituent agencies: </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r w:rsidRPr="0019769F">
        <w:rPr>
          <w:rFonts w:cs="Times New Roman"/>
          <w:szCs w:val="24"/>
          <w:u w:color="000000" w:themeColor="text1"/>
        </w:rPr>
        <w:tab/>
      </w:r>
      <w:r w:rsidRPr="0019769F">
        <w:rPr>
          <w:rFonts w:cs="Times New Roman"/>
          <w:szCs w:val="24"/>
          <w:u w:color="000000" w:themeColor="text1"/>
        </w:rPr>
        <w:tab/>
        <w:t>(1)</w:t>
      </w:r>
      <w:r w:rsidRPr="0019769F">
        <w:rPr>
          <w:rFonts w:cs="Times New Roman"/>
          <w:szCs w:val="24"/>
          <w:u w:color="000000" w:themeColor="text1"/>
        </w:rPr>
        <w:tab/>
        <w:t xml:space="preserve">develop the state plan within eighteen months of the effective date of this act; </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r w:rsidRPr="0019769F">
        <w:rPr>
          <w:rFonts w:cs="Times New Roman"/>
          <w:szCs w:val="24"/>
          <w:u w:color="000000" w:themeColor="text1"/>
        </w:rPr>
        <w:tab/>
      </w:r>
      <w:r w:rsidRPr="0019769F">
        <w:rPr>
          <w:rFonts w:cs="Times New Roman"/>
          <w:szCs w:val="24"/>
          <w:u w:color="000000" w:themeColor="text1"/>
        </w:rPr>
        <w:tab/>
        <w:t>(2)</w:t>
      </w:r>
      <w:r w:rsidRPr="0019769F">
        <w:rPr>
          <w:rFonts w:cs="Times New Roman"/>
          <w:szCs w:val="24"/>
          <w:u w:color="000000" w:themeColor="text1"/>
        </w:rPr>
        <w:tab/>
        <w:t>coordinate the implementation of the state plan; and</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r w:rsidRPr="0019769F">
        <w:rPr>
          <w:rFonts w:cs="Times New Roman"/>
          <w:szCs w:val="24"/>
          <w:u w:color="000000" w:themeColor="text1"/>
        </w:rPr>
        <w:tab/>
      </w:r>
      <w:r w:rsidRPr="0019769F">
        <w:rPr>
          <w:rFonts w:cs="Times New Roman"/>
          <w:szCs w:val="24"/>
          <w:u w:color="000000" w:themeColor="text1"/>
        </w:rPr>
        <w:tab/>
        <w:t>(3)</w:t>
      </w:r>
      <w:r w:rsidRPr="0019769F">
        <w:rPr>
          <w:rFonts w:cs="Times New Roman"/>
          <w:szCs w:val="24"/>
          <w:u w:color="000000" w:themeColor="text1"/>
        </w:rPr>
        <w:tab/>
        <w:t xml:space="preserve">starting one year after the formation </w:t>
      </w:r>
      <w:r>
        <w:rPr>
          <w:rFonts w:cs="Times New Roman"/>
          <w:szCs w:val="24"/>
          <w:u w:color="000000" w:themeColor="text1"/>
        </w:rPr>
        <w:t>of</w:t>
      </w:r>
      <w:r w:rsidRPr="0019769F">
        <w:rPr>
          <w:rFonts w:cs="Times New Roman"/>
          <w:szCs w:val="24"/>
          <w:u w:color="000000" w:themeColor="text1"/>
        </w:rPr>
        <w:t xml:space="preserve"> the task force, submit an annual report of its findings and recommendations to the Governor, the Speaker of the House of Representatives, and the President of the Senate on or before December thirty</w:t>
      </w:r>
      <w:r>
        <w:rPr>
          <w:rFonts w:cs="Times New Roman"/>
          <w:szCs w:val="24"/>
          <w:u w:color="000000" w:themeColor="text1"/>
        </w:rPr>
        <w:noBreakHyphen/>
      </w:r>
      <w:r w:rsidRPr="0019769F">
        <w:rPr>
          <w:rFonts w:cs="Times New Roman"/>
          <w:szCs w:val="24"/>
          <w:u w:color="000000" w:themeColor="text1"/>
        </w:rPr>
        <w:t xml:space="preserve">first of each calendar year. </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r w:rsidRPr="0019769F">
        <w:rPr>
          <w:rFonts w:cs="Times New Roman"/>
          <w:szCs w:val="24"/>
          <w:u w:color="000000" w:themeColor="text1"/>
        </w:rPr>
        <w:tab/>
        <w:t>(E)</w:t>
      </w:r>
      <w:r w:rsidRPr="0019769F">
        <w:rPr>
          <w:rFonts w:cs="Times New Roman"/>
          <w:szCs w:val="24"/>
          <w:u w:color="000000" w:themeColor="text1"/>
        </w:rPr>
        <w:tab/>
        <w:t>The task force shall consider carrying out the following activities either directly or through one or more of its constituent agencies:</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r w:rsidRPr="0019769F">
        <w:rPr>
          <w:rFonts w:cs="Times New Roman"/>
          <w:szCs w:val="24"/>
          <w:u w:color="000000" w:themeColor="text1"/>
        </w:rPr>
        <w:tab/>
      </w:r>
      <w:r w:rsidRPr="0019769F">
        <w:rPr>
          <w:rFonts w:cs="Times New Roman"/>
          <w:szCs w:val="24"/>
          <w:u w:color="000000" w:themeColor="text1"/>
        </w:rPr>
        <w:tab/>
        <w:t>(1)</w:t>
      </w:r>
      <w:r w:rsidRPr="0019769F">
        <w:rPr>
          <w:rFonts w:cs="Times New Roman"/>
          <w:szCs w:val="24"/>
          <w:u w:color="000000" w:themeColor="text1"/>
        </w:rPr>
        <w:tab/>
        <w:t xml:space="preserve">coordinate the collection and sharing of trafficking data among government agencies, which data collection must respect the privacy of victims of trafficking in persons; </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r w:rsidRPr="0019769F">
        <w:rPr>
          <w:rFonts w:cs="Times New Roman"/>
          <w:szCs w:val="24"/>
          <w:u w:color="000000" w:themeColor="text1"/>
        </w:rPr>
        <w:tab/>
      </w:r>
      <w:r w:rsidRPr="0019769F">
        <w:rPr>
          <w:rFonts w:cs="Times New Roman"/>
          <w:szCs w:val="24"/>
          <w:u w:color="000000" w:themeColor="text1"/>
        </w:rPr>
        <w:tab/>
        <w:t>(2)</w:t>
      </w:r>
      <w:r w:rsidRPr="0019769F">
        <w:rPr>
          <w:rFonts w:cs="Times New Roman"/>
          <w:szCs w:val="24"/>
          <w:u w:color="000000" w:themeColor="text1"/>
        </w:rPr>
        <w:tab/>
        <w:t xml:space="preserve">coordinate the sharing of information between agencies for the purposes of detecting criminal groups engaged in trafficking in persons; </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r w:rsidRPr="0019769F">
        <w:rPr>
          <w:rFonts w:cs="Times New Roman"/>
          <w:szCs w:val="24"/>
          <w:u w:color="000000" w:themeColor="text1"/>
        </w:rPr>
        <w:tab/>
      </w:r>
      <w:r w:rsidRPr="0019769F">
        <w:rPr>
          <w:rFonts w:cs="Times New Roman"/>
          <w:szCs w:val="24"/>
          <w:u w:color="000000" w:themeColor="text1"/>
        </w:rPr>
        <w:tab/>
        <w:t>(3)</w:t>
      </w:r>
      <w:r w:rsidRPr="0019769F">
        <w:rPr>
          <w:rFonts w:cs="Times New Roman"/>
          <w:szCs w:val="24"/>
          <w:u w:color="000000" w:themeColor="text1"/>
        </w:rPr>
        <w:tab/>
        <w:t xml:space="preserve">explore the establishment of state policies for time limits for the issuance of Law Enforcement Agency (LEA) endorsements as described in C.F.R. Chapter 8, Section 214.11(f)(1); </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r w:rsidRPr="0019769F">
        <w:rPr>
          <w:rFonts w:cs="Times New Roman"/>
          <w:szCs w:val="24"/>
          <w:u w:color="000000" w:themeColor="text1"/>
        </w:rPr>
        <w:tab/>
      </w:r>
      <w:r w:rsidRPr="0019769F">
        <w:rPr>
          <w:rFonts w:cs="Times New Roman"/>
          <w:szCs w:val="24"/>
          <w:u w:color="000000" w:themeColor="text1"/>
        </w:rPr>
        <w:tab/>
        <w:t>(4)</w:t>
      </w:r>
      <w:r w:rsidRPr="0019769F">
        <w:rPr>
          <w:rFonts w:cs="Times New Roman"/>
          <w:szCs w:val="24"/>
          <w:u w:color="000000" w:themeColor="text1"/>
        </w:rPr>
        <w:tab/>
        <w:t>establish policies to enable state government to work with nongovernmental organizations and other elements of civil society to prevent trafficking in persons and provide assistance to United States citizens and foreign national victims;</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r w:rsidRPr="0019769F">
        <w:rPr>
          <w:rFonts w:cs="Times New Roman"/>
          <w:szCs w:val="24"/>
          <w:u w:color="000000" w:themeColor="text1"/>
        </w:rPr>
        <w:tab/>
      </w:r>
      <w:r w:rsidRPr="0019769F">
        <w:rPr>
          <w:rFonts w:cs="Times New Roman"/>
          <w:szCs w:val="24"/>
          <w:u w:color="000000" w:themeColor="text1"/>
        </w:rPr>
        <w:tab/>
        <w:t>(5)</w:t>
      </w:r>
      <w:r w:rsidRPr="0019769F">
        <w:rPr>
          <w:rFonts w:cs="Times New Roman"/>
          <w:szCs w:val="24"/>
          <w:u w:color="000000" w:themeColor="text1"/>
        </w:rPr>
        <w:tab/>
        <w:t>review the existing services and facilities to meet trafficking victims</w:t>
      </w:r>
      <w:r w:rsidRPr="006A7B4D">
        <w:rPr>
          <w:rFonts w:cs="Times New Roman"/>
          <w:szCs w:val="24"/>
          <w:u w:color="000000" w:themeColor="text1"/>
        </w:rPr>
        <w:t>’</w:t>
      </w:r>
      <w:r w:rsidRPr="0019769F">
        <w:rPr>
          <w:rFonts w:cs="Times New Roman"/>
          <w:szCs w:val="24"/>
          <w:u w:color="000000" w:themeColor="text1"/>
        </w:rPr>
        <w:t xml:space="preserve"> needs and recommend a system to coordinate services including, but not limited to, health services, including mental health, housing, education and job training, English as a second language classes, interpreting services, legal and immigration services, and victim compensation; </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r w:rsidRPr="0019769F">
        <w:rPr>
          <w:rFonts w:cs="Times New Roman"/>
          <w:szCs w:val="24"/>
          <w:u w:color="000000" w:themeColor="text1"/>
        </w:rPr>
        <w:tab/>
      </w:r>
      <w:r w:rsidRPr="0019769F">
        <w:rPr>
          <w:rFonts w:cs="Times New Roman"/>
          <w:szCs w:val="24"/>
          <w:u w:color="000000" w:themeColor="text1"/>
        </w:rPr>
        <w:tab/>
        <w:t>(6)</w:t>
      </w:r>
      <w:r w:rsidRPr="0019769F">
        <w:rPr>
          <w:rFonts w:cs="Times New Roman"/>
          <w:szCs w:val="24"/>
          <w:u w:color="000000" w:themeColor="text1"/>
        </w:rPr>
        <w:tab/>
        <w:t xml:space="preserve">evaluate various approaches used by state and local governments to increase public awareness of the trafficking in persons, including United States citizens and foreign national victims of trafficking in persons; </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r w:rsidRPr="0019769F">
        <w:rPr>
          <w:rFonts w:cs="Times New Roman"/>
          <w:szCs w:val="24"/>
          <w:u w:color="000000" w:themeColor="text1"/>
        </w:rPr>
        <w:tab/>
      </w:r>
      <w:r w:rsidRPr="0019769F">
        <w:rPr>
          <w:rFonts w:cs="Times New Roman"/>
          <w:szCs w:val="24"/>
          <w:u w:color="000000" w:themeColor="text1"/>
        </w:rPr>
        <w:tab/>
        <w:t>(7)</w:t>
      </w:r>
      <w:r w:rsidRPr="0019769F">
        <w:rPr>
          <w:rFonts w:cs="Times New Roman"/>
          <w:szCs w:val="24"/>
          <w:u w:color="000000" w:themeColor="text1"/>
        </w:rPr>
        <w:tab/>
        <w:t>mandatory training for law enforcement agencies, prosecutors, and other relevant officials in addressing trafficking in persons;</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r w:rsidRPr="0019769F">
        <w:rPr>
          <w:rFonts w:cs="Times New Roman"/>
          <w:szCs w:val="24"/>
          <w:u w:color="000000" w:themeColor="text1"/>
        </w:rPr>
        <w:tab/>
      </w:r>
      <w:r w:rsidRPr="0019769F">
        <w:rPr>
          <w:rFonts w:cs="Times New Roman"/>
          <w:szCs w:val="24"/>
          <w:u w:color="000000" w:themeColor="text1"/>
        </w:rPr>
        <w:tab/>
        <w:t>(8)</w:t>
      </w:r>
      <w:r w:rsidRPr="0019769F">
        <w:rPr>
          <w:rFonts w:cs="Times New Roman"/>
          <w:szCs w:val="24"/>
          <w:u w:color="000000" w:themeColor="text1"/>
        </w:rPr>
        <w:tab/>
        <w:t>collect and periodically publish statistical data on trafficking, that must be posted on the Attorney General</w:t>
      </w:r>
      <w:r w:rsidRPr="006A7B4D">
        <w:rPr>
          <w:rFonts w:cs="Times New Roman"/>
          <w:szCs w:val="24"/>
          <w:u w:color="000000" w:themeColor="text1"/>
        </w:rPr>
        <w:t>’</w:t>
      </w:r>
      <w:r w:rsidRPr="0019769F">
        <w:rPr>
          <w:rFonts w:cs="Times New Roman"/>
          <w:szCs w:val="24"/>
          <w:u w:color="000000" w:themeColor="text1"/>
        </w:rPr>
        <w:t>s website;</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r w:rsidRPr="0019769F">
        <w:rPr>
          <w:rFonts w:cs="Times New Roman"/>
          <w:szCs w:val="24"/>
          <w:u w:color="000000" w:themeColor="text1"/>
        </w:rPr>
        <w:tab/>
      </w:r>
      <w:r w:rsidRPr="0019769F">
        <w:rPr>
          <w:rFonts w:cs="Times New Roman"/>
          <w:szCs w:val="24"/>
          <w:u w:color="000000" w:themeColor="text1"/>
        </w:rPr>
        <w:tab/>
        <w:t>(9)</w:t>
      </w:r>
      <w:r w:rsidRPr="0019769F">
        <w:rPr>
          <w:rFonts w:cs="Times New Roman"/>
          <w:szCs w:val="24"/>
          <w:u w:color="000000" w:themeColor="text1"/>
        </w:rPr>
        <w:tab/>
        <w:t xml:space="preserve">prepare public awareness programs designed to educate potential victims of trafficking in persons and their families on the risks of victimization.  These public awareness programs must include, but are not limited to: </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r w:rsidRPr="0019769F">
        <w:rPr>
          <w:rFonts w:cs="Times New Roman"/>
          <w:szCs w:val="24"/>
          <w:u w:color="000000" w:themeColor="text1"/>
        </w:rPr>
        <w:tab/>
      </w:r>
      <w:r w:rsidRPr="0019769F">
        <w:rPr>
          <w:rFonts w:cs="Times New Roman"/>
          <w:szCs w:val="24"/>
          <w:u w:color="000000" w:themeColor="text1"/>
        </w:rPr>
        <w:tab/>
      </w:r>
      <w:r w:rsidRPr="0019769F">
        <w:rPr>
          <w:rFonts w:cs="Times New Roman"/>
          <w:szCs w:val="24"/>
          <w:u w:color="000000" w:themeColor="text1"/>
        </w:rPr>
        <w:tab/>
        <w:t>(a)</w:t>
      </w:r>
      <w:r w:rsidRPr="0019769F">
        <w:rPr>
          <w:rFonts w:cs="Times New Roman"/>
          <w:szCs w:val="24"/>
          <w:u w:color="000000" w:themeColor="text1"/>
        </w:rPr>
        <w:tab/>
        <w:t xml:space="preserve">information about the risks of becoming a victim, including information about common recruitment techniques, use of debt bondage, and other coercive tactics, risk of maltreatment, rape, exposure to HIV or AIDS and other sexually transmitted diseases, and psychological harm related to victimization in trafficking cases; </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r w:rsidRPr="0019769F">
        <w:rPr>
          <w:rFonts w:cs="Times New Roman"/>
          <w:szCs w:val="24"/>
          <w:u w:color="000000" w:themeColor="text1"/>
        </w:rPr>
        <w:tab/>
      </w:r>
      <w:r w:rsidRPr="0019769F">
        <w:rPr>
          <w:rFonts w:cs="Times New Roman"/>
          <w:szCs w:val="24"/>
          <w:u w:color="000000" w:themeColor="text1"/>
        </w:rPr>
        <w:tab/>
      </w:r>
      <w:r w:rsidRPr="0019769F">
        <w:rPr>
          <w:rFonts w:cs="Times New Roman"/>
          <w:szCs w:val="24"/>
          <w:u w:color="000000" w:themeColor="text1"/>
        </w:rPr>
        <w:tab/>
        <w:t>(b)</w:t>
      </w:r>
      <w:r w:rsidRPr="0019769F">
        <w:rPr>
          <w:rFonts w:cs="Times New Roman"/>
          <w:szCs w:val="24"/>
          <w:u w:color="000000" w:themeColor="text1"/>
        </w:rPr>
        <w:tab/>
        <w:t xml:space="preserve">information about the risks of engaging in commercial sex and possible punishment; </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r w:rsidRPr="0019769F">
        <w:rPr>
          <w:rFonts w:cs="Times New Roman"/>
          <w:szCs w:val="24"/>
          <w:u w:color="000000" w:themeColor="text1"/>
        </w:rPr>
        <w:tab/>
      </w:r>
      <w:r w:rsidRPr="0019769F">
        <w:rPr>
          <w:rFonts w:cs="Times New Roman"/>
          <w:szCs w:val="24"/>
          <w:u w:color="000000" w:themeColor="text1"/>
        </w:rPr>
        <w:tab/>
      </w:r>
      <w:r w:rsidRPr="0019769F">
        <w:rPr>
          <w:rFonts w:cs="Times New Roman"/>
          <w:szCs w:val="24"/>
          <w:u w:color="000000" w:themeColor="text1"/>
        </w:rPr>
        <w:tab/>
        <w:t>(c)</w:t>
      </w:r>
      <w:r w:rsidRPr="0019769F">
        <w:rPr>
          <w:rFonts w:cs="Times New Roman"/>
          <w:szCs w:val="24"/>
          <w:u w:color="000000" w:themeColor="text1"/>
        </w:rPr>
        <w:tab/>
        <w:t>information about victims</w:t>
      </w:r>
      <w:r w:rsidRPr="006A7B4D">
        <w:rPr>
          <w:rFonts w:cs="Times New Roman"/>
          <w:szCs w:val="24"/>
          <w:u w:color="000000" w:themeColor="text1"/>
        </w:rPr>
        <w:t>’</w:t>
      </w:r>
      <w:r w:rsidRPr="0019769F">
        <w:rPr>
          <w:rFonts w:cs="Times New Roman"/>
          <w:szCs w:val="24"/>
          <w:u w:color="000000" w:themeColor="text1"/>
        </w:rPr>
        <w:t xml:space="preserve"> rights in the State; </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r w:rsidRPr="0019769F">
        <w:rPr>
          <w:rFonts w:cs="Times New Roman"/>
          <w:szCs w:val="24"/>
          <w:u w:color="000000" w:themeColor="text1"/>
        </w:rPr>
        <w:tab/>
      </w:r>
      <w:r w:rsidRPr="0019769F">
        <w:rPr>
          <w:rFonts w:cs="Times New Roman"/>
          <w:szCs w:val="24"/>
          <w:u w:color="000000" w:themeColor="text1"/>
        </w:rPr>
        <w:tab/>
      </w:r>
      <w:r w:rsidRPr="0019769F">
        <w:rPr>
          <w:rFonts w:cs="Times New Roman"/>
          <w:szCs w:val="24"/>
          <w:u w:color="000000" w:themeColor="text1"/>
        </w:rPr>
        <w:tab/>
        <w:t>(d)</w:t>
      </w:r>
      <w:r w:rsidRPr="0019769F">
        <w:rPr>
          <w:rFonts w:cs="Times New Roman"/>
          <w:szCs w:val="24"/>
          <w:u w:color="000000" w:themeColor="text1"/>
        </w:rPr>
        <w:tab/>
        <w:t>methods for reporting suspected recruitment activities; and</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r w:rsidRPr="0019769F">
        <w:rPr>
          <w:rFonts w:cs="Times New Roman"/>
          <w:szCs w:val="24"/>
          <w:u w:color="000000" w:themeColor="text1"/>
        </w:rPr>
        <w:tab/>
      </w:r>
      <w:r w:rsidRPr="0019769F">
        <w:rPr>
          <w:rFonts w:cs="Times New Roman"/>
          <w:szCs w:val="24"/>
          <w:u w:color="000000" w:themeColor="text1"/>
        </w:rPr>
        <w:tab/>
      </w:r>
      <w:r w:rsidRPr="0019769F">
        <w:rPr>
          <w:rFonts w:cs="Times New Roman"/>
          <w:szCs w:val="24"/>
          <w:u w:color="000000" w:themeColor="text1"/>
        </w:rPr>
        <w:tab/>
        <w:t>(e)</w:t>
      </w:r>
      <w:r w:rsidRPr="0019769F">
        <w:rPr>
          <w:rFonts w:cs="Times New Roman"/>
          <w:szCs w:val="24"/>
          <w:u w:color="000000" w:themeColor="text1"/>
        </w:rPr>
        <w:tab/>
        <w:t>information on hotlines and available victims</w:t>
      </w:r>
      <w:r w:rsidRPr="006A7B4D">
        <w:rPr>
          <w:rFonts w:cs="Times New Roman"/>
          <w:szCs w:val="24"/>
          <w:u w:color="000000" w:themeColor="text1"/>
        </w:rPr>
        <w:t>’</w:t>
      </w:r>
      <w:r w:rsidRPr="0019769F">
        <w:rPr>
          <w:rFonts w:cs="Times New Roman"/>
          <w:szCs w:val="24"/>
          <w:u w:color="000000" w:themeColor="text1"/>
        </w:rPr>
        <w:t xml:space="preserve"> services; </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r w:rsidRPr="0019769F">
        <w:rPr>
          <w:rFonts w:cs="Times New Roman"/>
          <w:szCs w:val="24"/>
          <w:u w:color="000000" w:themeColor="text1"/>
        </w:rPr>
        <w:tab/>
      </w:r>
      <w:r w:rsidRPr="0019769F">
        <w:rPr>
          <w:rFonts w:cs="Times New Roman"/>
          <w:szCs w:val="24"/>
          <w:u w:color="000000" w:themeColor="text1"/>
        </w:rPr>
        <w:tab/>
        <w:t>(10)</w:t>
      </w:r>
      <w:r w:rsidRPr="0019769F">
        <w:rPr>
          <w:rFonts w:cs="Times New Roman"/>
          <w:szCs w:val="24"/>
          <w:u w:color="000000" w:themeColor="text1"/>
        </w:rPr>
        <w:tab/>
        <w:t xml:space="preserve">preparation and dissemination of awareness materials to the general public to educate the public on the extent of trafficking in persons, both United States citizens and foreign nationals, within the United States and to discourage the demand that fosters the exploitation of persons that leads to trafficking in persons. </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r w:rsidRPr="0019769F">
        <w:rPr>
          <w:rFonts w:cs="Times New Roman"/>
          <w:szCs w:val="24"/>
          <w:u w:color="000000" w:themeColor="text1"/>
        </w:rPr>
        <w:tab/>
      </w:r>
      <w:r w:rsidRPr="0019769F">
        <w:rPr>
          <w:rFonts w:cs="Times New Roman"/>
          <w:szCs w:val="24"/>
          <w:u w:color="000000" w:themeColor="text1"/>
        </w:rPr>
        <w:tab/>
      </w:r>
      <w:r w:rsidRPr="0019769F">
        <w:rPr>
          <w:rFonts w:cs="Times New Roman"/>
          <w:szCs w:val="24"/>
          <w:u w:color="000000" w:themeColor="text1"/>
        </w:rPr>
        <w:tab/>
        <w:t>(a)</w:t>
      </w:r>
      <w:r w:rsidRPr="0019769F">
        <w:rPr>
          <w:rFonts w:cs="Times New Roman"/>
          <w:szCs w:val="24"/>
          <w:u w:color="000000" w:themeColor="text1"/>
        </w:rPr>
        <w:tab/>
        <w:t xml:space="preserve">The general public awareness materials may include information on the impact of trafficking on individual victims, whether United States citizens or foreign nationals, aggregate information on trafficking in persons worldwide and domestically, and warnings of the criminal consequences of engaging in trafficking in persons.  These materials may include pamphlets, brochures, posters, advertisements in mass media, and other appropriate media.  All materials must be designed to communicate to the target population. </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r w:rsidRPr="0019769F">
        <w:rPr>
          <w:rFonts w:cs="Times New Roman"/>
          <w:szCs w:val="24"/>
          <w:u w:color="000000" w:themeColor="text1"/>
        </w:rPr>
        <w:tab/>
      </w:r>
      <w:r w:rsidRPr="0019769F">
        <w:rPr>
          <w:rFonts w:cs="Times New Roman"/>
          <w:szCs w:val="24"/>
          <w:u w:color="000000" w:themeColor="text1"/>
        </w:rPr>
        <w:tab/>
      </w:r>
      <w:r w:rsidRPr="0019769F">
        <w:rPr>
          <w:rFonts w:cs="Times New Roman"/>
          <w:szCs w:val="24"/>
          <w:u w:color="000000" w:themeColor="text1"/>
        </w:rPr>
        <w:tab/>
        <w:t>(b)</w:t>
      </w:r>
      <w:r w:rsidRPr="0019769F">
        <w:rPr>
          <w:rFonts w:cs="Times New Roman"/>
          <w:szCs w:val="24"/>
          <w:u w:color="000000" w:themeColor="text1"/>
        </w:rPr>
        <w:tab/>
        <w:t>Materials described in this section may include information on the impact of trafficking in persons on individual victims.  However, information on the experiences of individual victims must preserve the privacy of the victim and the victim</w:t>
      </w:r>
      <w:r w:rsidRPr="006A7B4D">
        <w:rPr>
          <w:rFonts w:cs="Times New Roman"/>
          <w:szCs w:val="24"/>
          <w:u w:color="000000" w:themeColor="text1"/>
        </w:rPr>
        <w:t>’</w:t>
      </w:r>
      <w:r w:rsidRPr="0019769F">
        <w:rPr>
          <w:rFonts w:cs="Times New Roman"/>
          <w:szCs w:val="24"/>
          <w:u w:color="000000" w:themeColor="text1"/>
        </w:rPr>
        <w:t xml:space="preserve">s family. </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r w:rsidRPr="0019769F">
        <w:rPr>
          <w:rFonts w:cs="Times New Roman"/>
          <w:szCs w:val="24"/>
          <w:u w:color="000000" w:themeColor="text1"/>
        </w:rPr>
        <w:tab/>
      </w:r>
      <w:r w:rsidRPr="0019769F">
        <w:rPr>
          <w:rFonts w:cs="Times New Roman"/>
          <w:szCs w:val="24"/>
          <w:u w:color="000000" w:themeColor="text1"/>
        </w:rPr>
        <w:tab/>
      </w:r>
      <w:r w:rsidRPr="0019769F">
        <w:rPr>
          <w:rFonts w:cs="Times New Roman"/>
          <w:szCs w:val="24"/>
          <w:u w:color="000000" w:themeColor="text1"/>
        </w:rPr>
        <w:tab/>
        <w:t>(c)</w:t>
      </w:r>
      <w:r w:rsidRPr="0019769F">
        <w:rPr>
          <w:rFonts w:cs="Times New Roman"/>
          <w:szCs w:val="24"/>
          <w:u w:color="000000" w:themeColor="text1"/>
        </w:rPr>
        <w:tab/>
        <w:t xml:space="preserve">All public awareness programs must be evaluated periodically by the task force to ensure their effectiveness. </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r w:rsidRPr="0019769F">
        <w:rPr>
          <w:rFonts w:cs="Times New Roman"/>
          <w:szCs w:val="24"/>
          <w:u w:color="000000" w:themeColor="text1"/>
        </w:rPr>
        <w:tab/>
        <w:t>Section 16</w:t>
      </w:r>
      <w:r>
        <w:rPr>
          <w:rFonts w:cs="Times New Roman"/>
          <w:szCs w:val="24"/>
          <w:u w:color="000000" w:themeColor="text1"/>
        </w:rPr>
        <w:noBreakHyphen/>
      </w:r>
      <w:r w:rsidRPr="0019769F">
        <w:rPr>
          <w:rFonts w:cs="Times New Roman"/>
          <w:szCs w:val="24"/>
          <w:u w:color="000000" w:themeColor="text1"/>
        </w:rPr>
        <w:t>3</w:t>
      </w:r>
      <w:r>
        <w:rPr>
          <w:rFonts w:cs="Times New Roman"/>
          <w:szCs w:val="24"/>
          <w:u w:color="000000" w:themeColor="text1"/>
        </w:rPr>
        <w:noBreakHyphen/>
      </w:r>
      <w:r w:rsidRPr="0019769F">
        <w:rPr>
          <w:rFonts w:cs="Times New Roman"/>
          <w:szCs w:val="24"/>
          <w:u w:color="000000" w:themeColor="text1"/>
        </w:rPr>
        <w:t>2060.</w:t>
      </w:r>
      <w:r w:rsidRPr="0019769F">
        <w:rPr>
          <w:rFonts w:cs="Times New Roman"/>
          <w:szCs w:val="24"/>
          <w:u w:color="000000" w:themeColor="text1"/>
        </w:rPr>
        <w:tab/>
        <w:t>(A)</w:t>
      </w:r>
      <w:r w:rsidRPr="0019769F">
        <w:rPr>
          <w:rFonts w:cs="Times New Roman"/>
          <w:szCs w:val="24"/>
          <w:u w:color="000000" w:themeColor="text1"/>
        </w:rPr>
        <w:tab/>
        <w:t>A person who is a victim of trafficking in persons may bring a civil action in the court of common pleas.  The court may award actual damages, compensatory damages, punitive damages, injunctive relief, and other appropriate relief.  A prevailing plaintiff also must be awarded attorney</w:t>
      </w:r>
      <w:r w:rsidRPr="006A7B4D">
        <w:rPr>
          <w:rFonts w:cs="Times New Roman"/>
          <w:szCs w:val="24"/>
          <w:u w:color="000000" w:themeColor="text1"/>
        </w:rPr>
        <w:t>’</w:t>
      </w:r>
      <w:r w:rsidRPr="0019769F">
        <w:rPr>
          <w:rFonts w:cs="Times New Roman"/>
          <w:szCs w:val="24"/>
          <w:u w:color="000000" w:themeColor="text1"/>
        </w:rPr>
        <w:t>s fees and costs.  Treble damages must be awarded on proof of actual damages when the defendant</w:t>
      </w:r>
      <w:r w:rsidRPr="006A7B4D">
        <w:rPr>
          <w:rFonts w:cs="Times New Roman"/>
          <w:szCs w:val="24"/>
          <w:u w:color="000000" w:themeColor="text1"/>
        </w:rPr>
        <w:t>’</w:t>
      </w:r>
      <w:r w:rsidRPr="0019769F">
        <w:rPr>
          <w:rFonts w:cs="Times New Roman"/>
          <w:szCs w:val="24"/>
          <w:u w:color="000000" w:themeColor="text1"/>
        </w:rPr>
        <w:t xml:space="preserve">s acts were wilful and malicious. </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r w:rsidRPr="0019769F">
        <w:rPr>
          <w:rFonts w:cs="Times New Roman"/>
          <w:szCs w:val="24"/>
          <w:u w:color="000000" w:themeColor="text1"/>
        </w:rPr>
        <w:tab/>
        <w:t>(B)</w:t>
      </w:r>
      <w:r w:rsidRPr="0019769F">
        <w:rPr>
          <w:rFonts w:cs="Times New Roman"/>
          <w:szCs w:val="24"/>
          <w:u w:color="000000" w:themeColor="text1"/>
        </w:rPr>
        <w:tab/>
        <w:t>Pursuant to Section 16</w:t>
      </w:r>
      <w:r>
        <w:rPr>
          <w:rFonts w:cs="Times New Roman"/>
          <w:szCs w:val="24"/>
          <w:u w:color="000000" w:themeColor="text1"/>
        </w:rPr>
        <w:noBreakHyphen/>
      </w:r>
      <w:r w:rsidRPr="0019769F">
        <w:rPr>
          <w:rFonts w:cs="Times New Roman"/>
          <w:szCs w:val="24"/>
          <w:u w:color="000000" w:themeColor="text1"/>
        </w:rPr>
        <w:t>3</w:t>
      </w:r>
      <w:r>
        <w:rPr>
          <w:rFonts w:cs="Times New Roman"/>
          <w:szCs w:val="24"/>
          <w:u w:color="000000" w:themeColor="text1"/>
        </w:rPr>
        <w:noBreakHyphen/>
      </w:r>
      <w:r w:rsidRPr="0019769F">
        <w:rPr>
          <w:rFonts w:cs="Times New Roman"/>
          <w:szCs w:val="24"/>
          <w:u w:color="000000" w:themeColor="text1"/>
        </w:rPr>
        <w:t>1110, the applicable statute of limitations for a crime victim who has a cause of action against an incarcerated offender is tolled and does not expire until three years after the offender</w:t>
      </w:r>
      <w:r w:rsidRPr="006A7B4D">
        <w:rPr>
          <w:rFonts w:cs="Times New Roman"/>
          <w:szCs w:val="24"/>
          <w:u w:color="000000" w:themeColor="text1"/>
        </w:rPr>
        <w:t>’</w:t>
      </w:r>
      <w:r w:rsidRPr="0019769F">
        <w:rPr>
          <w:rFonts w:cs="Times New Roman"/>
          <w:szCs w:val="24"/>
          <w:u w:color="000000" w:themeColor="text1"/>
        </w:rPr>
        <w:t xml:space="preserve">s sentence is completed, including probation and parole, or three years after release from commitment pursuant to Chapter 48, Title 44, whichever is later.  However, this provision does not shorten any other tolling period of the statute of limitations which may exist for the victim. </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r w:rsidRPr="0019769F">
        <w:rPr>
          <w:rFonts w:cs="Times New Roman"/>
          <w:szCs w:val="24"/>
          <w:u w:color="000000" w:themeColor="text1"/>
        </w:rPr>
        <w:tab/>
        <w:t>(C)</w:t>
      </w:r>
      <w:r w:rsidRPr="0019769F">
        <w:rPr>
          <w:rFonts w:cs="Times New Roman"/>
          <w:szCs w:val="24"/>
          <w:u w:color="000000" w:themeColor="text1"/>
        </w:rPr>
        <w:tab/>
        <w:t xml:space="preserve">The statute of limitations for the filing of a civil suit does not begin to run until a minor victim has reached the age of majority. </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r w:rsidRPr="0019769F">
        <w:rPr>
          <w:rFonts w:cs="Times New Roman"/>
          <w:szCs w:val="24"/>
          <w:u w:color="000000" w:themeColor="text1"/>
        </w:rPr>
        <w:tab/>
        <w:t>(D)</w:t>
      </w:r>
      <w:r w:rsidRPr="0019769F">
        <w:rPr>
          <w:rFonts w:cs="Times New Roman"/>
          <w:szCs w:val="24"/>
          <w:u w:color="000000" w:themeColor="text1"/>
        </w:rPr>
        <w:tab/>
        <w:t xml:space="preserve">If a victim entitled to sue is under a disability at the time the cause of action accrues, so that it is impossible or impractical for him to bring an action, then the time of the disability is not part of the time limited for the commencement of the action.  Disability includes, but is not limited to, insanity, imprisonment, or other incapacity or incompetence. </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r w:rsidRPr="0019769F">
        <w:rPr>
          <w:rFonts w:cs="Times New Roman"/>
          <w:szCs w:val="24"/>
          <w:u w:color="000000" w:themeColor="text1"/>
        </w:rPr>
        <w:tab/>
        <w:t>(E)</w:t>
      </w:r>
      <w:r w:rsidRPr="0019769F">
        <w:rPr>
          <w:rFonts w:cs="Times New Roman"/>
          <w:szCs w:val="24"/>
          <w:u w:color="000000" w:themeColor="text1"/>
        </w:rPr>
        <w:tab/>
        <w:t xml:space="preserve">The running of the statute of limitations may be suspended when a victim could not have reasonably discovered the cause of action due to circumstances resulting from the trafficking situation, such as psychological trauma, cultural and linguistic isolation, and the inability to access services. </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r w:rsidRPr="0019769F">
        <w:rPr>
          <w:rFonts w:cs="Times New Roman"/>
          <w:szCs w:val="24"/>
          <w:u w:color="000000" w:themeColor="text1"/>
        </w:rPr>
        <w:tab/>
        <w:t>(F)</w:t>
      </w:r>
      <w:r w:rsidRPr="0019769F">
        <w:rPr>
          <w:rFonts w:cs="Times New Roman"/>
          <w:szCs w:val="24"/>
          <w:u w:color="000000" w:themeColor="text1"/>
        </w:rPr>
        <w:tab/>
        <w:t xml:space="preserve">A defendant is estopped to assert a defense of the statute of limitations when the expiration of the statute is due to conduct by the defendant inducing the victim to delay the filing of the action or placing the victim under duress. </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r w:rsidRPr="0019769F">
        <w:rPr>
          <w:rFonts w:cs="Times New Roman"/>
          <w:szCs w:val="24"/>
          <w:u w:color="000000" w:themeColor="text1"/>
        </w:rPr>
        <w:tab/>
        <w:t>Section 16</w:t>
      </w:r>
      <w:r>
        <w:rPr>
          <w:rFonts w:cs="Times New Roman"/>
          <w:szCs w:val="24"/>
          <w:u w:color="000000" w:themeColor="text1"/>
        </w:rPr>
        <w:noBreakHyphen/>
      </w:r>
      <w:r w:rsidRPr="0019769F">
        <w:rPr>
          <w:rFonts w:cs="Times New Roman"/>
          <w:szCs w:val="24"/>
          <w:u w:color="000000" w:themeColor="text1"/>
        </w:rPr>
        <w:t>3</w:t>
      </w:r>
      <w:r>
        <w:rPr>
          <w:rFonts w:cs="Times New Roman"/>
          <w:szCs w:val="24"/>
          <w:u w:color="000000" w:themeColor="text1"/>
        </w:rPr>
        <w:noBreakHyphen/>
      </w:r>
      <w:r w:rsidRPr="0019769F">
        <w:rPr>
          <w:rFonts w:cs="Times New Roman"/>
          <w:szCs w:val="24"/>
          <w:u w:color="000000" w:themeColor="text1"/>
        </w:rPr>
        <w:t>2070.</w:t>
      </w:r>
      <w:r w:rsidRPr="0019769F">
        <w:rPr>
          <w:rFonts w:cs="Times New Roman"/>
          <w:szCs w:val="24"/>
          <w:u w:color="000000" w:themeColor="text1"/>
        </w:rPr>
        <w:tab/>
        <w:t>(A)</w:t>
      </w:r>
      <w:r w:rsidRPr="0019769F">
        <w:rPr>
          <w:rFonts w:cs="Times New Roman"/>
          <w:szCs w:val="24"/>
          <w:u w:color="000000" w:themeColor="text1"/>
        </w:rPr>
        <w:tab/>
        <w:t>Victims of trafficking in persons pursuant to this article are considered victims for purposes of the Victims</w:t>
      </w:r>
      <w:r w:rsidRPr="006A7B4D">
        <w:rPr>
          <w:rFonts w:cs="Times New Roman"/>
          <w:szCs w:val="24"/>
          <w:u w:color="000000" w:themeColor="text1"/>
        </w:rPr>
        <w:t>’</w:t>
      </w:r>
      <w:r w:rsidRPr="0019769F">
        <w:rPr>
          <w:rFonts w:cs="Times New Roman"/>
          <w:szCs w:val="24"/>
          <w:u w:color="000000" w:themeColor="text1"/>
        </w:rPr>
        <w:t xml:space="preserve"> Bill of Rights and are entitled to all appropriate forms of compensation available pursuant to the State Crime Victim</w:t>
      </w:r>
      <w:r w:rsidRPr="006A7B4D">
        <w:rPr>
          <w:rFonts w:cs="Times New Roman"/>
          <w:szCs w:val="24"/>
          <w:u w:color="000000" w:themeColor="text1"/>
        </w:rPr>
        <w:t>’</w:t>
      </w:r>
      <w:r w:rsidRPr="0019769F">
        <w:rPr>
          <w:rFonts w:cs="Times New Roman"/>
          <w:szCs w:val="24"/>
          <w:u w:color="000000" w:themeColor="text1"/>
        </w:rPr>
        <w:t>s Compensation Fund in accordance with the provisions of Article 13, Chapter 3, Title 16.  Victims of trafficking in persons pursuant to this article also are entitled to the rights provided in Article 15, Chapter 3, Title 16.</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r w:rsidRPr="0019769F">
        <w:rPr>
          <w:rFonts w:cs="Times New Roman"/>
          <w:szCs w:val="24"/>
          <w:u w:color="000000" w:themeColor="text1"/>
        </w:rPr>
        <w:tab/>
        <w:t>(B)</w:t>
      </w:r>
      <w:r w:rsidRPr="0019769F">
        <w:rPr>
          <w:rFonts w:cs="Times New Roman"/>
          <w:szCs w:val="24"/>
          <w:u w:color="000000" w:themeColor="text1"/>
        </w:rPr>
        <w:tab/>
        <w:t>In addition to the provisions of subsection (A), in a prosecution for violations of the criminal provisions of this article, the identity of the victim and the victim</w:t>
      </w:r>
      <w:r w:rsidRPr="006A7B4D">
        <w:rPr>
          <w:rFonts w:cs="Times New Roman"/>
          <w:szCs w:val="24"/>
          <w:u w:color="000000" w:themeColor="text1"/>
        </w:rPr>
        <w:t>’</w:t>
      </w:r>
      <w:r w:rsidRPr="0019769F">
        <w:rPr>
          <w:rFonts w:cs="Times New Roman"/>
          <w:szCs w:val="24"/>
          <w:u w:color="000000" w:themeColor="text1"/>
        </w:rPr>
        <w:t>s family must be kept confidential by ensuring that names and identifying information of the victim and victim</w:t>
      </w:r>
      <w:r w:rsidRPr="006A7B4D">
        <w:rPr>
          <w:rFonts w:cs="Times New Roman"/>
          <w:szCs w:val="24"/>
          <w:u w:color="000000" w:themeColor="text1"/>
        </w:rPr>
        <w:t>’</w:t>
      </w:r>
      <w:r w:rsidRPr="0019769F">
        <w:rPr>
          <w:rFonts w:cs="Times New Roman"/>
          <w:szCs w:val="24"/>
          <w:u w:color="000000" w:themeColor="text1"/>
        </w:rPr>
        <w:t xml:space="preserve">s family are not released to the public, including by the defendant. </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r w:rsidRPr="0019769F">
        <w:rPr>
          <w:rFonts w:cs="Times New Roman"/>
          <w:szCs w:val="24"/>
          <w:u w:color="000000" w:themeColor="text1"/>
        </w:rPr>
        <w:tab/>
        <w:t>(C)</w:t>
      </w:r>
      <w:r w:rsidRPr="0019769F">
        <w:rPr>
          <w:rFonts w:cs="Times New Roman"/>
          <w:szCs w:val="24"/>
          <w:u w:color="000000" w:themeColor="text1"/>
        </w:rPr>
        <w:tab/>
        <w:t>Pursuant to Section 16</w:t>
      </w:r>
      <w:r>
        <w:rPr>
          <w:rFonts w:cs="Times New Roman"/>
          <w:szCs w:val="24"/>
          <w:u w:color="000000" w:themeColor="text1"/>
        </w:rPr>
        <w:noBreakHyphen/>
      </w:r>
      <w:r w:rsidRPr="0019769F">
        <w:rPr>
          <w:rFonts w:cs="Times New Roman"/>
          <w:szCs w:val="24"/>
          <w:u w:color="000000" w:themeColor="text1"/>
        </w:rPr>
        <w:t>3</w:t>
      </w:r>
      <w:r>
        <w:rPr>
          <w:rFonts w:cs="Times New Roman"/>
          <w:szCs w:val="24"/>
          <w:u w:color="000000" w:themeColor="text1"/>
        </w:rPr>
        <w:noBreakHyphen/>
      </w:r>
      <w:r w:rsidRPr="0019769F">
        <w:rPr>
          <w:rFonts w:cs="Times New Roman"/>
          <w:szCs w:val="24"/>
          <w:u w:color="000000" w:themeColor="text1"/>
        </w:rPr>
        <w:t>1240, it is unlawful, except for purposes directly connected with the administration of the victim</w:t>
      </w:r>
      <w:r w:rsidRPr="006A7B4D">
        <w:rPr>
          <w:rFonts w:cs="Times New Roman"/>
          <w:szCs w:val="24"/>
          <w:u w:color="000000" w:themeColor="text1"/>
        </w:rPr>
        <w:t>’</w:t>
      </w:r>
      <w:r w:rsidRPr="0019769F">
        <w:rPr>
          <w:rFonts w:cs="Times New Roman"/>
          <w:szCs w:val="24"/>
          <w:u w:color="000000" w:themeColor="text1"/>
        </w:rPr>
        <w:t xml:space="preserve">s compensation fund, for any person to solicit, disclose, receive, or make use of or authorize, knowingly permit, participate in or acquiesce in the use of any list, or names of, or information concerning persons applying for or receiving awards without the written consent of the applicant or recipient.  The records, papers, files, and communications of the board, its panel and the director and his staff must be regarded as confidential information and privileged and not subject to disclosure under the Freedom of Information Act as contained in Chapter 3, Title 30. </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r w:rsidRPr="0019769F">
        <w:rPr>
          <w:rFonts w:cs="Times New Roman"/>
          <w:szCs w:val="24"/>
          <w:u w:color="000000" w:themeColor="text1"/>
        </w:rPr>
        <w:tab/>
        <w:t>Section 16</w:t>
      </w:r>
      <w:r>
        <w:rPr>
          <w:rFonts w:cs="Times New Roman"/>
          <w:szCs w:val="24"/>
          <w:u w:color="000000" w:themeColor="text1"/>
        </w:rPr>
        <w:noBreakHyphen/>
      </w:r>
      <w:r w:rsidRPr="0019769F">
        <w:rPr>
          <w:rFonts w:cs="Times New Roman"/>
          <w:szCs w:val="24"/>
          <w:u w:color="000000" w:themeColor="text1"/>
        </w:rPr>
        <w:t>3</w:t>
      </w:r>
      <w:r>
        <w:rPr>
          <w:rFonts w:cs="Times New Roman"/>
          <w:szCs w:val="24"/>
          <w:u w:color="000000" w:themeColor="text1"/>
        </w:rPr>
        <w:noBreakHyphen/>
      </w:r>
      <w:r w:rsidRPr="0019769F">
        <w:rPr>
          <w:rFonts w:cs="Times New Roman"/>
          <w:szCs w:val="24"/>
          <w:u w:color="000000" w:themeColor="text1"/>
        </w:rPr>
        <w:t>2080.</w:t>
      </w:r>
      <w:r w:rsidRPr="0019769F">
        <w:rPr>
          <w:rFonts w:cs="Times New Roman"/>
          <w:szCs w:val="24"/>
          <w:u w:color="000000" w:themeColor="text1"/>
        </w:rPr>
        <w:tab/>
        <w:t>(A)</w:t>
      </w:r>
      <w:r w:rsidRPr="0019769F">
        <w:rPr>
          <w:rFonts w:cs="Times New Roman"/>
          <w:szCs w:val="24"/>
          <w:u w:color="000000" w:themeColor="text1"/>
        </w:rPr>
        <w:tab/>
        <w:t>For purposes of this section:</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r w:rsidRPr="0019769F">
        <w:rPr>
          <w:rFonts w:cs="Times New Roman"/>
          <w:szCs w:val="24"/>
          <w:u w:color="000000" w:themeColor="text1"/>
        </w:rPr>
        <w:tab/>
      </w:r>
      <w:r w:rsidRPr="0019769F">
        <w:rPr>
          <w:rFonts w:cs="Times New Roman"/>
          <w:szCs w:val="24"/>
          <w:u w:color="000000" w:themeColor="text1"/>
        </w:rPr>
        <w:tab/>
        <w:t>(1)</w:t>
      </w:r>
      <w:r w:rsidRPr="0019769F">
        <w:rPr>
          <w:rFonts w:cs="Times New Roman"/>
          <w:szCs w:val="24"/>
          <w:u w:color="000000" w:themeColor="text1"/>
        </w:rPr>
        <w:tab/>
      </w:r>
      <w:r w:rsidRPr="006A7B4D">
        <w:rPr>
          <w:rFonts w:cs="Times New Roman"/>
          <w:szCs w:val="24"/>
          <w:u w:color="000000" w:themeColor="text1"/>
        </w:rPr>
        <w:t>‘</w:t>
      </w:r>
      <w:r w:rsidRPr="0019769F">
        <w:rPr>
          <w:rFonts w:cs="Times New Roman"/>
          <w:szCs w:val="24"/>
          <w:u w:color="000000" w:themeColor="text1"/>
        </w:rPr>
        <w:t>Domestic violence shelter</w:t>
      </w:r>
      <w:r w:rsidRPr="006A7B4D">
        <w:rPr>
          <w:rFonts w:cs="Times New Roman"/>
          <w:szCs w:val="24"/>
          <w:u w:color="000000" w:themeColor="text1"/>
        </w:rPr>
        <w:t>’</w:t>
      </w:r>
      <w:r w:rsidRPr="0019769F">
        <w:rPr>
          <w:rFonts w:cs="Times New Roman"/>
          <w:szCs w:val="24"/>
          <w:u w:color="000000" w:themeColor="text1"/>
        </w:rPr>
        <w:t xml:space="preserve"> means a facility whose purpose is to serve as a shelter to receive and house persons who are victims of criminal domestic violence and that provides services as a shelter.</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r w:rsidRPr="0019769F">
        <w:rPr>
          <w:rFonts w:cs="Times New Roman"/>
          <w:szCs w:val="24"/>
          <w:u w:color="000000" w:themeColor="text1"/>
        </w:rPr>
        <w:tab/>
      </w:r>
      <w:r w:rsidRPr="0019769F">
        <w:rPr>
          <w:rFonts w:cs="Times New Roman"/>
          <w:szCs w:val="24"/>
          <w:u w:color="000000" w:themeColor="text1"/>
        </w:rPr>
        <w:tab/>
        <w:t>(2)</w:t>
      </w:r>
      <w:r w:rsidRPr="0019769F">
        <w:rPr>
          <w:rFonts w:cs="Times New Roman"/>
          <w:szCs w:val="24"/>
          <w:u w:color="000000" w:themeColor="text1"/>
        </w:rPr>
        <w:tab/>
      </w:r>
      <w:r w:rsidRPr="006A7B4D">
        <w:rPr>
          <w:rFonts w:cs="Times New Roman"/>
          <w:szCs w:val="24"/>
          <w:u w:color="000000" w:themeColor="text1"/>
        </w:rPr>
        <w:t>‘</w:t>
      </w:r>
      <w:r w:rsidRPr="0019769F">
        <w:rPr>
          <w:rFonts w:cs="Times New Roman"/>
          <w:szCs w:val="24"/>
          <w:u w:color="000000" w:themeColor="text1"/>
        </w:rPr>
        <w:t>Trafficking shelter</w:t>
      </w:r>
      <w:r w:rsidRPr="006A7B4D">
        <w:rPr>
          <w:rFonts w:cs="Times New Roman"/>
          <w:szCs w:val="24"/>
          <w:u w:color="000000" w:themeColor="text1"/>
        </w:rPr>
        <w:t>’</w:t>
      </w:r>
      <w:r w:rsidRPr="0019769F">
        <w:rPr>
          <w:rFonts w:cs="Times New Roman"/>
          <w:szCs w:val="24"/>
          <w:u w:color="000000" w:themeColor="text1"/>
        </w:rPr>
        <w:t xml:space="preserve"> means a confidential location which provides emergency housing for victims of trafficking in persons.</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r w:rsidRPr="0019769F">
        <w:rPr>
          <w:rFonts w:cs="Times New Roman"/>
          <w:szCs w:val="24"/>
          <w:u w:color="000000" w:themeColor="text1"/>
        </w:rPr>
        <w:tab/>
      </w:r>
      <w:r w:rsidRPr="0019769F">
        <w:rPr>
          <w:rFonts w:cs="Times New Roman"/>
          <w:szCs w:val="24"/>
          <w:u w:color="000000" w:themeColor="text1"/>
        </w:rPr>
        <w:tab/>
        <w:t>(3)</w:t>
      </w:r>
      <w:r w:rsidRPr="0019769F">
        <w:rPr>
          <w:rFonts w:cs="Times New Roman"/>
          <w:szCs w:val="24"/>
          <w:u w:color="000000" w:themeColor="text1"/>
        </w:rPr>
        <w:tab/>
      </w:r>
      <w:r w:rsidRPr="006A7B4D">
        <w:rPr>
          <w:rFonts w:cs="Times New Roman"/>
          <w:szCs w:val="24"/>
          <w:u w:color="000000" w:themeColor="text1"/>
        </w:rPr>
        <w:t>‘</w:t>
      </w:r>
      <w:r w:rsidRPr="0019769F">
        <w:rPr>
          <w:rFonts w:cs="Times New Roman"/>
          <w:szCs w:val="24"/>
          <w:u w:color="000000" w:themeColor="text1"/>
        </w:rPr>
        <w:t>Grounds</w:t>
      </w:r>
      <w:r w:rsidRPr="006A7B4D">
        <w:rPr>
          <w:rFonts w:cs="Times New Roman"/>
          <w:szCs w:val="24"/>
          <w:u w:color="000000" w:themeColor="text1"/>
        </w:rPr>
        <w:t>’</w:t>
      </w:r>
      <w:r w:rsidRPr="0019769F">
        <w:rPr>
          <w:rFonts w:cs="Times New Roman"/>
          <w:szCs w:val="24"/>
          <w:u w:color="000000" w:themeColor="text1"/>
        </w:rPr>
        <w:t xml:space="preserve"> means the real property of the parcel of land upon which a domestic violence or trafficking shelter or a domestic violence or trafficking shelter</w:t>
      </w:r>
      <w:r w:rsidRPr="006A7B4D">
        <w:rPr>
          <w:rFonts w:cs="Times New Roman"/>
          <w:szCs w:val="24"/>
          <w:u w:color="000000" w:themeColor="text1"/>
        </w:rPr>
        <w:t>’</w:t>
      </w:r>
      <w:r w:rsidRPr="0019769F">
        <w:rPr>
          <w:rFonts w:cs="Times New Roman"/>
          <w:szCs w:val="24"/>
          <w:u w:color="000000" w:themeColor="text1"/>
        </w:rPr>
        <w:t>s administrative offices are located, whether fenced or unfenced.</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r w:rsidRPr="0019769F">
        <w:rPr>
          <w:rFonts w:cs="Times New Roman"/>
          <w:szCs w:val="24"/>
          <w:u w:color="000000" w:themeColor="text1"/>
        </w:rPr>
        <w:tab/>
        <w:t>(B)</w:t>
      </w:r>
      <w:r w:rsidRPr="0019769F">
        <w:rPr>
          <w:rFonts w:cs="Times New Roman"/>
          <w:szCs w:val="24"/>
          <w:u w:color="000000" w:themeColor="text1"/>
        </w:rPr>
        <w:tab/>
        <w:t xml:space="preserve">A person who maliciously or with criminal negligence publishes, disseminates, or otherwise discloses the location of a trafficking victim, a trafficking shelter, a domestic violence shelter, or another place designated as a trafficking shelter or domestic violence shelter, without the authorization of that trafficking victim, trafficking shelter, or domestic violence shelter, is guilty of a misdemeanor and, upon conviction, must be imprisoned not more than three years. </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r w:rsidRPr="0019769F">
        <w:rPr>
          <w:rFonts w:cs="Times New Roman"/>
          <w:szCs w:val="24"/>
          <w:u w:color="000000" w:themeColor="text1"/>
        </w:rPr>
        <w:tab/>
        <w:t>(C)</w:t>
      </w:r>
      <w:r w:rsidRPr="0019769F">
        <w:rPr>
          <w:rFonts w:cs="Times New Roman"/>
          <w:szCs w:val="24"/>
          <w:u w:color="000000" w:themeColor="text1"/>
        </w:rPr>
        <w:tab/>
        <w:t>It is unlawful for a person who has been charged with or convicted of a violation of Section 16</w:t>
      </w:r>
      <w:r>
        <w:rPr>
          <w:rFonts w:cs="Times New Roman"/>
          <w:szCs w:val="24"/>
          <w:u w:color="000000" w:themeColor="text1"/>
        </w:rPr>
        <w:noBreakHyphen/>
      </w:r>
      <w:r w:rsidRPr="0019769F">
        <w:rPr>
          <w:rFonts w:cs="Times New Roman"/>
          <w:szCs w:val="24"/>
          <w:u w:color="000000" w:themeColor="text1"/>
        </w:rPr>
        <w:t>3</w:t>
      </w:r>
      <w:r>
        <w:rPr>
          <w:rFonts w:cs="Times New Roman"/>
          <w:szCs w:val="24"/>
          <w:u w:color="000000" w:themeColor="text1"/>
        </w:rPr>
        <w:noBreakHyphen/>
      </w:r>
      <w:r w:rsidRPr="0019769F">
        <w:rPr>
          <w:rFonts w:cs="Times New Roman"/>
          <w:szCs w:val="24"/>
          <w:u w:color="000000" w:themeColor="text1"/>
        </w:rPr>
        <w:t>2020 to enter or remain upon the grounds or structure of a domestic violence or trafficking shelter in which the victim resides or the domestic violence shelter</w:t>
      </w:r>
      <w:r w:rsidRPr="006A7B4D">
        <w:rPr>
          <w:rFonts w:cs="Times New Roman"/>
          <w:szCs w:val="24"/>
          <w:u w:color="000000" w:themeColor="text1"/>
        </w:rPr>
        <w:t>’</w:t>
      </w:r>
      <w:r w:rsidRPr="0019769F">
        <w:rPr>
          <w:rFonts w:cs="Times New Roman"/>
          <w:szCs w:val="24"/>
          <w:u w:color="000000" w:themeColor="text1"/>
        </w:rPr>
        <w:t>s administrative offices or the trafficking shelter</w:t>
      </w:r>
      <w:r w:rsidRPr="006A7B4D">
        <w:rPr>
          <w:rFonts w:cs="Times New Roman"/>
          <w:szCs w:val="24"/>
          <w:u w:color="000000" w:themeColor="text1"/>
        </w:rPr>
        <w:t>’</w:t>
      </w:r>
      <w:r w:rsidRPr="0019769F">
        <w:rPr>
          <w:rFonts w:cs="Times New Roman"/>
          <w:szCs w:val="24"/>
          <w:u w:color="000000" w:themeColor="text1"/>
        </w:rPr>
        <w:t xml:space="preserve">s administrative offices. </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19769F">
        <w:rPr>
          <w:rFonts w:cs="Times New Roman"/>
          <w:szCs w:val="24"/>
          <w:u w:color="000000" w:themeColor="text1"/>
        </w:rPr>
        <w:tab/>
        <w:t>(D)</w:t>
      </w:r>
      <w:r w:rsidRPr="0019769F">
        <w:rPr>
          <w:rFonts w:cs="Times New Roman"/>
          <w:szCs w:val="24"/>
          <w:u w:color="000000" w:themeColor="text1"/>
        </w:rPr>
        <w:tab/>
        <w:t>The domestic violence shelter and trafficking shelter must post signs at conspicuous places on the grounds of the domestic violence shelter, trafficking shelter, the domestic violence shelter</w:t>
      </w:r>
      <w:r w:rsidRPr="006A7B4D">
        <w:rPr>
          <w:rFonts w:cs="Times New Roman"/>
          <w:szCs w:val="24"/>
          <w:u w:color="000000" w:themeColor="text1"/>
        </w:rPr>
        <w:t>’</w:t>
      </w:r>
      <w:r w:rsidRPr="0019769F">
        <w:rPr>
          <w:rFonts w:cs="Times New Roman"/>
          <w:szCs w:val="24"/>
          <w:u w:color="000000" w:themeColor="text1"/>
        </w:rPr>
        <w:t>s administrative offices, and the trafficking shelter</w:t>
      </w:r>
      <w:r w:rsidRPr="006A7B4D">
        <w:rPr>
          <w:rFonts w:cs="Times New Roman"/>
          <w:szCs w:val="24"/>
          <w:u w:color="000000" w:themeColor="text1"/>
        </w:rPr>
        <w:t>’</w:t>
      </w:r>
      <w:r w:rsidRPr="0019769F">
        <w:rPr>
          <w:rFonts w:cs="Times New Roman"/>
          <w:szCs w:val="24"/>
          <w:u w:color="000000" w:themeColor="text1"/>
        </w:rPr>
        <w:t xml:space="preserve">s administrative offices which, at a minimum, must read substantially as follows: </w:t>
      </w:r>
      <w:r w:rsidRPr="006A7B4D">
        <w:rPr>
          <w:rFonts w:cs="Times New Roman"/>
          <w:szCs w:val="24"/>
          <w:u w:color="000000" w:themeColor="text1"/>
        </w:rPr>
        <w:t>‘</w:t>
      </w:r>
      <w:r w:rsidRPr="0019769F">
        <w:rPr>
          <w:rFonts w:cs="Times New Roman"/>
          <w:szCs w:val="24"/>
          <w:u w:color="000000" w:themeColor="text1"/>
        </w:rPr>
        <w:t>NO TRESPASSING –</w:t>
      </w:r>
      <w:r w:rsidRPr="0019769F">
        <w:rPr>
          <w:rFonts w:cs="Times New Roman"/>
          <w:szCs w:val="24"/>
        </w:rPr>
        <w:t xml:space="preserve"> VIOLATORS WILL BE SUBJECT TO CRIMINAL PENALTIES</w:t>
      </w:r>
      <w:r w:rsidRPr="006A7B4D">
        <w:rPr>
          <w:rFonts w:cs="Times New Roman"/>
          <w:szCs w:val="24"/>
        </w:rPr>
        <w:t>’</w:t>
      </w:r>
      <w:r w:rsidRPr="0019769F">
        <w:rPr>
          <w:rFonts w:cs="Times New Roman"/>
          <w:szCs w:val="24"/>
        </w:rPr>
        <w:t>.</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r w:rsidRPr="0019769F">
        <w:rPr>
          <w:rFonts w:cs="Times New Roman"/>
          <w:szCs w:val="24"/>
          <w:u w:color="000000" w:themeColor="text1"/>
        </w:rPr>
        <w:tab/>
        <w:t>(E)</w:t>
      </w:r>
      <w:r w:rsidRPr="0019769F">
        <w:rPr>
          <w:rFonts w:cs="Times New Roman"/>
          <w:szCs w:val="24"/>
          <w:u w:color="000000" w:themeColor="text1"/>
        </w:rPr>
        <w:tab/>
        <w:t>This section does not apply if the person has legitimate business or any authorization, license, or invitation to enter or remain upon the grounds or structure of the domestic violence or trafficking shelter or the domestic violence or trafficking shelter</w:t>
      </w:r>
      <w:r w:rsidRPr="006A7B4D">
        <w:rPr>
          <w:rFonts w:cs="Times New Roman"/>
          <w:szCs w:val="24"/>
          <w:u w:color="000000" w:themeColor="text1"/>
        </w:rPr>
        <w:t>’</w:t>
      </w:r>
      <w:r w:rsidRPr="0019769F">
        <w:rPr>
          <w:rFonts w:cs="Times New Roman"/>
          <w:szCs w:val="24"/>
          <w:u w:color="000000" w:themeColor="text1"/>
        </w:rPr>
        <w:t xml:space="preserve">s administrative offices. </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r w:rsidRPr="0019769F">
        <w:rPr>
          <w:rFonts w:cs="Times New Roman"/>
          <w:szCs w:val="24"/>
          <w:u w:color="000000" w:themeColor="text1"/>
        </w:rPr>
        <w:tab/>
        <w:t>(F)</w:t>
      </w:r>
      <w:r w:rsidRPr="0019769F">
        <w:rPr>
          <w:rFonts w:cs="Times New Roman"/>
          <w:szCs w:val="24"/>
          <w:u w:color="000000" w:themeColor="text1"/>
        </w:rPr>
        <w:tab/>
        <w:t>A person who violates this section is guilty of a misdemeanor and, upon conviction, must be fined not more than three thousand dollars or imprisoned for not more than three years, or both. If the person is in possession of a dangerous weapon at the time of the violation, the person is guilty of a felony and, upon conviction, must be fined not more than five thousand dollars or imprisoned for not more than five years, or both.</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19769F">
        <w:rPr>
          <w:rFonts w:cs="Times New Roman"/>
          <w:szCs w:val="24"/>
          <w:u w:color="000000" w:themeColor="text1"/>
        </w:rPr>
        <w:tab/>
        <w:t>Section 16</w:t>
      </w:r>
      <w:r>
        <w:rPr>
          <w:rFonts w:cs="Times New Roman"/>
          <w:szCs w:val="24"/>
          <w:u w:color="000000" w:themeColor="text1"/>
        </w:rPr>
        <w:noBreakHyphen/>
      </w:r>
      <w:r w:rsidRPr="0019769F">
        <w:rPr>
          <w:rFonts w:cs="Times New Roman"/>
          <w:szCs w:val="24"/>
          <w:u w:color="000000" w:themeColor="text1"/>
        </w:rPr>
        <w:t>3</w:t>
      </w:r>
      <w:r>
        <w:rPr>
          <w:rFonts w:cs="Times New Roman"/>
          <w:szCs w:val="24"/>
          <w:u w:color="000000" w:themeColor="text1"/>
        </w:rPr>
        <w:noBreakHyphen/>
        <w:t>2090.</w:t>
      </w:r>
      <w:r>
        <w:rPr>
          <w:rFonts w:cs="Times New Roman"/>
          <w:szCs w:val="24"/>
          <w:u w:color="000000" w:themeColor="text1"/>
        </w:rPr>
        <w:tab/>
      </w:r>
      <w:r w:rsidRPr="0019769F">
        <w:rPr>
          <w:rFonts w:cs="Times New Roman"/>
          <w:szCs w:val="24"/>
          <w:u w:color="000000" w:themeColor="text1"/>
        </w:rPr>
        <w:t>(A)(1)</w:t>
      </w:r>
      <w:r w:rsidRPr="0019769F">
        <w:rPr>
          <w:rFonts w:cs="Times New Roman"/>
          <w:szCs w:val="24"/>
          <w:u w:color="000000" w:themeColor="text1"/>
        </w:rPr>
        <w:tab/>
      </w:r>
      <w:r w:rsidRPr="0019769F">
        <w:rPr>
          <w:rFonts w:cs="Times New Roman"/>
          <w:color w:val="000000" w:themeColor="text1"/>
        </w:rPr>
        <w:t xml:space="preserve">The following are subject to forfeiture: </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19769F">
        <w:rPr>
          <w:rFonts w:cs="Times New Roman"/>
          <w:color w:val="000000" w:themeColor="text1"/>
        </w:rPr>
        <w:tab/>
      </w:r>
      <w:r w:rsidRPr="0019769F">
        <w:rPr>
          <w:rFonts w:cs="Times New Roman"/>
          <w:color w:val="000000" w:themeColor="text1"/>
        </w:rPr>
        <w:tab/>
      </w:r>
      <w:r w:rsidRPr="0019769F">
        <w:rPr>
          <w:rFonts w:cs="Times New Roman"/>
          <w:color w:val="000000" w:themeColor="text1"/>
        </w:rPr>
        <w:tab/>
        <w:t>(a)</w:t>
      </w:r>
      <w:r w:rsidRPr="0019769F">
        <w:rPr>
          <w:rFonts w:cs="Times New Roman"/>
          <w:color w:val="000000" w:themeColor="text1"/>
        </w:rPr>
        <w:tab/>
        <w:t>all monies used, or intended for use, in violation of Section 16</w:t>
      </w:r>
      <w:r>
        <w:rPr>
          <w:rFonts w:cs="Times New Roman"/>
          <w:color w:val="000000" w:themeColor="text1"/>
        </w:rPr>
        <w:noBreakHyphen/>
      </w:r>
      <w:r w:rsidRPr="0019769F">
        <w:rPr>
          <w:rFonts w:cs="Times New Roman"/>
          <w:color w:val="000000" w:themeColor="text1"/>
        </w:rPr>
        <w:t>3</w:t>
      </w:r>
      <w:r>
        <w:rPr>
          <w:rFonts w:cs="Times New Roman"/>
          <w:color w:val="000000" w:themeColor="text1"/>
        </w:rPr>
        <w:noBreakHyphen/>
      </w:r>
      <w:r w:rsidRPr="0019769F">
        <w:rPr>
          <w:rFonts w:cs="Times New Roman"/>
          <w:color w:val="000000" w:themeColor="text1"/>
        </w:rPr>
        <w:t xml:space="preserve">2020; </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19769F">
        <w:rPr>
          <w:rFonts w:cs="Times New Roman"/>
          <w:color w:val="000000" w:themeColor="text1"/>
        </w:rPr>
        <w:tab/>
      </w:r>
      <w:r w:rsidRPr="0019769F">
        <w:rPr>
          <w:rFonts w:cs="Times New Roman"/>
          <w:color w:val="000000" w:themeColor="text1"/>
        </w:rPr>
        <w:tab/>
      </w:r>
      <w:r w:rsidRPr="0019769F">
        <w:rPr>
          <w:rFonts w:cs="Times New Roman"/>
          <w:color w:val="000000" w:themeColor="text1"/>
        </w:rPr>
        <w:tab/>
        <w:t>(b)</w:t>
      </w:r>
      <w:r w:rsidRPr="0019769F">
        <w:rPr>
          <w:rFonts w:cs="Times New Roman"/>
          <w:color w:val="000000" w:themeColor="text1"/>
        </w:rPr>
        <w:tab/>
        <w:t>all property constituting the proceeds obtained directly or indirectly, for a violation of Section 16</w:t>
      </w:r>
      <w:r>
        <w:rPr>
          <w:rFonts w:cs="Times New Roman"/>
          <w:color w:val="000000" w:themeColor="text1"/>
        </w:rPr>
        <w:noBreakHyphen/>
      </w:r>
      <w:r w:rsidRPr="0019769F">
        <w:rPr>
          <w:rFonts w:cs="Times New Roman"/>
          <w:color w:val="000000" w:themeColor="text1"/>
        </w:rPr>
        <w:t>3</w:t>
      </w:r>
      <w:r>
        <w:rPr>
          <w:rFonts w:cs="Times New Roman"/>
          <w:color w:val="000000" w:themeColor="text1"/>
        </w:rPr>
        <w:noBreakHyphen/>
      </w:r>
      <w:r w:rsidRPr="0019769F">
        <w:rPr>
          <w:rFonts w:cs="Times New Roman"/>
          <w:color w:val="000000" w:themeColor="text1"/>
        </w:rPr>
        <w:t xml:space="preserve">2020; </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19769F">
        <w:rPr>
          <w:rFonts w:cs="Times New Roman"/>
          <w:color w:val="000000" w:themeColor="text1"/>
        </w:rPr>
        <w:tab/>
      </w:r>
      <w:r w:rsidRPr="0019769F">
        <w:rPr>
          <w:rFonts w:cs="Times New Roman"/>
          <w:color w:val="000000" w:themeColor="text1"/>
        </w:rPr>
        <w:tab/>
      </w:r>
      <w:r w:rsidRPr="0019769F">
        <w:rPr>
          <w:rFonts w:cs="Times New Roman"/>
          <w:color w:val="000000" w:themeColor="text1"/>
        </w:rPr>
        <w:tab/>
        <w:t>(c)</w:t>
      </w:r>
      <w:r w:rsidRPr="0019769F">
        <w:rPr>
          <w:rFonts w:cs="Times New Roman"/>
          <w:color w:val="000000" w:themeColor="text1"/>
        </w:rPr>
        <w:tab/>
        <w:t>all property derived from the proceeds obtained, directly or indirectly, from any sale or exchange for pecuniary gain from a violation of Section 16</w:t>
      </w:r>
      <w:r>
        <w:rPr>
          <w:rFonts w:cs="Times New Roman"/>
          <w:color w:val="000000" w:themeColor="text1"/>
        </w:rPr>
        <w:noBreakHyphen/>
      </w:r>
      <w:r w:rsidRPr="0019769F">
        <w:rPr>
          <w:rFonts w:cs="Times New Roman"/>
          <w:color w:val="000000" w:themeColor="text1"/>
        </w:rPr>
        <w:t>3</w:t>
      </w:r>
      <w:r>
        <w:rPr>
          <w:rFonts w:cs="Times New Roman"/>
          <w:color w:val="000000" w:themeColor="text1"/>
        </w:rPr>
        <w:noBreakHyphen/>
      </w:r>
      <w:r w:rsidRPr="0019769F">
        <w:rPr>
          <w:rFonts w:cs="Times New Roman"/>
          <w:color w:val="000000" w:themeColor="text1"/>
        </w:rPr>
        <w:t>2020;</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19769F">
        <w:rPr>
          <w:rFonts w:cs="Times New Roman"/>
          <w:color w:val="000000" w:themeColor="text1"/>
        </w:rPr>
        <w:tab/>
      </w:r>
      <w:r w:rsidRPr="0019769F">
        <w:rPr>
          <w:rFonts w:cs="Times New Roman"/>
          <w:color w:val="000000" w:themeColor="text1"/>
        </w:rPr>
        <w:tab/>
      </w:r>
      <w:r w:rsidRPr="0019769F">
        <w:rPr>
          <w:rFonts w:cs="Times New Roman"/>
          <w:color w:val="000000" w:themeColor="text1"/>
        </w:rPr>
        <w:tab/>
        <w:t>(d)</w:t>
      </w:r>
      <w:r w:rsidRPr="0019769F">
        <w:rPr>
          <w:rFonts w:cs="Times New Roman"/>
          <w:color w:val="000000" w:themeColor="text1"/>
        </w:rPr>
        <w:tab/>
        <w:t>all property used or intended for use, in any manner or part, to commit or facilitate the commission of a violation for pecuniary gain of Section 16</w:t>
      </w:r>
      <w:r>
        <w:rPr>
          <w:rFonts w:cs="Times New Roman"/>
          <w:color w:val="000000" w:themeColor="text1"/>
        </w:rPr>
        <w:noBreakHyphen/>
      </w:r>
      <w:r w:rsidRPr="0019769F">
        <w:rPr>
          <w:rFonts w:cs="Times New Roman"/>
          <w:color w:val="000000" w:themeColor="text1"/>
        </w:rPr>
        <w:t>3</w:t>
      </w:r>
      <w:r>
        <w:rPr>
          <w:rFonts w:cs="Times New Roman"/>
          <w:color w:val="000000" w:themeColor="text1"/>
        </w:rPr>
        <w:noBreakHyphen/>
      </w:r>
      <w:r w:rsidRPr="0019769F">
        <w:rPr>
          <w:rFonts w:cs="Times New Roman"/>
          <w:color w:val="000000" w:themeColor="text1"/>
        </w:rPr>
        <w:t>2020;</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19769F">
        <w:rPr>
          <w:rFonts w:cs="Times New Roman"/>
          <w:color w:val="000000" w:themeColor="text1"/>
        </w:rPr>
        <w:tab/>
      </w:r>
      <w:r w:rsidRPr="0019769F">
        <w:rPr>
          <w:rFonts w:cs="Times New Roman"/>
          <w:color w:val="000000" w:themeColor="text1"/>
        </w:rPr>
        <w:tab/>
      </w:r>
      <w:r w:rsidRPr="0019769F">
        <w:rPr>
          <w:rFonts w:cs="Times New Roman"/>
          <w:color w:val="000000" w:themeColor="text1"/>
        </w:rPr>
        <w:tab/>
        <w:t>(e)</w:t>
      </w:r>
      <w:r w:rsidRPr="0019769F">
        <w:rPr>
          <w:rFonts w:cs="Times New Roman"/>
          <w:color w:val="000000" w:themeColor="text1"/>
        </w:rPr>
        <w:tab/>
        <w:t>all books, records, and research products and materials, including formulas, microfilm, tapes, and data which are used, or which have been positioned for use, in violation of Section 16</w:t>
      </w:r>
      <w:r>
        <w:rPr>
          <w:rFonts w:cs="Times New Roman"/>
          <w:color w:val="000000" w:themeColor="text1"/>
        </w:rPr>
        <w:noBreakHyphen/>
      </w:r>
      <w:r w:rsidRPr="0019769F">
        <w:rPr>
          <w:rFonts w:cs="Times New Roman"/>
          <w:color w:val="000000" w:themeColor="text1"/>
        </w:rPr>
        <w:t>3</w:t>
      </w:r>
      <w:r>
        <w:rPr>
          <w:rFonts w:cs="Times New Roman"/>
          <w:color w:val="000000" w:themeColor="text1"/>
        </w:rPr>
        <w:noBreakHyphen/>
      </w:r>
      <w:r w:rsidRPr="0019769F">
        <w:rPr>
          <w:rFonts w:cs="Times New Roman"/>
          <w:color w:val="000000" w:themeColor="text1"/>
        </w:rPr>
        <w:t xml:space="preserve">2020; </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19769F">
        <w:rPr>
          <w:rFonts w:cs="Times New Roman"/>
          <w:color w:val="000000" w:themeColor="text1"/>
        </w:rPr>
        <w:tab/>
      </w:r>
      <w:r w:rsidRPr="0019769F">
        <w:rPr>
          <w:rFonts w:cs="Times New Roman"/>
          <w:color w:val="000000" w:themeColor="text1"/>
        </w:rPr>
        <w:tab/>
      </w:r>
      <w:r w:rsidRPr="0019769F">
        <w:rPr>
          <w:rFonts w:cs="Times New Roman"/>
          <w:color w:val="000000" w:themeColor="text1"/>
        </w:rPr>
        <w:tab/>
        <w:t>(f)</w:t>
      </w:r>
      <w:r w:rsidRPr="0019769F">
        <w:rPr>
          <w:rFonts w:cs="Times New Roman"/>
          <w:color w:val="000000" w:themeColor="text1"/>
        </w:rPr>
        <w:tab/>
        <w:t>all conveyances including, but not limited to, trailers, aircraft, motor vehicles, and watergoing vessels, which are used or intended for use unlawfully to conceal or transport or facilitate a violation of Section 16</w:t>
      </w:r>
      <w:r>
        <w:rPr>
          <w:rFonts w:cs="Times New Roman"/>
          <w:color w:val="000000" w:themeColor="text1"/>
        </w:rPr>
        <w:noBreakHyphen/>
      </w:r>
      <w:r w:rsidRPr="0019769F">
        <w:rPr>
          <w:rFonts w:cs="Times New Roman"/>
          <w:color w:val="000000" w:themeColor="text1"/>
        </w:rPr>
        <w:t>3</w:t>
      </w:r>
      <w:r>
        <w:rPr>
          <w:rFonts w:cs="Times New Roman"/>
          <w:color w:val="000000" w:themeColor="text1"/>
        </w:rPr>
        <w:noBreakHyphen/>
      </w:r>
      <w:r w:rsidRPr="0019769F">
        <w:rPr>
          <w:rFonts w:cs="Times New Roman"/>
          <w:color w:val="000000" w:themeColor="text1"/>
        </w:rPr>
        <w:t>2020.  No motor vehicle may be forfeited to the State under this item unless it is used, intended for use, or in any manner facilitates a violation of Section 16</w:t>
      </w:r>
      <w:r>
        <w:rPr>
          <w:rFonts w:cs="Times New Roman"/>
          <w:color w:val="000000" w:themeColor="text1"/>
        </w:rPr>
        <w:noBreakHyphen/>
      </w:r>
      <w:r w:rsidRPr="0019769F">
        <w:rPr>
          <w:rFonts w:cs="Times New Roman"/>
          <w:color w:val="000000" w:themeColor="text1"/>
        </w:rPr>
        <w:t>3</w:t>
      </w:r>
      <w:r>
        <w:rPr>
          <w:rFonts w:cs="Times New Roman"/>
          <w:color w:val="000000" w:themeColor="text1"/>
        </w:rPr>
        <w:noBreakHyphen/>
      </w:r>
      <w:r w:rsidRPr="0019769F">
        <w:rPr>
          <w:rFonts w:cs="Times New Roman"/>
          <w:color w:val="000000" w:themeColor="text1"/>
        </w:rPr>
        <w:t xml:space="preserve">2020; </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9769F">
        <w:rPr>
          <w:rFonts w:cs="Times New Roman"/>
          <w:color w:val="000000" w:themeColor="text1"/>
        </w:rPr>
        <w:tab/>
      </w:r>
      <w:r w:rsidRPr="0019769F">
        <w:rPr>
          <w:rFonts w:cs="Times New Roman"/>
          <w:color w:val="000000" w:themeColor="text1"/>
        </w:rPr>
        <w:tab/>
      </w:r>
      <w:r w:rsidRPr="0019769F">
        <w:rPr>
          <w:rFonts w:cs="Times New Roman"/>
          <w:color w:val="000000" w:themeColor="text1"/>
        </w:rPr>
        <w:tab/>
      </w:r>
      <w:r w:rsidRPr="0019769F">
        <w:rPr>
          <w:rFonts w:cs="Times New Roman"/>
          <w:color w:val="000000" w:themeColor="text1"/>
          <w:u w:color="000000" w:themeColor="text1"/>
        </w:rPr>
        <w:t>(g)</w:t>
      </w:r>
      <w:r w:rsidRPr="0019769F">
        <w:rPr>
          <w:rFonts w:cs="Times New Roman"/>
          <w:color w:val="000000" w:themeColor="text1"/>
          <w:u w:color="000000" w:themeColor="text1"/>
        </w:rPr>
        <w:tab/>
        <w:t>all property including, but not limited to, monies, negotiable instruments, securities, or other things of value furnished or intended to be furnished by any person in exchange for any kind of services under Section 16</w:t>
      </w:r>
      <w:r>
        <w:rPr>
          <w:rFonts w:cs="Times New Roman"/>
          <w:color w:val="000000" w:themeColor="text1"/>
          <w:u w:color="000000" w:themeColor="text1"/>
        </w:rPr>
        <w:noBreakHyphen/>
      </w:r>
      <w:r w:rsidRPr="0019769F">
        <w:rPr>
          <w:rFonts w:cs="Times New Roman"/>
          <w:color w:val="000000" w:themeColor="text1"/>
          <w:u w:color="000000" w:themeColor="text1"/>
        </w:rPr>
        <w:t>3</w:t>
      </w:r>
      <w:r>
        <w:rPr>
          <w:rFonts w:cs="Times New Roman"/>
          <w:color w:val="000000" w:themeColor="text1"/>
          <w:u w:color="000000" w:themeColor="text1"/>
        </w:rPr>
        <w:noBreakHyphen/>
      </w:r>
      <w:r w:rsidRPr="0019769F">
        <w:rPr>
          <w:rFonts w:cs="Times New Roman"/>
          <w:color w:val="000000" w:themeColor="text1"/>
          <w:u w:color="000000" w:themeColor="text1"/>
        </w:rPr>
        <w:t>2020, and all proceeds including, but not limited to, monies, and real and personal property traceable to any exchange under Section 16</w:t>
      </w:r>
      <w:r>
        <w:rPr>
          <w:rFonts w:cs="Times New Roman"/>
          <w:color w:val="000000" w:themeColor="text1"/>
          <w:u w:color="000000" w:themeColor="text1"/>
        </w:rPr>
        <w:noBreakHyphen/>
      </w:r>
      <w:r w:rsidRPr="0019769F">
        <w:rPr>
          <w:rFonts w:cs="Times New Roman"/>
          <w:color w:val="000000" w:themeColor="text1"/>
          <w:u w:color="000000" w:themeColor="text1"/>
        </w:rPr>
        <w:t>3</w:t>
      </w:r>
      <w:r>
        <w:rPr>
          <w:rFonts w:cs="Times New Roman"/>
          <w:color w:val="000000" w:themeColor="text1"/>
          <w:u w:color="000000" w:themeColor="text1"/>
        </w:rPr>
        <w:noBreakHyphen/>
      </w:r>
      <w:r w:rsidRPr="0019769F">
        <w:rPr>
          <w:rFonts w:cs="Times New Roman"/>
          <w:color w:val="000000" w:themeColor="text1"/>
          <w:u w:color="000000" w:themeColor="text1"/>
        </w:rPr>
        <w:t>2020; and</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19769F">
        <w:rPr>
          <w:rFonts w:cs="Times New Roman"/>
          <w:color w:val="000000" w:themeColor="text1"/>
        </w:rPr>
        <w:tab/>
      </w:r>
      <w:r w:rsidRPr="0019769F">
        <w:rPr>
          <w:rFonts w:cs="Times New Roman"/>
          <w:color w:val="000000" w:themeColor="text1"/>
        </w:rPr>
        <w:tab/>
      </w:r>
      <w:r w:rsidRPr="0019769F">
        <w:rPr>
          <w:rFonts w:cs="Times New Roman"/>
          <w:color w:val="000000" w:themeColor="text1"/>
        </w:rPr>
        <w:tab/>
        <w:t>(h)</w:t>
      </w:r>
      <w:r w:rsidRPr="0019769F">
        <w:rPr>
          <w:rFonts w:cs="Times New Roman"/>
          <w:color w:val="000000" w:themeColor="text1"/>
        </w:rPr>
        <w:tab/>
        <w:t>overseas assets of persons convicted of trafficking in persons also are subject to forfeiture to the extent they can be retrieved by the government.</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19769F">
        <w:rPr>
          <w:rFonts w:cs="Times New Roman"/>
          <w:color w:val="000000" w:themeColor="text1"/>
        </w:rPr>
        <w:tab/>
      </w:r>
      <w:r w:rsidRPr="0019769F">
        <w:rPr>
          <w:rFonts w:cs="Times New Roman"/>
          <w:color w:val="000000" w:themeColor="text1"/>
        </w:rPr>
        <w:tab/>
        <w:t>(2)</w:t>
      </w:r>
      <w:r w:rsidRPr="0019769F">
        <w:rPr>
          <w:rFonts w:cs="Times New Roman"/>
          <w:color w:val="000000" w:themeColor="text1"/>
        </w:rPr>
        <w:tab/>
        <w:t xml:space="preserve">Any property subject to forfeiture may be seized by the investigating agency having authority upon warrant issued by any court having jurisdiction over the property.  Seizure without process may be made if the: </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19769F">
        <w:rPr>
          <w:rFonts w:cs="Times New Roman"/>
          <w:color w:val="000000" w:themeColor="text1"/>
        </w:rPr>
        <w:tab/>
      </w:r>
      <w:r w:rsidRPr="0019769F">
        <w:rPr>
          <w:rFonts w:cs="Times New Roman"/>
          <w:color w:val="000000" w:themeColor="text1"/>
        </w:rPr>
        <w:tab/>
      </w:r>
      <w:r w:rsidRPr="0019769F">
        <w:rPr>
          <w:rFonts w:cs="Times New Roman"/>
          <w:color w:val="000000" w:themeColor="text1"/>
        </w:rPr>
        <w:tab/>
        <w:t>(a)</w:t>
      </w:r>
      <w:r w:rsidRPr="0019769F">
        <w:rPr>
          <w:rFonts w:cs="Times New Roman"/>
          <w:color w:val="000000" w:themeColor="text1"/>
        </w:rPr>
        <w:tab/>
        <w:t xml:space="preserve">seizure is incident to an arrest or a search under a search warrant or an inspection under an administrative inspection warrant; </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19769F">
        <w:rPr>
          <w:rFonts w:cs="Times New Roman"/>
          <w:color w:val="000000" w:themeColor="text1"/>
        </w:rPr>
        <w:tab/>
      </w:r>
      <w:r w:rsidRPr="0019769F">
        <w:rPr>
          <w:rFonts w:cs="Times New Roman"/>
          <w:color w:val="000000" w:themeColor="text1"/>
        </w:rPr>
        <w:tab/>
      </w:r>
      <w:r w:rsidRPr="0019769F">
        <w:rPr>
          <w:rFonts w:cs="Times New Roman"/>
          <w:color w:val="000000" w:themeColor="text1"/>
        </w:rPr>
        <w:tab/>
        <w:t>(b)</w:t>
      </w:r>
      <w:r w:rsidRPr="0019769F">
        <w:rPr>
          <w:rFonts w:cs="Times New Roman"/>
          <w:color w:val="000000" w:themeColor="text1"/>
        </w:rPr>
        <w:tab/>
        <w:t>property subject to seizure has been the subject of a prior judgment in favor of the State in a criminal injunction or forfeiture proceeding bas</w:t>
      </w:r>
      <w:r>
        <w:rPr>
          <w:rFonts w:cs="Times New Roman"/>
          <w:color w:val="000000" w:themeColor="text1"/>
        </w:rPr>
        <w:t>ed upon</w:t>
      </w:r>
      <w:r w:rsidRPr="0019769F">
        <w:rPr>
          <w:rFonts w:cs="Times New Roman"/>
          <w:color w:val="000000" w:themeColor="text1"/>
        </w:rPr>
        <w:t xml:space="preserve"> Section 16</w:t>
      </w:r>
      <w:r>
        <w:rPr>
          <w:rFonts w:cs="Times New Roman"/>
          <w:color w:val="000000" w:themeColor="text1"/>
        </w:rPr>
        <w:noBreakHyphen/>
      </w:r>
      <w:r w:rsidRPr="0019769F">
        <w:rPr>
          <w:rFonts w:cs="Times New Roman"/>
          <w:color w:val="000000" w:themeColor="text1"/>
        </w:rPr>
        <w:t>3</w:t>
      </w:r>
      <w:r>
        <w:rPr>
          <w:rFonts w:cs="Times New Roman"/>
          <w:color w:val="000000" w:themeColor="text1"/>
        </w:rPr>
        <w:noBreakHyphen/>
      </w:r>
      <w:r w:rsidRPr="0019769F">
        <w:rPr>
          <w:rFonts w:cs="Times New Roman"/>
          <w:color w:val="000000" w:themeColor="text1"/>
        </w:rPr>
        <w:t xml:space="preserve">2020; </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19769F">
        <w:rPr>
          <w:rFonts w:cs="Times New Roman"/>
          <w:color w:val="000000" w:themeColor="text1"/>
        </w:rPr>
        <w:tab/>
      </w:r>
      <w:r w:rsidRPr="0019769F">
        <w:rPr>
          <w:rFonts w:cs="Times New Roman"/>
          <w:color w:val="000000" w:themeColor="text1"/>
        </w:rPr>
        <w:tab/>
      </w:r>
      <w:r w:rsidRPr="0019769F">
        <w:rPr>
          <w:rFonts w:cs="Times New Roman"/>
          <w:color w:val="000000" w:themeColor="text1"/>
        </w:rPr>
        <w:tab/>
        <w:t>(c)</w:t>
      </w:r>
      <w:r w:rsidRPr="0019769F">
        <w:rPr>
          <w:rFonts w:cs="Times New Roman"/>
          <w:color w:val="000000" w:themeColor="text1"/>
        </w:rPr>
        <w:tab/>
        <w:t xml:space="preserve">the investigating agency has probable cause to believe that the property is directly or indirectly dangerous to health or safety; or </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19769F">
        <w:rPr>
          <w:rFonts w:cs="Times New Roman"/>
          <w:color w:val="000000" w:themeColor="text1"/>
        </w:rPr>
        <w:tab/>
      </w:r>
      <w:r w:rsidRPr="0019769F">
        <w:rPr>
          <w:rFonts w:cs="Times New Roman"/>
          <w:color w:val="000000" w:themeColor="text1"/>
        </w:rPr>
        <w:tab/>
      </w:r>
      <w:r w:rsidRPr="0019769F">
        <w:rPr>
          <w:rFonts w:cs="Times New Roman"/>
          <w:color w:val="000000" w:themeColor="text1"/>
        </w:rPr>
        <w:tab/>
        <w:t>(d)</w:t>
      </w:r>
      <w:r w:rsidRPr="0019769F">
        <w:rPr>
          <w:rFonts w:cs="Times New Roman"/>
          <w:color w:val="000000" w:themeColor="text1"/>
        </w:rPr>
        <w:tab/>
        <w:t>the investigating agency has probable cause to believe that the property was used or is intended to be used in violation of Section 16</w:t>
      </w:r>
      <w:r>
        <w:rPr>
          <w:rFonts w:cs="Times New Roman"/>
          <w:color w:val="000000" w:themeColor="text1"/>
        </w:rPr>
        <w:noBreakHyphen/>
      </w:r>
      <w:r w:rsidRPr="0019769F">
        <w:rPr>
          <w:rFonts w:cs="Times New Roman"/>
          <w:color w:val="000000" w:themeColor="text1"/>
        </w:rPr>
        <w:t>3</w:t>
      </w:r>
      <w:r>
        <w:rPr>
          <w:rFonts w:cs="Times New Roman"/>
          <w:color w:val="000000" w:themeColor="text1"/>
        </w:rPr>
        <w:noBreakHyphen/>
      </w:r>
      <w:r w:rsidRPr="0019769F">
        <w:rPr>
          <w:rFonts w:cs="Times New Roman"/>
          <w:color w:val="000000" w:themeColor="text1"/>
        </w:rPr>
        <w:t xml:space="preserve">2020. </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19769F">
        <w:rPr>
          <w:rFonts w:cs="Times New Roman"/>
          <w:color w:val="000000" w:themeColor="text1"/>
        </w:rPr>
        <w:tab/>
      </w:r>
      <w:r w:rsidRPr="0019769F">
        <w:rPr>
          <w:rFonts w:cs="Times New Roman"/>
          <w:color w:val="000000" w:themeColor="text1"/>
        </w:rPr>
        <w:tab/>
        <w:t>(3)</w:t>
      </w:r>
      <w:r w:rsidRPr="0019769F">
        <w:rPr>
          <w:rFonts w:cs="Times New Roman"/>
          <w:color w:val="000000" w:themeColor="text1"/>
        </w:rPr>
        <w:tab/>
        <w:t xml:space="preserve">In the event of seizure, proceedings under this section regarding forfeiture and disposition must be instituted within a reasonable time. </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19769F">
        <w:rPr>
          <w:rFonts w:cs="Times New Roman"/>
          <w:color w:val="000000" w:themeColor="text1"/>
        </w:rPr>
        <w:tab/>
      </w:r>
      <w:r w:rsidRPr="0019769F">
        <w:rPr>
          <w:rFonts w:cs="Times New Roman"/>
          <w:color w:val="000000" w:themeColor="text1"/>
        </w:rPr>
        <w:tab/>
        <w:t>(4)</w:t>
      </w:r>
      <w:r w:rsidRPr="0019769F">
        <w:rPr>
          <w:rFonts w:cs="Times New Roman"/>
          <w:color w:val="000000" w:themeColor="text1"/>
        </w:rPr>
        <w:tab/>
        <w:t xml:space="preserve">Any property taken or detained under this section is not subject to replevin but is considered to be in the custody of the investigating agency making the seizure subject only to the orders of the court having jurisdiction over the forfeiture proceedings.  Property is forfeited and transferred to the government at the moment of illegal use.  Seizure and forfeiture proceedings confirm the transfer. </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19769F">
        <w:rPr>
          <w:rFonts w:cs="Times New Roman"/>
          <w:color w:val="000000" w:themeColor="text1"/>
        </w:rPr>
        <w:tab/>
      </w:r>
      <w:r w:rsidRPr="0019769F">
        <w:rPr>
          <w:rFonts w:cs="Times New Roman"/>
          <w:color w:val="000000" w:themeColor="text1"/>
        </w:rPr>
        <w:tab/>
        <w:t>(5)</w:t>
      </w:r>
      <w:r w:rsidRPr="0019769F">
        <w:rPr>
          <w:rFonts w:cs="Times New Roman"/>
          <w:color w:val="000000" w:themeColor="text1"/>
        </w:rPr>
        <w:tab/>
        <w:t xml:space="preserve">For the purposes of this section, whenever the seizure of property subject to seizure is accomplished as a result of a joint effort by more than one law enforcement agency, the law enforcement agency initiating the investigation is considered to be the agency making the seizure. </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19769F">
        <w:rPr>
          <w:rFonts w:cs="Times New Roman"/>
          <w:color w:val="000000" w:themeColor="text1"/>
        </w:rPr>
        <w:tab/>
      </w:r>
      <w:r w:rsidRPr="0019769F">
        <w:rPr>
          <w:rFonts w:cs="Times New Roman"/>
          <w:color w:val="000000" w:themeColor="text1"/>
        </w:rPr>
        <w:tab/>
        <w:t>(6)</w:t>
      </w:r>
      <w:r w:rsidRPr="0019769F">
        <w:rPr>
          <w:rFonts w:cs="Times New Roman"/>
          <w:color w:val="000000" w:themeColor="text1"/>
        </w:rPr>
        <w:tab/>
        <w:t xml:space="preserve">Law enforcement agencies seizing property pursuant to this section shall take reasonable steps to maintain the property.  Equipment and conveyances seized must be removed to an appropriate place for storage.  Monies seized must be deposited in an interest bearing account pending final disposition by the court unless the seizing agency determines the monies to be of an evidential nature and provides for security in another manner. </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19769F">
        <w:rPr>
          <w:rFonts w:cs="Times New Roman"/>
          <w:color w:val="000000" w:themeColor="text1"/>
        </w:rPr>
        <w:tab/>
      </w:r>
      <w:r w:rsidRPr="0019769F">
        <w:rPr>
          <w:rFonts w:cs="Times New Roman"/>
          <w:color w:val="000000" w:themeColor="text1"/>
        </w:rPr>
        <w:tab/>
        <w:t>(7)</w:t>
      </w:r>
      <w:r w:rsidRPr="0019769F">
        <w:rPr>
          <w:rFonts w:cs="Times New Roman"/>
          <w:color w:val="000000" w:themeColor="text1"/>
        </w:rPr>
        <w:tab/>
        <w:t xml:space="preserve">When property and monies of any value as defined in this article or anything else of any value is seized, the law enforcement agency making the seizure, within ten days or a reasonable period of time after the seizure, shall submit a report to the appropriate prosecution agency. </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19769F">
        <w:rPr>
          <w:rFonts w:cs="Times New Roman"/>
          <w:color w:val="000000" w:themeColor="text1"/>
        </w:rPr>
        <w:tab/>
      </w:r>
      <w:r w:rsidRPr="0019769F">
        <w:rPr>
          <w:rFonts w:cs="Times New Roman"/>
          <w:color w:val="000000" w:themeColor="text1"/>
        </w:rPr>
        <w:tab/>
      </w:r>
      <w:r w:rsidRPr="0019769F">
        <w:rPr>
          <w:rFonts w:cs="Times New Roman"/>
          <w:color w:val="000000" w:themeColor="text1"/>
        </w:rPr>
        <w:tab/>
        <w:t>(a)</w:t>
      </w:r>
      <w:r w:rsidRPr="0019769F">
        <w:rPr>
          <w:rFonts w:cs="Times New Roman"/>
          <w:color w:val="000000" w:themeColor="text1"/>
        </w:rPr>
        <w:tab/>
        <w:t xml:space="preserve">The report must provide the following information with respect to the property seized: </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19769F">
        <w:rPr>
          <w:rFonts w:cs="Times New Roman"/>
          <w:color w:val="000000" w:themeColor="text1"/>
        </w:rPr>
        <w:tab/>
      </w:r>
      <w:r w:rsidRPr="0019769F">
        <w:rPr>
          <w:rFonts w:cs="Times New Roman"/>
          <w:color w:val="000000" w:themeColor="text1"/>
        </w:rPr>
        <w:tab/>
      </w:r>
      <w:r w:rsidRPr="0019769F">
        <w:rPr>
          <w:rFonts w:cs="Times New Roman"/>
          <w:color w:val="000000" w:themeColor="text1"/>
        </w:rPr>
        <w:tab/>
      </w:r>
      <w:r w:rsidRPr="0019769F">
        <w:rPr>
          <w:rFonts w:cs="Times New Roman"/>
          <w:color w:val="000000" w:themeColor="text1"/>
        </w:rPr>
        <w:tab/>
        <w:t>(i)</w:t>
      </w:r>
      <w:r w:rsidRPr="0019769F">
        <w:rPr>
          <w:rFonts w:cs="Times New Roman"/>
          <w:color w:val="000000" w:themeColor="text1"/>
        </w:rPr>
        <w:tab/>
      </w:r>
      <w:r w:rsidRPr="0019769F">
        <w:rPr>
          <w:rFonts w:cs="Times New Roman"/>
          <w:color w:val="000000" w:themeColor="text1"/>
        </w:rPr>
        <w:tab/>
        <w:t xml:space="preserve">description; </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19769F">
        <w:rPr>
          <w:rFonts w:cs="Times New Roman"/>
          <w:color w:val="000000" w:themeColor="text1"/>
        </w:rPr>
        <w:tab/>
      </w:r>
      <w:r w:rsidRPr="0019769F">
        <w:rPr>
          <w:rFonts w:cs="Times New Roman"/>
          <w:color w:val="000000" w:themeColor="text1"/>
        </w:rPr>
        <w:tab/>
      </w:r>
      <w:r w:rsidRPr="0019769F">
        <w:rPr>
          <w:rFonts w:cs="Times New Roman"/>
          <w:color w:val="000000" w:themeColor="text1"/>
        </w:rPr>
        <w:tab/>
      </w:r>
      <w:r w:rsidRPr="0019769F">
        <w:rPr>
          <w:rFonts w:cs="Times New Roman"/>
          <w:color w:val="000000" w:themeColor="text1"/>
        </w:rPr>
        <w:tab/>
        <w:t>(ii)</w:t>
      </w:r>
      <w:r w:rsidRPr="0019769F">
        <w:rPr>
          <w:rFonts w:cs="Times New Roman"/>
          <w:color w:val="000000" w:themeColor="text1"/>
        </w:rPr>
        <w:tab/>
        <w:t xml:space="preserve">circumstances of seizure; </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19769F">
        <w:rPr>
          <w:rFonts w:cs="Times New Roman"/>
          <w:color w:val="000000" w:themeColor="text1"/>
        </w:rPr>
        <w:tab/>
      </w:r>
      <w:r w:rsidRPr="0019769F">
        <w:rPr>
          <w:rFonts w:cs="Times New Roman"/>
          <w:color w:val="000000" w:themeColor="text1"/>
        </w:rPr>
        <w:tab/>
      </w:r>
      <w:r w:rsidRPr="0019769F">
        <w:rPr>
          <w:rFonts w:cs="Times New Roman"/>
          <w:color w:val="000000" w:themeColor="text1"/>
        </w:rPr>
        <w:tab/>
      </w:r>
      <w:r w:rsidRPr="0019769F">
        <w:rPr>
          <w:rFonts w:cs="Times New Roman"/>
          <w:color w:val="000000" w:themeColor="text1"/>
        </w:rPr>
        <w:tab/>
        <w:t>(iii)</w:t>
      </w:r>
      <w:r w:rsidRPr="0019769F">
        <w:rPr>
          <w:rFonts w:cs="Times New Roman"/>
          <w:color w:val="000000" w:themeColor="text1"/>
        </w:rPr>
        <w:tab/>
        <w:t xml:space="preserve">present custodian and where the property is being stored or its location; </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19769F">
        <w:rPr>
          <w:rFonts w:cs="Times New Roman"/>
          <w:color w:val="000000" w:themeColor="text1"/>
        </w:rPr>
        <w:tab/>
      </w:r>
      <w:r w:rsidRPr="0019769F">
        <w:rPr>
          <w:rFonts w:cs="Times New Roman"/>
          <w:color w:val="000000" w:themeColor="text1"/>
        </w:rPr>
        <w:tab/>
      </w:r>
      <w:r w:rsidRPr="0019769F">
        <w:rPr>
          <w:rFonts w:cs="Times New Roman"/>
          <w:color w:val="000000" w:themeColor="text1"/>
        </w:rPr>
        <w:tab/>
      </w:r>
      <w:r w:rsidRPr="0019769F">
        <w:rPr>
          <w:rFonts w:cs="Times New Roman"/>
          <w:color w:val="000000" w:themeColor="text1"/>
        </w:rPr>
        <w:tab/>
        <w:t>(iv)</w:t>
      </w:r>
      <w:r w:rsidRPr="0019769F">
        <w:rPr>
          <w:rFonts w:cs="Times New Roman"/>
          <w:color w:val="000000" w:themeColor="text1"/>
        </w:rPr>
        <w:tab/>
        <w:t xml:space="preserve">name of owner; </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19769F">
        <w:rPr>
          <w:rFonts w:cs="Times New Roman"/>
          <w:color w:val="000000" w:themeColor="text1"/>
        </w:rPr>
        <w:tab/>
      </w:r>
      <w:r w:rsidRPr="0019769F">
        <w:rPr>
          <w:rFonts w:cs="Times New Roman"/>
          <w:color w:val="000000" w:themeColor="text1"/>
        </w:rPr>
        <w:tab/>
      </w:r>
      <w:r w:rsidRPr="0019769F">
        <w:rPr>
          <w:rFonts w:cs="Times New Roman"/>
          <w:color w:val="000000" w:themeColor="text1"/>
        </w:rPr>
        <w:tab/>
      </w:r>
      <w:r w:rsidRPr="0019769F">
        <w:rPr>
          <w:rFonts w:cs="Times New Roman"/>
          <w:color w:val="000000" w:themeColor="text1"/>
        </w:rPr>
        <w:tab/>
        <w:t>(v)</w:t>
      </w:r>
      <w:r w:rsidRPr="0019769F">
        <w:rPr>
          <w:rFonts w:cs="Times New Roman"/>
          <w:color w:val="000000" w:themeColor="text1"/>
        </w:rPr>
        <w:tab/>
        <w:t>name of lienholder; and</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19769F">
        <w:rPr>
          <w:rFonts w:cs="Times New Roman"/>
          <w:color w:val="000000" w:themeColor="text1"/>
        </w:rPr>
        <w:tab/>
      </w:r>
      <w:r w:rsidRPr="0019769F">
        <w:rPr>
          <w:rFonts w:cs="Times New Roman"/>
          <w:color w:val="000000" w:themeColor="text1"/>
        </w:rPr>
        <w:tab/>
      </w:r>
      <w:r w:rsidRPr="0019769F">
        <w:rPr>
          <w:rFonts w:cs="Times New Roman"/>
          <w:color w:val="000000" w:themeColor="text1"/>
        </w:rPr>
        <w:tab/>
      </w:r>
      <w:r w:rsidRPr="0019769F">
        <w:rPr>
          <w:rFonts w:cs="Times New Roman"/>
          <w:color w:val="000000" w:themeColor="text1"/>
        </w:rPr>
        <w:tab/>
        <w:t>(vi)</w:t>
      </w:r>
      <w:r w:rsidRPr="0019769F">
        <w:rPr>
          <w:rFonts w:cs="Times New Roman"/>
          <w:color w:val="000000" w:themeColor="text1"/>
        </w:rPr>
        <w:tab/>
        <w:t>seizing agency.</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19769F">
        <w:rPr>
          <w:rFonts w:cs="Times New Roman"/>
          <w:color w:val="000000" w:themeColor="text1"/>
        </w:rPr>
        <w:tab/>
      </w:r>
      <w:r w:rsidRPr="0019769F">
        <w:rPr>
          <w:rFonts w:cs="Times New Roman"/>
          <w:color w:val="000000" w:themeColor="text1"/>
        </w:rPr>
        <w:tab/>
      </w:r>
      <w:r w:rsidRPr="0019769F">
        <w:rPr>
          <w:rFonts w:cs="Times New Roman"/>
          <w:color w:val="000000" w:themeColor="text1"/>
        </w:rPr>
        <w:tab/>
        <w:t>(b)</w:t>
      </w:r>
      <w:r w:rsidRPr="0019769F">
        <w:rPr>
          <w:rFonts w:cs="Times New Roman"/>
          <w:color w:val="000000" w:themeColor="text1"/>
        </w:rPr>
        <w:tab/>
        <w:t xml:space="preserve">If the property is a conveyance, the report shall include the: </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19769F">
        <w:rPr>
          <w:rFonts w:cs="Times New Roman"/>
          <w:color w:val="000000" w:themeColor="text1"/>
        </w:rPr>
        <w:tab/>
      </w:r>
      <w:r w:rsidRPr="0019769F">
        <w:rPr>
          <w:rFonts w:cs="Times New Roman"/>
          <w:color w:val="000000" w:themeColor="text1"/>
        </w:rPr>
        <w:tab/>
      </w:r>
      <w:r w:rsidRPr="0019769F">
        <w:rPr>
          <w:rFonts w:cs="Times New Roman"/>
          <w:color w:val="000000" w:themeColor="text1"/>
        </w:rPr>
        <w:tab/>
      </w:r>
      <w:r w:rsidRPr="0019769F">
        <w:rPr>
          <w:rFonts w:cs="Times New Roman"/>
          <w:color w:val="000000" w:themeColor="text1"/>
        </w:rPr>
        <w:tab/>
        <w:t>(i)</w:t>
      </w:r>
      <w:r w:rsidRPr="0019769F">
        <w:rPr>
          <w:rFonts w:cs="Times New Roman"/>
          <w:color w:val="000000" w:themeColor="text1"/>
        </w:rPr>
        <w:tab/>
      </w:r>
      <w:r w:rsidRPr="0019769F">
        <w:rPr>
          <w:rFonts w:cs="Times New Roman"/>
          <w:color w:val="000000" w:themeColor="text1"/>
        </w:rPr>
        <w:tab/>
        <w:t xml:space="preserve">make, model, serial number, and year of the conveyance; </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19769F">
        <w:rPr>
          <w:rFonts w:cs="Times New Roman"/>
          <w:color w:val="000000" w:themeColor="text1"/>
        </w:rPr>
        <w:tab/>
      </w:r>
      <w:r w:rsidRPr="0019769F">
        <w:rPr>
          <w:rFonts w:cs="Times New Roman"/>
          <w:color w:val="000000" w:themeColor="text1"/>
        </w:rPr>
        <w:tab/>
      </w:r>
      <w:r w:rsidRPr="0019769F">
        <w:rPr>
          <w:rFonts w:cs="Times New Roman"/>
          <w:color w:val="000000" w:themeColor="text1"/>
        </w:rPr>
        <w:tab/>
      </w:r>
      <w:r w:rsidRPr="0019769F">
        <w:rPr>
          <w:rFonts w:cs="Times New Roman"/>
          <w:color w:val="000000" w:themeColor="text1"/>
        </w:rPr>
        <w:tab/>
        <w:t>(ii)</w:t>
      </w:r>
      <w:r w:rsidRPr="0019769F">
        <w:rPr>
          <w:rFonts w:cs="Times New Roman"/>
          <w:color w:val="000000" w:themeColor="text1"/>
        </w:rPr>
        <w:tab/>
        <w:t xml:space="preserve">person in whose name the conveyance is registered; and </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19769F">
        <w:rPr>
          <w:rFonts w:cs="Times New Roman"/>
          <w:color w:val="000000" w:themeColor="text1"/>
        </w:rPr>
        <w:tab/>
      </w:r>
      <w:r w:rsidRPr="0019769F">
        <w:rPr>
          <w:rFonts w:cs="Times New Roman"/>
          <w:color w:val="000000" w:themeColor="text1"/>
        </w:rPr>
        <w:tab/>
      </w:r>
      <w:r w:rsidRPr="0019769F">
        <w:rPr>
          <w:rFonts w:cs="Times New Roman"/>
          <w:color w:val="000000" w:themeColor="text1"/>
        </w:rPr>
        <w:tab/>
      </w:r>
      <w:r w:rsidRPr="0019769F">
        <w:rPr>
          <w:rFonts w:cs="Times New Roman"/>
          <w:color w:val="000000" w:themeColor="text1"/>
        </w:rPr>
        <w:tab/>
        <w:t>(iii)</w:t>
      </w:r>
      <w:r w:rsidRPr="0019769F">
        <w:rPr>
          <w:rFonts w:cs="Times New Roman"/>
          <w:color w:val="000000" w:themeColor="text1"/>
        </w:rPr>
        <w:tab/>
        <w:t xml:space="preserve">name of any lienholders. </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19769F">
        <w:rPr>
          <w:rFonts w:cs="Times New Roman"/>
          <w:color w:val="000000" w:themeColor="text1"/>
        </w:rPr>
        <w:tab/>
      </w:r>
      <w:r w:rsidRPr="0019769F">
        <w:rPr>
          <w:rFonts w:cs="Times New Roman"/>
          <w:color w:val="000000" w:themeColor="text1"/>
        </w:rPr>
        <w:tab/>
      </w:r>
      <w:r w:rsidRPr="0019769F">
        <w:rPr>
          <w:rFonts w:cs="Times New Roman"/>
          <w:color w:val="000000" w:themeColor="text1"/>
        </w:rPr>
        <w:tab/>
        <w:t>(c)</w:t>
      </w:r>
      <w:r w:rsidRPr="0019769F">
        <w:rPr>
          <w:rFonts w:cs="Times New Roman"/>
          <w:color w:val="000000" w:themeColor="text1"/>
        </w:rPr>
        <w:tab/>
        <w:t xml:space="preserve">In addition to the report, the law enforcement agency shall prepare for dissemination to the public upon request a report providing the following information: </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19769F">
        <w:rPr>
          <w:rFonts w:cs="Times New Roman"/>
          <w:color w:val="000000" w:themeColor="text1"/>
        </w:rPr>
        <w:tab/>
      </w:r>
      <w:r w:rsidRPr="0019769F">
        <w:rPr>
          <w:rFonts w:cs="Times New Roman"/>
          <w:color w:val="000000" w:themeColor="text1"/>
        </w:rPr>
        <w:tab/>
      </w:r>
      <w:r w:rsidRPr="0019769F">
        <w:rPr>
          <w:rFonts w:cs="Times New Roman"/>
          <w:color w:val="000000" w:themeColor="text1"/>
        </w:rPr>
        <w:tab/>
      </w:r>
      <w:r w:rsidRPr="0019769F">
        <w:rPr>
          <w:rFonts w:cs="Times New Roman"/>
          <w:color w:val="000000" w:themeColor="text1"/>
        </w:rPr>
        <w:tab/>
        <w:t>(i)</w:t>
      </w:r>
      <w:r w:rsidRPr="0019769F">
        <w:rPr>
          <w:rFonts w:cs="Times New Roman"/>
          <w:color w:val="000000" w:themeColor="text1"/>
        </w:rPr>
        <w:tab/>
      </w:r>
      <w:r w:rsidRPr="0019769F">
        <w:rPr>
          <w:rFonts w:cs="Times New Roman"/>
          <w:color w:val="000000" w:themeColor="text1"/>
        </w:rPr>
        <w:tab/>
        <w:t xml:space="preserve">a description of the quantity and nature of the property and money seized; </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19769F">
        <w:rPr>
          <w:rFonts w:cs="Times New Roman"/>
          <w:color w:val="000000" w:themeColor="text1"/>
        </w:rPr>
        <w:tab/>
      </w:r>
      <w:r w:rsidRPr="0019769F">
        <w:rPr>
          <w:rFonts w:cs="Times New Roman"/>
          <w:color w:val="000000" w:themeColor="text1"/>
        </w:rPr>
        <w:tab/>
      </w:r>
      <w:r w:rsidRPr="0019769F">
        <w:rPr>
          <w:rFonts w:cs="Times New Roman"/>
          <w:color w:val="000000" w:themeColor="text1"/>
        </w:rPr>
        <w:tab/>
      </w:r>
      <w:r w:rsidRPr="0019769F">
        <w:rPr>
          <w:rFonts w:cs="Times New Roman"/>
          <w:color w:val="000000" w:themeColor="text1"/>
        </w:rPr>
        <w:tab/>
        <w:t>(ii)</w:t>
      </w:r>
      <w:r w:rsidRPr="0019769F">
        <w:rPr>
          <w:rFonts w:cs="Times New Roman"/>
          <w:color w:val="000000" w:themeColor="text1"/>
        </w:rPr>
        <w:tab/>
        <w:t xml:space="preserve">the seizing agency; </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19769F">
        <w:rPr>
          <w:rFonts w:cs="Times New Roman"/>
          <w:color w:val="000000" w:themeColor="text1"/>
        </w:rPr>
        <w:tab/>
      </w:r>
      <w:r w:rsidRPr="0019769F">
        <w:rPr>
          <w:rFonts w:cs="Times New Roman"/>
          <w:color w:val="000000" w:themeColor="text1"/>
        </w:rPr>
        <w:tab/>
      </w:r>
      <w:r w:rsidRPr="0019769F">
        <w:rPr>
          <w:rFonts w:cs="Times New Roman"/>
          <w:color w:val="000000" w:themeColor="text1"/>
        </w:rPr>
        <w:tab/>
      </w:r>
      <w:r w:rsidRPr="0019769F">
        <w:rPr>
          <w:rFonts w:cs="Times New Roman"/>
          <w:color w:val="000000" w:themeColor="text1"/>
        </w:rPr>
        <w:tab/>
        <w:t>(iii)</w:t>
      </w:r>
      <w:r w:rsidRPr="0019769F">
        <w:rPr>
          <w:rFonts w:cs="Times New Roman"/>
          <w:color w:val="000000" w:themeColor="text1"/>
        </w:rPr>
        <w:tab/>
        <w:t>the make, model, and year of a conveyance; and</w:t>
      </w:r>
      <w:r w:rsidRPr="0019769F">
        <w:rPr>
          <w:rFonts w:cs="Times New Roman"/>
          <w:color w:val="000000" w:themeColor="text1"/>
        </w:rPr>
        <w:tab/>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19769F">
        <w:rPr>
          <w:rFonts w:cs="Times New Roman"/>
          <w:color w:val="000000" w:themeColor="text1"/>
        </w:rPr>
        <w:tab/>
      </w:r>
      <w:r w:rsidRPr="0019769F">
        <w:rPr>
          <w:rFonts w:cs="Times New Roman"/>
          <w:color w:val="000000" w:themeColor="text1"/>
        </w:rPr>
        <w:tab/>
      </w:r>
      <w:r w:rsidRPr="0019769F">
        <w:rPr>
          <w:rFonts w:cs="Times New Roman"/>
          <w:color w:val="000000" w:themeColor="text1"/>
        </w:rPr>
        <w:tab/>
      </w:r>
      <w:r w:rsidRPr="0019769F">
        <w:rPr>
          <w:rFonts w:cs="Times New Roman"/>
          <w:color w:val="000000" w:themeColor="text1"/>
        </w:rPr>
        <w:tab/>
        <w:t>(iv)</w:t>
      </w:r>
      <w:r w:rsidRPr="0019769F">
        <w:rPr>
          <w:rFonts w:cs="Times New Roman"/>
          <w:color w:val="000000" w:themeColor="text1"/>
        </w:rPr>
        <w:tab/>
        <w:t xml:space="preserve">the law enforcement agency responsible for the property or conveyance seized. </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19769F">
        <w:rPr>
          <w:rFonts w:cs="Times New Roman"/>
          <w:color w:val="000000" w:themeColor="text1"/>
        </w:rPr>
        <w:tab/>
      </w:r>
      <w:r w:rsidRPr="0019769F">
        <w:rPr>
          <w:rFonts w:cs="Times New Roman"/>
          <w:color w:val="000000" w:themeColor="text1"/>
        </w:rPr>
        <w:tab/>
      </w:r>
      <w:r w:rsidRPr="0019769F">
        <w:rPr>
          <w:rFonts w:cs="Times New Roman"/>
          <w:color w:val="000000" w:themeColor="text1"/>
        </w:rPr>
        <w:tab/>
        <w:t>(d)</w:t>
      </w:r>
      <w:r w:rsidRPr="0019769F">
        <w:rPr>
          <w:rFonts w:cs="Times New Roman"/>
          <w:color w:val="000000" w:themeColor="text1"/>
        </w:rPr>
        <w:tab/>
        <w:t xml:space="preserve">Property or conveyances seized by a law enforcement agency or department may not be used by officers for personal purposes. </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19769F">
        <w:rPr>
          <w:rFonts w:cs="Times New Roman"/>
          <w:color w:val="000000" w:themeColor="text1"/>
        </w:rPr>
        <w:tab/>
        <w:t>(B)(1)</w:t>
      </w:r>
      <w:r w:rsidRPr="0019769F">
        <w:rPr>
          <w:rFonts w:cs="Times New Roman"/>
          <w:color w:val="000000" w:themeColor="text1"/>
        </w:rPr>
        <w:tab/>
        <w:t xml:space="preserve">Forfeiture of property must be accomplished by petition of the Attorney General or his designee or the circuit solicitor or his designee to the court of common pleas for the jurisdiction where the items were seized.  The petition must be submitted to the court within a reasonable time period following seizure and shall provide the facts upon which the seizure was made.  The petition shall describe the property and include the names of all owners of record and lienholders of record.  The petition shall identify any other persons known to the petitioner to have interests in the property.  Petitions for the forfeiture of conveyances also shall include the make, model, and year of the conveyance, the person in whose name the conveyance is registered, and the person who holds the title to the conveyance.  A copy of the petition must be sent to each law enforcement agency which has notified the petitioner of its involvement in effecting the seizure.  Notice of hearing or rule to show cause must be directed to all persons with interests in the property listed in the petition, including law enforcement agencies which have notified the petitioner of their involvement in effecting the seizure.  Owners of record and lienholders of record may be served by certified mail, to the last known address as appears in the records of the governmental agency which records the title or lien. </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19769F">
        <w:rPr>
          <w:rFonts w:cs="Times New Roman"/>
          <w:color w:val="000000" w:themeColor="text1"/>
        </w:rPr>
        <w:tab/>
      </w:r>
      <w:r w:rsidRPr="0019769F">
        <w:rPr>
          <w:rFonts w:cs="Times New Roman"/>
          <w:color w:val="000000" w:themeColor="text1"/>
        </w:rPr>
        <w:tab/>
        <w:t>(2)</w:t>
      </w:r>
      <w:r w:rsidRPr="0019769F">
        <w:rPr>
          <w:rFonts w:cs="Times New Roman"/>
          <w:color w:val="000000" w:themeColor="text1"/>
        </w:rPr>
        <w:tab/>
        <w:t>The judge shall determine whether the property is subject to forfeiture and order the forfeiture confirmed.  The Attorney General or his designee or the circuit solicitor or his designee has the burden of proof to establish by a preponderance of the evidence that the property is subject to forfeiture.  If the judge finds a forfeiture, he shall then determine the lienholder</w:t>
      </w:r>
      <w:r w:rsidRPr="006A7B4D">
        <w:rPr>
          <w:rFonts w:cs="Times New Roman"/>
          <w:color w:val="000000" w:themeColor="text1"/>
        </w:rPr>
        <w:t>’</w:t>
      </w:r>
      <w:r w:rsidRPr="0019769F">
        <w:rPr>
          <w:rFonts w:cs="Times New Roman"/>
          <w:color w:val="000000" w:themeColor="text1"/>
        </w:rPr>
        <w:t xml:space="preserve">s interest as provided in this article.  The judge shall determine whether any property must be returned to a law enforcement agency pursuant to this section. </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19769F">
        <w:rPr>
          <w:rFonts w:cs="Times New Roman"/>
          <w:color w:val="000000" w:themeColor="text1"/>
        </w:rPr>
        <w:tab/>
      </w:r>
      <w:r w:rsidRPr="0019769F">
        <w:rPr>
          <w:rFonts w:cs="Times New Roman"/>
          <w:color w:val="000000" w:themeColor="text1"/>
        </w:rPr>
        <w:tab/>
        <w:t>(3)</w:t>
      </w:r>
      <w:r w:rsidRPr="0019769F">
        <w:rPr>
          <w:rFonts w:cs="Times New Roman"/>
          <w:color w:val="000000" w:themeColor="text1"/>
        </w:rPr>
        <w:tab/>
        <w:t xml:space="preserve">If there is a dispute as to the division of the proceeds of forfeited property among participating law enforcement agencies, this issue must be determined by the judge.  The proceeds from a sale of property, conveyances, and equipment must be disposed of pursuant to this section.  </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19769F">
        <w:rPr>
          <w:rFonts w:cs="Times New Roman"/>
          <w:color w:val="000000" w:themeColor="text1"/>
        </w:rPr>
        <w:tab/>
      </w:r>
      <w:r w:rsidRPr="0019769F">
        <w:rPr>
          <w:rFonts w:cs="Times New Roman"/>
          <w:color w:val="000000" w:themeColor="text1"/>
        </w:rPr>
        <w:tab/>
        <w:t>(4)</w:t>
      </w:r>
      <w:r w:rsidRPr="0019769F">
        <w:rPr>
          <w:rFonts w:cs="Times New Roman"/>
          <w:color w:val="000000" w:themeColor="text1"/>
        </w:rPr>
        <w:tab/>
        <w:t xml:space="preserve">All property, conveyances, and equipment which will not be reduced to proceeds may be transferred to the law enforcement agency or agencies or to the prosecution agency.  Upon agreement of the law enforcement agency or agencies and the prosecution agency, conveyances and equipment may be transferred to any other appropriate agency.  Property transferred may not be used to supplant operating funds within the current or future budgets.  If the property seized and forfeited is an aircraft or watercraft and is transferred to a state law enforcement agency or other state agency pursuant to the provisions of this subsection, its use and retainage by that agency is at the discretion and approval of the State Budget and Control Board. </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19769F">
        <w:rPr>
          <w:rFonts w:cs="Times New Roman"/>
          <w:color w:val="000000" w:themeColor="text1"/>
        </w:rPr>
        <w:tab/>
      </w:r>
      <w:r w:rsidRPr="0019769F">
        <w:rPr>
          <w:rFonts w:cs="Times New Roman"/>
          <w:color w:val="000000" w:themeColor="text1"/>
        </w:rPr>
        <w:tab/>
        <w:t>(5)</w:t>
      </w:r>
      <w:r w:rsidRPr="0019769F">
        <w:rPr>
          <w:rFonts w:cs="Times New Roman"/>
          <w:color w:val="000000" w:themeColor="text1"/>
        </w:rPr>
        <w:tab/>
        <w:t xml:space="preserve">If a defendant or his attorney sends written notice to the petitioner or the seizing agency of his interest in the subject property, service may be made by mailing a copy of the petition to the address provided, and service may not be made by publication.  In addition, service by publication may not be used for a person incarcerated in a Department of Corrections facility, a county detention facility, or other facility where inmates are housed for the county where the seizing agency is located.  The seizing agency shall check the appropriate institutions after receiving an affidavit of nonservice before attempting service by publication. </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19769F">
        <w:rPr>
          <w:rFonts w:cs="Times New Roman"/>
          <w:color w:val="000000" w:themeColor="text1"/>
        </w:rPr>
        <w:tab/>
      </w:r>
      <w:r w:rsidRPr="0019769F">
        <w:rPr>
          <w:rFonts w:cs="Times New Roman"/>
          <w:color w:val="000000" w:themeColor="text1"/>
        </w:rPr>
        <w:tab/>
        <w:t>(6)</w:t>
      </w:r>
      <w:r w:rsidRPr="0019769F">
        <w:rPr>
          <w:rFonts w:cs="Times New Roman"/>
          <w:color w:val="000000" w:themeColor="text1"/>
        </w:rPr>
        <w:tab/>
        <w:t xml:space="preserve">Any forfeiture may be effected by consent order approved by the court without filing or serving pleadings or notices provided that all owners and other persons with interests in the property, including participating law enforcement agencies, entitled to notice under this section, except lienholders and agencies, consent to the forfeiture.  Disposition of the property may be accomplished by consent of the petitioner and those agencies involved.  Persons entitled to notice under this section may consent to some issues and have the judge determine the remaining issues. </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19769F">
        <w:rPr>
          <w:rFonts w:cs="Times New Roman"/>
          <w:color w:val="000000" w:themeColor="text1"/>
        </w:rPr>
        <w:tab/>
      </w:r>
      <w:r w:rsidRPr="0019769F">
        <w:rPr>
          <w:rFonts w:cs="Times New Roman"/>
          <w:color w:val="000000" w:themeColor="text1"/>
        </w:rPr>
        <w:tab/>
        <w:t>(7)</w:t>
      </w:r>
      <w:r w:rsidRPr="0019769F">
        <w:rPr>
          <w:rFonts w:cs="Times New Roman"/>
          <w:color w:val="000000" w:themeColor="text1"/>
        </w:rPr>
        <w:tab/>
        <w:t>Disposition of forfeited property under this section must be accomplished as follows:</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19769F">
        <w:rPr>
          <w:rFonts w:cs="Times New Roman"/>
          <w:color w:val="000000" w:themeColor="text1"/>
        </w:rPr>
        <w:tab/>
      </w:r>
      <w:r w:rsidRPr="0019769F">
        <w:rPr>
          <w:rFonts w:cs="Times New Roman"/>
          <w:color w:val="000000" w:themeColor="text1"/>
        </w:rPr>
        <w:tab/>
      </w:r>
      <w:r w:rsidRPr="0019769F">
        <w:rPr>
          <w:rFonts w:cs="Times New Roman"/>
          <w:color w:val="000000" w:themeColor="text1"/>
        </w:rPr>
        <w:tab/>
        <w:t>(a)</w:t>
      </w:r>
      <w:r w:rsidRPr="0019769F">
        <w:rPr>
          <w:rFonts w:cs="Times New Roman"/>
          <w:color w:val="000000" w:themeColor="text1"/>
        </w:rPr>
        <w:tab/>
        <w:t>Property forfeited under this subsection shall first be applied to payment to the victim.  The return of the victim to his home country or other absence of the victim from the jurisdiction shall not prevent the victim from receiving compensation.</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19769F">
        <w:rPr>
          <w:rFonts w:cs="Times New Roman"/>
          <w:color w:val="000000" w:themeColor="text1"/>
        </w:rPr>
        <w:tab/>
      </w:r>
      <w:r w:rsidRPr="0019769F">
        <w:rPr>
          <w:rFonts w:cs="Times New Roman"/>
          <w:color w:val="000000" w:themeColor="text1"/>
        </w:rPr>
        <w:tab/>
      </w:r>
      <w:r w:rsidRPr="0019769F">
        <w:rPr>
          <w:rFonts w:cs="Times New Roman"/>
          <w:color w:val="000000" w:themeColor="text1"/>
        </w:rPr>
        <w:tab/>
        <w:t>(b)</w:t>
      </w:r>
      <w:r w:rsidRPr="0019769F">
        <w:rPr>
          <w:rFonts w:cs="Times New Roman"/>
          <w:color w:val="000000" w:themeColor="text1"/>
        </w:rPr>
        <w:tab/>
        <w:t>The victim and the South Carolina Victims</w:t>
      </w:r>
      <w:r w:rsidRPr="006A7B4D">
        <w:rPr>
          <w:rFonts w:cs="Times New Roman"/>
          <w:color w:val="000000" w:themeColor="text1"/>
        </w:rPr>
        <w:t>’</w:t>
      </w:r>
      <w:r w:rsidRPr="0019769F">
        <w:rPr>
          <w:rFonts w:cs="Times New Roman"/>
          <w:color w:val="000000" w:themeColor="text1"/>
        </w:rPr>
        <w:t xml:space="preserve"> Compensation Fund shall each receive one</w:t>
      </w:r>
      <w:r>
        <w:rPr>
          <w:rFonts w:cs="Times New Roman"/>
          <w:color w:val="000000" w:themeColor="text1"/>
        </w:rPr>
        <w:noBreakHyphen/>
      </w:r>
      <w:r w:rsidRPr="0019769F">
        <w:rPr>
          <w:rFonts w:cs="Times New Roman"/>
          <w:color w:val="000000" w:themeColor="text1"/>
        </w:rPr>
        <w:t>fourth, and law enforcement shall receive one</w:t>
      </w:r>
      <w:r>
        <w:rPr>
          <w:rFonts w:cs="Times New Roman"/>
          <w:color w:val="000000" w:themeColor="text1"/>
        </w:rPr>
        <w:noBreakHyphen/>
      </w:r>
      <w:r w:rsidRPr="0019769F">
        <w:rPr>
          <w:rFonts w:cs="Times New Roman"/>
          <w:color w:val="000000" w:themeColor="text1"/>
        </w:rPr>
        <w:t>half of the value of the forfeited property.</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19769F">
        <w:rPr>
          <w:rFonts w:cs="Times New Roman"/>
          <w:color w:val="000000" w:themeColor="text1"/>
        </w:rPr>
        <w:tab/>
      </w:r>
      <w:r w:rsidRPr="0019769F">
        <w:rPr>
          <w:rFonts w:cs="Times New Roman"/>
          <w:color w:val="000000" w:themeColor="text1"/>
        </w:rPr>
        <w:tab/>
      </w:r>
      <w:r w:rsidRPr="0019769F">
        <w:rPr>
          <w:rFonts w:cs="Times New Roman"/>
          <w:color w:val="000000" w:themeColor="text1"/>
        </w:rPr>
        <w:tab/>
        <w:t>(c)</w:t>
      </w:r>
      <w:r w:rsidRPr="0019769F">
        <w:rPr>
          <w:rFonts w:cs="Times New Roman"/>
          <w:color w:val="000000" w:themeColor="text1"/>
        </w:rPr>
        <w:tab/>
        <w:t>If no victim is named, or reasonable attempts to locate a named victim for forfeiture and forfeiture fails, then all funds shall revert to the South Carolina Victims</w:t>
      </w:r>
      <w:r w:rsidRPr="006A7B4D">
        <w:rPr>
          <w:rFonts w:cs="Times New Roman"/>
          <w:color w:val="000000" w:themeColor="text1"/>
        </w:rPr>
        <w:t>’</w:t>
      </w:r>
      <w:r w:rsidRPr="0019769F">
        <w:rPr>
          <w:rFonts w:cs="Times New Roman"/>
          <w:color w:val="000000" w:themeColor="text1"/>
        </w:rPr>
        <w:t xml:space="preserve"> Compensation Fund and law enforcement to be divided equally.</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19769F">
        <w:rPr>
          <w:rFonts w:cs="Times New Roman"/>
          <w:color w:val="000000" w:themeColor="text1"/>
        </w:rPr>
        <w:tab/>
      </w:r>
      <w:r w:rsidRPr="0019769F">
        <w:rPr>
          <w:rFonts w:cs="Times New Roman"/>
          <w:color w:val="000000" w:themeColor="text1"/>
        </w:rPr>
        <w:tab/>
      </w:r>
      <w:r w:rsidRPr="0019769F">
        <w:rPr>
          <w:rFonts w:cs="Times New Roman"/>
          <w:color w:val="000000" w:themeColor="text1"/>
        </w:rPr>
        <w:tab/>
        <w:t>(d)</w:t>
      </w:r>
      <w:r w:rsidRPr="0019769F">
        <w:rPr>
          <w:rFonts w:cs="Times New Roman"/>
          <w:color w:val="000000" w:themeColor="text1"/>
        </w:rPr>
        <w:tab/>
        <w:t>If federal law enforcement becomes involved in the investigation, they shall equitably split the share local law enforcement receives under this section, if they request or pursue any of the forfeiture.  The equitable split must be pursuant to 21 U.S.C. Section 881(e)(1)(A) and (e)(3), 18 U.S.C. Section 981(e)(2), and 19 U.S.C. Section 1616a.</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19769F">
        <w:rPr>
          <w:rFonts w:cs="Times New Roman"/>
          <w:color w:val="000000" w:themeColor="text1"/>
        </w:rPr>
        <w:tab/>
        <w:t>(C)(1)</w:t>
      </w:r>
      <w:r w:rsidRPr="0019769F">
        <w:rPr>
          <w:rFonts w:cs="Times New Roman"/>
          <w:color w:val="000000" w:themeColor="text1"/>
        </w:rPr>
        <w:tab/>
        <w:t xml:space="preserve">An innocent owner, manager, or owner of a licensed rental agency or any common carrier or carrier of goods for hire may apply to the court of common pleas for the return of any item seized.  Notice of hearing or rule to show cause accompanied by copy of the application must be directed to all persons and agencies entitled to notice.  If the judge denies the application, the hearing may proceed as a forfeiture hearing. </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19769F">
        <w:rPr>
          <w:rFonts w:cs="Times New Roman"/>
          <w:color w:val="000000" w:themeColor="text1"/>
        </w:rPr>
        <w:tab/>
      </w:r>
      <w:r w:rsidRPr="0019769F">
        <w:rPr>
          <w:rFonts w:cs="Times New Roman"/>
          <w:color w:val="000000" w:themeColor="text1"/>
        </w:rPr>
        <w:tab/>
        <w:t>(2)</w:t>
      </w:r>
      <w:r w:rsidRPr="0019769F">
        <w:rPr>
          <w:rFonts w:cs="Times New Roman"/>
          <w:color w:val="000000" w:themeColor="text1"/>
        </w:rPr>
        <w:tab/>
        <w:t xml:space="preserve">The court may return any seized item to the owner if the owner demonstrates to the court by a preponderance of the evidence: </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19769F">
        <w:rPr>
          <w:rFonts w:cs="Times New Roman"/>
          <w:color w:val="000000" w:themeColor="text1"/>
        </w:rPr>
        <w:tab/>
      </w:r>
      <w:r w:rsidRPr="0019769F">
        <w:rPr>
          <w:rFonts w:cs="Times New Roman"/>
          <w:color w:val="000000" w:themeColor="text1"/>
        </w:rPr>
        <w:tab/>
      </w:r>
      <w:r w:rsidRPr="0019769F">
        <w:rPr>
          <w:rFonts w:cs="Times New Roman"/>
          <w:color w:val="000000" w:themeColor="text1"/>
        </w:rPr>
        <w:tab/>
        <w:t>(a)</w:t>
      </w:r>
      <w:r w:rsidRPr="0019769F">
        <w:rPr>
          <w:rFonts w:cs="Times New Roman"/>
          <w:color w:val="000000" w:themeColor="text1"/>
        </w:rPr>
        <w:tab/>
        <w:t xml:space="preserve">in the case of an innocent owner, that the person or entity was not a consenting party to, or privy to, or did not have knowledge of, the use of the property which made it subject to seizure and forfeiture; or </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19769F">
        <w:rPr>
          <w:rFonts w:cs="Times New Roman"/>
          <w:color w:val="000000" w:themeColor="text1"/>
        </w:rPr>
        <w:tab/>
      </w:r>
      <w:r w:rsidRPr="0019769F">
        <w:rPr>
          <w:rFonts w:cs="Times New Roman"/>
          <w:color w:val="000000" w:themeColor="text1"/>
        </w:rPr>
        <w:tab/>
      </w:r>
      <w:r w:rsidRPr="0019769F">
        <w:rPr>
          <w:rFonts w:cs="Times New Roman"/>
          <w:color w:val="000000" w:themeColor="text1"/>
        </w:rPr>
        <w:tab/>
        <w:t>(b)</w:t>
      </w:r>
      <w:r w:rsidRPr="0019769F">
        <w:rPr>
          <w:rFonts w:cs="Times New Roman"/>
          <w:color w:val="000000" w:themeColor="text1"/>
        </w:rPr>
        <w:tab/>
        <w:t xml:space="preserve">in the case of a manager or an owner of a licensed rental agency, a common carrier, or a carrier of goods for hire, that any agent, servant, or employee of the rental agency or of the common carrier or carrier of goods for hire was not a party to, or privy to, or did not have knowledge of, the use of the property which made it subject to seizure and forfeiture. </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19769F">
        <w:rPr>
          <w:rFonts w:cs="Times New Roman"/>
          <w:color w:val="000000" w:themeColor="text1"/>
        </w:rPr>
        <w:tab/>
        <w:t xml:space="preserve">If the licensed rental agency demonstrates to the court that it has rented the seized property in the ordinary course of its business and that the tenant or tenants were not related within the third degree of kinship to the manager or owner, or any agents, servants, or employees of the rental agency, then it is presumed that the licensed rental agency was not a party to, or privy to, or did not have knowledge of, the use of the property which made it subject to seizure and forfeiture. </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19769F">
        <w:rPr>
          <w:rFonts w:cs="Times New Roman"/>
          <w:color w:val="000000" w:themeColor="text1"/>
        </w:rPr>
        <w:tab/>
      </w:r>
      <w:r w:rsidRPr="0019769F">
        <w:rPr>
          <w:rFonts w:cs="Times New Roman"/>
          <w:color w:val="000000" w:themeColor="text1"/>
        </w:rPr>
        <w:tab/>
        <w:t>(3)</w:t>
      </w:r>
      <w:r w:rsidRPr="0019769F">
        <w:rPr>
          <w:rFonts w:cs="Times New Roman"/>
          <w:color w:val="000000" w:themeColor="text1"/>
        </w:rPr>
        <w:tab/>
        <w:t xml:space="preserve">The lien of an innocent person or other legal entity, recorded in public records, shall continue in force upon transfer of title of any forfeited item, and any transfer of title is subject to the lien, if the lienholder demonstrates to the court by a preponderance of the evidence that he was not a consenting party to, or privy to, or did not have knowledge of, the involvement of the property which made it subject to seizure and forfeiture. </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19769F">
        <w:rPr>
          <w:rFonts w:cs="Times New Roman"/>
          <w:color w:val="000000" w:themeColor="text1"/>
        </w:rPr>
        <w:tab/>
        <w:t>(D)</w:t>
      </w:r>
      <w:r w:rsidRPr="0019769F">
        <w:rPr>
          <w:rFonts w:cs="Times New Roman"/>
          <w:color w:val="000000" w:themeColor="text1"/>
        </w:rPr>
        <w:tab/>
        <w:t>A person who uses property or a conveyance in a manner which would make the property or conveyance subject to forfeiture except for innocent owners, rental agencies, lienholders, and the like as provided for in this section, is guilty of a misdemeanor and, upon conviction, must be imprisoned for not less than thirty days nor more than one year, fined not more than five thousand dollars, or both.  The penalties prescribed in this section are cumulative and must be construed to be in addition to any other penalty prescribed by another provision of this article.”</w:t>
      </w:r>
    </w:p>
    <w:p w:rsidR="00850AFA"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p>
    <w:p w:rsidR="00850AFA" w:rsidRPr="006A7B4D"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4"/>
          <w:u w:color="000000" w:themeColor="text1"/>
        </w:rPr>
      </w:pPr>
      <w:r w:rsidRPr="006A7B4D">
        <w:rPr>
          <w:rFonts w:cs="Times New Roman"/>
          <w:b/>
          <w:szCs w:val="24"/>
          <w:u w:color="000000" w:themeColor="text1"/>
        </w:rPr>
        <w:t>Repeal</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r w:rsidRPr="0019769F">
        <w:rPr>
          <w:rFonts w:cs="Times New Roman"/>
          <w:szCs w:val="24"/>
          <w:u w:color="000000" w:themeColor="text1"/>
        </w:rPr>
        <w:t>SECTION</w:t>
      </w:r>
      <w:r w:rsidRPr="0019769F">
        <w:rPr>
          <w:rFonts w:cs="Times New Roman"/>
          <w:szCs w:val="24"/>
          <w:u w:color="000000" w:themeColor="text1"/>
        </w:rPr>
        <w:tab/>
        <w:t>2.</w:t>
      </w:r>
      <w:r w:rsidRPr="0019769F">
        <w:rPr>
          <w:rFonts w:cs="Times New Roman"/>
          <w:szCs w:val="24"/>
          <w:u w:color="000000" w:themeColor="text1"/>
        </w:rPr>
        <w:tab/>
        <w:t>Section 16</w:t>
      </w:r>
      <w:r>
        <w:rPr>
          <w:rFonts w:cs="Times New Roman"/>
          <w:szCs w:val="24"/>
          <w:u w:color="000000" w:themeColor="text1"/>
        </w:rPr>
        <w:noBreakHyphen/>
      </w:r>
      <w:r w:rsidRPr="0019769F">
        <w:rPr>
          <w:rFonts w:cs="Times New Roman"/>
          <w:szCs w:val="24"/>
          <w:u w:color="000000" w:themeColor="text1"/>
        </w:rPr>
        <w:t>3</w:t>
      </w:r>
      <w:r>
        <w:rPr>
          <w:rFonts w:cs="Times New Roman"/>
          <w:szCs w:val="24"/>
          <w:u w:color="000000" w:themeColor="text1"/>
        </w:rPr>
        <w:noBreakHyphen/>
      </w:r>
      <w:r w:rsidRPr="0019769F">
        <w:rPr>
          <w:rFonts w:cs="Times New Roman"/>
          <w:szCs w:val="24"/>
          <w:u w:color="000000" w:themeColor="text1"/>
        </w:rPr>
        <w:t>930 of the 1976 Code is repealed.</w:t>
      </w:r>
    </w:p>
    <w:p w:rsidR="00850AFA"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p>
    <w:p w:rsidR="00850AFA" w:rsidRPr="006A7B4D"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4"/>
          <w:u w:color="000000" w:themeColor="text1"/>
        </w:rPr>
      </w:pPr>
      <w:r w:rsidRPr="006A7B4D">
        <w:rPr>
          <w:rFonts w:cs="Times New Roman"/>
          <w:b/>
          <w:szCs w:val="24"/>
          <w:u w:color="000000" w:themeColor="text1"/>
        </w:rPr>
        <w:t>Savings clause</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r w:rsidRPr="0019769F">
        <w:rPr>
          <w:rFonts w:cs="Times New Roman"/>
          <w:szCs w:val="24"/>
          <w:u w:color="000000" w:themeColor="text1"/>
        </w:rPr>
        <w:t>SECTION</w:t>
      </w:r>
      <w:r w:rsidRPr="0019769F">
        <w:rPr>
          <w:rFonts w:cs="Times New Roman"/>
          <w:szCs w:val="24"/>
          <w:u w:color="000000" w:themeColor="text1"/>
        </w:rPr>
        <w:tab/>
        <w:t>3.</w:t>
      </w:r>
      <w:r w:rsidRPr="0019769F">
        <w:rPr>
          <w:rFonts w:cs="Times New Roman"/>
          <w:szCs w:val="24"/>
          <w:u w:color="000000" w:themeColor="text1"/>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850AFA"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p>
    <w:p w:rsidR="00850AFA" w:rsidRPr="006A7B4D"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4"/>
          <w:u w:color="000000" w:themeColor="text1"/>
        </w:rPr>
      </w:pPr>
      <w:r w:rsidRPr="006A7B4D">
        <w:rPr>
          <w:rFonts w:cs="Times New Roman"/>
          <w:b/>
          <w:szCs w:val="24"/>
          <w:u w:color="000000" w:themeColor="text1"/>
        </w:rPr>
        <w:t>Severability clause</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r w:rsidRPr="0019769F">
        <w:rPr>
          <w:rFonts w:cs="Times New Roman"/>
          <w:szCs w:val="24"/>
          <w:u w:color="000000" w:themeColor="text1"/>
        </w:rPr>
        <w:t>SECTION</w:t>
      </w:r>
      <w:r w:rsidRPr="0019769F">
        <w:rPr>
          <w:rFonts w:cs="Times New Roman"/>
          <w:szCs w:val="24"/>
          <w:u w:color="000000" w:themeColor="text1"/>
        </w:rPr>
        <w:tab/>
        <w:t>4.</w:t>
      </w:r>
      <w:r w:rsidRPr="0019769F">
        <w:rPr>
          <w:rFonts w:cs="Times New Roman"/>
          <w:szCs w:val="24"/>
          <w:u w:color="000000" w:themeColor="text1"/>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850AFA"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p>
    <w:p w:rsidR="00850AFA" w:rsidRPr="006A7B4D"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4"/>
          <w:u w:color="000000" w:themeColor="text1"/>
        </w:rPr>
      </w:pPr>
      <w:r w:rsidRPr="006A7B4D">
        <w:rPr>
          <w:rFonts w:cs="Times New Roman"/>
          <w:b/>
          <w:szCs w:val="24"/>
          <w:u w:color="000000" w:themeColor="text1"/>
        </w:rPr>
        <w:t>Time effective</w:t>
      </w: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p>
    <w:p w:rsidR="00850AFA" w:rsidRPr="0019769F" w:rsidRDefault="00850AFA"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r w:rsidRPr="0019769F">
        <w:rPr>
          <w:rFonts w:cs="Times New Roman"/>
          <w:szCs w:val="24"/>
          <w:u w:color="000000" w:themeColor="text1"/>
        </w:rPr>
        <w:t>SECTION</w:t>
      </w:r>
      <w:r w:rsidRPr="0019769F">
        <w:rPr>
          <w:rFonts w:cs="Times New Roman"/>
          <w:szCs w:val="24"/>
          <w:u w:color="000000" w:themeColor="text1"/>
        </w:rPr>
        <w:tab/>
        <w:t>5.</w:t>
      </w:r>
      <w:r w:rsidRPr="0019769F">
        <w:rPr>
          <w:rFonts w:cs="Times New Roman"/>
          <w:szCs w:val="24"/>
          <w:u w:color="000000" w:themeColor="text1"/>
        </w:rPr>
        <w:tab/>
        <w:t>This act takes effect one hundred eighty days after approval by the Governor.</w:t>
      </w:r>
      <w:r w:rsidRPr="0019769F">
        <w:rPr>
          <w:rFonts w:cs="Times New Roman"/>
          <w:szCs w:val="24"/>
          <w:u w:color="000000" w:themeColor="text1"/>
        </w:rPr>
        <w:tab/>
      </w:r>
    </w:p>
    <w:p w:rsidR="00850AFA" w:rsidRDefault="00850AFA" w:rsidP="00850AFA">
      <w:pPr>
        <w:tabs>
          <w:tab w:val="left" w:pos="1440"/>
          <w:tab w:val="left" w:pos="1800"/>
          <w:tab w:val="left" w:pos="2880"/>
        </w:tabs>
        <w:rPr>
          <w:color w:val="000000" w:themeColor="text1"/>
        </w:rPr>
      </w:pPr>
    </w:p>
    <w:p w:rsidR="00850AFA" w:rsidRDefault="00850AFA" w:rsidP="00850AFA">
      <w:pPr>
        <w:tabs>
          <w:tab w:val="left" w:pos="1440"/>
          <w:tab w:val="left" w:pos="1800"/>
          <w:tab w:val="left" w:pos="2880"/>
        </w:tabs>
        <w:rPr>
          <w:color w:val="000000" w:themeColor="text1"/>
        </w:rPr>
      </w:pPr>
      <w:r>
        <w:rPr>
          <w:color w:val="000000" w:themeColor="text1"/>
        </w:rPr>
        <w:t>Ratified the 12</w:t>
      </w:r>
      <w:r>
        <w:rPr>
          <w:color w:val="000000" w:themeColor="text1"/>
          <w:vertAlign w:val="superscript"/>
        </w:rPr>
        <w:t>th</w:t>
      </w:r>
      <w:r>
        <w:rPr>
          <w:color w:val="000000" w:themeColor="text1"/>
        </w:rPr>
        <w:t xml:space="preserve"> day of June, 2012.</w:t>
      </w:r>
    </w:p>
    <w:p w:rsidR="00850AFA" w:rsidRDefault="00850AFA" w:rsidP="00850AFA">
      <w:pPr>
        <w:tabs>
          <w:tab w:val="left" w:pos="1440"/>
          <w:tab w:val="left" w:pos="1800"/>
          <w:tab w:val="left" w:pos="2880"/>
        </w:tabs>
        <w:rPr>
          <w:color w:val="000000" w:themeColor="text1"/>
        </w:rPr>
      </w:pPr>
    </w:p>
    <w:p w:rsidR="00850AFA" w:rsidRDefault="00850AFA" w:rsidP="00850AFA">
      <w:pPr>
        <w:tabs>
          <w:tab w:val="left" w:pos="1440"/>
          <w:tab w:val="left" w:pos="1800"/>
          <w:tab w:val="left" w:pos="2880"/>
        </w:tabs>
        <w:rPr>
          <w:color w:val="000000" w:themeColor="text1"/>
        </w:rPr>
      </w:pPr>
      <w:r>
        <w:rPr>
          <w:color w:val="000000" w:themeColor="text1"/>
        </w:rPr>
        <w:t>Approved the 18</w:t>
      </w:r>
      <w:r w:rsidRPr="00E74E55">
        <w:rPr>
          <w:color w:val="000000" w:themeColor="text1"/>
          <w:vertAlign w:val="superscript"/>
        </w:rPr>
        <w:t>th</w:t>
      </w:r>
      <w:r>
        <w:rPr>
          <w:color w:val="000000" w:themeColor="text1"/>
        </w:rPr>
        <w:t xml:space="preserve"> day of June, 2012. </w:t>
      </w:r>
    </w:p>
    <w:p w:rsidR="00850AFA" w:rsidRDefault="00850AFA" w:rsidP="00850AFA">
      <w:pPr>
        <w:tabs>
          <w:tab w:val="left" w:pos="1440"/>
          <w:tab w:val="left" w:pos="1800"/>
          <w:tab w:val="left" w:pos="2880"/>
        </w:tabs>
        <w:rPr>
          <w:color w:val="000000" w:themeColor="text1"/>
        </w:rPr>
      </w:pPr>
    </w:p>
    <w:p w:rsidR="00850AFA" w:rsidRDefault="00850AFA" w:rsidP="00850AFA">
      <w:pPr>
        <w:tabs>
          <w:tab w:val="left" w:pos="1440"/>
          <w:tab w:val="left" w:pos="1800"/>
          <w:tab w:val="left" w:pos="2880"/>
        </w:tabs>
        <w:jc w:val="center"/>
        <w:rPr>
          <w:color w:val="000000" w:themeColor="text1"/>
        </w:rPr>
      </w:pPr>
    </w:p>
    <w:p w:rsidR="00850AFA" w:rsidRDefault="00850AFA" w:rsidP="00850AFA">
      <w:pPr>
        <w:tabs>
          <w:tab w:val="left" w:pos="1440"/>
          <w:tab w:val="left" w:pos="1800"/>
          <w:tab w:val="left" w:pos="2880"/>
        </w:tabs>
        <w:jc w:val="center"/>
        <w:rPr>
          <w:color w:val="000000" w:themeColor="text1"/>
        </w:rPr>
      </w:pPr>
      <w:r>
        <w:rPr>
          <w:color w:val="000000" w:themeColor="text1"/>
        </w:rPr>
        <w:t>__________</w:t>
      </w:r>
    </w:p>
    <w:p w:rsidR="008836A5" w:rsidRPr="007B61D0" w:rsidRDefault="008836A5" w:rsidP="00850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7B61D0" w:rsidSect="00206042">
      <w:footerReference w:type="default" r:id="rId40"/>
      <w:footerReference w:type="first" r:id="rId4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53D0" w:rsidRDefault="00CD53D0" w:rsidP="007D5FAC">
      <w:r>
        <w:separator/>
      </w:r>
    </w:p>
  </w:endnote>
  <w:endnote w:type="continuationSeparator" w:id="0">
    <w:p w:rsidR="00CD53D0" w:rsidRDefault="00CD53D0"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042" w:rsidRPr="00206042" w:rsidRDefault="00206042" w:rsidP="00206042">
    <w:pPr>
      <w:pStyle w:val="Footer"/>
      <w:tabs>
        <w:tab w:val="clear" w:pos="4680"/>
        <w:tab w:val="clear" w:pos="9360"/>
        <w:tab w:val="center" w:pos="3168"/>
      </w:tabs>
      <w:spacing w:before="120"/>
    </w:pPr>
    <w:r>
      <w:tab/>
    </w:r>
    <w:r w:rsidR="002437F6">
      <w:fldChar w:fldCharType="begin"/>
    </w:r>
    <w:r w:rsidR="00B00B2E">
      <w:instrText xml:space="preserve"> PAGE  \* MERGEFORMAT </w:instrText>
    </w:r>
    <w:r w:rsidR="002437F6">
      <w:fldChar w:fldCharType="separate"/>
    </w:r>
    <w:r w:rsidR="00850AFA">
      <w:rPr>
        <w:noProof/>
      </w:rPr>
      <w:t>17</w:t>
    </w:r>
    <w:r w:rsidR="002437F6">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042" w:rsidRDefault="002060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53D0" w:rsidRDefault="00CD53D0" w:rsidP="007D5FAC">
      <w:r>
        <w:separator/>
      </w:r>
    </w:p>
  </w:footnote>
  <w:footnote w:type="continuationSeparator" w:id="0">
    <w:p w:rsidR="00CD53D0" w:rsidRDefault="00CD53D0"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769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arwell-Beach"/>
    <w:docVar w:name="ActBillNo" w:val="3757"/>
    <w:docVar w:name="ActSecretary" w:val="Barden"/>
    <w:docVar w:name="ActSIdno" w:val="(1093)  3757AHB12"/>
    <w:docVar w:name="clipname" w:val="3757AHB12"/>
    <w:docVar w:name="dvBillNumber" w:val="3757"/>
    <w:docVar w:name="dvBillNumberPrefix" w:val="H"/>
    <w:docVar w:name="dvOriginalBody" w:val="House"/>
    <w:docVar w:name="HOUSEACTFULLPATH" w:val="L:\COUNCIL\ACTS\3757AHB12.DOCX"/>
    <w:docVar w:name="OrigHOUSEBillNo" w:val="3757"/>
    <w:docVar w:name="WhatActtype" w:val="AN ACT"/>
  </w:docVars>
  <w:rsids>
    <w:rsidRoot w:val="00DE777F"/>
    <w:rsid w:val="00002DE0"/>
    <w:rsid w:val="00020349"/>
    <w:rsid w:val="00020977"/>
    <w:rsid w:val="00021B0B"/>
    <w:rsid w:val="00040C05"/>
    <w:rsid w:val="0004579B"/>
    <w:rsid w:val="00051B4F"/>
    <w:rsid w:val="00060E60"/>
    <w:rsid w:val="00065111"/>
    <w:rsid w:val="000673E4"/>
    <w:rsid w:val="0007088D"/>
    <w:rsid w:val="000731E9"/>
    <w:rsid w:val="00074565"/>
    <w:rsid w:val="00076A1A"/>
    <w:rsid w:val="00077DA3"/>
    <w:rsid w:val="00081300"/>
    <w:rsid w:val="000833F4"/>
    <w:rsid w:val="00085C37"/>
    <w:rsid w:val="00092EE6"/>
    <w:rsid w:val="00096A9B"/>
    <w:rsid w:val="00096BDA"/>
    <w:rsid w:val="000A6151"/>
    <w:rsid w:val="000B316D"/>
    <w:rsid w:val="000B56CB"/>
    <w:rsid w:val="000C1591"/>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2B2F"/>
    <w:rsid w:val="00204492"/>
    <w:rsid w:val="0020604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437F6"/>
    <w:rsid w:val="00244A86"/>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2F1974"/>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41A4"/>
    <w:rsid w:val="00497784"/>
    <w:rsid w:val="004A073E"/>
    <w:rsid w:val="004A085D"/>
    <w:rsid w:val="004A1278"/>
    <w:rsid w:val="004A4186"/>
    <w:rsid w:val="004A5193"/>
    <w:rsid w:val="004A76F3"/>
    <w:rsid w:val="004B1DA6"/>
    <w:rsid w:val="004B27E8"/>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91D7C"/>
    <w:rsid w:val="00594D39"/>
    <w:rsid w:val="005A06C1"/>
    <w:rsid w:val="005A1FF2"/>
    <w:rsid w:val="005A64A4"/>
    <w:rsid w:val="005A7D5F"/>
    <w:rsid w:val="005B2750"/>
    <w:rsid w:val="005B3E85"/>
    <w:rsid w:val="005B4DB1"/>
    <w:rsid w:val="005C49AB"/>
    <w:rsid w:val="005C4B9E"/>
    <w:rsid w:val="005C5915"/>
    <w:rsid w:val="005D50CE"/>
    <w:rsid w:val="005D5723"/>
    <w:rsid w:val="005D6054"/>
    <w:rsid w:val="005E07AD"/>
    <w:rsid w:val="005E143E"/>
    <w:rsid w:val="005E36AC"/>
    <w:rsid w:val="005E5003"/>
    <w:rsid w:val="005F79FF"/>
    <w:rsid w:val="00602ACC"/>
    <w:rsid w:val="006055BC"/>
    <w:rsid w:val="00605B6E"/>
    <w:rsid w:val="00605C15"/>
    <w:rsid w:val="0060700F"/>
    <w:rsid w:val="00612BB0"/>
    <w:rsid w:val="00616994"/>
    <w:rsid w:val="006236C9"/>
    <w:rsid w:val="00625487"/>
    <w:rsid w:val="00626F43"/>
    <w:rsid w:val="00630C5E"/>
    <w:rsid w:val="0063724D"/>
    <w:rsid w:val="0064018A"/>
    <w:rsid w:val="00641A70"/>
    <w:rsid w:val="00643998"/>
    <w:rsid w:val="0064651C"/>
    <w:rsid w:val="00651313"/>
    <w:rsid w:val="00655550"/>
    <w:rsid w:val="00657AB1"/>
    <w:rsid w:val="00663AC3"/>
    <w:rsid w:val="00667C60"/>
    <w:rsid w:val="00672966"/>
    <w:rsid w:val="006750A0"/>
    <w:rsid w:val="00687A6A"/>
    <w:rsid w:val="0069010D"/>
    <w:rsid w:val="00690F99"/>
    <w:rsid w:val="00691B24"/>
    <w:rsid w:val="00696C4D"/>
    <w:rsid w:val="00696F5B"/>
    <w:rsid w:val="006A3DFC"/>
    <w:rsid w:val="006A4214"/>
    <w:rsid w:val="006A5B40"/>
    <w:rsid w:val="006A65C8"/>
    <w:rsid w:val="006A6F1D"/>
    <w:rsid w:val="006A7B4D"/>
    <w:rsid w:val="006B263A"/>
    <w:rsid w:val="006B4FA6"/>
    <w:rsid w:val="006C2574"/>
    <w:rsid w:val="006C7535"/>
    <w:rsid w:val="006C7D00"/>
    <w:rsid w:val="006E038F"/>
    <w:rsid w:val="006F22C0"/>
    <w:rsid w:val="006F290C"/>
    <w:rsid w:val="007009F2"/>
    <w:rsid w:val="00700CF0"/>
    <w:rsid w:val="00703D30"/>
    <w:rsid w:val="00704FF9"/>
    <w:rsid w:val="007052EC"/>
    <w:rsid w:val="00706B65"/>
    <w:rsid w:val="00722862"/>
    <w:rsid w:val="007257A8"/>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B61D0"/>
    <w:rsid w:val="007C3D08"/>
    <w:rsid w:val="007C3EC8"/>
    <w:rsid w:val="007C7B7F"/>
    <w:rsid w:val="007D5FAC"/>
    <w:rsid w:val="007E19E6"/>
    <w:rsid w:val="007E3A81"/>
    <w:rsid w:val="007F24DA"/>
    <w:rsid w:val="007F6631"/>
    <w:rsid w:val="007F6D46"/>
    <w:rsid w:val="007F7184"/>
    <w:rsid w:val="00800AD0"/>
    <w:rsid w:val="0080143B"/>
    <w:rsid w:val="00805054"/>
    <w:rsid w:val="008066FB"/>
    <w:rsid w:val="0081729E"/>
    <w:rsid w:val="00826B6B"/>
    <w:rsid w:val="00832F5E"/>
    <w:rsid w:val="00836D7F"/>
    <w:rsid w:val="00841A98"/>
    <w:rsid w:val="00841BFC"/>
    <w:rsid w:val="008449B6"/>
    <w:rsid w:val="00850549"/>
    <w:rsid w:val="00850AFA"/>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23A7"/>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368C6"/>
    <w:rsid w:val="00940446"/>
    <w:rsid w:val="00940A90"/>
    <w:rsid w:val="00953BF7"/>
    <w:rsid w:val="009560AB"/>
    <w:rsid w:val="009631DC"/>
    <w:rsid w:val="009634D4"/>
    <w:rsid w:val="00966B42"/>
    <w:rsid w:val="00971351"/>
    <w:rsid w:val="0097332E"/>
    <w:rsid w:val="00974FD7"/>
    <w:rsid w:val="00980444"/>
    <w:rsid w:val="00982E93"/>
    <w:rsid w:val="00993266"/>
    <w:rsid w:val="009A5F39"/>
    <w:rsid w:val="009B0FA5"/>
    <w:rsid w:val="009B6EA6"/>
    <w:rsid w:val="009D0B32"/>
    <w:rsid w:val="009D335B"/>
    <w:rsid w:val="009D75E7"/>
    <w:rsid w:val="009F231A"/>
    <w:rsid w:val="009F42DA"/>
    <w:rsid w:val="009F5E10"/>
    <w:rsid w:val="00A01046"/>
    <w:rsid w:val="00A03978"/>
    <w:rsid w:val="00A050C0"/>
    <w:rsid w:val="00A062DB"/>
    <w:rsid w:val="00A07F7B"/>
    <w:rsid w:val="00A14F94"/>
    <w:rsid w:val="00A23CED"/>
    <w:rsid w:val="00A25E64"/>
    <w:rsid w:val="00A26387"/>
    <w:rsid w:val="00A3022E"/>
    <w:rsid w:val="00A32D49"/>
    <w:rsid w:val="00A377BB"/>
    <w:rsid w:val="00A4357B"/>
    <w:rsid w:val="00A46627"/>
    <w:rsid w:val="00A475E8"/>
    <w:rsid w:val="00A61397"/>
    <w:rsid w:val="00A62F8F"/>
    <w:rsid w:val="00A64E80"/>
    <w:rsid w:val="00A73974"/>
    <w:rsid w:val="00A74007"/>
    <w:rsid w:val="00A9300C"/>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4C2E"/>
    <w:rsid w:val="00AD107E"/>
    <w:rsid w:val="00AD33E6"/>
    <w:rsid w:val="00AD4887"/>
    <w:rsid w:val="00AE4DFB"/>
    <w:rsid w:val="00AF08CD"/>
    <w:rsid w:val="00AF2080"/>
    <w:rsid w:val="00AF3196"/>
    <w:rsid w:val="00AF3FED"/>
    <w:rsid w:val="00AF6432"/>
    <w:rsid w:val="00AF7929"/>
    <w:rsid w:val="00AF7A83"/>
    <w:rsid w:val="00B00B2E"/>
    <w:rsid w:val="00B11270"/>
    <w:rsid w:val="00B303AC"/>
    <w:rsid w:val="00B373ED"/>
    <w:rsid w:val="00B374C4"/>
    <w:rsid w:val="00B408FD"/>
    <w:rsid w:val="00B4797F"/>
    <w:rsid w:val="00B503AE"/>
    <w:rsid w:val="00B516BA"/>
    <w:rsid w:val="00B520A2"/>
    <w:rsid w:val="00B60515"/>
    <w:rsid w:val="00B62CAB"/>
    <w:rsid w:val="00B678FA"/>
    <w:rsid w:val="00B72ED3"/>
    <w:rsid w:val="00B73571"/>
    <w:rsid w:val="00B82922"/>
    <w:rsid w:val="00B83DA1"/>
    <w:rsid w:val="00B846E9"/>
    <w:rsid w:val="00B92CEA"/>
    <w:rsid w:val="00BA4D98"/>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37369"/>
    <w:rsid w:val="00C45263"/>
    <w:rsid w:val="00C46AB4"/>
    <w:rsid w:val="00C55195"/>
    <w:rsid w:val="00C7071A"/>
    <w:rsid w:val="00C748CB"/>
    <w:rsid w:val="00C74E9D"/>
    <w:rsid w:val="00C81812"/>
    <w:rsid w:val="00C837F6"/>
    <w:rsid w:val="00C92B7D"/>
    <w:rsid w:val="00C94E59"/>
    <w:rsid w:val="00C97CB8"/>
    <w:rsid w:val="00CA4CD7"/>
    <w:rsid w:val="00CA7497"/>
    <w:rsid w:val="00CB08A1"/>
    <w:rsid w:val="00CB12FE"/>
    <w:rsid w:val="00CC2825"/>
    <w:rsid w:val="00CD53D0"/>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4889"/>
    <w:rsid w:val="00D650D0"/>
    <w:rsid w:val="00D75E1A"/>
    <w:rsid w:val="00D76225"/>
    <w:rsid w:val="00D7706E"/>
    <w:rsid w:val="00D80165"/>
    <w:rsid w:val="00D80303"/>
    <w:rsid w:val="00D9130B"/>
    <w:rsid w:val="00D92268"/>
    <w:rsid w:val="00D94602"/>
    <w:rsid w:val="00D958BB"/>
    <w:rsid w:val="00DA1730"/>
    <w:rsid w:val="00DB01BE"/>
    <w:rsid w:val="00DB1297"/>
    <w:rsid w:val="00DC093F"/>
    <w:rsid w:val="00DC64DD"/>
    <w:rsid w:val="00DC6CFE"/>
    <w:rsid w:val="00DD2595"/>
    <w:rsid w:val="00DD314B"/>
    <w:rsid w:val="00DD3B8D"/>
    <w:rsid w:val="00DD5167"/>
    <w:rsid w:val="00DD557D"/>
    <w:rsid w:val="00DE777F"/>
    <w:rsid w:val="00DF0E69"/>
    <w:rsid w:val="00E00FC9"/>
    <w:rsid w:val="00E02CA8"/>
    <w:rsid w:val="00E0650C"/>
    <w:rsid w:val="00E06B5E"/>
    <w:rsid w:val="00E076BB"/>
    <w:rsid w:val="00E140B1"/>
    <w:rsid w:val="00E14905"/>
    <w:rsid w:val="00E2489D"/>
    <w:rsid w:val="00E33964"/>
    <w:rsid w:val="00E33DFF"/>
    <w:rsid w:val="00E3462F"/>
    <w:rsid w:val="00E36231"/>
    <w:rsid w:val="00E500F1"/>
    <w:rsid w:val="00E5358E"/>
    <w:rsid w:val="00E60357"/>
    <w:rsid w:val="00E61B4C"/>
    <w:rsid w:val="00E71D4E"/>
    <w:rsid w:val="00E742A1"/>
    <w:rsid w:val="00E757F4"/>
    <w:rsid w:val="00E76A3E"/>
    <w:rsid w:val="00E9303D"/>
    <w:rsid w:val="00EA2A3A"/>
    <w:rsid w:val="00EA77B0"/>
    <w:rsid w:val="00EB18D7"/>
    <w:rsid w:val="00EB223A"/>
    <w:rsid w:val="00EC47CE"/>
    <w:rsid w:val="00EC4D8C"/>
    <w:rsid w:val="00ED4871"/>
    <w:rsid w:val="00EE663F"/>
    <w:rsid w:val="00EF0391"/>
    <w:rsid w:val="00EF0E4A"/>
    <w:rsid w:val="00EF3301"/>
    <w:rsid w:val="00EF6923"/>
    <w:rsid w:val="00F07446"/>
    <w:rsid w:val="00F15431"/>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B75"/>
    <w:rsid w:val="00F80C6A"/>
    <w:rsid w:val="00F86999"/>
    <w:rsid w:val="00FA7E14"/>
    <w:rsid w:val="00FB1A6A"/>
    <w:rsid w:val="00FC380D"/>
    <w:rsid w:val="00FD5B10"/>
    <w:rsid w:val="00FD6DC2"/>
    <w:rsid w:val="00FD7AFA"/>
    <w:rsid w:val="00FE0AA8"/>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7697"/>
    <o:shapelayout v:ext="edit">
      <o:idmap v:ext="edit" data="1"/>
    </o:shapelayout>
  </w:shapeDefaults>
  <w:doNotEmbedSmartTags/>
  <w:decimalSymbol w:val="."/>
  <w:listSeparator w:val=","/>
  <w15:docId w15:val="{87B851CA-257B-4E53-ABE8-7A13D08B5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20604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customStyle="1" w:styleId="ConSign">
    <w:name w:val="ConSign"/>
    <w:basedOn w:val="Normal"/>
    <w:rsid w:val="00DE777F"/>
    <w:pPr>
      <w:tabs>
        <w:tab w:val="left" w:pos="216"/>
        <w:tab w:val="left" w:pos="4680"/>
        <w:tab w:val="left" w:pos="4896"/>
      </w:tabs>
      <w:spacing w:line="480" w:lineRule="auto"/>
      <w:jc w:val="both"/>
    </w:pPr>
    <w:rPr>
      <w:rFonts w:eastAsia="Times New Roman" w:cs="Times New Roman"/>
      <w:szCs w:val="20"/>
    </w:rPr>
  </w:style>
  <w:style w:type="paragraph" w:styleId="BalloonText">
    <w:name w:val="Balloon Text"/>
    <w:basedOn w:val="Normal"/>
    <w:link w:val="BalloonTextChar"/>
    <w:uiPriority w:val="99"/>
    <w:semiHidden/>
    <w:unhideWhenUsed/>
    <w:rsid w:val="006A7B4D"/>
    <w:rPr>
      <w:rFonts w:ascii="Tahoma" w:hAnsi="Tahoma" w:cs="Tahoma"/>
      <w:sz w:val="16"/>
      <w:szCs w:val="16"/>
    </w:rPr>
  </w:style>
  <w:style w:type="character" w:customStyle="1" w:styleId="BalloonTextChar">
    <w:name w:val="Balloon Text Char"/>
    <w:basedOn w:val="DefaultParagraphFont"/>
    <w:link w:val="BalloonText"/>
    <w:uiPriority w:val="99"/>
    <w:semiHidden/>
    <w:rsid w:val="006A7B4D"/>
    <w:rPr>
      <w:rFonts w:ascii="Tahoma" w:hAnsi="Tahoma" w:cs="Tahoma"/>
      <w:sz w:val="16"/>
      <w:szCs w:val="16"/>
    </w:rPr>
  </w:style>
  <w:style w:type="table" w:styleId="TableGrid">
    <w:name w:val="Table Grid"/>
    <w:basedOn w:val="TableNormal"/>
    <w:uiPriority w:val="59"/>
    <w:rsid w:val="00722862"/>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06042"/>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A9300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1\02-24-11.docx" TargetMode="External"/><Relationship Id="rId13" Type="http://schemas.openxmlformats.org/officeDocument/2006/relationships/hyperlink" Target="file:///h:\hj%20archive\2012\04-20-12.docx" TargetMode="External"/><Relationship Id="rId18" Type="http://schemas.openxmlformats.org/officeDocument/2006/relationships/hyperlink" Target="file:///h:\sj%20archive\2012\05-15-12.docx" TargetMode="External"/><Relationship Id="rId26" Type="http://schemas.openxmlformats.org/officeDocument/2006/relationships/hyperlink" Target="file:///h:\hj%20archive\2012\06-06-12.docx" TargetMode="External"/><Relationship Id="rId39" Type="http://schemas.openxmlformats.org/officeDocument/2006/relationships/hyperlink" Target="file:///p:\pprever\2011-12\3757_20120606.docx" TargetMode="External"/><Relationship Id="rId3" Type="http://schemas.openxmlformats.org/officeDocument/2006/relationships/settings" Target="settings.xml"/><Relationship Id="rId21" Type="http://schemas.openxmlformats.org/officeDocument/2006/relationships/hyperlink" Target="file:///h:\sj%20archive\2012\05-16-12.docx" TargetMode="External"/><Relationship Id="rId34" Type="http://schemas.openxmlformats.org/officeDocument/2006/relationships/hyperlink" Target="file:///p:\pprever\2011-12\3757_20120420.docx" TargetMode="External"/><Relationship Id="rId42" Type="http://schemas.openxmlformats.org/officeDocument/2006/relationships/fontTable" Target="fontTable.xml"/><Relationship Id="rId7" Type="http://schemas.openxmlformats.org/officeDocument/2006/relationships/hyperlink" Target="file:///h:\hj%20archive\2011\02-24-11.docx" TargetMode="External"/><Relationship Id="rId12" Type="http://schemas.openxmlformats.org/officeDocument/2006/relationships/hyperlink" Target="file:///h:\hj%20archive\2012\04-19-12.docx" TargetMode="External"/><Relationship Id="rId17" Type="http://schemas.openxmlformats.org/officeDocument/2006/relationships/hyperlink" Target="file:///h:\sj%20archive\2012\05-02-12.docx" TargetMode="External"/><Relationship Id="rId25" Type="http://schemas.openxmlformats.org/officeDocument/2006/relationships/hyperlink" Target="file:///h:\hj%20archive\2012\05-24-12.docx" TargetMode="External"/><Relationship Id="rId33" Type="http://schemas.openxmlformats.org/officeDocument/2006/relationships/hyperlink" Target="file:///p:\pprever\2011-12\3757_20120419.docx" TargetMode="External"/><Relationship Id="rId38" Type="http://schemas.openxmlformats.org/officeDocument/2006/relationships/hyperlink" Target="file:///p:\pprever\2011-12\3757_20120516.docx" TargetMode="External"/><Relationship Id="rId2" Type="http://schemas.openxmlformats.org/officeDocument/2006/relationships/styles" Target="styles.xml"/><Relationship Id="rId16" Type="http://schemas.openxmlformats.org/officeDocument/2006/relationships/hyperlink" Target="file:///h:\sj%20archive\2012\04-25-12.docx" TargetMode="External"/><Relationship Id="rId20" Type="http://schemas.openxmlformats.org/officeDocument/2006/relationships/hyperlink" Target="file:///h:\sj%20archive\2012\05-15-12.docx" TargetMode="External"/><Relationship Id="rId29" Type="http://schemas.openxmlformats.org/officeDocument/2006/relationships/hyperlink" Target="file:///h:\sj%20archive\2012\06-06-12.docx"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2\04-19-12.docx" TargetMode="External"/><Relationship Id="rId24" Type="http://schemas.openxmlformats.org/officeDocument/2006/relationships/hyperlink" Target="file:///h:\sj%20archive\2012\05-24-12.docx" TargetMode="External"/><Relationship Id="rId32" Type="http://schemas.openxmlformats.org/officeDocument/2006/relationships/hyperlink" Target="file:///p:\pprever\2011-12\3757_20120328.docx" TargetMode="External"/><Relationship Id="rId37" Type="http://schemas.openxmlformats.org/officeDocument/2006/relationships/hyperlink" Target="file:///p:\pprever\2011-12\3757_20120515.docx"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h:\sj%20archive\2012\04-24-12.docx" TargetMode="External"/><Relationship Id="rId23" Type="http://schemas.openxmlformats.org/officeDocument/2006/relationships/hyperlink" Target="file:///h:\hj%20archive\2012\05-22-12.docx" TargetMode="External"/><Relationship Id="rId28" Type="http://schemas.openxmlformats.org/officeDocument/2006/relationships/hyperlink" Target="file:///h:\sj%20archive\2012\06-06-12.docx" TargetMode="External"/><Relationship Id="rId36" Type="http://schemas.openxmlformats.org/officeDocument/2006/relationships/hyperlink" Target="file:///p:\pprever\2011-12\3757_20120503.docx" TargetMode="External"/><Relationship Id="rId10" Type="http://schemas.openxmlformats.org/officeDocument/2006/relationships/hyperlink" Target="file:///h:\hj%20archive\2012\04-19-12.docx" TargetMode="External"/><Relationship Id="rId19" Type="http://schemas.openxmlformats.org/officeDocument/2006/relationships/hyperlink" Target="file:///h:\sj%20archive\2012\05-15-12.docx" TargetMode="External"/><Relationship Id="rId31" Type="http://schemas.openxmlformats.org/officeDocument/2006/relationships/hyperlink" Target="file:///p:\pprever\2011-12\3757_20110224.docx" TargetMode="External"/><Relationship Id="rId4" Type="http://schemas.openxmlformats.org/officeDocument/2006/relationships/webSettings" Target="webSettings.xml"/><Relationship Id="rId9" Type="http://schemas.openxmlformats.org/officeDocument/2006/relationships/hyperlink" Target="file:///h:\hj%20archive\2012\03-28-12.docx" TargetMode="External"/><Relationship Id="rId14" Type="http://schemas.openxmlformats.org/officeDocument/2006/relationships/hyperlink" Target="file:///h:\sj%20archive\2012\04-24-12.docx" TargetMode="External"/><Relationship Id="rId22" Type="http://schemas.openxmlformats.org/officeDocument/2006/relationships/hyperlink" Target="file:///h:\hj%20archive\2012\05-22-12.docx" TargetMode="External"/><Relationship Id="rId27" Type="http://schemas.openxmlformats.org/officeDocument/2006/relationships/hyperlink" Target="file:///h:\hj%20archive\2012\06-06-12.docx" TargetMode="External"/><Relationship Id="rId30" Type="http://schemas.openxmlformats.org/officeDocument/2006/relationships/hyperlink" Target="file:///h:\hj%20archive\2012\06-06-12.docx" TargetMode="External"/><Relationship Id="rId35" Type="http://schemas.openxmlformats.org/officeDocument/2006/relationships/hyperlink" Target="file:///p:\pprever\2011-12\3757_20120502.docx"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91FD9-992F-43E1-B2B3-B6B2CAC67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17BC28D8.dotm</Template>
  <TotalTime>0</TotalTime>
  <Pages>3</Pages>
  <Words>6456</Words>
  <Characters>34661</Characters>
  <Application>Microsoft Office Word</Application>
  <DocSecurity>0</DocSecurity>
  <Lines>760</Lines>
  <Paragraphs>247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41412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3757: Human Trafficking - South Carolina Legislature Online</dc:title>
  <dc:subject/>
  <dc:creator>angiemorgan</dc:creator>
  <cp:keywords/>
  <dc:description/>
  <cp:lastModifiedBy>N Cumfer</cp:lastModifiedBy>
  <cp:revision>2</cp:revision>
  <cp:lastPrinted>2012-06-07T15:22:00Z</cp:lastPrinted>
  <dcterms:created xsi:type="dcterms:W3CDTF">2014-11-21T21:48:00Z</dcterms:created>
  <dcterms:modified xsi:type="dcterms:W3CDTF">2014-11-21T21:48:00Z</dcterms:modified>
</cp:coreProperties>
</file>