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0EA1" w:rsidRDefault="002B0EA1" w:rsidP="002B0EA1">
      <w:pPr>
        <w:widowControl w:val="0"/>
        <w:jc w:val="center"/>
      </w:pPr>
      <w:bookmarkStart w:id="0" w:name="_GoBack"/>
      <w:bookmarkEnd w:id="0"/>
      <w:r w:rsidRPr="002B0EA1">
        <w:rPr>
          <w:b/>
        </w:rPr>
        <w:t>South Carolina General Assembly</w:t>
      </w:r>
    </w:p>
    <w:p w:rsidR="002B0EA1" w:rsidRDefault="002B0EA1" w:rsidP="002B0EA1">
      <w:pPr>
        <w:widowControl w:val="0"/>
        <w:jc w:val="center"/>
      </w:pPr>
      <w:r>
        <w:t>119th Session, 2011-2012</w:t>
      </w:r>
    </w:p>
    <w:p w:rsidR="002B0EA1" w:rsidRDefault="002B0EA1" w:rsidP="002B0EA1">
      <w:pPr>
        <w:widowControl w:val="0"/>
        <w:jc w:val="left"/>
      </w:pPr>
    </w:p>
    <w:p w:rsidR="002B0EA1" w:rsidRDefault="002B0EA1" w:rsidP="002B0EA1">
      <w:pPr>
        <w:widowControl w:val="0"/>
        <w:jc w:val="left"/>
        <w:rPr>
          <w:b/>
        </w:rPr>
      </w:pPr>
      <w:r w:rsidRPr="002B0EA1">
        <w:rPr>
          <w:b/>
        </w:rPr>
        <w:t>H. 3774</w:t>
      </w:r>
    </w:p>
    <w:p w:rsidR="002B0EA1" w:rsidRDefault="002B0EA1" w:rsidP="002B0EA1">
      <w:pPr>
        <w:widowControl w:val="0"/>
        <w:jc w:val="left"/>
        <w:rPr>
          <w:b/>
        </w:rPr>
      </w:pPr>
    </w:p>
    <w:p w:rsidR="002B0EA1" w:rsidRDefault="002B0EA1" w:rsidP="002B0EA1">
      <w:pPr>
        <w:widowControl w:val="0"/>
        <w:jc w:val="left"/>
      </w:pPr>
      <w:r w:rsidRPr="002B0EA1">
        <w:rPr>
          <w:b/>
        </w:rPr>
        <w:t>STATUS INFORMATION</w:t>
      </w:r>
    </w:p>
    <w:p w:rsidR="002B0EA1" w:rsidRDefault="002B0EA1" w:rsidP="002B0EA1">
      <w:pPr>
        <w:widowControl w:val="0"/>
        <w:jc w:val="left"/>
      </w:pPr>
    </w:p>
    <w:p w:rsidR="002B0EA1" w:rsidRDefault="002B0EA1" w:rsidP="002B0EA1">
      <w:pPr>
        <w:widowControl w:val="0"/>
        <w:jc w:val="left"/>
      </w:pPr>
      <w:r>
        <w:t>House Resolution</w:t>
      </w:r>
    </w:p>
    <w:p w:rsidR="002B0EA1" w:rsidRDefault="002B0EA1" w:rsidP="002B0EA1">
      <w:pPr>
        <w:widowControl w:val="0"/>
        <w:jc w:val="left"/>
      </w:pPr>
      <w:r>
        <w:t>Sponsors: Rep. J.M. Neal</w:t>
      </w:r>
    </w:p>
    <w:p w:rsidR="002B0EA1" w:rsidRDefault="002B0EA1" w:rsidP="002B0EA1">
      <w:pPr>
        <w:widowControl w:val="0"/>
        <w:jc w:val="left"/>
      </w:pPr>
      <w:r>
        <w:t>Document Path: l:\council\bills\gm\24684cm11.docx</w:t>
      </w:r>
    </w:p>
    <w:p w:rsidR="002B0EA1" w:rsidRDefault="002B0EA1" w:rsidP="002B0EA1">
      <w:pPr>
        <w:widowControl w:val="0"/>
        <w:jc w:val="left"/>
      </w:pPr>
    </w:p>
    <w:p w:rsidR="002B0EA1" w:rsidRDefault="002B0EA1" w:rsidP="002B0EA1">
      <w:pPr>
        <w:widowControl w:val="0"/>
        <w:jc w:val="left"/>
      </w:pPr>
      <w:r>
        <w:t>Introduced in the House on March 2, 2011</w:t>
      </w:r>
    </w:p>
    <w:p w:rsidR="002B0EA1" w:rsidRDefault="002B0EA1" w:rsidP="002B0EA1">
      <w:pPr>
        <w:widowControl w:val="0"/>
        <w:jc w:val="left"/>
      </w:pPr>
      <w:r>
        <w:t>Adopted by the House on March 2, 2011</w:t>
      </w:r>
    </w:p>
    <w:p w:rsidR="002B0EA1" w:rsidRDefault="002B0EA1" w:rsidP="002B0EA1">
      <w:pPr>
        <w:widowControl w:val="0"/>
        <w:jc w:val="left"/>
      </w:pPr>
    </w:p>
    <w:p w:rsidR="002B0EA1" w:rsidRDefault="002B0EA1" w:rsidP="002B0EA1">
      <w:pPr>
        <w:widowControl w:val="0"/>
        <w:jc w:val="left"/>
      </w:pPr>
      <w:r>
        <w:t xml:space="preserve">Summary: </w:t>
      </w:r>
      <w:r w:rsidR="00E272A8">
        <w:t>Pleasant Valley Baptist Church; Reverend Randy Grove</w:t>
      </w:r>
    </w:p>
    <w:p w:rsidR="002B0EA1" w:rsidRDefault="002B0EA1" w:rsidP="002B0EA1">
      <w:pPr>
        <w:widowControl w:val="0"/>
        <w:jc w:val="left"/>
      </w:pPr>
    </w:p>
    <w:p w:rsidR="002B0EA1" w:rsidRDefault="002B0EA1" w:rsidP="002B0EA1">
      <w:pPr>
        <w:widowControl w:val="0"/>
        <w:jc w:val="left"/>
      </w:pPr>
    </w:p>
    <w:p w:rsidR="002B0EA1" w:rsidRDefault="002B0EA1" w:rsidP="002B0EA1">
      <w:pPr>
        <w:widowControl w:val="0"/>
        <w:tabs>
          <w:tab w:val="center" w:pos="590"/>
          <w:tab w:val="center" w:pos="1440"/>
          <w:tab w:val="left" w:pos="1872"/>
          <w:tab w:val="left" w:pos="9187"/>
        </w:tabs>
        <w:jc w:val="left"/>
      </w:pPr>
      <w:r w:rsidRPr="002B0EA1">
        <w:rPr>
          <w:b/>
        </w:rPr>
        <w:t>HISTORY OF LEGISLATIVE ACTIONS</w:t>
      </w:r>
    </w:p>
    <w:p w:rsidR="002B0EA1" w:rsidRDefault="002B0EA1" w:rsidP="002B0EA1">
      <w:pPr>
        <w:widowControl w:val="0"/>
        <w:tabs>
          <w:tab w:val="center" w:pos="590"/>
          <w:tab w:val="center" w:pos="1440"/>
          <w:tab w:val="left" w:pos="1872"/>
          <w:tab w:val="left" w:pos="9187"/>
        </w:tabs>
        <w:jc w:val="left"/>
      </w:pPr>
    </w:p>
    <w:p w:rsidR="002B0EA1" w:rsidRPr="002B0EA1" w:rsidRDefault="002B0EA1" w:rsidP="002B0EA1">
      <w:pPr>
        <w:widowControl w:val="0"/>
        <w:tabs>
          <w:tab w:val="center" w:pos="590"/>
          <w:tab w:val="center" w:pos="1440"/>
          <w:tab w:val="left" w:pos="1872"/>
          <w:tab w:val="left" w:pos="9187"/>
        </w:tabs>
        <w:jc w:val="left"/>
      </w:pPr>
      <w:r w:rsidRPr="002B0EA1">
        <w:rPr>
          <w:u w:val="single"/>
        </w:rPr>
        <w:tab/>
        <w:t>Date</w:t>
      </w:r>
      <w:r w:rsidRPr="002B0EA1">
        <w:rPr>
          <w:u w:val="single"/>
        </w:rPr>
        <w:tab/>
        <w:t>Body</w:t>
      </w:r>
      <w:r w:rsidRPr="002B0EA1">
        <w:rPr>
          <w:u w:val="single"/>
        </w:rPr>
        <w:tab/>
        <w:t>Action Description with journal page number</w:t>
      </w:r>
      <w:r w:rsidRPr="002B0EA1">
        <w:rPr>
          <w:u w:val="single"/>
        </w:rPr>
        <w:tab/>
      </w:r>
    </w:p>
    <w:p w:rsidR="00C820DA" w:rsidRDefault="00C820DA" w:rsidP="00C820DA">
      <w:pPr>
        <w:widowControl w:val="0"/>
        <w:tabs>
          <w:tab w:val="right" w:pos="1008"/>
          <w:tab w:val="left" w:pos="1152"/>
          <w:tab w:val="left" w:pos="1872"/>
          <w:tab w:val="left" w:pos="9187"/>
        </w:tabs>
        <w:ind w:left="2088" w:hanging="2088"/>
        <w:jc w:val="left"/>
      </w:pPr>
      <w:r>
        <w:tab/>
        <w:t>3/2/2011</w:t>
      </w:r>
      <w:r>
        <w:tab/>
        <w:t>House</w:t>
      </w:r>
      <w:r>
        <w:tab/>
      </w:r>
      <w:r w:rsidRPr="00FC2D26">
        <w:t>Introduced and adopted (</w:t>
      </w:r>
      <w:hyperlink r:id="rId7" w:history="1">
        <w:r w:rsidRPr="00FC2D26">
          <w:rPr>
            <w:rStyle w:val="Hyperlink"/>
          </w:rPr>
          <w:t>House Journal</w:t>
        </w:r>
        <w:r w:rsidRPr="00FC2D26">
          <w:rPr>
            <w:rStyle w:val="Hyperlink"/>
          </w:rPr>
          <w:noBreakHyphen/>
          <w:t>page 4</w:t>
        </w:r>
      </w:hyperlink>
      <w:r w:rsidRPr="00FC2D26">
        <w:t>)</w:t>
      </w:r>
    </w:p>
    <w:p w:rsidR="00C820DA" w:rsidRDefault="00C820DA" w:rsidP="00C820DA">
      <w:pPr>
        <w:widowControl w:val="0"/>
        <w:tabs>
          <w:tab w:val="right" w:pos="1008"/>
          <w:tab w:val="left" w:pos="1152"/>
          <w:tab w:val="left" w:pos="1872"/>
          <w:tab w:val="left" w:pos="9187"/>
        </w:tabs>
        <w:ind w:left="2088" w:hanging="2088"/>
        <w:jc w:val="left"/>
      </w:pPr>
    </w:p>
    <w:p w:rsidR="002B0EA1" w:rsidRPr="002B0EA1" w:rsidRDefault="002B0EA1" w:rsidP="002B0EA1">
      <w:pPr>
        <w:widowControl w:val="0"/>
        <w:tabs>
          <w:tab w:val="right" w:pos="1008"/>
          <w:tab w:val="left" w:pos="1152"/>
          <w:tab w:val="left" w:pos="1872"/>
          <w:tab w:val="left" w:pos="9187"/>
        </w:tabs>
        <w:ind w:left="2088" w:hanging="2088"/>
        <w:jc w:val="left"/>
      </w:pPr>
    </w:p>
    <w:p w:rsidR="002B0EA1" w:rsidRDefault="002B0EA1" w:rsidP="002B0EA1">
      <w:r w:rsidRPr="002B0EA1">
        <w:rPr>
          <w:b/>
        </w:rPr>
        <w:t>VERSIONS OF THIS BILL</w:t>
      </w:r>
    </w:p>
    <w:p w:rsidR="002B0EA1" w:rsidRDefault="002B0EA1" w:rsidP="002B0EA1"/>
    <w:p w:rsidR="002B0EA1" w:rsidRDefault="00392733" w:rsidP="002B0EA1">
      <w:hyperlink r:id="rId8" w:history="1">
        <w:r w:rsidR="002B0EA1">
          <w:rPr>
            <w:rStyle w:val="Hyperlink"/>
          </w:rPr>
          <w:t>3/2/2011</w:t>
        </w:r>
      </w:hyperlink>
    </w:p>
    <w:p w:rsidR="002B0EA1" w:rsidRDefault="002B0EA1" w:rsidP="002B0EA1"/>
    <w:p w:rsidR="002B0EA1" w:rsidRDefault="002B0EA1" w:rsidP="002B0EA1">
      <w:pPr>
        <w:sectPr w:rsidR="002B0EA1" w:rsidSect="002B0EA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578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06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PLEASANT VALLEY BAPTIST CHURCH</w:t>
      </w:r>
      <w:r w:rsidR="00896F52">
        <w:t xml:space="preserve"> OF KERSHAW COUNTY</w:t>
      </w:r>
      <w:r>
        <w:t>, AND TO CONGRATULATE THE CONGREGATION AND THEIR PASTOR, REVEREND RANDY GROVE, UPON THE CELEBRATION</w:t>
      </w:r>
      <w:r w:rsidR="00896F52">
        <w:t>S</w:t>
      </w:r>
      <w:r>
        <w:t xml:space="preserve"> OF THEIR ONE HUNDREDTH ANNIVERSARY, THEIR ANNUAL HOMECOMING, AND THE RETIREMENT OF THEIR MORTGAGE.</w:t>
      </w:r>
    </w:p>
    <w:p w:rsidR="006A5784" w:rsidRDefault="006A57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6CC2" w:rsidRDefault="006A57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00658">
        <w:t xml:space="preserve">the South Carolina House of Representatives </w:t>
      </w:r>
      <w:r w:rsidR="00896F52">
        <w:t>is</w:t>
      </w:r>
      <w:r w:rsidR="00D00658">
        <w:t xml:space="preserve"> </w:t>
      </w:r>
      <w:r w:rsidR="008F6CC2">
        <w:t>happy</w:t>
      </w:r>
      <w:r w:rsidR="00D00658">
        <w:t xml:space="preserve"> to learn that </w:t>
      </w:r>
      <w:r w:rsidR="008F6CC2">
        <w:t xml:space="preserve">Pleasant Valley Baptist Church will celebrate its </w:t>
      </w:r>
      <w:r w:rsidR="00896F52">
        <w:t xml:space="preserve">one </w:t>
      </w:r>
      <w:r w:rsidR="008F6CC2">
        <w:t xml:space="preserve">hundredth anniversary on </w:t>
      </w:r>
      <w:r w:rsidR="00896F52">
        <w:t>M</w:t>
      </w:r>
      <w:r w:rsidR="008F6CC2">
        <w:t>arch 13, 2011; and</w:t>
      </w:r>
    </w:p>
    <w:p w:rsidR="008F6CC2" w:rsidRDefault="008F6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127" w:rsidRDefault="008F6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much of the church</w:t>
      </w:r>
      <w:r w:rsidR="00C32D6F" w:rsidRPr="00C32D6F">
        <w:t>’</w:t>
      </w:r>
      <w:r>
        <w:t xml:space="preserve">s history </w:t>
      </w:r>
      <w:r w:rsidR="00896F52">
        <w:t>h</w:t>
      </w:r>
      <w:r>
        <w:t xml:space="preserve">as not </w:t>
      </w:r>
      <w:r w:rsidR="00896F52">
        <w:t xml:space="preserve">been </w:t>
      </w:r>
      <w:r>
        <w:t>recorded, it was established in the early</w:t>
      </w:r>
      <w:r w:rsidR="004E6127">
        <w:t xml:space="preserve"> 1900s south of </w:t>
      </w:r>
      <w:r w:rsidR="00896F52">
        <w:t>H</w:t>
      </w:r>
      <w:r w:rsidR="004E6127">
        <w:t xml:space="preserve">ighway </w:t>
      </w:r>
      <w:r w:rsidR="00E65769">
        <w:t>5</w:t>
      </w:r>
      <w:r w:rsidR="004E6127">
        <w:t>21</w:t>
      </w:r>
      <w:r w:rsidR="00896F52">
        <w:t xml:space="preserve"> </w:t>
      </w:r>
      <w:r w:rsidR="004E6127">
        <w:t>near Phillip Town, and the earliest record of a pastor is Reverend Blackmon who served the church in 1941; and</w:t>
      </w:r>
    </w:p>
    <w:p w:rsidR="004E6127" w:rsidRDefault="004E61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127" w:rsidRDefault="004E61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some of the pastors of Pleasant Valley Baptist Church </w:t>
      </w:r>
      <w:r w:rsidR="00896F52">
        <w:t xml:space="preserve">from 1942 to 1960 </w:t>
      </w:r>
      <w:r>
        <w:t>included Reverend S. S. Stinson, Reverend Brady, Reverend Phillips, and Reverend King; and</w:t>
      </w:r>
    </w:p>
    <w:p w:rsidR="004E6127" w:rsidRDefault="004E61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127" w:rsidRDefault="004E61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beginning in 1960, Reverend P. W. Miller served as the pastor for twenty</w:t>
      </w:r>
      <w:r w:rsidR="00C32D6F">
        <w:noBreakHyphen/>
      </w:r>
      <w:r>
        <w:t>three years and numerous deacons were ordained and served the congregation with him during those years; and</w:t>
      </w:r>
    </w:p>
    <w:p w:rsidR="004E6127" w:rsidRDefault="004E61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127" w:rsidRDefault="004E61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his death, Reverend D. P. Miller from Charlotte, North Carolina, served</w:t>
      </w:r>
      <w:r w:rsidR="00224D8A">
        <w:t xml:space="preserve"> as pastor</w:t>
      </w:r>
      <w:r>
        <w:t xml:space="preserve"> until his health failed</w:t>
      </w:r>
      <w:r w:rsidR="00896F52">
        <w:t>,</w:t>
      </w:r>
      <w:r>
        <w:t xml:space="preserve"> and Reverend Marvin O</w:t>
      </w:r>
      <w:r w:rsidR="00C32D6F" w:rsidRPr="00C32D6F">
        <w:t>’</w:t>
      </w:r>
      <w:r>
        <w:t>Neil Hughes became the pastor in 1985; and</w:t>
      </w:r>
    </w:p>
    <w:p w:rsidR="004E6127" w:rsidRDefault="004E61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127" w:rsidRDefault="00224D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 worked diligently with the youth of the church for the five years he served as pastor, and the Sunbeam Choir was organized during that time; and</w:t>
      </w:r>
    </w:p>
    <w:p w:rsidR="004E6127" w:rsidRDefault="004E61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7A5" w:rsidRDefault="004E61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D37A5">
        <w:t>in 1991, Reverend Cleatis Jones was elected pastor</w:t>
      </w:r>
      <w:r w:rsidR="00803966">
        <w:t>,</w:t>
      </w:r>
      <w:r w:rsidR="002D37A5">
        <w:t xml:space="preserve"> and under his leadership, four deacons were ordained</w:t>
      </w:r>
      <w:r w:rsidR="00803966">
        <w:t>,</w:t>
      </w:r>
      <w:r w:rsidR="002D37A5">
        <w:t xml:space="preserve"> an</w:t>
      </w:r>
      <w:r w:rsidR="00803966">
        <w:t>d the men</w:t>
      </w:r>
      <w:r w:rsidR="00C32D6F" w:rsidRPr="00C32D6F">
        <w:t>’</w:t>
      </w:r>
      <w:r w:rsidR="00803966">
        <w:t>s choir was organized;</w:t>
      </w:r>
      <w:r w:rsidR="002D37A5">
        <w:t xml:space="preserve"> and in </w:t>
      </w:r>
      <w:r w:rsidR="00803966">
        <w:t>addition</w:t>
      </w:r>
      <w:r w:rsidR="002D37A5">
        <w:t xml:space="preserve">, the church was remodeled </w:t>
      </w:r>
      <w:r w:rsidR="00803966">
        <w:t xml:space="preserve">in 1996, </w:t>
      </w:r>
      <w:r w:rsidR="002D37A5">
        <w:t xml:space="preserve">including the addition of a new fellowship hall, </w:t>
      </w:r>
      <w:r w:rsidR="00896F52">
        <w:t xml:space="preserve">a </w:t>
      </w:r>
      <w:r w:rsidR="002D37A5">
        <w:t>kitchen, Sunday school rooms, and offices; and</w:t>
      </w:r>
    </w:p>
    <w:p w:rsidR="002D37A5" w:rsidRDefault="002D37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7A5" w:rsidRDefault="002D37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Reverend Daren Robinson became the pastor in 1998, and </w:t>
      </w:r>
      <w:r w:rsidR="00896F52">
        <w:t xml:space="preserve">he </w:t>
      </w:r>
      <w:r>
        <w:t>ordained one deacon, licensed two preachers, and organized singles</w:t>
      </w:r>
      <w:r w:rsidR="00C32D6F" w:rsidRPr="00C32D6F">
        <w:t>’</w:t>
      </w:r>
      <w:r>
        <w:t xml:space="preserve"> </w:t>
      </w:r>
      <w:r w:rsidR="00896F52">
        <w:t xml:space="preserve">and </w:t>
      </w:r>
      <w:r>
        <w:t>couples</w:t>
      </w:r>
      <w:r w:rsidR="00C32D6F" w:rsidRPr="00C32D6F">
        <w:t>’</w:t>
      </w:r>
      <w:r>
        <w:t xml:space="preserve"> ministr</w:t>
      </w:r>
      <w:r w:rsidR="00896F52">
        <w:t xml:space="preserve">ies </w:t>
      </w:r>
      <w:r>
        <w:t>and Seniors</w:t>
      </w:r>
      <w:r w:rsidR="00C32D6F" w:rsidRPr="00C32D6F">
        <w:t>’</w:t>
      </w:r>
      <w:r>
        <w:t xml:space="preserve"> Fellowship Day; and</w:t>
      </w:r>
    </w:p>
    <w:p w:rsidR="002D37A5" w:rsidRDefault="002D37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7A5" w:rsidRDefault="002D37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Randy Grove served as interim pastor in 2002, was installed as pastor in 2003, and will celebrate eight years of ministry to Pleasant Valley Baptist Church in April 2011; and</w:t>
      </w:r>
    </w:p>
    <w:p w:rsidR="002D37A5" w:rsidRDefault="002D37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20F" w:rsidRDefault="007132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96F52">
        <w:t>during those eight</w:t>
      </w:r>
      <w:r>
        <w:t xml:space="preserve"> years, four members have accepted the call the preach the Gospel, four deacons have been ordained, and two trustees have been appointed; and</w:t>
      </w:r>
    </w:p>
    <w:p w:rsidR="0071320F" w:rsidRDefault="007132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20F" w:rsidRDefault="007132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Grove</w:t>
      </w:r>
      <w:r w:rsidR="00C32D6F" w:rsidRPr="00C32D6F">
        <w:t>’</w:t>
      </w:r>
      <w:r>
        <w:t>s care for the stewardship of the material welfare of the church is equal to his concern for the spiritual needs of his flock, and during his ministry the church parking lot was paved, a new van was purchased, and the church mortgage was paid in full, a significant accomplishment; and</w:t>
      </w:r>
    </w:p>
    <w:p w:rsidR="0071320F" w:rsidRDefault="007132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784" w:rsidRDefault="007132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century</w:t>
      </w:r>
      <w:r w:rsidR="00C32D6F">
        <w:noBreakHyphen/>
      </w:r>
      <w:r>
        <w:t>long work and ministry of Pleasant Valley Baptist Church and wish them a joyous centennial celebration</w:t>
      </w:r>
      <w:r w:rsidR="002D37A5">
        <w:t>.</w:t>
      </w:r>
      <w:r>
        <w:t xml:space="preserve">  </w:t>
      </w:r>
      <w:r w:rsidR="006A5784">
        <w:t>Now, therefore,</w:t>
      </w:r>
    </w:p>
    <w:p w:rsidR="006A5784" w:rsidRDefault="006A57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784" w:rsidRDefault="006A57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A5784" w:rsidRDefault="006A57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784" w:rsidRDefault="006A57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22D6C">
        <w:t xml:space="preserve"> the members of the South Carolina House of Representatives, by this resolution, </w:t>
      </w:r>
      <w:r w:rsidR="00D00658">
        <w:t>recognize and commend Pleasant Valley Baptist Church</w:t>
      </w:r>
      <w:r w:rsidR="00896F52">
        <w:t xml:space="preserve"> of Kershaw County</w:t>
      </w:r>
      <w:r w:rsidR="00D00658">
        <w:t>, and congratulate the congregation and their pastor, Reverend Randy Grove, upon the celebration</w:t>
      </w:r>
      <w:r w:rsidR="00896F52">
        <w:t>s</w:t>
      </w:r>
      <w:r w:rsidR="00D00658">
        <w:t xml:space="preserve"> of their one hundredth anniversary, their annual homecoming, and the retirement of their mortgage. </w:t>
      </w:r>
    </w:p>
    <w:p w:rsidR="006A5784" w:rsidRDefault="006A57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57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1320F">
        <w:t>provid</w:t>
      </w:r>
      <w:r>
        <w:t>ed to</w:t>
      </w:r>
      <w:r w:rsidR="0071320F">
        <w:t xml:space="preserve"> Pleasant Valley Baptist Church.</w:t>
      </w:r>
    </w:p>
    <w:p w:rsidR="00E134F9" w:rsidRDefault="00C32D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34F9" w:rsidRDefault="00E134F9" w:rsidP="002B0EA1">
      <w:pPr>
        <w:suppressAutoHyphens/>
      </w:pPr>
    </w:p>
    <w:sectPr w:rsidR="00E134F9" w:rsidSect="002B0EA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320F" w:rsidRDefault="0071320F" w:rsidP="009F0C77">
      <w:r>
        <w:separator/>
      </w:r>
    </w:p>
  </w:endnote>
  <w:endnote w:type="continuationSeparator" w:id="0">
    <w:p w:rsidR="0071320F" w:rsidRDefault="007132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F24EE37-A397-4D27-B4D1-CF25D1FC3181}"/>
    <w:embedBold r:id="rId2" w:fontKey="{40231BD3-75B0-4AC9-95FD-EDD5C0A7B5E2}"/>
  </w:font>
  <w:font w:name="Calibri">
    <w:panose1 w:val="020F0502020204030204"/>
    <w:charset w:val="00"/>
    <w:family w:val="swiss"/>
    <w:pitch w:val="variable"/>
    <w:sig w:usb0="E10002FF" w:usb1="4000ACFF" w:usb2="00000009" w:usb3="00000000" w:csb0="0000019F" w:csb1="00000000"/>
    <w:embedRegular r:id="rId3" w:fontKey="{0C412894-533D-48AF-A146-8868760F0CD1}"/>
  </w:font>
  <w:font w:name="Tahoma">
    <w:panose1 w:val="020B0604030504040204"/>
    <w:charset w:val="00"/>
    <w:family w:val="swiss"/>
    <w:pitch w:val="variable"/>
    <w:sig w:usb0="21002A87" w:usb1="80000000" w:usb2="00000008" w:usb3="00000000" w:csb0="000101FF" w:csb1="00000000"/>
    <w:embedRegular r:id="rId4" w:fontKey="{360171A0-5A49-4050-94FC-654A3526B11C}"/>
  </w:font>
  <w:font w:name="Cambria">
    <w:panose1 w:val="02040503050406030204"/>
    <w:charset w:val="00"/>
    <w:family w:val="roman"/>
    <w:pitch w:val="variable"/>
    <w:sig w:usb0="E00002FF" w:usb1="400004FF" w:usb2="00000000" w:usb3="00000000" w:csb0="0000019F" w:csb1="00000000"/>
    <w:embedRegular r:id="rId5" w:fontKey="{CA94FE6E-85BE-48A5-8310-1F4B77615F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EA1" w:rsidRPr="00E134F9" w:rsidRDefault="002B0EA1" w:rsidP="00E134F9">
    <w:pPr>
      <w:pStyle w:val="Footer"/>
      <w:tabs>
        <w:tab w:val="clear" w:pos="4680"/>
        <w:tab w:val="clear" w:pos="9360"/>
        <w:tab w:val="center" w:pos="2995"/>
      </w:tabs>
      <w:spacing w:before="120"/>
    </w:pPr>
    <w:r>
      <w:t>[3774]</w:t>
    </w:r>
    <w:r>
      <w:tab/>
    </w:r>
    <w:r w:rsidR="00392733">
      <w:fldChar w:fldCharType="begin"/>
    </w:r>
    <w:r w:rsidR="00392733">
      <w:instrText xml:space="preserve"> PAGE  \* MERGEFORMAT </w:instrText>
    </w:r>
    <w:r w:rsidR="00392733">
      <w:fldChar w:fldCharType="separate"/>
    </w:r>
    <w:r w:rsidR="00392733">
      <w:rPr>
        <w:noProof/>
      </w:rPr>
      <w:t>1</w:t>
    </w:r>
    <w:r w:rsidR="0039273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320F" w:rsidRDefault="0071320F" w:rsidP="009F0C77">
      <w:r>
        <w:separator/>
      </w:r>
    </w:p>
  </w:footnote>
  <w:footnote w:type="continuationSeparator" w:id="0">
    <w:p w:rsidR="0071320F" w:rsidRDefault="007132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684CM11"/>
    <w:docVar w:name="CoverBillType" w:val="r"/>
    <w:docVar w:name="docpath" w:val="L:\Council\bills\GM\24684CM11.DOCX"/>
    <w:docVar w:name="dvBillNumber" w:val="3774"/>
    <w:docVar w:name="dvBillNumberPrefix" w:val="H. "/>
    <w:docVar w:name="dvOriginalBody" w:val="House"/>
    <w:docVar w:name="dvSteno" w:val="GM"/>
    <w:docVar w:name="NameofBody" w:val="h"/>
    <w:docVar w:name="vgroup2" w:val="Council"/>
  </w:docVars>
  <w:rsids>
    <w:rsidRoot w:val="00A16A1E"/>
    <w:rsid w:val="00011869"/>
    <w:rsid w:val="000424E2"/>
    <w:rsid w:val="000E1785"/>
    <w:rsid w:val="000F40FA"/>
    <w:rsid w:val="00101D88"/>
    <w:rsid w:val="0010776B"/>
    <w:rsid w:val="00122D6C"/>
    <w:rsid w:val="00133E66"/>
    <w:rsid w:val="001435A3"/>
    <w:rsid w:val="00146473"/>
    <w:rsid w:val="001D08F2"/>
    <w:rsid w:val="001D525B"/>
    <w:rsid w:val="001D7F4F"/>
    <w:rsid w:val="00224D8A"/>
    <w:rsid w:val="002321B6"/>
    <w:rsid w:val="00250967"/>
    <w:rsid w:val="002543C8"/>
    <w:rsid w:val="00284AAE"/>
    <w:rsid w:val="00295785"/>
    <w:rsid w:val="002B0EA1"/>
    <w:rsid w:val="002D37A5"/>
    <w:rsid w:val="002E5912"/>
    <w:rsid w:val="002F7069"/>
    <w:rsid w:val="00325348"/>
    <w:rsid w:val="0032732C"/>
    <w:rsid w:val="00336AD0"/>
    <w:rsid w:val="0037079A"/>
    <w:rsid w:val="00392733"/>
    <w:rsid w:val="003973B1"/>
    <w:rsid w:val="003C65A8"/>
    <w:rsid w:val="003D01E8"/>
    <w:rsid w:val="003E5288"/>
    <w:rsid w:val="003F6D79"/>
    <w:rsid w:val="0041760A"/>
    <w:rsid w:val="00417C01"/>
    <w:rsid w:val="004809EE"/>
    <w:rsid w:val="004E6127"/>
    <w:rsid w:val="004E7D54"/>
    <w:rsid w:val="005273C6"/>
    <w:rsid w:val="00530A69"/>
    <w:rsid w:val="00545593"/>
    <w:rsid w:val="00577C6C"/>
    <w:rsid w:val="005C2FE2"/>
    <w:rsid w:val="005E2BC9"/>
    <w:rsid w:val="00605102"/>
    <w:rsid w:val="00617EC6"/>
    <w:rsid w:val="006215AA"/>
    <w:rsid w:val="006913C9"/>
    <w:rsid w:val="0069470D"/>
    <w:rsid w:val="006A5784"/>
    <w:rsid w:val="0071320F"/>
    <w:rsid w:val="00734F00"/>
    <w:rsid w:val="007A70AE"/>
    <w:rsid w:val="00803966"/>
    <w:rsid w:val="008362E8"/>
    <w:rsid w:val="008826B8"/>
    <w:rsid w:val="00893665"/>
    <w:rsid w:val="00896F52"/>
    <w:rsid w:val="008A1768"/>
    <w:rsid w:val="008F4429"/>
    <w:rsid w:val="008F6CC2"/>
    <w:rsid w:val="0094021A"/>
    <w:rsid w:val="00954473"/>
    <w:rsid w:val="009C6A0B"/>
    <w:rsid w:val="009F0C77"/>
    <w:rsid w:val="009F4DD1"/>
    <w:rsid w:val="00A16A1E"/>
    <w:rsid w:val="00A3022B"/>
    <w:rsid w:val="00A41684"/>
    <w:rsid w:val="00A64E80"/>
    <w:rsid w:val="00A72BCD"/>
    <w:rsid w:val="00A741D9"/>
    <w:rsid w:val="00A833AB"/>
    <w:rsid w:val="00A9741D"/>
    <w:rsid w:val="00AC5720"/>
    <w:rsid w:val="00AD4B17"/>
    <w:rsid w:val="00B412D4"/>
    <w:rsid w:val="00B53E73"/>
    <w:rsid w:val="00BC37C3"/>
    <w:rsid w:val="00BE3C22"/>
    <w:rsid w:val="00C0345E"/>
    <w:rsid w:val="00C32D6F"/>
    <w:rsid w:val="00C3483A"/>
    <w:rsid w:val="00C74E9D"/>
    <w:rsid w:val="00C820DA"/>
    <w:rsid w:val="00C82FD3"/>
    <w:rsid w:val="00C92819"/>
    <w:rsid w:val="00CB4D23"/>
    <w:rsid w:val="00CC6B7B"/>
    <w:rsid w:val="00CD0F40"/>
    <w:rsid w:val="00CD2089"/>
    <w:rsid w:val="00D00658"/>
    <w:rsid w:val="00D071BF"/>
    <w:rsid w:val="00D73A67"/>
    <w:rsid w:val="00D81463"/>
    <w:rsid w:val="00D970A9"/>
    <w:rsid w:val="00DF3845"/>
    <w:rsid w:val="00E134F9"/>
    <w:rsid w:val="00E272A8"/>
    <w:rsid w:val="00E41911"/>
    <w:rsid w:val="00E65769"/>
    <w:rsid w:val="00E92EEF"/>
    <w:rsid w:val="00F13005"/>
    <w:rsid w:val="00F24442"/>
    <w:rsid w:val="00F50AE3"/>
    <w:rsid w:val="00F67CF1"/>
    <w:rsid w:val="00F840F0"/>
    <w:rsid w:val="00FB0D0D"/>
    <w:rsid w:val="00FB43B4"/>
    <w:rsid w:val="00FD0D35"/>
    <w:rsid w:val="00FE5A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7D0E28B-B7CD-4641-9EA9-4F5AB8F31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6F52"/>
    <w:rPr>
      <w:rFonts w:ascii="Tahoma" w:hAnsi="Tahoma" w:cs="Tahoma"/>
      <w:sz w:val="16"/>
      <w:szCs w:val="16"/>
    </w:rPr>
  </w:style>
  <w:style w:type="character" w:customStyle="1" w:styleId="BalloonTextChar">
    <w:name w:val="Balloon Text Char"/>
    <w:basedOn w:val="DefaultParagraphFont"/>
    <w:link w:val="BalloonText"/>
    <w:uiPriority w:val="99"/>
    <w:semiHidden/>
    <w:rsid w:val="00896F52"/>
    <w:rPr>
      <w:rFonts w:ascii="Tahoma" w:eastAsia="Times New Roman" w:hAnsi="Tahoma" w:cs="Tahoma"/>
      <w:sz w:val="16"/>
      <w:szCs w:val="16"/>
    </w:rPr>
  </w:style>
  <w:style w:type="character" w:styleId="Hyperlink">
    <w:name w:val="Hyperlink"/>
    <w:basedOn w:val="DefaultParagraphFont"/>
    <w:uiPriority w:val="99"/>
    <w:unhideWhenUsed/>
    <w:rsid w:val="002B0E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774_20110302.docx" TargetMode="External"/><Relationship Id="rId3" Type="http://schemas.openxmlformats.org/officeDocument/2006/relationships/settings" Target="settings.xml"/><Relationship Id="rId7" Type="http://schemas.openxmlformats.org/officeDocument/2006/relationships/hyperlink" Target="file:///h:\hj%20archive\2011\03-02-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3CC90E-99A6-440C-8268-39AE7732C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595</Words>
  <Characters>3217</Characters>
  <Application>Microsoft Office Word</Application>
  <DocSecurity>4</DocSecurity>
  <Lines>112</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3774: Pleasant Valley Baptist Church; Reverend Randy Grove - South Carolina Legislature Online</dc:title>
  <dc:subject/>
  <dc:creator>gailmoore</dc:creator>
  <cp:keywords/>
  <dc:description/>
  <cp:lastModifiedBy>N Cumfer</cp:lastModifiedBy>
  <cp:revision>2</cp:revision>
  <cp:lastPrinted>2011-02-25T14:28:00Z</cp:lastPrinted>
  <dcterms:created xsi:type="dcterms:W3CDTF">2014-11-21T21:49:00Z</dcterms:created>
  <dcterms:modified xsi:type="dcterms:W3CDTF">2014-11-21T21:49:00Z</dcterms:modified>
</cp:coreProperties>
</file>