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EAD" w:rsidRDefault="00431EAD" w:rsidP="00431EAD">
      <w:pPr>
        <w:widowControl w:val="0"/>
        <w:jc w:val="center"/>
      </w:pPr>
      <w:bookmarkStart w:id="0" w:name="_GoBack"/>
      <w:bookmarkEnd w:id="0"/>
      <w:r w:rsidRPr="00431EAD">
        <w:rPr>
          <w:b/>
        </w:rPr>
        <w:t>South Carolina General Assembly</w:t>
      </w:r>
    </w:p>
    <w:p w:rsidR="00431EAD" w:rsidRDefault="00431EAD" w:rsidP="00431EAD">
      <w:pPr>
        <w:widowControl w:val="0"/>
        <w:jc w:val="center"/>
      </w:pPr>
      <w:r>
        <w:t>119th Session, 2011-2012</w:t>
      </w:r>
    </w:p>
    <w:p w:rsidR="00431EAD" w:rsidRDefault="00431EAD" w:rsidP="00431EAD">
      <w:pPr>
        <w:widowControl w:val="0"/>
        <w:jc w:val="left"/>
      </w:pPr>
    </w:p>
    <w:p w:rsidR="00431EAD" w:rsidRDefault="00431EAD" w:rsidP="00431EAD">
      <w:pPr>
        <w:widowControl w:val="0"/>
        <w:jc w:val="left"/>
        <w:rPr>
          <w:b/>
        </w:rPr>
      </w:pPr>
      <w:r w:rsidRPr="00431EAD">
        <w:rPr>
          <w:b/>
        </w:rPr>
        <w:t>H. 4095</w:t>
      </w:r>
    </w:p>
    <w:p w:rsidR="00431EAD" w:rsidRDefault="00431EAD" w:rsidP="00431EAD">
      <w:pPr>
        <w:widowControl w:val="0"/>
        <w:jc w:val="left"/>
        <w:rPr>
          <w:b/>
        </w:rPr>
      </w:pPr>
    </w:p>
    <w:p w:rsidR="00431EAD" w:rsidRDefault="00431EAD" w:rsidP="00431EAD">
      <w:pPr>
        <w:widowControl w:val="0"/>
        <w:jc w:val="left"/>
      </w:pPr>
      <w:r w:rsidRPr="00431EAD">
        <w:rPr>
          <w:b/>
        </w:rPr>
        <w:t>STATUS INFORMATION</w:t>
      </w:r>
    </w:p>
    <w:p w:rsidR="00431EAD" w:rsidRDefault="00431EAD" w:rsidP="00431EAD">
      <w:pPr>
        <w:widowControl w:val="0"/>
        <w:jc w:val="left"/>
      </w:pPr>
    </w:p>
    <w:p w:rsidR="00431EAD" w:rsidRDefault="00431EAD" w:rsidP="00431EAD">
      <w:pPr>
        <w:widowControl w:val="0"/>
        <w:jc w:val="left"/>
      </w:pPr>
      <w:r>
        <w:t>General Bill</w:t>
      </w:r>
    </w:p>
    <w:p w:rsidR="00431EAD" w:rsidRDefault="001917D7" w:rsidP="00431EAD">
      <w:pPr>
        <w:widowControl w:val="0"/>
        <w:jc w:val="left"/>
      </w:pPr>
      <w:r>
        <w:t>Sponsors: Reps. Pitts, Lucas, Loftis, Corbin, Williams and Bowers</w:t>
      </w:r>
    </w:p>
    <w:p w:rsidR="00431EAD" w:rsidRDefault="00431EAD" w:rsidP="00431EAD">
      <w:pPr>
        <w:widowControl w:val="0"/>
        <w:jc w:val="left"/>
      </w:pPr>
      <w:r>
        <w:t>Document Path: l:\council\bills\nbd\11589ac11.docx</w:t>
      </w:r>
    </w:p>
    <w:p w:rsidR="00431EAD" w:rsidRDefault="00431EAD" w:rsidP="00431EAD">
      <w:pPr>
        <w:widowControl w:val="0"/>
        <w:jc w:val="left"/>
      </w:pPr>
    </w:p>
    <w:p w:rsidR="00CB010B" w:rsidRDefault="00CB010B" w:rsidP="00431EAD">
      <w:pPr>
        <w:widowControl w:val="0"/>
        <w:jc w:val="left"/>
      </w:pPr>
      <w:r>
        <w:t>Introduced in the House on April 13, 2011</w:t>
      </w:r>
    </w:p>
    <w:p w:rsidR="00CB010B" w:rsidRPr="00CB010B" w:rsidRDefault="00CB010B" w:rsidP="00431EAD">
      <w:pPr>
        <w:widowControl w:val="0"/>
        <w:jc w:val="left"/>
      </w:pPr>
      <w:r>
        <w:t xml:space="preserve">Currently residing in the House Committee on </w:t>
      </w:r>
      <w:r w:rsidRPr="00CB010B">
        <w:rPr>
          <w:b/>
        </w:rPr>
        <w:t>Judiciary</w:t>
      </w:r>
    </w:p>
    <w:p w:rsidR="00CB010B" w:rsidRDefault="00CB010B" w:rsidP="00431EAD">
      <w:pPr>
        <w:widowControl w:val="0"/>
        <w:jc w:val="left"/>
      </w:pPr>
    </w:p>
    <w:p w:rsidR="00431EAD" w:rsidRDefault="00431EAD" w:rsidP="00431EAD">
      <w:pPr>
        <w:widowControl w:val="0"/>
        <w:jc w:val="left"/>
      </w:pPr>
      <w:r>
        <w:t xml:space="preserve">Summary: </w:t>
      </w:r>
      <w:r w:rsidR="006C14E2">
        <w:t>Joint custody of a minor</w:t>
      </w:r>
    </w:p>
    <w:p w:rsidR="00431EAD" w:rsidRDefault="00431EAD" w:rsidP="00431EAD">
      <w:pPr>
        <w:widowControl w:val="0"/>
        <w:jc w:val="left"/>
      </w:pPr>
    </w:p>
    <w:p w:rsidR="00431EAD" w:rsidRDefault="00431EAD" w:rsidP="00431EAD">
      <w:pPr>
        <w:widowControl w:val="0"/>
        <w:jc w:val="left"/>
      </w:pPr>
    </w:p>
    <w:p w:rsidR="00431EAD" w:rsidRDefault="00431EAD" w:rsidP="00431EAD">
      <w:pPr>
        <w:widowControl w:val="0"/>
        <w:tabs>
          <w:tab w:val="center" w:pos="590"/>
          <w:tab w:val="center" w:pos="1440"/>
          <w:tab w:val="left" w:pos="1872"/>
          <w:tab w:val="left" w:pos="9187"/>
        </w:tabs>
        <w:jc w:val="left"/>
      </w:pPr>
      <w:r w:rsidRPr="00431EAD">
        <w:rPr>
          <w:b/>
        </w:rPr>
        <w:t>HISTORY OF LEGISLATIVE ACTIONS</w:t>
      </w:r>
    </w:p>
    <w:p w:rsidR="00431EAD" w:rsidRDefault="00431EAD" w:rsidP="00431EAD">
      <w:pPr>
        <w:widowControl w:val="0"/>
        <w:tabs>
          <w:tab w:val="center" w:pos="590"/>
          <w:tab w:val="center" w:pos="1440"/>
          <w:tab w:val="left" w:pos="1872"/>
          <w:tab w:val="left" w:pos="9187"/>
        </w:tabs>
        <w:jc w:val="left"/>
      </w:pPr>
    </w:p>
    <w:p w:rsidR="00431EAD" w:rsidRPr="00431EAD" w:rsidRDefault="00431EAD" w:rsidP="00431EAD">
      <w:pPr>
        <w:widowControl w:val="0"/>
        <w:tabs>
          <w:tab w:val="center" w:pos="590"/>
          <w:tab w:val="center" w:pos="1440"/>
          <w:tab w:val="left" w:pos="1872"/>
          <w:tab w:val="left" w:pos="9187"/>
        </w:tabs>
        <w:jc w:val="left"/>
      </w:pPr>
      <w:r w:rsidRPr="00431EAD">
        <w:rPr>
          <w:u w:val="single"/>
        </w:rPr>
        <w:tab/>
        <w:t>Date</w:t>
      </w:r>
      <w:r w:rsidRPr="00431EAD">
        <w:rPr>
          <w:u w:val="single"/>
        </w:rPr>
        <w:tab/>
        <w:t>Body</w:t>
      </w:r>
      <w:r w:rsidRPr="00431EAD">
        <w:rPr>
          <w:u w:val="single"/>
        </w:rPr>
        <w:tab/>
        <w:t>Action Description with journal page number</w:t>
      </w:r>
      <w:r w:rsidRPr="00431EAD">
        <w:rPr>
          <w:u w:val="single"/>
        </w:rPr>
        <w:tab/>
      </w:r>
    </w:p>
    <w:p w:rsidR="0013728D" w:rsidRDefault="0013728D" w:rsidP="0013728D">
      <w:pPr>
        <w:widowControl w:val="0"/>
        <w:tabs>
          <w:tab w:val="right" w:pos="1008"/>
          <w:tab w:val="left" w:pos="1152"/>
          <w:tab w:val="left" w:pos="1872"/>
          <w:tab w:val="left" w:pos="9187"/>
        </w:tabs>
        <w:ind w:left="2088" w:hanging="2088"/>
        <w:jc w:val="left"/>
      </w:pPr>
      <w:r>
        <w:tab/>
        <w:t>4/13/2011</w:t>
      </w:r>
      <w:r>
        <w:tab/>
        <w:t>House</w:t>
      </w:r>
      <w:r>
        <w:tab/>
      </w:r>
      <w:r w:rsidRPr="00592469">
        <w:t>Introduced and read first time (</w:t>
      </w:r>
      <w:hyperlink r:id="rId7" w:history="1">
        <w:r w:rsidRPr="00592469">
          <w:rPr>
            <w:rStyle w:val="Hyperlink"/>
          </w:rPr>
          <w:t>House Journal</w:t>
        </w:r>
        <w:r w:rsidRPr="00592469">
          <w:rPr>
            <w:rStyle w:val="Hyperlink"/>
          </w:rPr>
          <w:noBreakHyphen/>
          <w:t>page 51</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4/13/2011</w:t>
      </w:r>
      <w:r>
        <w:tab/>
        <w:t>House</w:t>
      </w:r>
      <w:r>
        <w:tab/>
      </w:r>
      <w:r w:rsidRPr="00592469">
        <w:t xml:space="preserve">Referred to Committee on </w:t>
      </w:r>
      <w:r w:rsidRPr="00592469">
        <w:rPr>
          <w:b/>
        </w:rPr>
        <w:t>Judiciary</w:t>
      </w:r>
      <w:r>
        <w:t xml:space="preserve"> </w:t>
      </w:r>
      <w:r w:rsidRPr="00592469">
        <w:t>(</w:t>
      </w:r>
      <w:hyperlink r:id="rId8" w:history="1">
        <w:r w:rsidRPr="00592469">
          <w:rPr>
            <w:rStyle w:val="Hyperlink"/>
          </w:rPr>
          <w:t>House Journal</w:t>
        </w:r>
        <w:r w:rsidRPr="00592469">
          <w:rPr>
            <w:rStyle w:val="Hyperlink"/>
          </w:rPr>
          <w:noBreakHyphen/>
          <w:t>page 51</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5/26/2011</w:t>
      </w:r>
      <w:r>
        <w:tab/>
        <w:t>House</w:t>
      </w:r>
      <w:r>
        <w:tab/>
      </w:r>
      <w:r w:rsidRPr="00592469">
        <w:t>Recal</w:t>
      </w:r>
      <w:r>
        <w:t xml:space="preserve">led from Committee on </w:t>
      </w:r>
      <w:r w:rsidRPr="00592469">
        <w:rPr>
          <w:b/>
        </w:rPr>
        <w:t>Judiciary</w:t>
      </w:r>
      <w:r>
        <w:t xml:space="preserve"> </w:t>
      </w:r>
      <w:r w:rsidRPr="00592469">
        <w:t>(</w:t>
      </w:r>
      <w:hyperlink r:id="rId9" w:history="1">
        <w:r w:rsidRPr="00592469">
          <w:rPr>
            <w:rStyle w:val="Hyperlink"/>
          </w:rPr>
          <w:t>House Journal</w:t>
        </w:r>
        <w:r w:rsidRPr="00592469">
          <w:rPr>
            <w:rStyle w:val="Hyperlink"/>
          </w:rPr>
          <w:noBreakHyphen/>
          <w:t>page 26</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6/1/2011</w:t>
      </w:r>
      <w:r>
        <w:tab/>
        <w:t>House</w:t>
      </w:r>
      <w:r>
        <w:tab/>
      </w:r>
      <w:r w:rsidRPr="00592469">
        <w:t>Member(s) request name added as sponsor: Loftis, Corbin</w:t>
      </w:r>
    </w:p>
    <w:p w:rsidR="0013728D" w:rsidRDefault="0013728D" w:rsidP="0013728D">
      <w:pPr>
        <w:widowControl w:val="0"/>
        <w:tabs>
          <w:tab w:val="right" w:pos="1008"/>
          <w:tab w:val="left" w:pos="1152"/>
          <w:tab w:val="left" w:pos="1872"/>
          <w:tab w:val="left" w:pos="9187"/>
        </w:tabs>
        <w:ind w:left="2088" w:hanging="2088"/>
        <w:jc w:val="left"/>
      </w:pPr>
      <w:r>
        <w:tab/>
        <w:t>6/1/2011</w:t>
      </w:r>
      <w:r>
        <w:tab/>
        <w:t>House</w:t>
      </w:r>
      <w:r>
        <w:tab/>
      </w:r>
      <w:r w:rsidRPr="00592469">
        <w:t>Requests for deb</w:t>
      </w:r>
      <w:r>
        <w:t>ate</w:t>
      </w:r>
      <w:r>
        <w:noBreakHyphen/>
        <w:t xml:space="preserve">Rep(s). Brannon, Cooper, JH </w:t>
      </w:r>
      <w:r w:rsidRPr="00592469">
        <w:t>Neal, Mer</w:t>
      </w:r>
      <w:r>
        <w:t xml:space="preserve">rill, Patrick, Brantley, Brady, </w:t>
      </w:r>
      <w:r w:rsidRPr="00592469">
        <w:t xml:space="preserve">Munnerlyn, </w:t>
      </w:r>
      <w:r>
        <w:t xml:space="preserve">Sabb, King, Williams, Pitts, RL </w:t>
      </w:r>
      <w:r w:rsidRPr="00592469">
        <w:t>Brown, Anderson, Hosey, Whipper, Cobb</w:t>
      </w:r>
      <w:r>
        <w:noBreakHyphen/>
      </w:r>
      <w:r w:rsidRPr="00592469">
        <w:t>Hun</w:t>
      </w:r>
      <w:r>
        <w:t xml:space="preserve">ter, </w:t>
      </w:r>
      <w:r w:rsidRPr="00592469">
        <w:t xml:space="preserve">White, Thayer, </w:t>
      </w:r>
      <w:r>
        <w:t xml:space="preserve">Murphy, Mack, Gilliard, Taylor, </w:t>
      </w:r>
      <w:r w:rsidRPr="00592469">
        <w:t>JR Smith, Po</w:t>
      </w:r>
      <w:r>
        <w:t xml:space="preserve">pe, Weeks, Horne, and </w:t>
      </w:r>
      <w:r>
        <w:lastRenderedPageBreak/>
        <w:t xml:space="preserve">Henderson </w:t>
      </w:r>
      <w:r w:rsidRPr="00592469">
        <w:t>(</w:t>
      </w:r>
      <w:hyperlink r:id="rId10" w:history="1">
        <w:r w:rsidRPr="00592469">
          <w:rPr>
            <w:rStyle w:val="Hyperlink"/>
          </w:rPr>
          <w:t>House Journal</w:t>
        </w:r>
        <w:r w:rsidRPr="00592469">
          <w:rPr>
            <w:rStyle w:val="Hyperlink"/>
          </w:rPr>
          <w:noBreakHyphen/>
          <w:t>page 37</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6/1/2011</w:t>
      </w:r>
      <w:r>
        <w:tab/>
        <w:t>House</w:t>
      </w:r>
      <w:r>
        <w:tab/>
      </w:r>
      <w:r w:rsidRPr="00592469">
        <w:t>Recomm</w:t>
      </w:r>
      <w:r>
        <w:t xml:space="preserve">itted to Committee on </w:t>
      </w:r>
      <w:r w:rsidRPr="00592469">
        <w:rPr>
          <w:b/>
        </w:rPr>
        <w:t>Judiciary</w:t>
      </w:r>
      <w:r>
        <w:t xml:space="preserve"> </w:t>
      </w:r>
      <w:r w:rsidRPr="00592469">
        <w:t>(</w:t>
      </w:r>
      <w:hyperlink r:id="rId11" w:history="1">
        <w:r w:rsidRPr="00592469">
          <w:rPr>
            <w:rStyle w:val="Hyperlink"/>
          </w:rPr>
          <w:t>House Journal</w:t>
        </w:r>
        <w:r w:rsidRPr="00592469">
          <w:rPr>
            <w:rStyle w:val="Hyperlink"/>
          </w:rPr>
          <w:noBreakHyphen/>
          <w:t>page 52</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6/1/2011</w:t>
      </w:r>
      <w:r>
        <w:tab/>
        <w:t>House</w:t>
      </w:r>
      <w:r>
        <w:tab/>
      </w:r>
      <w:r w:rsidRPr="00592469">
        <w:t>Reconsidered (</w:t>
      </w:r>
      <w:hyperlink r:id="rId12" w:history="1">
        <w:r w:rsidRPr="00592469">
          <w:rPr>
            <w:rStyle w:val="Hyperlink"/>
          </w:rPr>
          <w:t>House Journal</w:t>
        </w:r>
        <w:r w:rsidRPr="00592469">
          <w:rPr>
            <w:rStyle w:val="Hyperlink"/>
          </w:rPr>
          <w:noBreakHyphen/>
          <w:t>page 73</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6/1/2011</w:t>
      </w:r>
      <w:r>
        <w:tab/>
        <w:t>House</w:t>
      </w:r>
      <w:r>
        <w:tab/>
      </w:r>
      <w:r w:rsidRPr="00592469">
        <w:t>Debate adjou</w:t>
      </w:r>
      <w:r>
        <w:t xml:space="preserve">rned until Friday, June 3, 2011 </w:t>
      </w:r>
      <w:r w:rsidRPr="00592469">
        <w:t>(</w:t>
      </w:r>
      <w:hyperlink r:id="rId13" w:history="1">
        <w:r w:rsidRPr="00592469">
          <w:rPr>
            <w:rStyle w:val="Hyperlink"/>
          </w:rPr>
          <w:t>House Journal</w:t>
        </w:r>
        <w:r w:rsidRPr="00592469">
          <w:rPr>
            <w:rStyle w:val="Hyperlink"/>
          </w:rPr>
          <w:noBreakHyphen/>
          <w:t>page 73</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1/12/2012</w:t>
      </w:r>
      <w:r>
        <w:tab/>
        <w:t>House</w:t>
      </w:r>
      <w:r>
        <w:tab/>
      </w:r>
      <w:r w:rsidRPr="00592469">
        <w:t>Debate adjourned until Tues., 01</w:t>
      </w:r>
      <w:r>
        <w:noBreakHyphen/>
        <w:t>24</w:t>
      </w:r>
      <w:r>
        <w:noBreakHyphen/>
        <w:t xml:space="preserve">12 </w:t>
      </w:r>
      <w:r w:rsidRPr="00592469">
        <w:t>(</w:t>
      </w:r>
      <w:hyperlink r:id="rId14" w:history="1">
        <w:r w:rsidRPr="00592469">
          <w:rPr>
            <w:rStyle w:val="Hyperlink"/>
          </w:rPr>
          <w:t>House Journal</w:t>
        </w:r>
        <w:r w:rsidRPr="00592469">
          <w:rPr>
            <w:rStyle w:val="Hyperlink"/>
          </w:rPr>
          <w:noBreakHyphen/>
          <w:t>page 140</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1/17/2012</w:t>
      </w:r>
      <w:r>
        <w:tab/>
        <w:t>House</w:t>
      </w:r>
      <w:r>
        <w:tab/>
      </w:r>
      <w:r w:rsidRPr="00592469">
        <w:t>Member(s) request name added as sponsor: Williams</w:t>
      </w:r>
    </w:p>
    <w:p w:rsidR="0013728D" w:rsidRDefault="0013728D" w:rsidP="0013728D">
      <w:pPr>
        <w:widowControl w:val="0"/>
        <w:tabs>
          <w:tab w:val="right" w:pos="1008"/>
          <w:tab w:val="left" w:pos="1152"/>
          <w:tab w:val="left" w:pos="1872"/>
          <w:tab w:val="left" w:pos="9187"/>
        </w:tabs>
        <w:ind w:left="2088" w:hanging="2088"/>
        <w:jc w:val="left"/>
      </w:pPr>
      <w:r>
        <w:tab/>
        <w:t>1/24/2012</w:t>
      </w:r>
      <w:r>
        <w:tab/>
        <w:t>House</w:t>
      </w:r>
      <w:r>
        <w:tab/>
      </w:r>
      <w:r w:rsidRPr="00592469">
        <w:t>Member(s) request name added as sponsor: Bowers</w:t>
      </w:r>
    </w:p>
    <w:p w:rsidR="0013728D" w:rsidRDefault="0013728D" w:rsidP="0013728D">
      <w:pPr>
        <w:widowControl w:val="0"/>
        <w:tabs>
          <w:tab w:val="right" w:pos="1008"/>
          <w:tab w:val="left" w:pos="1152"/>
          <w:tab w:val="left" w:pos="1872"/>
          <w:tab w:val="left" w:pos="9187"/>
        </w:tabs>
        <w:ind w:left="2088" w:hanging="2088"/>
        <w:jc w:val="left"/>
      </w:pPr>
      <w:r>
        <w:tab/>
        <w:t>1/25/2012</w:t>
      </w:r>
      <w:r>
        <w:tab/>
        <w:t>House</w:t>
      </w:r>
      <w:r>
        <w:tab/>
      </w:r>
      <w:r w:rsidRPr="00592469">
        <w:t>Debate</w:t>
      </w:r>
      <w:r>
        <w:t xml:space="preserve"> adjourned until Wed., 02</w:t>
      </w:r>
      <w:r>
        <w:noBreakHyphen/>
        <w:t>01</w:t>
      </w:r>
      <w:r>
        <w:noBreakHyphen/>
        <w:t xml:space="preserve">12 </w:t>
      </w:r>
      <w:r w:rsidRPr="00592469">
        <w:t>(</w:t>
      </w:r>
      <w:hyperlink r:id="rId15" w:history="1">
        <w:r w:rsidRPr="00592469">
          <w:rPr>
            <w:rStyle w:val="Hyperlink"/>
          </w:rPr>
          <w:t>House Journal</w:t>
        </w:r>
        <w:r w:rsidRPr="00592469">
          <w:rPr>
            <w:rStyle w:val="Hyperlink"/>
          </w:rPr>
          <w:noBreakHyphen/>
          <w:t>page 23</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r>
        <w:tab/>
        <w:t>2/1/2012</w:t>
      </w:r>
      <w:r>
        <w:tab/>
        <w:t>House</w:t>
      </w:r>
      <w:r>
        <w:tab/>
      </w:r>
      <w:r w:rsidRPr="00592469">
        <w:t>Recomm</w:t>
      </w:r>
      <w:r>
        <w:t xml:space="preserve">itted to Committee on </w:t>
      </w:r>
      <w:r w:rsidRPr="00592469">
        <w:rPr>
          <w:b/>
        </w:rPr>
        <w:t>Judiciary</w:t>
      </w:r>
      <w:r>
        <w:t xml:space="preserve"> </w:t>
      </w:r>
      <w:r w:rsidRPr="00592469">
        <w:t>(</w:t>
      </w:r>
      <w:hyperlink r:id="rId16" w:history="1">
        <w:r w:rsidRPr="00592469">
          <w:rPr>
            <w:rStyle w:val="Hyperlink"/>
          </w:rPr>
          <w:t>House Journal</w:t>
        </w:r>
        <w:r w:rsidRPr="00592469">
          <w:rPr>
            <w:rStyle w:val="Hyperlink"/>
          </w:rPr>
          <w:noBreakHyphen/>
          <w:t>page 25</w:t>
        </w:r>
      </w:hyperlink>
      <w:r w:rsidRPr="00592469">
        <w:t>)</w:t>
      </w:r>
    </w:p>
    <w:p w:rsidR="0013728D" w:rsidRDefault="0013728D" w:rsidP="0013728D">
      <w:pPr>
        <w:widowControl w:val="0"/>
        <w:tabs>
          <w:tab w:val="right" w:pos="1008"/>
          <w:tab w:val="left" w:pos="1152"/>
          <w:tab w:val="left" w:pos="1872"/>
          <w:tab w:val="left" w:pos="9187"/>
        </w:tabs>
        <w:ind w:left="2088" w:hanging="2088"/>
        <w:jc w:val="left"/>
      </w:pPr>
    </w:p>
    <w:p w:rsidR="00431EAD" w:rsidRPr="00431EAD" w:rsidRDefault="00431EAD" w:rsidP="00431EAD">
      <w:pPr>
        <w:widowControl w:val="0"/>
        <w:tabs>
          <w:tab w:val="right" w:pos="1008"/>
          <w:tab w:val="left" w:pos="1152"/>
          <w:tab w:val="left" w:pos="1872"/>
          <w:tab w:val="left" w:pos="9187"/>
        </w:tabs>
        <w:ind w:left="2088" w:hanging="2088"/>
        <w:jc w:val="left"/>
      </w:pPr>
    </w:p>
    <w:p w:rsidR="00431EAD" w:rsidRDefault="00431EAD" w:rsidP="00431EAD">
      <w:pPr>
        <w:widowControl w:val="0"/>
        <w:jc w:val="left"/>
      </w:pPr>
      <w:r w:rsidRPr="00431EAD">
        <w:rPr>
          <w:b/>
        </w:rPr>
        <w:t>VERSIONS OF THIS BILL</w:t>
      </w:r>
    </w:p>
    <w:p w:rsidR="00431EAD" w:rsidRDefault="00431EAD" w:rsidP="00431EAD">
      <w:pPr>
        <w:widowControl w:val="0"/>
        <w:jc w:val="left"/>
      </w:pPr>
    </w:p>
    <w:p w:rsidR="00431EAD" w:rsidRDefault="001F2E4C" w:rsidP="00431EAD">
      <w:pPr>
        <w:widowControl w:val="0"/>
        <w:jc w:val="left"/>
      </w:pPr>
      <w:hyperlink r:id="rId17" w:history="1">
        <w:r w:rsidR="00431EAD">
          <w:rPr>
            <w:rStyle w:val="Hyperlink"/>
          </w:rPr>
          <w:t>4/13/2011</w:t>
        </w:r>
      </w:hyperlink>
    </w:p>
    <w:p w:rsidR="00DC0C7D" w:rsidRDefault="001F2E4C" w:rsidP="00431EAD">
      <w:hyperlink r:id="rId18" w:history="1">
        <w:r w:rsidR="00DC0C7D" w:rsidRPr="00DC0C7D">
          <w:rPr>
            <w:rStyle w:val="Hyperlink"/>
          </w:rPr>
          <w:t>5/26/2011</w:t>
        </w:r>
      </w:hyperlink>
    </w:p>
    <w:p w:rsidR="00431EAD" w:rsidRDefault="00431EAD" w:rsidP="00431EAD"/>
    <w:p w:rsidR="00431EAD" w:rsidRDefault="00431EAD" w:rsidP="00431EAD">
      <w:pPr>
        <w:sectPr w:rsidR="00431EAD" w:rsidSect="00431EAD">
          <w:pgSz w:w="12240" w:h="15840" w:code="1"/>
          <w:pgMar w:top="1080" w:right="1440" w:bottom="1080" w:left="1440" w:header="720" w:footer="720" w:gutter="0"/>
          <w:cols w:space="720"/>
          <w:noEndnote/>
          <w:docGrid w:linePitch="360"/>
        </w:sectPr>
      </w:pPr>
    </w:p>
    <w:p w:rsidR="00DC0C7D" w:rsidRDefault="00DC0C7D" w:rsidP="001D7F4F">
      <w:pPr>
        <w:pStyle w:val="BillDots"/>
      </w:pPr>
      <w:r>
        <w:lastRenderedPageBreak/>
        <w:t>RECALLED</w:t>
      </w:r>
    </w:p>
    <w:p w:rsidR="00DC0C7D" w:rsidRDefault="00DC0C7D" w:rsidP="001D7F4F">
      <w:pPr>
        <w:pStyle w:val="BillDots"/>
      </w:pPr>
      <w:r>
        <w:t>May 26, 2011</w:t>
      </w:r>
    </w:p>
    <w:p w:rsidR="00DC0C7D" w:rsidRDefault="00DC0C7D" w:rsidP="001D7F4F">
      <w:pPr>
        <w:pStyle w:val="BillDots"/>
      </w:pPr>
    </w:p>
    <w:p w:rsidR="00DC0C7D" w:rsidRPr="000727A1" w:rsidRDefault="00DC0C7D" w:rsidP="000727A1">
      <w:pPr>
        <w:pStyle w:val="BillDots"/>
        <w:tabs>
          <w:tab w:val="clear" w:pos="216"/>
          <w:tab w:val="clear" w:pos="432"/>
          <w:tab w:val="clear" w:pos="648"/>
          <w:tab w:val="clear" w:pos="864"/>
          <w:tab w:val="clear" w:pos="1080"/>
          <w:tab w:val="clear" w:pos="1296"/>
          <w:tab w:val="clear" w:pos="5904"/>
          <w:tab w:val="right" w:pos="5933"/>
        </w:tabs>
      </w:pPr>
      <w:r>
        <w:tab/>
      </w:r>
      <w:r>
        <w:rPr>
          <w:b/>
          <w:sz w:val="36"/>
        </w:rPr>
        <w:t>H. 4095</w:t>
      </w:r>
    </w:p>
    <w:p w:rsidR="00DC0C7D" w:rsidRDefault="00DC0C7D" w:rsidP="001D7F4F">
      <w:pPr>
        <w:pStyle w:val="BillDots"/>
      </w:pPr>
    </w:p>
    <w:p w:rsidR="00DC0C7D" w:rsidRDefault="00DC0C7D" w:rsidP="000727A1">
      <w:pPr>
        <w:pStyle w:val="BillDots"/>
        <w:jc w:val="center"/>
      </w:pPr>
      <w:r>
        <w:t xml:space="preserve">Introduced by </w:t>
      </w:r>
      <w:r w:rsidRPr="004320C1">
        <w:t>Reps. Pitts and Lucas</w:t>
      </w:r>
    </w:p>
    <w:p w:rsidR="00DC0C7D" w:rsidRDefault="00DC0C7D" w:rsidP="001D7F4F">
      <w:pPr>
        <w:pStyle w:val="BillDots"/>
      </w:pPr>
    </w:p>
    <w:p w:rsidR="00DC0C7D" w:rsidRDefault="00DC0C7D" w:rsidP="001D7F4F">
      <w:pPr>
        <w:pStyle w:val="BillDots"/>
      </w:pPr>
      <w:r>
        <w:t>S. Printed 5/26/11--H.</w:t>
      </w:r>
    </w:p>
    <w:p w:rsidR="00DC0C7D" w:rsidRDefault="00DC0C7D" w:rsidP="001D7F4F">
      <w:pPr>
        <w:pStyle w:val="BillDots"/>
      </w:pPr>
      <w:r>
        <w:t>Read the first time April 13, 2011.</w:t>
      </w:r>
    </w:p>
    <w:p w:rsidR="00DC0C7D" w:rsidRPr="000727A1" w:rsidRDefault="00DC0C7D" w:rsidP="000727A1">
      <w:pPr>
        <w:pStyle w:val="BillDots"/>
        <w:jc w:val="center"/>
      </w:pPr>
      <w:r>
        <w:rPr>
          <w:u w:val="single"/>
        </w:rPr>
        <w:t>            </w:t>
      </w:r>
    </w:p>
    <w:p w:rsidR="00DC0C7D" w:rsidRDefault="00DC0C7D" w:rsidP="001D7F4F">
      <w:pPr>
        <w:pStyle w:val="BillDots"/>
      </w:pPr>
    </w:p>
    <w:p w:rsidR="00DC0C7D" w:rsidRDefault="00DC0C7D" w:rsidP="001D7F4F">
      <w:pPr>
        <w:pStyle w:val="BillDots"/>
        <w:sectPr w:rsidR="00DC0C7D" w:rsidSect="000727A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C0C7D" w:rsidRDefault="00DC0C7D" w:rsidP="001D7F4F">
      <w:pPr>
        <w:pStyle w:val="BillDots"/>
      </w:pPr>
    </w:p>
    <w:p w:rsidR="00DC0C7D" w:rsidRDefault="00DC0C7D" w:rsidP="003D01E8">
      <w:pPr>
        <w:pStyle w:val="Numbersforbill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Pr="00325348" w:rsidRDefault="00DC0C7D" w:rsidP="00B1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15</w:t>
      </w:r>
      <w:r>
        <w:noBreakHyphen/>
        <w:t>45 SO AS TO PROVIDE THAT IF JOINT CUSTODY OF A CHILD IS AWARDED TO THE PARENTS, THERE IS A REBUTTABLE PRESUMPTION THAT BOTH PARENTS HAVE JOINT PHYSICAL CUSTODY OF THE CHILD; TO PROVIDE THAT THE PRESUMPTION MAY BE OVERCOME BY PRESENTING CLEAR AND CONVINCING EVIDENCE THAT JOINT PHYSICAL CUSTODY IS NOT IN THE BEST INTEREST OF THE CHILD; TO REQUIRE THE PARENTS TO SUBMIT A PARENTING PLAN TO THE COURT REFLECTING PARENTAL PREFERENCES AND AGREEMENT ON MATTERS OF SUBSTANCE; AND TO PROVIDE THAT PARENTS SHARE DECISION</w:t>
      </w:r>
      <w:r>
        <w:noBreakHyphen/>
        <w:t>MAKING AUTHORITY AND RESPONSIBILITY FOR IMPORTANT DECISIONS AFFECTING THE CHILD</w:t>
      </w:r>
      <w:r w:rsidRPr="00326D12">
        <w:t>’</w:t>
      </w:r>
      <w:r>
        <w:t>S WELFARE AND THAT WHEN AGREEMENT CANNOT BE REACHED THE PARENTS SHALL SUBMIT TO MEDIATION WITH A PRESELECTED MEDIATOR.</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15, Title 63 of the 1976 Code is amended by adding:</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45.</w:t>
      </w:r>
      <w:r>
        <w:tab/>
        <w:t>(A)</w:t>
      </w:r>
      <w:r>
        <w:tab/>
        <w:t>If joint legal custody of a child is awarded to the parents, there is a rebuttable presumption that both parents have joint physical custody of the child.  Joint physical custody of the child is defined as equal time</w:t>
      </w:r>
      <w:r>
        <w:noBreakHyphen/>
        <w:t xml:space="preserve">sharing. If a petition is filed challenging joint custody, the burden of overcoming the presumption rests on the parent challenging the presumption.  The presumption may be overcome by demonstrating that joint physical custody would not be in the best interest of the child or by one parent waiving the presumption.   </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Prior to a hearing on the petition, the court shall require the parents to prepare and submit a parenting plan to the court reflecting parental preferences and agreement on matters of substance concerning the child</w:t>
      </w:r>
      <w:r w:rsidRPr="00326D12">
        <w:t>’</w:t>
      </w:r>
      <w:r>
        <w:t>s education, upbringing, religious training, and medical and dental care.  The parents shall share decision</w:t>
      </w:r>
      <w:r>
        <w:noBreakHyphen/>
        <w:t>making authority and responsibility for important decisions affecting the child</w:t>
      </w:r>
      <w:r w:rsidRPr="00326D12">
        <w:t>’</w:t>
      </w:r>
      <w:r>
        <w:t>s welfare, and if parents are unable to agree, they shall submit to mediation with a preselected mediator.</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court shall hold a hearing at which the parties may introduce evidence. The clear and convincing evidentiary standard must be used in determining if the presumption has been overcome and the court in its order shall issue findings of fact and conclusions of law.”</w:t>
      </w: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7D" w:rsidRDefault="00DC0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0C7D" w:rsidRDefault="00DC0C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3D8" w:rsidRDefault="00B163D8" w:rsidP="00DC0C7D">
      <w:pPr>
        <w:pStyle w:val="BillDots"/>
      </w:pPr>
    </w:p>
    <w:sectPr w:rsidR="00B163D8" w:rsidSect="000727A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1D0" w:rsidRDefault="008A41D0" w:rsidP="009F0C77">
      <w:r>
        <w:separator/>
      </w:r>
    </w:p>
  </w:endnote>
  <w:endnote w:type="continuationSeparator" w:id="0">
    <w:p w:rsidR="008A41D0" w:rsidRDefault="008A4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9DC474-A7D7-4333-9E89-E9A1799957F6}"/>
    <w:embedBold r:id="rId2" w:fontKey="{375AD393-C772-44EB-A44C-4092B0281835}"/>
  </w:font>
  <w:font w:name="Calibri">
    <w:panose1 w:val="020F0502020204030204"/>
    <w:charset w:val="00"/>
    <w:family w:val="swiss"/>
    <w:pitch w:val="variable"/>
    <w:sig w:usb0="E10002FF" w:usb1="4000ACFF" w:usb2="00000009" w:usb3="00000000" w:csb0="0000019F" w:csb1="00000000"/>
    <w:embedRegular r:id="rId3" w:fontKey="{628E2B41-14B1-461E-9112-DD4CBD495B62}"/>
  </w:font>
  <w:font w:name="Tahoma">
    <w:panose1 w:val="020B0604030504040204"/>
    <w:charset w:val="00"/>
    <w:family w:val="swiss"/>
    <w:pitch w:val="variable"/>
    <w:sig w:usb0="21002A87" w:usb1="80000000" w:usb2="00000008" w:usb3="00000000" w:csb0="000101FF" w:csb1="00000000"/>
    <w:embedRegular r:id="rId4" w:fontKey="{F216500F-4C1E-49B1-9B43-60BD3C164E6D}"/>
  </w:font>
  <w:font w:name="Cambria">
    <w:panose1 w:val="02040503050406030204"/>
    <w:charset w:val="00"/>
    <w:family w:val="roman"/>
    <w:pitch w:val="variable"/>
    <w:sig w:usb0="E00002FF" w:usb1="400004FF" w:usb2="00000000" w:usb3="00000000" w:csb0="0000019F" w:csb1="00000000"/>
    <w:embedRegular r:id="rId5" w:fontKey="{FA6A3114-F3EA-45A1-BDE7-2F07BE48B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7D" w:rsidRPr="00B163D8" w:rsidRDefault="00DC0C7D" w:rsidP="00B163D8">
    <w:pPr>
      <w:pStyle w:val="Footer"/>
      <w:tabs>
        <w:tab w:val="clear" w:pos="4680"/>
        <w:tab w:val="clear" w:pos="9360"/>
        <w:tab w:val="center" w:pos="2995"/>
      </w:tabs>
      <w:spacing w:before="120"/>
    </w:pPr>
    <w:r>
      <w:t>[4095-</w:t>
    </w:r>
    <w:r w:rsidR="001F2E4C">
      <w:fldChar w:fldCharType="begin"/>
    </w:r>
    <w:r w:rsidR="001F2E4C">
      <w:instrText xml:space="preserve"> PAGE  \* MERGEFORMAT </w:instrText>
    </w:r>
    <w:r w:rsidR="001F2E4C">
      <w:fldChar w:fldCharType="separate"/>
    </w:r>
    <w:r w:rsidR="001F2E4C">
      <w:rPr>
        <w:noProof/>
      </w:rPr>
      <w:t>1</w:t>
    </w:r>
    <w:r w:rsidR="001F2E4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7A1" w:rsidRPr="00B163D8" w:rsidRDefault="00DC0C7D" w:rsidP="00B163D8">
    <w:pPr>
      <w:pStyle w:val="Footer"/>
      <w:tabs>
        <w:tab w:val="clear" w:pos="4680"/>
        <w:tab w:val="clear" w:pos="9360"/>
        <w:tab w:val="center" w:pos="2995"/>
      </w:tabs>
      <w:spacing w:before="120"/>
    </w:pPr>
    <w:r>
      <w:t>[4095]</w:t>
    </w:r>
    <w:r>
      <w:tab/>
    </w:r>
    <w:r w:rsidR="00AF079C">
      <w:fldChar w:fldCharType="begin"/>
    </w:r>
    <w:r>
      <w:instrText xml:space="preserve"> PAGE  \* MERGEFORMAT </w:instrText>
    </w:r>
    <w:r w:rsidR="00AF079C">
      <w:fldChar w:fldCharType="separate"/>
    </w:r>
    <w:r>
      <w:rPr>
        <w:noProof/>
      </w:rPr>
      <w:t>2</w:t>
    </w:r>
    <w:r w:rsidR="00AF07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1D0" w:rsidRDefault="008A41D0" w:rsidP="009F0C77">
      <w:r>
        <w:separator/>
      </w:r>
    </w:p>
  </w:footnote>
  <w:footnote w:type="continuationSeparator" w:id="0">
    <w:p w:rsidR="008A41D0" w:rsidRDefault="008A4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89AC11"/>
    <w:docVar w:name="CoverBillType" w:val="b"/>
    <w:docVar w:name="docpath" w:val="L:\Council\bills\NBD\11589AC11.DOCX"/>
    <w:docVar w:name="dvBillNumber" w:val="4095"/>
    <w:docVar w:name="dvBillNumberPrefix" w:val="H. "/>
    <w:docVar w:name="dvOriginalBody" w:val="House"/>
    <w:docVar w:name="dvSteno" w:val="NBD"/>
    <w:docVar w:name="NameofBody" w:val="h"/>
    <w:docVar w:name="vgroup2" w:val="Council"/>
  </w:docVars>
  <w:rsids>
    <w:rsidRoot w:val="00620FFE"/>
    <w:rsid w:val="00011869"/>
    <w:rsid w:val="000867CD"/>
    <w:rsid w:val="000D1823"/>
    <w:rsid w:val="000E1785"/>
    <w:rsid w:val="000F40FA"/>
    <w:rsid w:val="0010776B"/>
    <w:rsid w:val="00133E66"/>
    <w:rsid w:val="0013728D"/>
    <w:rsid w:val="001435A3"/>
    <w:rsid w:val="00174C3D"/>
    <w:rsid w:val="001917D7"/>
    <w:rsid w:val="001A5090"/>
    <w:rsid w:val="001C2C62"/>
    <w:rsid w:val="001D08F2"/>
    <w:rsid w:val="001D525B"/>
    <w:rsid w:val="001D7F4F"/>
    <w:rsid w:val="001E49A5"/>
    <w:rsid w:val="001F2E4C"/>
    <w:rsid w:val="002321B6"/>
    <w:rsid w:val="002453E9"/>
    <w:rsid w:val="00250967"/>
    <w:rsid w:val="002543C8"/>
    <w:rsid w:val="00284AAE"/>
    <w:rsid w:val="002A2E1A"/>
    <w:rsid w:val="002C4E29"/>
    <w:rsid w:val="002E5912"/>
    <w:rsid w:val="00325348"/>
    <w:rsid w:val="00326D12"/>
    <w:rsid w:val="00326F81"/>
    <w:rsid w:val="0032732C"/>
    <w:rsid w:val="00336AD0"/>
    <w:rsid w:val="0037079A"/>
    <w:rsid w:val="003D01E8"/>
    <w:rsid w:val="003E5288"/>
    <w:rsid w:val="003F1353"/>
    <w:rsid w:val="003F6D79"/>
    <w:rsid w:val="0040646B"/>
    <w:rsid w:val="0041760A"/>
    <w:rsid w:val="00417C01"/>
    <w:rsid w:val="00431EAD"/>
    <w:rsid w:val="004809EE"/>
    <w:rsid w:val="004E7D54"/>
    <w:rsid w:val="005273C6"/>
    <w:rsid w:val="00530A69"/>
    <w:rsid w:val="005450B4"/>
    <w:rsid w:val="00545593"/>
    <w:rsid w:val="00577C6C"/>
    <w:rsid w:val="00583DDB"/>
    <w:rsid w:val="005C2FE2"/>
    <w:rsid w:val="005E2BC9"/>
    <w:rsid w:val="005F3D7C"/>
    <w:rsid w:val="005F562E"/>
    <w:rsid w:val="00605102"/>
    <w:rsid w:val="0061281E"/>
    <w:rsid w:val="00620FFE"/>
    <w:rsid w:val="006215AA"/>
    <w:rsid w:val="006265B7"/>
    <w:rsid w:val="006913C9"/>
    <w:rsid w:val="0069470D"/>
    <w:rsid w:val="006C14E2"/>
    <w:rsid w:val="007227F2"/>
    <w:rsid w:val="00734F00"/>
    <w:rsid w:val="00774E9F"/>
    <w:rsid w:val="007A70AE"/>
    <w:rsid w:val="007C1121"/>
    <w:rsid w:val="007E1E53"/>
    <w:rsid w:val="0081325C"/>
    <w:rsid w:val="008236E5"/>
    <w:rsid w:val="008362E8"/>
    <w:rsid w:val="00860449"/>
    <w:rsid w:val="008A1768"/>
    <w:rsid w:val="008A41D0"/>
    <w:rsid w:val="008A43DE"/>
    <w:rsid w:val="008B2FFD"/>
    <w:rsid w:val="008F4429"/>
    <w:rsid w:val="00907AAD"/>
    <w:rsid w:val="0094021A"/>
    <w:rsid w:val="00941C68"/>
    <w:rsid w:val="00950B17"/>
    <w:rsid w:val="00975272"/>
    <w:rsid w:val="009C005A"/>
    <w:rsid w:val="009C180F"/>
    <w:rsid w:val="009C6A0B"/>
    <w:rsid w:val="009F0C77"/>
    <w:rsid w:val="009F4DD1"/>
    <w:rsid w:val="00A26D57"/>
    <w:rsid w:val="00A41684"/>
    <w:rsid w:val="00A61338"/>
    <w:rsid w:val="00A64E80"/>
    <w:rsid w:val="00A65309"/>
    <w:rsid w:val="00A72BCD"/>
    <w:rsid w:val="00A741D9"/>
    <w:rsid w:val="00A833AB"/>
    <w:rsid w:val="00A9741D"/>
    <w:rsid w:val="00AA021F"/>
    <w:rsid w:val="00AB05AE"/>
    <w:rsid w:val="00AD4B17"/>
    <w:rsid w:val="00AF079C"/>
    <w:rsid w:val="00B163D8"/>
    <w:rsid w:val="00B412D4"/>
    <w:rsid w:val="00B96DC2"/>
    <w:rsid w:val="00BA22A6"/>
    <w:rsid w:val="00BE3C22"/>
    <w:rsid w:val="00C0345E"/>
    <w:rsid w:val="00C3483A"/>
    <w:rsid w:val="00C74E9D"/>
    <w:rsid w:val="00C82FD3"/>
    <w:rsid w:val="00C92819"/>
    <w:rsid w:val="00CB010B"/>
    <w:rsid w:val="00CB05FD"/>
    <w:rsid w:val="00CB4757"/>
    <w:rsid w:val="00CC6B7B"/>
    <w:rsid w:val="00CD2089"/>
    <w:rsid w:val="00D02E6C"/>
    <w:rsid w:val="00D061E1"/>
    <w:rsid w:val="00D12FF5"/>
    <w:rsid w:val="00D177EA"/>
    <w:rsid w:val="00D17B74"/>
    <w:rsid w:val="00D41BB8"/>
    <w:rsid w:val="00D44AB8"/>
    <w:rsid w:val="00D65732"/>
    <w:rsid w:val="00D73A67"/>
    <w:rsid w:val="00D777D1"/>
    <w:rsid w:val="00D970A9"/>
    <w:rsid w:val="00DC0C7D"/>
    <w:rsid w:val="00DC62E6"/>
    <w:rsid w:val="00DF3845"/>
    <w:rsid w:val="00E11DFA"/>
    <w:rsid w:val="00E41911"/>
    <w:rsid w:val="00E5422C"/>
    <w:rsid w:val="00E92EEF"/>
    <w:rsid w:val="00F06C8B"/>
    <w:rsid w:val="00F24442"/>
    <w:rsid w:val="00F50AE3"/>
    <w:rsid w:val="00F67CF1"/>
    <w:rsid w:val="00F805A3"/>
    <w:rsid w:val="00F840F0"/>
    <w:rsid w:val="00F912CB"/>
    <w:rsid w:val="00FB0D0D"/>
    <w:rsid w:val="00FB282D"/>
    <w:rsid w:val="00FB43B4"/>
    <w:rsid w:val="00FC5694"/>
    <w:rsid w:val="00FC68AA"/>
    <w:rsid w:val="00FF6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937FB1-3EE8-4F1F-B983-8C7009AF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AAD"/>
    <w:rPr>
      <w:rFonts w:ascii="Tahoma" w:hAnsi="Tahoma" w:cs="Tahoma"/>
      <w:sz w:val="16"/>
      <w:szCs w:val="16"/>
    </w:rPr>
  </w:style>
  <w:style w:type="character" w:customStyle="1" w:styleId="BalloonTextChar">
    <w:name w:val="Balloon Text Char"/>
    <w:basedOn w:val="DefaultParagraphFont"/>
    <w:link w:val="BalloonText"/>
    <w:uiPriority w:val="99"/>
    <w:semiHidden/>
    <w:rsid w:val="00907AAD"/>
    <w:rPr>
      <w:rFonts w:ascii="Tahoma" w:eastAsia="Times New Roman" w:hAnsi="Tahoma" w:cs="Tahoma"/>
      <w:sz w:val="16"/>
      <w:szCs w:val="16"/>
    </w:rPr>
  </w:style>
  <w:style w:type="character" w:styleId="Hyperlink">
    <w:name w:val="Hyperlink"/>
    <w:basedOn w:val="DefaultParagraphFont"/>
    <w:uiPriority w:val="99"/>
    <w:unhideWhenUsed/>
    <w:rsid w:val="00431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13" Type="http://schemas.openxmlformats.org/officeDocument/2006/relationships/hyperlink" Target="file:///h:\hj%20archive\2011\06-01-11.docx" TargetMode="External"/><Relationship Id="rId18" Type="http://schemas.openxmlformats.org/officeDocument/2006/relationships/hyperlink" Target="file:///p:\pprever\2011-12\4095_201105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4-13-11.docx" TargetMode="External"/><Relationship Id="rId12" Type="http://schemas.openxmlformats.org/officeDocument/2006/relationships/hyperlink" Target="file:///h:\hj%20archive\2011\06-01-11.docx" TargetMode="External"/><Relationship Id="rId17" Type="http://schemas.openxmlformats.org/officeDocument/2006/relationships/hyperlink" Target="file:///p:\pprever\2011-12\4095_20110413.docx" TargetMode="External"/><Relationship Id="rId2" Type="http://schemas.openxmlformats.org/officeDocument/2006/relationships/styles" Target="styles.xml"/><Relationship Id="rId16" Type="http://schemas.openxmlformats.org/officeDocument/2006/relationships/hyperlink" Target="file:///h:\hj%20archive\2012\02-01-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1-11.docx" TargetMode="External"/><Relationship Id="rId5" Type="http://schemas.openxmlformats.org/officeDocument/2006/relationships/footnotes" Target="footnotes.xml"/><Relationship Id="rId15" Type="http://schemas.openxmlformats.org/officeDocument/2006/relationships/hyperlink" Target="file:///h:\hj%20archive\2012\01-25-12.docx" TargetMode="External"/><Relationship Id="rId10" Type="http://schemas.openxmlformats.org/officeDocument/2006/relationships/hyperlink" Target="file:///h:\hj%20archive\2011\06-01-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5-26-11.docx" TargetMode="External"/><Relationship Id="rId14" Type="http://schemas.openxmlformats.org/officeDocument/2006/relationships/hyperlink" Target="file:///h:\hj%20archive\2012\01-12-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11B74-C684-4A55-BE2A-5B787C29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627</Words>
  <Characters>3511</Characters>
  <Application>Microsoft Office Word</Application>
  <DocSecurity>4</DocSecurity>
  <Lines>116</Lines>
  <Paragraphs>43</Paragraphs>
  <ScaleCrop>false</ScaleCrop>
  <Company>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4095: Joint custody of a minor - South Carolina Legislature Online</dc:title>
  <dc:subject/>
  <dc:creator>NikiDowney</dc:creator>
  <cp:keywords/>
  <dc:description/>
  <cp:lastModifiedBy>N Cumfer</cp:lastModifiedBy>
  <cp:revision>2</cp:revision>
  <cp:lastPrinted>2011-04-12T18:14:00Z</cp:lastPrinted>
  <dcterms:created xsi:type="dcterms:W3CDTF">2014-11-24T14:07:00Z</dcterms:created>
  <dcterms:modified xsi:type="dcterms:W3CDTF">2014-11-24T14:07:00Z</dcterms:modified>
</cp:coreProperties>
</file>