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CDD" w:rsidRDefault="00140CDD" w:rsidP="00140CDD">
      <w:pPr>
        <w:widowControl w:val="0"/>
        <w:jc w:val="center"/>
      </w:pPr>
      <w:bookmarkStart w:id="0" w:name="_GoBack"/>
      <w:bookmarkEnd w:id="0"/>
      <w:r w:rsidRPr="00140CDD">
        <w:rPr>
          <w:b/>
        </w:rPr>
        <w:t>South Carolina General Assembly</w:t>
      </w:r>
    </w:p>
    <w:p w:rsidR="00140CDD" w:rsidRDefault="00140CDD" w:rsidP="00140CDD">
      <w:pPr>
        <w:widowControl w:val="0"/>
        <w:jc w:val="center"/>
      </w:pPr>
      <w:r>
        <w:t>119th Session, 2011-2012</w:t>
      </w:r>
    </w:p>
    <w:p w:rsidR="00140CDD" w:rsidRDefault="00140CDD" w:rsidP="00140CDD">
      <w:pPr>
        <w:widowControl w:val="0"/>
        <w:jc w:val="left"/>
      </w:pPr>
    </w:p>
    <w:p w:rsidR="00140CDD" w:rsidRDefault="00140CDD" w:rsidP="00140CDD">
      <w:pPr>
        <w:widowControl w:val="0"/>
        <w:jc w:val="left"/>
        <w:rPr>
          <w:b/>
        </w:rPr>
      </w:pPr>
      <w:r w:rsidRPr="00140CDD">
        <w:rPr>
          <w:b/>
        </w:rPr>
        <w:t>H. 4172</w:t>
      </w:r>
    </w:p>
    <w:p w:rsidR="00140CDD" w:rsidRDefault="00140CDD" w:rsidP="00140CDD">
      <w:pPr>
        <w:widowControl w:val="0"/>
        <w:jc w:val="left"/>
        <w:rPr>
          <w:b/>
        </w:rPr>
      </w:pPr>
    </w:p>
    <w:p w:rsidR="00140CDD" w:rsidRDefault="00140CDD" w:rsidP="00140CDD">
      <w:pPr>
        <w:widowControl w:val="0"/>
        <w:jc w:val="left"/>
      </w:pPr>
      <w:r w:rsidRPr="00140CDD">
        <w:rPr>
          <w:b/>
        </w:rPr>
        <w:t>STATUS INFORMATION</w:t>
      </w:r>
    </w:p>
    <w:p w:rsidR="00140CDD" w:rsidRDefault="00140CDD" w:rsidP="00140CDD">
      <w:pPr>
        <w:widowControl w:val="0"/>
        <w:jc w:val="left"/>
      </w:pPr>
    </w:p>
    <w:p w:rsidR="00140CDD" w:rsidRDefault="00140CDD" w:rsidP="00140CDD">
      <w:pPr>
        <w:widowControl w:val="0"/>
        <w:jc w:val="left"/>
      </w:pPr>
      <w:r>
        <w:t>Concurrent Resolution</w:t>
      </w:r>
    </w:p>
    <w:p w:rsidR="00140CDD" w:rsidRDefault="00140CDD" w:rsidP="00140CDD">
      <w:pPr>
        <w:widowControl w:val="0"/>
        <w:jc w:val="left"/>
      </w:pPr>
      <w:r>
        <w:t>Sponsors: Rep. Barfield</w:t>
      </w:r>
    </w:p>
    <w:p w:rsidR="00140CDD" w:rsidRDefault="00140CDD" w:rsidP="00140CDD">
      <w:pPr>
        <w:widowControl w:val="0"/>
        <w:jc w:val="left"/>
      </w:pPr>
      <w:r>
        <w:t>Document Path: l:\council\bills\rm\1192htc11.docx</w:t>
      </w:r>
    </w:p>
    <w:p w:rsidR="00140CDD" w:rsidRDefault="00140CDD" w:rsidP="00140CDD">
      <w:pPr>
        <w:widowControl w:val="0"/>
        <w:jc w:val="left"/>
      </w:pPr>
    </w:p>
    <w:p w:rsidR="00E105D6" w:rsidRDefault="00E105D6" w:rsidP="00140CDD">
      <w:pPr>
        <w:widowControl w:val="0"/>
        <w:jc w:val="left"/>
      </w:pPr>
      <w:r>
        <w:t>Introduced in the House on May 3, 2011</w:t>
      </w:r>
    </w:p>
    <w:p w:rsidR="00E105D6" w:rsidRDefault="00E105D6" w:rsidP="00140CDD">
      <w:pPr>
        <w:widowControl w:val="0"/>
        <w:jc w:val="left"/>
      </w:pPr>
      <w:r>
        <w:t>Introduced in the Senate on May 3, 2011</w:t>
      </w:r>
    </w:p>
    <w:p w:rsidR="00E105D6" w:rsidRDefault="00E105D6" w:rsidP="00140CDD">
      <w:pPr>
        <w:widowControl w:val="0"/>
        <w:jc w:val="left"/>
      </w:pPr>
      <w:r>
        <w:t>Adopted by the General Assembly on May 3, 2011</w:t>
      </w:r>
    </w:p>
    <w:p w:rsidR="00E105D6" w:rsidRDefault="00E105D6" w:rsidP="00140CDD">
      <w:pPr>
        <w:widowControl w:val="0"/>
        <w:jc w:val="left"/>
      </w:pPr>
    </w:p>
    <w:p w:rsidR="00140CDD" w:rsidRDefault="00140CDD" w:rsidP="00140CDD">
      <w:pPr>
        <w:widowControl w:val="0"/>
        <w:jc w:val="left"/>
      </w:pPr>
      <w:r>
        <w:t xml:space="preserve">Summary: </w:t>
      </w:r>
      <w:r w:rsidR="00F81A8A">
        <w:t>Conway Church of God</w:t>
      </w:r>
    </w:p>
    <w:p w:rsidR="00140CDD" w:rsidRDefault="00140CDD" w:rsidP="00140CDD">
      <w:pPr>
        <w:widowControl w:val="0"/>
        <w:jc w:val="left"/>
      </w:pPr>
    </w:p>
    <w:p w:rsidR="00140CDD" w:rsidRDefault="00140CDD" w:rsidP="00140CDD">
      <w:pPr>
        <w:widowControl w:val="0"/>
        <w:jc w:val="left"/>
      </w:pPr>
    </w:p>
    <w:p w:rsidR="00140CDD" w:rsidRDefault="00140CDD" w:rsidP="00140CDD">
      <w:pPr>
        <w:widowControl w:val="0"/>
        <w:tabs>
          <w:tab w:val="center" w:pos="590"/>
          <w:tab w:val="center" w:pos="1440"/>
          <w:tab w:val="left" w:pos="1872"/>
          <w:tab w:val="left" w:pos="9187"/>
        </w:tabs>
        <w:jc w:val="left"/>
      </w:pPr>
      <w:r w:rsidRPr="00140CDD">
        <w:rPr>
          <w:b/>
        </w:rPr>
        <w:t>HISTORY OF LEGISLATIVE ACTIONS</w:t>
      </w:r>
    </w:p>
    <w:p w:rsidR="00140CDD" w:rsidRDefault="00140CDD" w:rsidP="00140CDD">
      <w:pPr>
        <w:widowControl w:val="0"/>
        <w:tabs>
          <w:tab w:val="center" w:pos="590"/>
          <w:tab w:val="center" w:pos="1440"/>
          <w:tab w:val="left" w:pos="1872"/>
          <w:tab w:val="left" w:pos="9187"/>
        </w:tabs>
        <w:jc w:val="left"/>
      </w:pPr>
    </w:p>
    <w:p w:rsidR="00140CDD" w:rsidRPr="00140CDD" w:rsidRDefault="00140CDD" w:rsidP="00140CDD">
      <w:pPr>
        <w:widowControl w:val="0"/>
        <w:tabs>
          <w:tab w:val="center" w:pos="590"/>
          <w:tab w:val="center" w:pos="1440"/>
          <w:tab w:val="left" w:pos="1872"/>
          <w:tab w:val="left" w:pos="9187"/>
        </w:tabs>
        <w:jc w:val="left"/>
      </w:pPr>
      <w:r w:rsidRPr="00140CDD">
        <w:rPr>
          <w:u w:val="single"/>
        </w:rPr>
        <w:tab/>
        <w:t>Date</w:t>
      </w:r>
      <w:r w:rsidRPr="00140CDD">
        <w:rPr>
          <w:u w:val="single"/>
        </w:rPr>
        <w:tab/>
        <w:t>Body</w:t>
      </w:r>
      <w:r w:rsidRPr="00140CDD">
        <w:rPr>
          <w:u w:val="single"/>
        </w:rPr>
        <w:tab/>
        <w:t>Action Description with journal page number</w:t>
      </w:r>
      <w:r w:rsidRPr="00140CDD">
        <w:rPr>
          <w:u w:val="single"/>
        </w:rPr>
        <w:tab/>
      </w:r>
    </w:p>
    <w:p w:rsidR="00521EF4" w:rsidRDefault="00521EF4" w:rsidP="00521EF4">
      <w:pPr>
        <w:widowControl w:val="0"/>
        <w:tabs>
          <w:tab w:val="right" w:pos="1008"/>
          <w:tab w:val="left" w:pos="1152"/>
          <w:tab w:val="left" w:pos="1872"/>
          <w:tab w:val="left" w:pos="9187"/>
        </w:tabs>
        <w:ind w:left="2088" w:hanging="2088"/>
        <w:jc w:val="left"/>
      </w:pPr>
      <w:r>
        <w:tab/>
        <w:t>5/3/2011</w:t>
      </w:r>
      <w:r>
        <w:tab/>
        <w:t>House</w:t>
      </w:r>
      <w:r>
        <w:tab/>
      </w:r>
      <w:r w:rsidRPr="00EB361D">
        <w:t>Introduced and adopted (</w:t>
      </w:r>
      <w:hyperlink r:id="rId7" w:history="1">
        <w:r w:rsidRPr="00EB361D">
          <w:rPr>
            <w:rStyle w:val="Hyperlink"/>
          </w:rPr>
          <w:t>House Journal</w:t>
        </w:r>
        <w:r w:rsidRPr="00EB361D">
          <w:rPr>
            <w:rStyle w:val="Hyperlink"/>
          </w:rPr>
          <w:noBreakHyphen/>
          <w:t>page 9</w:t>
        </w:r>
      </w:hyperlink>
      <w:r w:rsidRPr="00EB361D">
        <w:t>)</w:t>
      </w:r>
    </w:p>
    <w:p w:rsidR="00521EF4" w:rsidRDefault="00521EF4" w:rsidP="00521EF4">
      <w:pPr>
        <w:widowControl w:val="0"/>
        <w:tabs>
          <w:tab w:val="right" w:pos="1008"/>
          <w:tab w:val="left" w:pos="1152"/>
          <w:tab w:val="left" w:pos="1872"/>
          <w:tab w:val="left" w:pos="9187"/>
        </w:tabs>
        <w:ind w:left="2088" w:hanging="2088"/>
        <w:jc w:val="left"/>
      </w:pPr>
      <w:r>
        <w:tab/>
        <w:t>5/3/2011</w:t>
      </w:r>
      <w:r>
        <w:tab/>
        <w:t>Senate</w:t>
      </w:r>
      <w:r>
        <w:tab/>
      </w:r>
      <w:r w:rsidRPr="00EB361D">
        <w:t>Introduced, ado</w:t>
      </w:r>
      <w:r>
        <w:t xml:space="preserve">pted, returned with concurrence </w:t>
      </w:r>
      <w:r w:rsidRPr="00EB361D">
        <w:t>(</w:t>
      </w:r>
      <w:hyperlink r:id="rId8" w:history="1">
        <w:r w:rsidRPr="00EB361D">
          <w:rPr>
            <w:rStyle w:val="Hyperlink"/>
          </w:rPr>
          <w:t>Senate Journal</w:t>
        </w:r>
        <w:r w:rsidRPr="00EB361D">
          <w:rPr>
            <w:rStyle w:val="Hyperlink"/>
          </w:rPr>
          <w:noBreakHyphen/>
          <w:t>page 29</w:t>
        </w:r>
      </w:hyperlink>
      <w:r w:rsidRPr="00EB361D">
        <w:t>)</w:t>
      </w:r>
    </w:p>
    <w:p w:rsidR="00521EF4" w:rsidRDefault="00521EF4" w:rsidP="00521EF4">
      <w:pPr>
        <w:widowControl w:val="0"/>
        <w:tabs>
          <w:tab w:val="right" w:pos="1008"/>
          <w:tab w:val="left" w:pos="1152"/>
          <w:tab w:val="left" w:pos="1872"/>
          <w:tab w:val="left" w:pos="9187"/>
        </w:tabs>
        <w:ind w:left="2088" w:hanging="2088"/>
        <w:jc w:val="left"/>
      </w:pPr>
    </w:p>
    <w:p w:rsidR="00140CDD" w:rsidRPr="00140CDD" w:rsidRDefault="00140CDD" w:rsidP="00140CDD">
      <w:pPr>
        <w:widowControl w:val="0"/>
        <w:tabs>
          <w:tab w:val="right" w:pos="1008"/>
          <w:tab w:val="left" w:pos="1152"/>
          <w:tab w:val="left" w:pos="1872"/>
          <w:tab w:val="left" w:pos="9187"/>
        </w:tabs>
        <w:ind w:left="2088" w:hanging="2088"/>
        <w:jc w:val="left"/>
      </w:pPr>
    </w:p>
    <w:p w:rsidR="00140CDD" w:rsidRDefault="00140CDD" w:rsidP="00140CDD">
      <w:r w:rsidRPr="00140CDD">
        <w:rPr>
          <w:b/>
        </w:rPr>
        <w:t>VERSIONS OF THIS BILL</w:t>
      </w:r>
    </w:p>
    <w:p w:rsidR="00140CDD" w:rsidRDefault="00140CDD" w:rsidP="00140CDD"/>
    <w:p w:rsidR="00140CDD" w:rsidRDefault="000A739B" w:rsidP="00140CDD">
      <w:hyperlink r:id="rId9" w:history="1">
        <w:r w:rsidR="00140CDD">
          <w:rPr>
            <w:rStyle w:val="Hyperlink"/>
          </w:rPr>
          <w:t>5/3/2011</w:t>
        </w:r>
      </w:hyperlink>
    </w:p>
    <w:p w:rsidR="00140CDD" w:rsidRDefault="00140CDD" w:rsidP="00140CDD"/>
    <w:p w:rsidR="00140CDD" w:rsidRDefault="00140CDD" w:rsidP="00140CDD">
      <w:pPr>
        <w:sectPr w:rsidR="00140CDD" w:rsidSect="00140C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17E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CEF" w:rsidRDefault="00BC231D" w:rsidP="0094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44CEF">
        <w:t xml:space="preserve">COMMEND </w:t>
      </w:r>
      <w:r w:rsidR="00FE3222">
        <w:t xml:space="preserve">CONWAY </w:t>
      </w:r>
      <w:r w:rsidR="00944CEF">
        <w:t xml:space="preserve">CHURCH </w:t>
      </w:r>
      <w:r w:rsidR="00FE3222">
        <w:t xml:space="preserve">OF GOD </w:t>
      </w:r>
      <w:r w:rsidR="00944CEF">
        <w:t xml:space="preserve">FOR ITS ANNUAL </w:t>
      </w:r>
      <w:r w:rsidR="00FE3222">
        <w:t xml:space="preserve">PATRIOTIC </w:t>
      </w:r>
      <w:r w:rsidR="00944CEF">
        <w:t xml:space="preserve">SERVICE, HELD TO EXTEND APPRECIATION TO </w:t>
      </w:r>
      <w:r w:rsidR="009A2650">
        <w:t xml:space="preserve">THE </w:t>
      </w:r>
      <w:r w:rsidR="00FE3222">
        <w:t xml:space="preserve">VETERANS </w:t>
      </w:r>
      <w:r w:rsidR="00944CEF">
        <w:t>OF OUR ARMED FORCES.</w:t>
      </w:r>
    </w:p>
    <w:p w:rsidR="003317E5" w:rsidRDefault="00331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FB5" w:rsidRDefault="003317E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FB5">
        <w:t>in all generations, it behooves an ordered, peaceful society to demonstrate appreciation to those men and women who make possible the safety and security of its citizens;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personnel who serve selflessly at home and abroad, often putting their lives in danger in the delivery of that service;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222">
        <w:t>Conway Church of God</w:t>
      </w:r>
      <w:r>
        <w:t xml:space="preserve">, cognizant of the sacrificial service offered daily by these men and women, annually honors military </w:t>
      </w:r>
      <w:r w:rsidR="00FE3222">
        <w:t>veterans</w:t>
      </w:r>
      <w:r>
        <w:t xml:space="preserve"> in a </w:t>
      </w:r>
      <w:r w:rsidR="00FE3222">
        <w:t>patriotic</w:t>
      </w:r>
      <w:r w:rsidR="00C11E4A">
        <w:t xml:space="preserve"> service</w:t>
      </w:r>
      <w:r>
        <w:t>; and</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w:t>
      </w:r>
      <w:r w:rsidR="00FE3222">
        <w:t>Conway Church of God</w:t>
      </w:r>
      <w:r w:rsidR="00D578F7" w:rsidRPr="00D578F7">
        <w:t>’</w:t>
      </w:r>
      <w:r w:rsidR="00FE3222">
        <w:t xml:space="preserve">s </w:t>
      </w:r>
      <w:r>
        <w:t>expression of appreciation, the General Assembly wishes to recognize the congregation</w:t>
      </w:r>
      <w:r w:rsidR="00D578F7" w:rsidRPr="00D578F7">
        <w:t>’</w:t>
      </w:r>
      <w:r>
        <w:t xml:space="preserve">s outstanding labors in “giving honor to whom honor is due.” Now, therefore, </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 xml:space="preserve">That </w:t>
      </w:r>
      <w:r w:rsidRPr="00164935">
        <w:rPr>
          <w:color w:val="000000" w:themeColor="text1"/>
          <w:u w:color="000000" w:themeColor="text1"/>
        </w:rPr>
        <w:t>the members of the South Carolina General Assembly, by this resolution,</w:t>
      </w:r>
      <w:r>
        <w:rPr>
          <w:color w:val="000000" w:themeColor="text1"/>
          <w:u w:color="000000" w:themeColor="text1"/>
        </w:rPr>
        <w:t xml:space="preserve"> c</w:t>
      </w:r>
      <w:r>
        <w:t xml:space="preserve">ommend </w:t>
      </w:r>
      <w:r w:rsidR="00FE3222">
        <w:t>Conway Church of God</w:t>
      </w:r>
      <w:r>
        <w:t xml:space="preserve"> for its annual </w:t>
      </w:r>
      <w:r w:rsidR="003C0F7E">
        <w:t>patriotic</w:t>
      </w:r>
      <w:r>
        <w:t xml:space="preserve"> service, held to extend appreciation to</w:t>
      </w:r>
      <w:r w:rsidR="00B40530">
        <w:t xml:space="preserve"> the</w:t>
      </w:r>
      <w:r>
        <w:t xml:space="preserve"> </w:t>
      </w:r>
      <w:r w:rsidR="00FE3222">
        <w:t>veterans of o</w:t>
      </w:r>
      <w:r>
        <w:t>ur armed forces.</w:t>
      </w: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B5" w:rsidRDefault="00DD2FB5" w:rsidP="00DD2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E3222">
        <w:t>Conway Church of God</w:t>
      </w:r>
      <w:r>
        <w:t>.</w:t>
      </w:r>
    </w:p>
    <w:p w:rsidR="009A1FB6" w:rsidRDefault="00D578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FB6" w:rsidRDefault="009A1FB6" w:rsidP="00140CDD">
      <w:pPr>
        <w:suppressAutoHyphens/>
      </w:pPr>
    </w:p>
    <w:sectPr w:rsidR="009A1FB6" w:rsidSect="00140C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7E5" w:rsidRDefault="003317E5" w:rsidP="009F0C77">
      <w:r>
        <w:separator/>
      </w:r>
    </w:p>
  </w:endnote>
  <w:endnote w:type="continuationSeparator" w:id="0">
    <w:p w:rsidR="003317E5" w:rsidRDefault="003317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1D71D1-0B9E-473F-8BE3-6052604E6533}"/>
    <w:embedBold r:id="rId2" w:fontKey="{8E4C0059-F204-42E0-A304-F1A021AC8ABA}"/>
  </w:font>
  <w:font w:name="Calibri">
    <w:panose1 w:val="020F0502020204030204"/>
    <w:charset w:val="00"/>
    <w:family w:val="swiss"/>
    <w:pitch w:val="variable"/>
    <w:sig w:usb0="E10002FF" w:usb1="4000ACFF" w:usb2="00000009" w:usb3="00000000" w:csb0="0000019F" w:csb1="00000000"/>
    <w:embedRegular r:id="rId3" w:fontKey="{977ECE37-DEDE-4B9E-AE80-732132A2718C}"/>
  </w:font>
  <w:font w:name="Cambria">
    <w:panose1 w:val="02040503050406030204"/>
    <w:charset w:val="00"/>
    <w:family w:val="roman"/>
    <w:pitch w:val="variable"/>
    <w:sig w:usb0="E00002FF" w:usb1="400004FF" w:usb2="00000000" w:usb3="00000000" w:csb0="0000019F" w:csb1="00000000"/>
    <w:embedRegular r:id="rId4" w:fontKey="{302D4740-D52A-4D6C-9714-F0BCB29AC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CDD" w:rsidRPr="009A1FB6" w:rsidRDefault="00140CDD" w:rsidP="009A1FB6">
    <w:pPr>
      <w:pStyle w:val="Footer"/>
      <w:tabs>
        <w:tab w:val="clear" w:pos="4680"/>
        <w:tab w:val="clear" w:pos="9360"/>
        <w:tab w:val="center" w:pos="2995"/>
      </w:tabs>
      <w:spacing w:before="120"/>
    </w:pPr>
    <w:r>
      <w:t>[4172]</w:t>
    </w:r>
    <w:r>
      <w:tab/>
    </w:r>
    <w:r w:rsidR="000A739B">
      <w:fldChar w:fldCharType="begin"/>
    </w:r>
    <w:r w:rsidR="000A739B">
      <w:instrText xml:space="preserve"> PAGE  \* MERGEFORMAT </w:instrText>
    </w:r>
    <w:r w:rsidR="000A739B">
      <w:fldChar w:fldCharType="separate"/>
    </w:r>
    <w:r w:rsidR="000A739B">
      <w:rPr>
        <w:noProof/>
      </w:rPr>
      <w:t>1</w:t>
    </w:r>
    <w:r w:rsidR="000A73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7E5" w:rsidRDefault="003317E5" w:rsidP="009F0C77">
      <w:r>
        <w:separator/>
      </w:r>
    </w:p>
  </w:footnote>
  <w:footnote w:type="continuationSeparator" w:id="0">
    <w:p w:rsidR="003317E5" w:rsidRDefault="003317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2HTC11"/>
    <w:docVar w:name="CoverBillType" w:val="c"/>
    <w:docVar w:name="docpath" w:val="L:\Council\bills\RM\1192HTC11.DOCX"/>
    <w:docVar w:name="dvBillNumber" w:val="4172"/>
    <w:docVar w:name="dvBillNumberPrefix" w:val="H. "/>
    <w:docVar w:name="dvOriginalBody" w:val="House"/>
    <w:docVar w:name="dvSteno" w:val="RM"/>
    <w:docVar w:name="NameofBody" w:val="h"/>
    <w:docVar w:name="vgroup2" w:val="Council"/>
  </w:docVars>
  <w:rsids>
    <w:rsidRoot w:val="008230FE"/>
    <w:rsid w:val="00011869"/>
    <w:rsid w:val="00020F60"/>
    <w:rsid w:val="000A739B"/>
    <w:rsid w:val="000E1785"/>
    <w:rsid w:val="000F40FA"/>
    <w:rsid w:val="0010776B"/>
    <w:rsid w:val="00133E66"/>
    <w:rsid w:val="00140CDD"/>
    <w:rsid w:val="001435A3"/>
    <w:rsid w:val="001D08F2"/>
    <w:rsid w:val="001D525B"/>
    <w:rsid w:val="001D7F4F"/>
    <w:rsid w:val="002321B6"/>
    <w:rsid w:val="00250967"/>
    <w:rsid w:val="002543C8"/>
    <w:rsid w:val="00284AAE"/>
    <w:rsid w:val="0029415A"/>
    <w:rsid w:val="002E5912"/>
    <w:rsid w:val="00325348"/>
    <w:rsid w:val="0032732C"/>
    <w:rsid w:val="003317E5"/>
    <w:rsid w:val="00336AD0"/>
    <w:rsid w:val="0037079A"/>
    <w:rsid w:val="003C0F7E"/>
    <w:rsid w:val="003D01E8"/>
    <w:rsid w:val="003E5288"/>
    <w:rsid w:val="003F6D79"/>
    <w:rsid w:val="0041760A"/>
    <w:rsid w:val="00417C01"/>
    <w:rsid w:val="00435996"/>
    <w:rsid w:val="004809EE"/>
    <w:rsid w:val="004E7D54"/>
    <w:rsid w:val="00521EF4"/>
    <w:rsid w:val="005273C6"/>
    <w:rsid w:val="00530A69"/>
    <w:rsid w:val="005354CF"/>
    <w:rsid w:val="00545593"/>
    <w:rsid w:val="0056685A"/>
    <w:rsid w:val="00577C6C"/>
    <w:rsid w:val="005C2FE2"/>
    <w:rsid w:val="005E1280"/>
    <w:rsid w:val="005E2BC9"/>
    <w:rsid w:val="00605102"/>
    <w:rsid w:val="006215AA"/>
    <w:rsid w:val="006913C9"/>
    <w:rsid w:val="0069470D"/>
    <w:rsid w:val="006E1467"/>
    <w:rsid w:val="00720772"/>
    <w:rsid w:val="00734F00"/>
    <w:rsid w:val="007A70AE"/>
    <w:rsid w:val="007E1264"/>
    <w:rsid w:val="007E639C"/>
    <w:rsid w:val="008119A8"/>
    <w:rsid w:val="008230FE"/>
    <w:rsid w:val="008362E8"/>
    <w:rsid w:val="0085053A"/>
    <w:rsid w:val="00873BCB"/>
    <w:rsid w:val="008A1768"/>
    <w:rsid w:val="008A66A4"/>
    <w:rsid w:val="008F4429"/>
    <w:rsid w:val="0094021A"/>
    <w:rsid w:val="00944CEF"/>
    <w:rsid w:val="0097406D"/>
    <w:rsid w:val="00982BB6"/>
    <w:rsid w:val="009A1FB6"/>
    <w:rsid w:val="009A2650"/>
    <w:rsid w:val="009C6A0B"/>
    <w:rsid w:val="009F0C77"/>
    <w:rsid w:val="009F4DD1"/>
    <w:rsid w:val="00A2304F"/>
    <w:rsid w:val="00A41684"/>
    <w:rsid w:val="00A64E80"/>
    <w:rsid w:val="00A72BCD"/>
    <w:rsid w:val="00A741D9"/>
    <w:rsid w:val="00A833AB"/>
    <w:rsid w:val="00A970C6"/>
    <w:rsid w:val="00A9741D"/>
    <w:rsid w:val="00AD4B17"/>
    <w:rsid w:val="00B40530"/>
    <w:rsid w:val="00B412D4"/>
    <w:rsid w:val="00B82F4C"/>
    <w:rsid w:val="00BC231D"/>
    <w:rsid w:val="00BE3C22"/>
    <w:rsid w:val="00C0345E"/>
    <w:rsid w:val="00C10D20"/>
    <w:rsid w:val="00C11E4A"/>
    <w:rsid w:val="00C3483A"/>
    <w:rsid w:val="00C4728A"/>
    <w:rsid w:val="00C74E9D"/>
    <w:rsid w:val="00C82FD3"/>
    <w:rsid w:val="00C92819"/>
    <w:rsid w:val="00CA30AC"/>
    <w:rsid w:val="00CC6B7B"/>
    <w:rsid w:val="00CD2089"/>
    <w:rsid w:val="00D578F7"/>
    <w:rsid w:val="00D73A67"/>
    <w:rsid w:val="00D970A9"/>
    <w:rsid w:val="00DD2FB5"/>
    <w:rsid w:val="00DF3845"/>
    <w:rsid w:val="00E105D6"/>
    <w:rsid w:val="00E41911"/>
    <w:rsid w:val="00E51152"/>
    <w:rsid w:val="00E51DFD"/>
    <w:rsid w:val="00E8704C"/>
    <w:rsid w:val="00E92EEF"/>
    <w:rsid w:val="00EC3D45"/>
    <w:rsid w:val="00F1233B"/>
    <w:rsid w:val="00F24442"/>
    <w:rsid w:val="00F50AE3"/>
    <w:rsid w:val="00F67CF1"/>
    <w:rsid w:val="00F81A8A"/>
    <w:rsid w:val="00F840F0"/>
    <w:rsid w:val="00FB0D0D"/>
    <w:rsid w:val="00FB43B4"/>
    <w:rsid w:val="00FE3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95EE87-FBDD-4E03-9BCC-AB1BFB40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40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3-11.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72_2011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B1822-AB30-4284-AED8-0E683DC7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293</Words>
  <Characters>1620</Characters>
  <Application>Microsoft Office Word</Application>
  <DocSecurity>4</DocSecurity>
  <Lines>74</Lines>
  <Paragraphs>27</Paragraphs>
  <ScaleCrop>false</ScaleCrop>
  <Company>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4172: Conway Church of God - South Carolina Legislature Online</dc:title>
  <dc:subject/>
  <dc:creator>rosannemcdowell</dc:creator>
  <cp:keywords/>
  <dc:description/>
  <cp:lastModifiedBy>N Cumfer</cp:lastModifiedBy>
  <cp:revision>2</cp:revision>
  <cp:lastPrinted>2011-04-27T17:13:00Z</cp:lastPrinted>
  <dcterms:created xsi:type="dcterms:W3CDTF">2014-11-24T14:09:00Z</dcterms:created>
  <dcterms:modified xsi:type="dcterms:W3CDTF">2014-11-24T14:09:00Z</dcterms:modified>
</cp:coreProperties>
</file>