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FAD" w:rsidRDefault="00A26FAD" w:rsidP="00A26FAD">
      <w:pPr>
        <w:widowControl w:val="0"/>
        <w:jc w:val="center"/>
      </w:pPr>
      <w:bookmarkStart w:id="0" w:name="_GoBack"/>
      <w:bookmarkEnd w:id="0"/>
      <w:r w:rsidRPr="00A26FAD">
        <w:rPr>
          <w:b/>
        </w:rPr>
        <w:t>South Carolina General Assembly</w:t>
      </w:r>
    </w:p>
    <w:p w:rsidR="00A26FAD" w:rsidRDefault="00A26FAD" w:rsidP="00A26FAD">
      <w:pPr>
        <w:widowControl w:val="0"/>
        <w:jc w:val="center"/>
      </w:pPr>
      <w:r>
        <w:t>119th Session, 2011-2012</w:t>
      </w:r>
    </w:p>
    <w:p w:rsidR="00A26FAD" w:rsidRDefault="00A26FAD" w:rsidP="00A26FAD">
      <w:pPr>
        <w:widowControl w:val="0"/>
        <w:jc w:val="left"/>
      </w:pPr>
    </w:p>
    <w:p w:rsidR="00A26FAD" w:rsidRDefault="00A26FAD" w:rsidP="00A26FAD">
      <w:pPr>
        <w:widowControl w:val="0"/>
        <w:jc w:val="left"/>
        <w:rPr>
          <w:b/>
        </w:rPr>
      </w:pPr>
      <w:r w:rsidRPr="00A26FAD">
        <w:rPr>
          <w:b/>
        </w:rPr>
        <w:t>H. 4177</w:t>
      </w:r>
    </w:p>
    <w:p w:rsidR="00A26FAD" w:rsidRDefault="00A26FAD" w:rsidP="00A26FAD">
      <w:pPr>
        <w:widowControl w:val="0"/>
        <w:jc w:val="left"/>
        <w:rPr>
          <w:b/>
        </w:rPr>
      </w:pPr>
    </w:p>
    <w:p w:rsidR="00A26FAD" w:rsidRDefault="00A26FAD" w:rsidP="00A26FAD">
      <w:pPr>
        <w:widowControl w:val="0"/>
        <w:jc w:val="left"/>
      </w:pPr>
      <w:r w:rsidRPr="00A26FAD">
        <w:rPr>
          <w:b/>
        </w:rPr>
        <w:t>STATUS INFORMATION</w:t>
      </w:r>
    </w:p>
    <w:p w:rsidR="00A26FAD" w:rsidRDefault="00A26FAD" w:rsidP="00A26FAD">
      <w:pPr>
        <w:widowControl w:val="0"/>
        <w:jc w:val="left"/>
      </w:pPr>
    </w:p>
    <w:p w:rsidR="00A26FAD" w:rsidRDefault="00A26FAD" w:rsidP="00A26FAD">
      <w:pPr>
        <w:widowControl w:val="0"/>
        <w:jc w:val="left"/>
      </w:pPr>
      <w:r>
        <w:t>House Resolution</w:t>
      </w:r>
    </w:p>
    <w:p w:rsidR="00A26FAD" w:rsidRDefault="00A26FAD" w:rsidP="00A26FAD">
      <w:pPr>
        <w:widowControl w:val="0"/>
        <w:jc w:val="left"/>
      </w:pPr>
      <w:r>
        <w:t>Sponsors: Reps. Norman, Simrill, Pope, Long, Delleney and D.C. Moss</w:t>
      </w:r>
    </w:p>
    <w:p w:rsidR="00A26FAD" w:rsidRDefault="00A26FAD" w:rsidP="00A26FAD">
      <w:pPr>
        <w:widowControl w:val="0"/>
        <w:jc w:val="left"/>
      </w:pPr>
      <w:r>
        <w:t>Document Path: l:\council\bills\gm\24798ab11.docx</w:t>
      </w:r>
    </w:p>
    <w:p w:rsidR="0057035A" w:rsidRDefault="0057035A" w:rsidP="00A26FAD">
      <w:pPr>
        <w:widowControl w:val="0"/>
        <w:jc w:val="left"/>
      </w:pPr>
      <w:r>
        <w:t>Companion/Similar bill(s): 4178</w:t>
      </w:r>
    </w:p>
    <w:p w:rsidR="00A26FAD" w:rsidRDefault="00A26FAD" w:rsidP="00A26FAD">
      <w:pPr>
        <w:widowControl w:val="0"/>
        <w:jc w:val="left"/>
      </w:pPr>
    </w:p>
    <w:p w:rsidR="00A26FAD" w:rsidRDefault="00A26FAD" w:rsidP="00A26FAD">
      <w:pPr>
        <w:widowControl w:val="0"/>
        <w:jc w:val="left"/>
      </w:pPr>
      <w:r>
        <w:t>Introduced in the House on May 4, 2011</w:t>
      </w:r>
    </w:p>
    <w:p w:rsidR="00A26FAD" w:rsidRDefault="00A26FAD" w:rsidP="00A26FAD">
      <w:pPr>
        <w:widowControl w:val="0"/>
        <w:jc w:val="left"/>
      </w:pPr>
      <w:r>
        <w:t>Adopted by the House on May 4, 2011</w:t>
      </w:r>
    </w:p>
    <w:p w:rsidR="00A26FAD" w:rsidRDefault="00A26FAD" w:rsidP="00A26FAD">
      <w:pPr>
        <w:widowControl w:val="0"/>
        <w:jc w:val="left"/>
      </w:pPr>
    </w:p>
    <w:p w:rsidR="00A26FAD" w:rsidRDefault="00A26FAD" w:rsidP="00A26FAD">
      <w:pPr>
        <w:widowControl w:val="0"/>
        <w:jc w:val="left"/>
      </w:pPr>
      <w:r>
        <w:t xml:space="preserve">Summary: </w:t>
      </w:r>
      <w:r w:rsidR="00576B83">
        <w:t>Fort Mill High School Boys Lacrosse Team</w:t>
      </w:r>
    </w:p>
    <w:p w:rsidR="00A26FAD" w:rsidRDefault="00A26FAD" w:rsidP="00A26FAD">
      <w:pPr>
        <w:widowControl w:val="0"/>
        <w:jc w:val="left"/>
      </w:pPr>
    </w:p>
    <w:p w:rsidR="00A26FAD" w:rsidRDefault="00A26FAD" w:rsidP="00A26FAD">
      <w:pPr>
        <w:widowControl w:val="0"/>
        <w:jc w:val="left"/>
      </w:pPr>
    </w:p>
    <w:p w:rsidR="00A26FAD" w:rsidRDefault="00A26FAD" w:rsidP="00A26FAD">
      <w:pPr>
        <w:widowControl w:val="0"/>
        <w:tabs>
          <w:tab w:val="center" w:pos="590"/>
          <w:tab w:val="center" w:pos="1440"/>
          <w:tab w:val="left" w:pos="1872"/>
          <w:tab w:val="left" w:pos="9187"/>
        </w:tabs>
        <w:jc w:val="left"/>
      </w:pPr>
      <w:r w:rsidRPr="00A26FAD">
        <w:rPr>
          <w:b/>
        </w:rPr>
        <w:t>HISTORY OF LEGISLATIVE ACTIONS</w:t>
      </w:r>
    </w:p>
    <w:p w:rsidR="00A26FAD" w:rsidRDefault="00A26FAD" w:rsidP="00A26FAD">
      <w:pPr>
        <w:widowControl w:val="0"/>
        <w:tabs>
          <w:tab w:val="center" w:pos="590"/>
          <w:tab w:val="center" w:pos="1440"/>
          <w:tab w:val="left" w:pos="1872"/>
          <w:tab w:val="left" w:pos="9187"/>
        </w:tabs>
        <w:jc w:val="left"/>
      </w:pPr>
    </w:p>
    <w:p w:rsidR="00A26FAD" w:rsidRPr="00A26FAD" w:rsidRDefault="00A26FAD" w:rsidP="00A26FAD">
      <w:pPr>
        <w:widowControl w:val="0"/>
        <w:tabs>
          <w:tab w:val="center" w:pos="590"/>
          <w:tab w:val="center" w:pos="1440"/>
          <w:tab w:val="left" w:pos="1872"/>
          <w:tab w:val="left" w:pos="9187"/>
        </w:tabs>
        <w:jc w:val="left"/>
      </w:pPr>
      <w:r w:rsidRPr="00A26FAD">
        <w:rPr>
          <w:u w:val="single"/>
        </w:rPr>
        <w:tab/>
        <w:t>Date</w:t>
      </w:r>
      <w:r w:rsidRPr="00A26FAD">
        <w:rPr>
          <w:u w:val="single"/>
        </w:rPr>
        <w:tab/>
        <w:t>Body</w:t>
      </w:r>
      <w:r w:rsidRPr="00A26FAD">
        <w:rPr>
          <w:u w:val="single"/>
        </w:rPr>
        <w:tab/>
        <w:t>Action Description with journal page number</w:t>
      </w:r>
      <w:r w:rsidRPr="00A26FAD">
        <w:rPr>
          <w:u w:val="single"/>
        </w:rPr>
        <w:tab/>
      </w:r>
    </w:p>
    <w:p w:rsidR="00BF489C" w:rsidRDefault="00BF489C" w:rsidP="00BF489C">
      <w:pPr>
        <w:widowControl w:val="0"/>
        <w:tabs>
          <w:tab w:val="right" w:pos="1008"/>
          <w:tab w:val="left" w:pos="1152"/>
          <w:tab w:val="left" w:pos="1872"/>
          <w:tab w:val="left" w:pos="9187"/>
        </w:tabs>
        <w:ind w:left="2088" w:hanging="2088"/>
        <w:jc w:val="left"/>
      </w:pPr>
      <w:r>
        <w:tab/>
        <w:t>5/4/2011</w:t>
      </w:r>
      <w:r>
        <w:tab/>
        <w:t>House</w:t>
      </w:r>
      <w:r>
        <w:tab/>
      </w:r>
      <w:r w:rsidRPr="00531F12">
        <w:t>Introduced and adopted (</w:t>
      </w:r>
      <w:hyperlink r:id="rId7" w:history="1">
        <w:r w:rsidRPr="00531F12">
          <w:rPr>
            <w:rStyle w:val="Hyperlink"/>
          </w:rPr>
          <w:t>House Journal</w:t>
        </w:r>
        <w:r w:rsidRPr="00531F12">
          <w:rPr>
            <w:rStyle w:val="Hyperlink"/>
          </w:rPr>
          <w:noBreakHyphen/>
          <w:t>page 3</w:t>
        </w:r>
      </w:hyperlink>
      <w:r w:rsidRPr="00531F12">
        <w:t>)</w:t>
      </w:r>
    </w:p>
    <w:p w:rsidR="00BF489C" w:rsidRDefault="00BF489C" w:rsidP="00BF489C">
      <w:pPr>
        <w:widowControl w:val="0"/>
        <w:tabs>
          <w:tab w:val="right" w:pos="1008"/>
          <w:tab w:val="left" w:pos="1152"/>
          <w:tab w:val="left" w:pos="1872"/>
          <w:tab w:val="left" w:pos="9187"/>
        </w:tabs>
        <w:ind w:left="2088" w:hanging="2088"/>
        <w:jc w:val="left"/>
      </w:pPr>
    </w:p>
    <w:p w:rsidR="00A26FAD" w:rsidRPr="00A26FAD" w:rsidRDefault="00A26FAD" w:rsidP="00A26FAD">
      <w:pPr>
        <w:widowControl w:val="0"/>
        <w:tabs>
          <w:tab w:val="right" w:pos="1008"/>
          <w:tab w:val="left" w:pos="1152"/>
          <w:tab w:val="left" w:pos="1872"/>
          <w:tab w:val="left" w:pos="9187"/>
        </w:tabs>
        <w:ind w:left="2088" w:hanging="2088"/>
        <w:jc w:val="left"/>
      </w:pPr>
    </w:p>
    <w:p w:rsidR="00A26FAD" w:rsidRDefault="00A26FAD" w:rsidP="00A26FAD">
      <w:r w:rsidRPr="00A26FAD">
        <w:rPr>
          <w:b/>
        </w:rPr>
        <w:t>VERSIONS OF THIS BILL</w:t>
      </w:r>
    </w:p>
    <w:p w:rsidR="00A26FAD" w:rsidRDefault="00A26FAD" w:rsidP="00A26FAD"/>
    <w:p w:rsidR="00A26FAD" w:rsidRDefault="00140294" w:rsidP="00A26FAD">
      <w:hyperlink r:id="rId8" w:history="1">
        <w:r w:rsidR="00A26FAD">
          <w:rPr>
            <w:rStyle w:val="Hyperlink"/>
          </w:rPr>
          <w:t>5/4/2011</w:t>
        </w:r>
      </w:hyperlink>
    </w:p>
    <w:p w:rsidR="00A26FAD" w:rsidRDefault="00A26FAD" w:rsidP="00A26FAD"/>
    <w:p w:rsidR="00A26FAD" w:rsidRDefault="00A26FAD" w:rsidP="00A26FAD">
      <w:pPr>
        <w:sectPr w:rsidR="00A26FAD" w:rsidSect="00A26FA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F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FORT MILL HIGH SCHOOL BOYS LACROSSE TEAM FOR AN OUTSTANDING SEASON, AND TO CONGRATULATE THE TEAM AND COACHES FOR CAPTURING THE 2011 CLASS AAAA STATE CHAMPIONSHIP TITLE.</w:t>
      </w: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F03" w:rsidRDefault="00A41F03" w:rsidP="00A4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Fort Mill High School boys lacrosse team took top honors to win </w:t>
      </w:r>
      <w:r w:rsidR="00E239BA">
        <w:t xml:space="preserve">the </w:t>
      </w:r>
      <w:r>
        <w:t>2011 Class AAAA State Championship on April 16, 2011; and</w:t>
      </w:r>
    </w:p>
    <w:p w:rsidR="00A41F03" w:rsidRDefault="00A41F03" w:rsidP="00A4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F03" w:rsidRDefault="00A41F03" w:rsidP="00A4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00810024">
        <w:t xml:space="preserve">is physically demanding while </w:t>
      </w:r>
      <w:r>
        <w:t>requir</w:t>
      </w:r>
      <w:r w:rsidR="00810024">
        <w:t>ing strong</w:t>
      </w:r>
      <w:r>
        <w:t xml:space="preserve"> </w:t>
      </w:r>
      <w:r w:rsidR="00810024">
        <w:t>hand</w:t>
      </w:r>
      <w:r w:rsidR="00E239BA">
        <w:noBreakHyphen/>
      </w:r>
      <w:r w:rsidR="00810024">
        <w:t>eye coordination</w:t>
      </w:r>
      <w:r>
        <w:t xml:space="preserve"> and skill, the Fort Mill Yellow Jackets </w:t>
      </w:r>
      <w:r w:rsidR="0025343D">
        <w:t>battled with honor</w:t>
      </w:r>
      <w:r>
        <w:t xml:space="preserve"> to taste their first state</w:t>
      </w:r>
      <w:r w:rsidR="00E239BA">
        <w:noBreakHyphen/>
      </w:r>
      <w:r>
        <w:t xml:space="preserve">championship victory by defeating </w:t>
      </w:r>
      <w:r w:rsidR="00E239BA">
        <w:t xml:space="preserve">the </w:t>
      </w:r>
      <w:r w:rsidR="00810024">
        <w:t xml:space="preserve">Greenville High School </w:t>
      </w:r>
      <w:r w:rsidR="00E239BA">
        <w:t xml:space="preserve">Red Raiders </w:t>
      </w:r>
      <w:r w:rsidR="00810024">
        <w:t>16</w:t>
      </w:r>
      <w:r w:rsidR="00E239BA">
        <w:noBreakHyphen/>
      </w:r>
      <w:r w:rsidR="00810024">
        <w:t>12</w:t>
      </w:r>
      <w:r>
        <w:t>; and</w:t>
      </w:r>
    </w:p>
    <w:p w:rsidR="00A41F03" w:rsidRDefault="00A41F03" w:rsidP="00A4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024" w:rsidRDefault="00810024" w:rsidP="0081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w:t>
      </w:r>
      <w:r w:rsidR="00AC3658">
        <w:t>of their opponents, the Yellow J</w:t>
      </w:r>
      <w:r>
        <w:t xml:space="preserve">ackets </w:t>
      </w:r>
      <w:r w:rsidR="00AC3658">
        <w:t>dominated the final quarter after a back</w:t>
      </w:r>
      <w:r w:rsidR="00E239BA">
        <w:noBreakHyphen/>
      </w:r>
      <w:r w:rsidR="00AC3658">
        <w:t>and</w:t>
      </w:r>
      <w:r w:rsidR="00E239BA">
        <w:noBreakHyphen/>
      </w:r>
      <w:r w:rsidR="00AC3658">
        <w:t>forth game when they scored six points to Greenville</w:t>
      </w:r>
      <w:r w:rsidR="00E239BA" w:rsidRPr="00E239BA">
        <w:t>’</w:t>
      </w:r>
      <w:r w:rsidR="00AC3658">
        <w:t>s one in the four</w:t>
      </w:r>
      <w:r w:rsidR="00E239BA">
        <w:t>th</w:t>
      </w:r>
      <w:r w:rsidR="00AC3658">
        <w:t xml:space="preserve"> quarter and </w:t>
      </w:r>
      <w:r>
        <w:t xml:space="preserve">recovered from </w:t>
      </w:r>
      <w:r w:rsidR="00AC3658">
        <w:t>the</w:t>
      </w:r>
      <w:r>
        <w:t xml:space="preserve"> Red Raider lead; and</w:t>
      </w:r>
    </w:p>
    <w:p w:rsidR="00810024" w:rsidRDefault="00810024" w:rsidP="0081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58" w:rsidRDefault="00AC3658" w:rsidP="0081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239BA">
        <w:t>Yellow Jackets were</w:t>
      </w:r>
      <w:r>
        <w:t xml:space="preserve"> led in scoring by senior Steve Blanchard with five goals and freshman Mitch Russell with three, and </w:t>
      </w:r>
      <w:r w:rsidR="00E239BA">
        <w:t>following the team</w:t>
      </w:r>
      <w:r w:rsidR="00E239BA" w:rsidRPr="00E239BA">
        <w:t>’</w:t>
      </w:r>
      <w:r w:rsidR="00E239BA">
        <w:t>s fourth</w:t>
      </w:r>
      <w:r w:rsidR="00E239BA">
        <w:noBreakHyphen/>
        <w:t xml:space="preserve">quarter </w:t>
      </w:r>
      <w:r w:rsidR="00E239BA">
        <w:lastRenderedPageBreak/>
        <w:t xml:space="preserve">spirit, </w:t>
      </w:r>
      <w:r>
        <w:t xml:space="preserve">junior goalie D. J. Quill made </w:t>
      </w:r>
      <w:r w:rsidR="00E239BA">
        <w:t>seven of his sixteen goal saves in the last quarter; and</w:t>
      </w:r>
    </w:p>
    <w:p w:rsidR="00AC3658" w:rsidRDefault="00AC3658" w:rsidP="0081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58" w:rsidRDefault="00AC3658" w:rsidP="00AC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fifth season of fielding a team, the Yellow Jackets finished their season with a 15</w:t>
      </w:r>
      <w:r w:rsidR="00E239BA">
        <w:noBreakHyphen/>
      </w:r>
      <w:r>
        <w:t>2 record, with one of their losses to Greenville earlier in the season; and</w:t>
      </w:r>
    </w:p>
    <w:p w:rsidR="00AC3658" w:rsidRDefault="00AC3658" w:rsidP="00AC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58" w:rsidRDefault="00AC3658" w:rsidP="00AC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skill and training, Head Coach </w:t>
      </w:r>
      <w:r w:rsidR="00E239BA">
        <w:t>Jim Van Blarcom</w:t>
      </w:r>
      <w:r>
        <w:t xml:space="preserve"> and his skilled coaching staff forged a championship team through relentless practices and demanding drills, teaching lessons that will prove invaluable to these fine athletes throughout life both on and off the field of play; and</w:t>
      </w:r>
    </w:p>
    <w:p w:rsidR="00AC3658" w:rsidRDefault="00AC3658" w:rsidP="00AC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F26" w:rsidRDefault="00AC3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Fort Mill High School lacrosse players have brought to their school and to their community through this accomplishment and look to hear of their success in the future</w:t>
      </w:r>
      <w:r w:rsidR="00AC0F26">
        <w:t>.  Now, therefore,</w:t>
      </w: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1F03">
        <w:t xml:space="preserve"> the members of the South Carolina House of Representatives, by this resolution, recognize and honor the Fort Mill High School boys lacrosse team for an outstanding season, and congratulate the team and coaches for capturing the 2011 Class AAAA State Championship title.</w:t>
      </w: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1F03">
        <w:t>present</w:t>
      </w:r>
      <w:r>
        <w:t>ed to</w:t>
      </w:r>
      <w:r w:rsidR="00A41F03">
        <w:t xml:space="preserve"> Principal M. Dee Christopher and Coach Jim Van Blarcom.</w:t>
      </w:r>
    </w:p>
    <w:p w:rsidR="00464818" w:rsidRDefault="00E239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818" w:rsidRDefault="00464818" w:rsidP="00A26FAD">
      <w:pPr>
        <w:suppressAutoHyphens/>
      </w:pPr>
    </w:p>
    <w:sectPr w:rsidR="00464818" w:rsidSect="00A26F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658" w:rsidRDefault="00AC3658" w:rsidP="009F0C77">
      <w:r>
        <w:separator/>
      </w:r>
    </w:p>
  </w:endnote>
  <w:endnote w:type="continuationSeparator" w:id="0">
    <w:p w:rsidR="00AC3658" w:rsidRDefault="00AC36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EFC911-E574-4485-87AD-E8AC5BE28BA2}"/>
    <w:embedBold r:id="rId2" w:fontKey="{7659BCD2-2377-4767-8A41-3ED7E8B21950}"/>
  </w:font>
  <w:font w:name="Calibri">
    <w:panose1 w:val="020F0502020204030204"/>
    <w:charset w:val="00"/>
    <w:family w:val="swiss"/>
    <w:pitch w:val="variable"/>
    <w:sig w:usb0="E10002FF" w:usb1="4000ACFF" w:usb2="00000009" w:usb3="00000000" w:csb0="0000019F" w:csb1="00000000"/>
    <w:embedRegular r:id="rId3" w:fontKey="{641BDF3B-825B-4424-A33E-A64E0E6421B7}"/>
  </w:font>
  <w:font w:name="Tahoma">
    <w:panose1 w:val="020B0604030504040204"/>
    <w:charset w:val="00"/>
    <w:family w:val="swiss"/>
    <w:pitch w:val="variable"/>
    <w:sig w:usb0="21002A87" w:usb1="80000000" w:usb2="00000008" w:usb3="00000000" w:csb0="000101FF" w:csb1="00000000"/>
    <w:embedRegular r:id="rId4" w:fontKey="{3BA27C36-9685-409F-A43B-8CAF93213306}"/>
  </w:font>
  <w:font w:name="Cambria">
    <w:panose1 w:val="02040503050406030204"/>
    <w:charset w:val="00"/>
    <w:family w:val="roman"/>
    <w:pitch w:val="variable"/>
    <w:sig w:usb0="E00002FF" w:usb1="400004FF" w:usb2="00000000" w:usb3="00000000" w:csb0="0000019F" w:csb1="00000000"/>
    <w:embedRegular r:id="rId5" w:fontKey="{806D6A2C-340E-40FB-B782-F71FD8DDC0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AD" w:rsidRPr="00464818" w:rsidRDefault="00A26FAD" w:rsidP="00464818">
    <w:pPr>
      <w:pStyle w:val="Footer"/>
      <w:tabs>
        <w:tab w:val="clear" w:pos="4680"/>
        <w:tab w:val="clear" w:pos="9360"/>
        <w:tab w:val="center" w:pos="2995"/>
      </w:tabs>
      <w:spacing w:before="120"/>
    </w:pPr>
    <w:r>
      <w:t>[4177]</w:t>
    </w:r>
    <w:r>
      <w:tab/>
    </w:r>
    <w:r w:rsidR="00140294">
      <w:fldChar w:fldCharType="begin"/>
    </w:r>
    <w:r w:rsidR="00140294">
      <w:instrText xml:space="preserve"> PAGE  \* MERGEFORMAT </w:instrText>
    </w:r>
    <w:r w:rsidR="00140294">
      <w:fldChar w:fldCharType="separate"/>
    </w:r>
    <w:r w:rsidR="00140294">
      <w:rPr>
        <w:noProof/>
      </w:rPr>
      <w:t>1</w:t>
    </w:r>
    <w:r w:rsidR="001402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658" w:rsidRDefault="00AC3658" w:rsidP="009F0C77">
      <w:r>
        <w:separator/>
      </w:r>
    </w:p>
  </w:footnote>
  <w:footnote w:type="continuationSeparator" w:id="0">
    <w:p w:rsidR="00AC3658" w:rsidRDefault="00AC36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98AB11"/>
    <w:docVar w:name="CoverBillType" w:val="r"/>
    <w:docVar w:name="docpath" w:val="L:\Council\bills\GM\24798AB11.DOCX"/>
    <w:docVar w:name="dvBillNumber" w:val="4177"/>
    <w:docVar w:name="dvBillNumberPrefix" w:val="H. "/>
    <w:docVar w:name="dvOriginalBody" w:val="House"/>
    <w:docVar w:name="dvSteno" w:val="GM"/>
    <w:docVar w:name="NameofBody" w:val="h"/>
    <w:docVar w:name="vgroup2" w:val="Council"/>
  </w:docVars>
  <w:rsids>
    <w:rsidRoot w:val="00B45A67"/>
    <w:rsid w:val="00011869"/>
    <w:rsid w:val="000828A4"/>
    <w:rsid w:val="000E1785"/>
    <w:rsid w:val="000F40FA"/>
    <w:rsid w:val="00105731"/>
    <w:rsid w:val="0010776B"/>
    <w:rsid w:val="00133E66"/>
    <w:rsid w:val="00140294"/>
    <w:rsid w:val="001435A3"/>
    <w:rsid w:val="001D08F2"/>
    <w:rsid w:val="001D525B"/>
    <w:rsid w:val="001D7F4F"/>
    <w:rsid w:val="0022442D"/>
    <w:rsid w:val="002321B6"/>
    <w:rsid w:val="002476C8"/>
    <w:rsid w:val="00250967"/>
    <w:rsid w:val="00252622"/>
    <w:rsid w:val="0025343D"/>
    <w:rsid w:val="002543C8"/>
    <w:rsid w:val="00284AAE"/>
    <w:rsid w:val="00294C92"/>
    <w:rsid w:val="002E5912"/>
    <w:rsid w:val="003201AB"/>
    <w:rsid w:val="00325348"/>
    <w:rsid w:val="0032732C"/>
    <w:rsid w:val="00336AD0"/>
    <w:rsid w:val="0034424C"/>
    <w:rsid w:val="0037079A"/>
    <w:rsid w:val="003D01E8"/>
    <w:rsid w:val="003E5288"/>
    <w:rsid w:val="003F6D79"/>
    <w:rsid w:val="0041760A"/>
    <w:rsid w:val="00417C01"/>
    <w:rsid w:val="00464818"/>
    <w:rsid w:val="004809EE"/>
    <w:rsid w:val="004E7D54"/>
    <w:rsid w:val="005273C6"/>
    <w:rsid w:val="00530A69"/>
    <w:rsid w:val="005351A1"/>
    <w:rsid w:val="00544948"/>
    <w:rsid w:val="00545593"/>
    <w:rsid w:val="0057035A"/>
    <w:rsid w:val="00574136"/>
    <w:rsid w:val="00576B83"/>
    <w:rsid w:val="00577C6C"/>
    <w:rsid w:val="005806F5"/>
    <w:rsid w:val="005C2FE2"/>
    <w:rsid w:val="005E2BC9"/>
    <w:rsid w:val="00605102"/>
    <w:rsid w:val="006215AA"/>
    <w:rsid w:val="006254AF"/>
    <w:rsid w:val="006913C9"/>
    <w:rsid w:val="0069470D"/>
    <w:rsid w:val="006F1CEF"/>
    <w:rsid w:val="00734F00"/>
    <w:rsid w:val="007A70AE"/>
    <w:rsid w:val="00810024"/>
    <w:rsid w:val="008362E8"/>
    <w:rsid w:val="00857D5A"/>
    <w:rsid w:val="00894562"/>
    <w:rsid w:val="008A1768"/>
    <w:rsid w:val="008F4429"/>
    <w:rsid w:val="0094021A"/>
    <w:rsid w:val="009C6A0B"/>
    <w:rsid w:val="009F0C77"/>
    <w:rsid w:val="009F4DD1"/>
    <w:rsid w:val="00A26FAD"/>
    <w:rsid w:val="00A41684"/>
    <w:rsid w:val="00A41F03"/>
    <w:rsid w:val="00A42B81"/>
    <w:rsid w:val="00A64E80"/>
    <w:rsid w:val="00A72BCD"/>
    <w:rsid w:val="00A741D9"/>
    <w:rsid w:val="00A833AB"/>
    <w:rsid w:val="00A9741D"/>
    <w:rsid w:val="00AC0F26"/>
    <w:rsid w:val="00AC3658"/>
    <w:rsid w:val="00AD4B17"/>
    <w:rsid w:val="00B412D4"/>
    <w:rsid w:val="00B45A67"/>
    <w:rsid w:val="00BE3C22"/>
    <w:rsid w:val="00BF489C"/>
    <w:rsid w:val="00C0345E"/>
    <w:rsid w:val="00C3483A"/>
    <w:rsid w:val="00C74E9D"/>
    <w:rsid w:val="00C82FD3"/>
    <w:rsid w:val="00C92819"/>
    <w:rsid w:val="00CC6B7B"/>
    <w:rsid w:val="00CD2089"/>
    <w:rsid w:val="00CF709A"/>
    <w:rsid w:val="00D73A67"/>
    <w:rsid w:val="00D970A9"/>
    <w:rsid w:val="00DF2FFA"/>
    <w:rsid w:val="00DF3845"/>
    <w:rsid w:val="00E239BA"/>
    <w:rsid w:val="00E41911"/>
    <w:rsid w:val="00E92EEF"/>
    <w:rsid w:val="00F24442"/>
    <w:rsid w:val="00F50AE3"/>
    <w:rsid w:val="00F6029E"/>
    <w:rsid w:val="00F67CF1"/>
    <w:rsid w:val="00F7416E"/>
    <w:rsid w:val="00F840F0"/>
    <w:rsid w:val="00FB0D0D"/>
    <w:rsid w:val="00FB43B4"/>
    <w:rsid w:val="00FB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471B8A-2C84-4F20-970B-8EFC68ADD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9BA"/>
    <w:rPr>
      <w:rFonts w:ascii="Tahoma" w:hAnsi="Tahoma" w:cs="Tahoma"/>
      <w:sz w:val="16"/>
      <w:szCs w:val="16"/>
    </w:rPr>
  </w:style>
  <w:style w:type="character" w:customStyle="1" w:styleId="BalloonTextChar">
    <w:name w:val="Balloon Text Char"/>
    <w:basedOn w:val="DefaultParagraphFont"/>
    <w:link w:val="BalloonText"/>
    <w:uiPriority w:val="99"/>
    <w:semiHidden/>
    <w:rsid w:val="00E239BA"/>
    <w:rPr>
      <w:rFonts w:ascii="Tahoma" w:eastAsia="Times New Roman" w:hAnsi="Tahoma" w:cs="Tahoma"/>
      <w:sz w:val="16"/>
      <w:szCs w:val="16"/>
    </w:rPr>
  </w:style>
  <w:style w:type="character" w:styleId="Hyperlink">
    <w:name w:val="Hyperlink"/>
    <w:basedOn w:val="DefaultParagraphFont"/>
    <w:uiPriority w:val="99"/>
    <w:unhideWhenUsed/>
    <w:rsid w:val="00A26F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77_20110504.docx" TargetMode="External"/><Relationship Id="rId3" Type="http://schemas.openxmlformats.org/officeDocument/2006/relationships/settings" Target="settings.xml"/><Relationship Id="rId7" Type="http://schemas.openxmlformats.org/officeDocument/2006/relationships/hyperlink" Target="file:///h:\hj%20archive\2011\05-0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33042-DCAF-4AAB-AE6D-16071F508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483</Words>
  <Characters>2561</Characters>
  <Application>Microsoft Office Word</Application>
  <DocSecurity>4</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4177: Fort Mill High School Boys Lacrosse Team - South Carolina Legislature Online</dc:title>
  <dc:subject/>
  <dc:creator>gailmoore</dc:creator>
  <cp:keywords/>
  <dc:description/>
  <cp:lastModifiedBy>N Cumfer</cp:lastModifiedBy>
  <cp:revision>2</cp:revision>
  <cp:lastPrinted>2011-04-28T21:01:00Z</cp:lastPrinted>
  <dcterms:created xsi:type="dcterms:W3CDTF">2014-11-24T14:09:00Z</dcterms:created>
  <dcterms:modified xsi:type="dcterms:W3CDTF">2014-11-24T14:09:00Z</dcterms:modified>
</cp:coreProperties>
</file>