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F2025">
        <w:rPr>
          <w:rFonts w:eastAsia="Times New Roman" w:cs="Times New Roman"/>
          <w:b/>
          <w:szCs w:val="20"/>
        </w:rPr>
        <w:t>South Carolina General Assembly</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2025">
        <w:rPr>
          <w:rFonts w:eastAsia="Times New Roman" w:cs="Times New Roman"/>
          <w:szCs w:val="20"/>
        </w:rPr>
        <w:t>119th Session, 2011-2012</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2025" w:rsidRPr="002F2025" w:rsidRDefault="006967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A168, R192, H4205</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2025">
        <w:rPr>
          <w:rFonts w:eastAsia="Times New Roman" w:cs="Times New Roman"/>
          <w:b/>
          <w:szCs w:val="20"/>
        </w:rPr>
        <w:t>STATUS INFORMATION</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2025">
        <w:rPr>
          <w:rFonts w:eastAsia="Times New Roman" w:cs="Times New Roman"/>
          <w:szCs w:val="20"/>
        </w:rPr>
        <w:t>General Bill</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2025">
        <w:rPr>
          <w:rFonts w:eastAsia="Times New Roman" w:cs="Times New Roman"/>
          <w:szCs w:val="20"/>
        </w:rPr>
        <w:t>Sponsors: Reps. Funderburk, G.A. Brown and Lucas</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2025">
        <w:rPr>
          <w:rFonts w:eastAsia="Times New Roman" w:cs="Times New Roman"/>
          <w:szCs w:val="20"/>
        </w:rPr>
        <w:t>Document Path: l:\council\bills\dka\3652sd11.docx</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2025">
        <w:rPr>
          <w:rFonts w:eastAsia="Times New Roman" w:cs="Times New Roman"/>
          <w:szCs w:val="20"/>
        </w:rPr>
        <w:t>Companion/Similar bill(s): 1064</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5553" w:rsidRDefault="00BA5553"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11, 2011</w:t>
      </w:r>
    </w:p>
    <w:p w:rsidR="00BA5553" w:rsidRDefault="00BA5553"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BA5553" w:rsidRDefault="00BA5553"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12, 2012</w:t>
      </w:r>
    </w:p>
    <w:p w:rsidR="00BA5553" w:rsidRDefault="00BA5553"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2012</w:t>
      </w:r>
    </w:p>
    <w:p w:rsidR="00BA5553" w:rsidRDefault="00BA5553"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BA5553" w:rsidRDefault="00BA5553"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2025">
        <w:rPr>
          <w:rFonts w:eastAsia="Times New Roman" w:cs="Times New Roman"/>
          <w:szCs w:val="20"/>
        </w:rPr>
        <w:t>Summary: Nonprofit corporation that provides water service</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2025" w:rsidRPr="002F2025" w:rsidRDefault="002F2025" w:rsidP="002F2025">
      <w:pPr>
        <w:widowControl w:val="0"/>
        <w:tabs>
          <w:tab w:val="center" w:pos="590"/>
          <w:tab w:val="center" w:pos="1440"/>
          <w:tab w:val="left" w:pos="1872"/>
          <w:tab w:val="left" w:pos="9187"/>
        </w:tabs>
        <w:rPr>
          <w:rFonts w:eastAsia="Times New Roman" w:cs="Times New Roman"/>
          <w:szCs w:val="20"/>
        </w:rPr>
      </w:pPr>
      <w:r w:rsidRPr="002F2025">
        <w:rPr>
          <w:rFonts w:eastAsia="Times New Roman" w:cs="Times New Roman"/>
          <w:b/>
          <w:szCs w:val="20"/>
        </w:rPr>
        <w:t>HISTORY OF LEGISLATIVE ACTIONS</w:t>
      </w:r>
    </w:p>
    <w:p w:rsidR="002F2025" w:rsidRPr="002F2025" w:rsidRDefault="002F2025" w:rsidP="002F2025">
      <w:pPr>
        <w:widowControl w:val="0"/>
        <w:tabs>
          <w:tab w:val="center" w:pos="590"/>
          <w:tab w:val="center" w:pos="1440"/>
          <w:tab w:val="left" w:pos="1872"/>
          <w:tab w:val="left" w:pos="9187"/>
        </w:tabs>
        <w:rPr>
          <w:rFonts w:eastAsia="Times New Roman" w:cs="Times New Roman"/>
          <w:szCs w:val="20"/>
        </w:rPr>
      </w:pPr>
    </w:p>
    <w:p w:rsidR="002F2025" w:rsidRPr="002F2025" w:rsidRDefault="002F2025" w:rsidP="002F2025">
      <w:pPr>
        <w:widowControl w:val="0"/>
        <w:tabs>
          <w:tab w:val="center" w:pos="590"/>
          <w:tab w:val="center" w:pos="1440"/>
          <w:tab w:val="left" w:pos="1872"/>
          <w:tab w:val="left" w:pos="9187"/>
        </w:tabs>
        <w:rPr>
          <w:rFonts w:eastAsia="Times New Roman" w:cs="Times New Roman"/>
          <w:szCs w:val="20"/>
        </w:rPr>
      </w:pPr>
      <w:r w:rsidRPr="002F2025">
        <w:rPr>
          <w:rFonts w:eastAsia="Times New Roman" w:cs="Times New Roman"/>
          <w:szCs w:val="20"/>
          <w:u w:val="single"/>
        </w:rPr>
        <w:tab/>
        <w:t>Date</w:t>
      </w:r>
      <w:r w:rsidRPr="002F2025">
        <w:rPr>
          <w:rFonts w:eastAsia="Times New Roman" w:cs="Times New Roman"/>
          <w:szCs w:val="20"/>
          <w:u w:val="single"/>
        </w:rPr>
        <w:tab/>
        <w:t>Body</w:t>
      </w:r>
      <w:r w:rsidRPr="002F2025">
        <w:rPr>
          <w:rFonts w:eastAsia="Times New Roman" w:cs="Times New Roman"/>
          <w:szCs w:val="20"/>
          <w:u w:val="single"/>
        </w:rPr>
        <w:tab/>
        <w:t>Action Description with journal page number</w:t>
      </w:r>
      <w:r w:rsidRPr="002F2025">
        <w:rPr>
          <w:rFonts w:eastAsia="Times New Roman" w:cs="Times New Roman"/>
          <w:szCs w:val="20"/>
          <w:u w:val="single"/>
        </w:rPr>
        <w:tab/>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House</w:t>
      </w:r>
      <w:r>
        <w:rPr>
          <w:rFonts w:cs="Times New Roman"/>
        </w:rPr>
        <w:tab/>
      </w:r>
      <w:r w:rsidRPr="00FA49A0">
        <w:rPr>
          <w:rFonts w:cs="Times New Roman"/>
        </w:rPr>
        <w:t>Introduced and read first time (</w:t>
      </w:r>
      <w:hyperlink r:id="rId7" w:history="1">
        <w:r w:rsidRPr="00FA49A0">
          <w:rPr>
            <w:rStyle w:val="Hyperlink"/>
            <w:rFonts w:cs="Times New Roman"/>
          </w:rPr>
          <w:t>House Journal</w:t>
        </w:r>
        <w:r w:rsidRPr="00FA49A0">
          <w:rPr>
            <w:rStyle w:val="Hyperlink"/>
            <w:rFonts w:cs="Times New Roman"/>
          </w:rPr>
          <w:noBreakHyphen/>
          <w:t>page 7</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House</w:t>
      </w:r>
      <w:r>
        <w:rPr>
          <w:rFonts w:cs="Times New Roman"/>
        </w:rPr>
        <w:tab/>
      </w:r>
      <w:r w:rsidRPr="00FA49A0">
        <w:rPr>
          <w:rFonts w:cs="Times New Roman"/>
        </w:rPr>
        <w:t>Referred to C</w:t>
      </w:r>
      <w:r>
        <w:rPr>
          <w:rFonts w:cs="Times New Roman"/>
        </w:rPr>
        <w:t xml:space="preserve">ommittee on </w:t>
      </w:r>
      <w:r w:rsidRPr="00FA49A0">
        <w:rPr>
          <w:rFonts w:cs="Times New Roman"/>
          <w:b/>
        </w:rPr>
        <w:t>Labor, Commerce and Industry</w:t>
      </w:r>
      <w:r w:rsidRPr="00FA49A0">
        <w:rPr>
          <w:rFonts w:cs="Times New Roman"/>
        </w:rPr>
        <w:t xml:space="preserve"> (</w:t>
      </w:r>
      <w:hyperlink r:id="rId8" w:history="1">
        <w:r w:rsidRPr="00FA49A0">
          <w:rPr>
            <w:rStyle w:val="Hyperlink"/>
            <w:rFonts w:cs="Times New Roman"/>
          </w:rPr>
          <w:t>House Journal</w:t>
        </w:r>
        <w:r w:rsidRPr="00FA49A0">
          <w:rPr>
            <w:rStyle w:val="Hyperlink"/>
            <w:rFonts w:cs="Times New Roman"/>
          </w:rPr>
          <w:noBreakHyphen/>
          <w:t>page 7</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FA49A0">
        <w:rPr>
          <w:rFonts w:cs="Times New Roman"/>
        </w:rPr>
        <w:t>Committee report</w:t>
      </w:r>
      <w:r>
        <w:rPr>
          <w:rFonts w:cs="Times New Roman"/>
        </w:rPr>
        <w:t xml:space="preserve">: Favorable </w:t>
      </w:r>
      <w:r w:rsidRPr="00FA49A0">
        <w:rPr>
          <w:rFonts w:cs="Times New Roman"/>
          <w:b/>
        </w:rPr>
        <w:t>Labor, Commerce and Industry</w:t>
      </w:r>
      <w:r w:rsidRPr="00FA49A0">
        <w:rPr>
          <w:rFonts w:cs="Times New Roman"/>
        </w:rPr>
        <w:t xml:space="preserve"> (</w:t>
      </w:r>
      <w:hyperlink r:id="rId9" w:history="1">
        <w:r w:rsidRPr="00FA49A0">
          <w:rPr>
            <w:rStyle w:val="Hyperlink"/>
            <w:rFonts w:cs="Times New Roman"/>
          </w:rPr>
          <w:t>House Journal</w:t>
        </w:r>
        <w:r w:rsidRPr="00FA49A0">
          <w:rPr>
            <w:rStyle w:val="Hyperlink"/>
            <w:rFonts w:cs="Times New Roman"/>
          </w:rPr>
          <w:noBreakHyphen/>
          <w:t>page 2</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FA49A0">
        <w:rPr>
          <w:rFonts w:cs="Times New Roman"/>
        </w:rPr>
        <w:t>Read second time (</w:t>
      </w:r>
      <w:hyperlink r:id="rId10" w:history="1">
        <w:r w:rsidRPr="00FA49A0">
          <w:rPr>
            <w:rStyle w:val="Hyperlink"/>
            <w:rFonts w:cs="Times New Roman"/>
          </w:rPr>
          <w:t>House Journal</w:t>
        </w:r>
        <w:r w:rsidRPr="00FA49A0">
          <w:rPr>
            <w:rStyle w:val="Hyperlink"/>
            <w:rFonts w:cs="Times New Roman"/>
          </w:rPr>
          <w:noBreakHyphen/>
          <w:t>page 118</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FA49A0">
        <w:rPr>
          <w:rFonts w:cs="Times New Roman"/>
        </w:rPr>
        <w:t>Roll call Yeas</w:t>
      </w:r>
      <w:r>
        <w:rPr>
          <w:rFonts w:cs="Times New Roman"/>
        </w:rPr>
        <w:noBreakHyphen/>
      </w:r>
      <w:r w:rsidRPr="00FA49A0">
        <w:rPr>
          <w:rFonts w:cs="Times New Roman"/>
        </w:rPr>
        <w:t>109  Nays</w:t>
      </w:r>
      <w:r>
        <w:rPr>
          <w:rFonts w:cs="Times New Roman"/>
        </w:rPr>
        <w:noBreakHyphen/>
      </w:r>
      <w:r w:rsidRPr="00FA49A0">
        <w:rPr>
          <w:rFonts w:cs="Times New Roman"/>
        </w:rPr>
        <w:t>0 (</w:t>
      </w:r>
      <w:hyperlink r:id="rId11" w:history="1">
        <w:r w:rsidRPr="00FA49A0">
          <w:rPr>
            <w:rStyle w:val="Hyperlink"/>
            <w:rFonts w:cs="Times New Roman"/>
          </w:rPr>
          <w:t>House Journal</w:t>
        </w:r>
        <w:r w:rsidRPr="00FA49A0">
          <w:rPr>
            <w:rStyle w:val="Hyperlink"/>
            <w:rFonts w:cs="Times New Roman"/>
          </w:rPr>
          <w:noBreakHyphen/>
          <w:t>page 118</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FA49A0">
        <w:rPr>
          <w:rFonts w:cs="Times New Roman"/>
        </w:rPr>
        <w:t>Rea</w:t>
      </w:r>
      <w:r>
        <w:rPr>
          <w:rFonts w:cs="Times New Roman"/>
        </w:rPr>
        <w:t xml:space="preserve">d third time and sent to Senate </w:t>
      </w:r>
      <w:r w:rsidRPr="00FA49A0">
        <w:rPr>
          <w:rFonts w:cs="Times New Roman"/>
        </w:rPr>
        <w:t>(</w:t>
      </w:r>
      <w:hyperlink r:id="rId12" w:history="1">
        <w:r w:rsidRPr="00FA49A0">
          <w:rPr>
            <w:rStyle w:val="Hyperlink"/>
            <w:rFonts w:cs="Times New Roman"/>
          </w:rPr>
          <w:t>House Journal</w:t>
        </w:r>
        <w:r w:rsidRPr="00FA49A0">
          <w:rPr>
            <w:rStyle w:val="Hyperlink"/>
            <w:rFonts w:cs="Times New Roman"/>
          </w:rPr>
          <w:noBreakHyphen/>
          <w:t>page 24</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FA49A0">
        <w:rPr>
          <w:rFonts w:cs="Times New Roman"/>
        </w:rPr>
        <w:t>Introduced and read first time (</w:t>
      </w:r>
      <w:hyperlink r:id="rId13" w:history="1">
        <w:r w:rsidRPr="00FA49A0">
          <w:rPr>
            <w:rStyle w:val="Hyperlink"/>
            <w:rFonts w:cs="Times New Roman"/>
          </w:rPr>
          <w:t>Senate Journal</w:t>
        </w:r>
        <w:r w:rsidRPr="00FA49A0">
          <w:rPr>
            <w:rStyle w:val="Hyperlink"/>
            <w:rFonts w:cs="Times New Roman"/>
          </w:rPr>
          <w:noBreakHyphen/>
          <w:t>page 12</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FA49A0">
        <w:rPr>
          <w:rFonts w:cs="Times New Roman"/>
        </w:rPr>
        <w:t>Ref</w:t>
      </w:r>
      <w:r>
        <w:rPr>
          <w:rFonts w:cs="Times New Roman"/>
        </w:rPr>
        <w:t xml:space="preserve">erred to Committee on </w:t>
      </w:r>
      <w:r w:rsidRPr="00FA49A0">
        <w:rPr>
          <w:rFonts w:cs="Times New Roman"/>
          <w:b/>
        </w:rPr>
        <w:t>Judiciary</w:t>
      </w:r>
      <w:r>
        <w:rPr>
          <w:rFonts w:cs="Times New Roman"/>
        </w:rPr>
        <w:t xml:space="preserve"> </w:t>
      </w:r>
      <w:r w:rsidRPr="00FA49A0">
        <w:rPr>
          <w:rFonts w:cs="Times New Roman"/>
        </w:rPr>
        <w:t>(</w:t>
      </w:r>
      <w:hyperlink r:id="rId14" w:history="1">
        <w:r w:rsidRPr="00FA49A0">
          <w:rPr>
            <w:rStyle w:val="Hyperlink"/>
            <w:rFonts w:cs="Times New Roman"/>
          </w:rPr>
          <w:t>Senate Journal</w:t>
        </w:r>
        <w:r w:rsidRPr="00FA49A0">
          <w:rPr>
            <w:rStyle w:val="Hyperlink"/>
            <w:rFonts w:cs="Times New Roman"/>
          </w:rPr>
          <w:noBreakHyphen/>
          <w:t>page 12</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t>Senate</w:t>
      </w:r>
      <w:r>
        <w:rPr>
          <w:rFonts w:cs="Times New Roman"/>
        </w:rPr>
        <w:tab/>
      </w:r>
      <w:r w:rsidRPr="00FA49A0">
        <w:rPr>
          <w:rFonts w:cs="Times New Roman"/>
        </w:rPr>
        <w:t>Referred to Subco</w:t>
      </w:r>
      <w:r>
        <w:rPr>
          <w:rFonts w:cs="Times New Roman"/>
        </w:rPr>
        <w:t xml:space="preserve">mmittee: Campbell (ch), Cleary, </w:t>
      </w:r>
      <w:r w:rsidRPr="00FA49A0">
        <w:rPr>
          <w:rFonts w:cs="Times New Roman"/>
        </w:rPr>
        <w:t>Williams, Nicholson, Gregory</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FA49A0">
        <w:rPr>
          <w:rFonts w:cs="Times New Roman"/>
        </w:rPr>
        <w:t>Committee r</w:t>
      </w:r>
      <w:r>
        <w:rPr>
          <w:rFonts w:cs="Times New Roman"/>
        </w:rPr>
        <w:t xml:space="preserve">eport: Favorable with amendment </w:t>
      </w:r>
      <w:r w:rsidRPr="00FA49A0">
        <w:rPr>
          <w:rFonts w:cs="Times New Roman"/>
          <w:b/>
        </w:rPr>
        <w:t>Judiciary</w:t>
      </w:r>
      <w:r w:rsidRPr="00FA49A0">
        <w:rPr>
          <w:rFonts w:cs="Times New Roman"/>
        </w:rPr>
        <w:t xml:space="preserve"> (</w:t>
      </w:r>
      <w:hyperlink r:id="rId15" w:history="1">
        <w:r w:rsidRPr="00FA49A0">
          <w:rPr>
            <w:rStyle w:val="Hyperlink"/>
            <w:rFonts w:cs="Times New Roman"/>
          </w:rPr>
          <w:t>Senate Journal</w:t>
        </w:r>
        <w:r w:rsidRPr="00FA49A0">
          <w:rPr>
            <w:rStyle w:val="Hyperlink"/>
            <w:rFonts w:cs="Times New Roman"/>
          </w:rPr>
          <w:noBreakHyphen/>
          <w:t>page 22</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FA49A0">
        <w:rPr>
          <w:rFonts w:cs="Times New Roman"/>
        </w:rPr>
        <w:t>Committee Amendment Adopted (</w:t>
      </w:r>
      <w:hyperlink r:id="rId16" w:history="1">
        <w:r w:rsidRPr="00FA49A0">
          <w:rPr>
            <w:rStyle w:val="Hyperlink"/>
            <w:rFonts w:cs="Times New Roman"/>
          </w:rPr>
          <w:t>Senate Journal</w:t>
        </w:r>
        <w:r w:rsidRPr="00FA49A0">
          <w:rPr>
            <w:rStyle w:val="Hyperlink"/>
            <w:rFonts w:cs="Times New Roman"/>
          </w:rPr>
          <w:noBreakHyphen/>
          <w:t>page 21</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FA49A0">
        <w:rPr>
          <w:rFonts w:cs="Times New Roman"/>
        </w:rPr>
        <w:t>Read second time (</w:t>
      </w:r>
      <w:hyperlink r:id="rId17" w:history="1">
        <w:r w:rsidRPr="00FA49A0">
          <w:rPr>
            <w:rStyle w:val="Hyperlink"/>
            <w:rFonts w:cs="Times New Roman"/>
          </w:rPr>
          <w:t>Senate Journal</w:t>
        </w:r>
        <w:r w:rsidRPr="00FA49A0">
          <w:rPr>
            <w:rStyle w:val="Hyperlink"/>
            <w:rFonts w:cs="Times New Roman"/>
          </w:rPr>
          <w:noBreakHyphen/>
          <w:t>page 21</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FA49A0">
        <w:rPr>
          <w:rFonts w:cs="Times New Roman"/>
        </w:rPr>
        <w:t>Roll call Ayes</w:t>
      </w:r>
      <w:r>
        <w:rPr>
          <w:rFonts w:cs="Times New Roman"/>
        </w:rPr>
        <w:noBreakHyphen/>
      </w:r>
      <w:r w:rsidRPr="00FA49A0">
        <w:rPr>
          <w:rFonts w:cs="Times New Roman"/>
        </w:rPr>
        <w:t>32  Nays</w:t>
      </w:r>
      <w:r>
        <w:rPr>
          <w:rFonts w:cs="Times New Roman"/>
        </w:rPr>
        <w:noBreakHyphen/>
      </w:r>
      <w:r w:rsidRPr="00FA49A0">
        <w:rPr>
          <w:rFonts w:cs="Times New Roman"/>
        </w:rPr>
        <w:t>3 (</w:t>
      </w:r>
      <w:hyperlink r:id="rId18" w:history="1">
        <w:r w:rsidRPr="00FA49A0">
          <w:rPr>
            <w:rStyle w:val="Hyperlink"/>
            <w:rFonts w:cs="Times New Roman"/>
          </w:rPr>
          <w:t>Senate Journal</w:t>
        </w:r>
        <w:r w:rsidRPr="00FA49A0">
          <w:rPr>
            <w:rStyle w:val="Hyperlink"/>
            <w:rFonts w:cs="Times New Roman"/>
          </w:rPr>
          <w:noBreakHyphen/>
          <w:t>page 21</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FA49A0">
        <w:rPr>
          <w:rFonts w:cs="Times New Roman"/>
        </w:rPr>
        <w:t xml:space="preserve">Read third </w:t>
      </w:r>
      <w:r>
        <w:rPr>
          <w:rFonts w:cs="Times New Roman"/>
        </w:rPr>
        <w:t xml:space="preserve">time and returned to House with </w:t>
      </w:r>
      <w:r w:rsidRPr="00FA49A0">
        <w:rPr>
          <w:rFonts w:cs="Times New Roman"/>
        </w:rPr>
        <w:t>amendments (</w:t>
      </w:r>
      <w:hyperlink r:id="rId19" w:history="1">
        <w:r w:rsidRPr="00FA49A0">
          <w:rPr>
            <w:rStyle w:val="Hyperlink"/>
            <w:rFonts w:cs="Times New Roman"/>
          </w:rPr>
          <w:t>Senate Journal</w:t>
        </w:r>
        <w:r w:rsidRPr="00FA49A0">
          <w:rPr>
            <w:rStyle w:val="Hyperlink"/>
            <w:rFonts w:cs="Times New Roman"/>
          </w:rPr>
          <w:noBreakHyphen/>
          <w:t>page 27</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FA49A0">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FA49A0">
        <w:rPr>
          <w:rFonts w:cs="Times New Roman"/>
        </w:rPr>
        <w:t>(</w:t>
      </w:r>
      <w:hyperlink r:id="rId20" w:history="1">
        <w:r w:rsidRPr="00FA49A0">
          <w:rPr>
            <w:rStyle w:val="Hyperlink"/>
            <w:rFonts w:cs="Times New Roman"/>
          </w:rPr>
          <w:t>House Journal</w:t>
        </w:r>
        <w:r w:rsidRPr="00FA49A0">
          <w:rPr>
            <w:rStyle w:val="Hyperlink"/>
            <w:rFonts w:cs="Times New Roman"/>
          </w:rPr>
          <w:noBreakHyphen/>
          <w:t>page 69</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FA49A0">
        <w:rPr>
          <w:rFonts w:cs="Times New Roman"/>
        </w:rPr>
        <w:t>Concurred i</w:t>
      </w:r>
      <w:r>
        <w:rPr>
          <w:rFonts w:cs="Times New Roman"/>
        </w:rPr>
        <w:t xml:space="preserve">n Senate amendment and enrolled </w:t>
      </w:r>
      <w:r w:rsidRPr="00FA49A0">
        <w:rPr>
          <w:rFonts w:cs="Times New Roman"/>
        </w:rPr>
        <w:t>(</w:t>
      </w:r>
      <w:hyperlink r:id="rId21" w:history="1">
        <w:r w:rsidRPr="00FA49A0">
          <w:rPr>
            <w:rStyle w:val="Hyperlink"/>
            <w:rFonts w:cs="Times New Roman"/>
          </w:rPr>
          <w:t>House Journal</w:t>
        </w:r>
        <w:r w:rsidRPr="00FA49A0">
          <w:rPr>
            <w:rStyle w:val="Hyperlink"/>
            <w:rFonts w:cs="Times New Roman"/>
          </w:rPr>
          <w:noBreakHyphen/>
          <w:t>page 50</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FA49A0">
        <w:rPr>
          <w:rFonts w:cs="Times New Roman"/>
        </w:rPr>
        <w:t>Roll call Yeas</w:t>
      </w:r>
      <w:r>
        <w:rPr>
          <w:rFonts w:cs="Times New Roman"/>
        </w:rPr>
        <w:noBreakHyphen/>
      </w:r>
      <w:r w:rsidRPr="00FA49A0">
        <w:rPr>
          <w:rFonts w:cs="Times New Roman"/>
        </w:rPr>
        <w:t>101  Nays</w:t>
      </w:r>
      <w:r>
        <w:rPr>
          <w:rFonts w:cs="Times New Roman"/>
        </w:rPr>
        <w:noBreakHyphen/>
      </w:r>
      <w:r w:rsidRPr="00FA49A0">
        <w:rPr>
          <w:rFonts w:cs="Times New Roman"/>
        </w:rPr>
        <w:t>0 (</w:t>
      </w:r>
      <w:hyperlink r:id="rId22" w:history="1">
        <w:r w:rsidRPr="00FA49A0">
          <w:rPr>
            <w:rStyle w:val="Hyperlink"/>
            <w:rFonts w:cs="Times New Roman"/>
          </w:rPr>
          <w:t>House Journal</w:t>
        </w:r>
        <w:r w:rsidRPr="00FA49A0">
          <w:rPr>
            <w:rStyle w:val="Hyperlink"/>
            <w:rFonts w:cs="Times New Roman"/>
          </w:rPr>
          <w:noBreakHyphen/>
          <w:t>page 51</w:t>
        </w:r>
      </w:hyperlink>
      <w:r w:rsidRPr="00FA49A0">
        <w:rPr>
          <w:rFonts w:cs="Times New Roman"/>
        </w:rPr>
        <w:t>)</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FA49A0">
        <w:rPr>
          <w:rFonts w:cs="Times New Roman"/>
        </w:rPr>
        <w:t>Ratified R 192</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FA49A0">
        <w:rPr>
          <w:rFonts w:cs="Times New Roman"/>
        </w:rPr>
        <w:t>Signed By Governor</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r>
      <w:r>
        <w:rPr>
          <w:rFonts w:cs="Times New Roman"/>
        </w:rPr>
        <w:tab/>
      </w:r>
      <w:r w:rsidRPr="00FA49A0">
        <w:rPr>
          <w:rFonts w:cs="Times New Roman"/>
        </w:rPr>
        <w:t>Scrivener's error corrected</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FA49A0">
        <w:rPr>
          <w:rFonts w:cs="Times New Roman"/>
        </w:rPr>
        <w:t>Effective date 05/14/12</w:t>
      </w:r>
    </w:p>
    <w:p w:rsidR="00696725" w:rsidRDefault="00696725" w:rsidP="00696725">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FA49A0">
        <w:rPr>
          <w:rFonts w:cs="Times New Roman"/>
        </w:rPr>
        <w:t>Act No</w:t>
      </w:r>
      <w:r>
        <w:rPr>
          <w:rFonts w:cs="Times New Roman"/>
        </w:rPr>
        <w:t>. </w:t>
      </w:r>
      <w:r w:rsidRPr="00FA49A0">
        <w:rPr>
          <w:rFonts w:cs="Times New Roman"/>
        </w:rPr>
        <w:t>168</w:t>
      </w:r>
    </w:p>
    <w:p w:rsidR="00696725" w:rsidRDefault="00696725" w:rsidP="00696725">
      <w:pPr>
        <w:widowControl w:val="0"/>
        <w:tabs>
          <w:tab w:val="right" w:pos="1008"/>
          <w:tab w:val="left" w:pos="1152"/>
          <w:tab w:val="left" w:pos="1872"/>
          <w:tab w:val="left" w:pos="9187"/>
        </w:tabs>
        <w:ind w:left="2088" w:hanging="2088"/>
        <w:rPr>
          <w:rFonts w:cs="Times New Roman"/>
        </w:rPr>
      </w:pPr>
    </w:p>
    <w:p w:rsidR="002F2025" w:rsidRPr="002F2025" w:rsidRDefault="002F2025" w:rsidP="002F2025">
      <w:pPr>
        <w:widowControl w:val="0"/>
        <w:tabs>
          <w:tab w:val="right" w:pos="1008"/>
          <w:tab w:val="left" w:pos="1152"/>
          <w:tab w:val="left" w:pos="1872"/>
          <w:tab w:val="left" w:pos="9187"/>
        </w:tabs>
        <w:ind w:left="2088" w:hanging="2088"/>
        <w:rPr>
          <w:rFonts w:eastAsia="Times New Roman" w:cs="Times New Roman"/>
          <w:szCs w:val="20"/>
        </w:rPr>
      </w:pP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2025">
        <w:rPr>
          <w:rFonts w:eastAsia="Times New Roman" w:cs="Times New Roman"/>
          <w:b/>
          <w:szCs w:val="20"/>
        </w:rPr>
        <w:t>VERSIONS OF THIS BILL</w:t>
      </w:r>
    </w:p>
    <w:p w:rsidR="002F2025" w:rsidRPr="002F2025" w:rsidRDefault="002F2025"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2025" w:rsidRPr="002F2025" w:rsidRDefault="00720077" w:rsidP="002F2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2F2025" w:rsidRPr="002F2025">
          <w:rPr>
            <w:rFonts w:eastAsia="Times New Roman" w:cs="Times New Roman"/>
            <w:color w:val="0000FF" w:themeColor="hyperlink"/>
            <w:szCs w:val="20"/>
            <w:u w:val="single"/>
          </w:rPr>
          <w:t>5/11/2011</w:t>
        </w:r>
      </w:hyperlink>
    </w:p>
    <w:p w:rsidR="002F2025" w:rsidRPr="002F2025" w:rsidRDefault="00720077" w:rsidP="002F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F2025" w:rsidRPr="002F2025">
          <w:rPr>
            <w:rFonts w:eastAsia="Times New Roman" w:cs="Times New Roman"/>
            <w:color w:val="0000FF" w:themeColor="hyperlink"/>
            <w:szCs w:val="20"/>
            <w:u w:val="single"/>
          </w:rPr>
          <w:t>2/23/2012</w:t>
        </w:r>
      </w:hyperlink>
    </w:p>
    <w:p w:rsidR="002F2025" w:rsidRPr="002F2025" w:rsidRDefault="00720077" w:rsidP="002F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F2025" w:rsidRPr="002F2025">
          <w:rPr>
            <w:rFonts w:eastAsia="Times New Roman" w:cs="Times New Roman"/>
            <w:color w:val="0000FF" w:themeColor="hyperlink"/>
            <w:szCs w:val="20"/>
            <w:u w:val="single"/>
          </w:rPr>
          <w:t>2/24/2012</w:t>
        </w:r>
      </w:hyperlink>
    </w:p>
    <w:p w:rsidR="002F2025" w:rsidRPr="002F2025" w:rsidRDefault="00720077" w:rsidP="002F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F2025" w:rsidRPr="002F2025">
          <w:rPr>
            <w:rFonts w:eastAsia="Times New Roman" w:cs="Times New Roman"/>
            <w:color w:val="0000FF" w:themeColor="hyperlink"/>
            <w:szCs w:val="20"/>
            <w:u w:val="single"/>
          </w:rPr>
          <w:t>4/11/2012</w:t>
        </w:r>
      </w:hyperlink>
    </w:p>
    <w:p w:rsidR="002F2025" w:rsidRPr="002F2025" w:rsidRDefault="00720077" w:rsidP="002F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F2025" w:rsidRPr="002F2025">
          <w:rPr>
            <w:rFonts w:eastAsia="Times New Roman" w:cs="Times New Roman"/>
            <w:color w:val="0000FF" w:themeColor="hyperlink"/>
            <w:szCs w:val="20"/>
            <w:u w:val="single"/>
          </w:rPr>
          <w:t>4/12/2012</w:t>
        </w:r>
      </w:hyperlink>
    </w:p>
    <w:p w:rsidR="002F2025" w:rsidRPr="002F2025" w:rsidRDefault="002F2025" w:rsidP="002F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2025" w:rsidRDefault="002F2025" w:rsidP="002F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2025" w:rsidSect="002F2025">
          <w:pgSz w:w="12240" w:h="15840" w:code="1"/>
          <w:pgMar w:top="1080" w:right="1440" w:bottom="1080" w:left="1440" w:header="720" w:footer="720" w:gutter="0"/>
          <w:pgNumType w:start="1"/>
          <w:cols w:space="720"/>
          <w:noEndnote/>
          <w:docGrid w:linePitch="360"/>
        </w:sectPr>
      </w:pP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(A168, R192, H4205)</w:t>
      </w:r>
    </w:p>
    <w:p w:rsidR="000223FA" w:rsidRPr="008836A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223FA" w:rsidRPr="002F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2025">
        <w:rPr>
          <w:rFonts w:cs="Times New Roman"/>
          <w:b/>
          <w:color w:val="000000" w:themeColor="text1"/>
          <w:szCs w:val="36"/>
        </w:rPr>
        <w:t xml:space="preserve">AN ACT </w:t>
      </w:r>
      <w:r w:rsidRPr="002F2025">
        <w:rPr>
          <w:rFonts w:cs="Times New Roman"/>
          <w:b/>
          <w:color w:val="000000" w:themeColor="text1"/>
          <w:u w:color="000000" w:themeColor="text1"/>
        </w:rPr>
        <w:t xml:space="preserve">TO AMEND </w:t>
      </w:r>
      <w:r>
        <w:rPr>
          <w:rFonts w:cs="Times New Roman"/>
          <w:b/>
          <w:color w:val="000000" w:themeColor="text1"/>
          <w:u w:color="000000" w:themeColor="text1"/>
        </w:rPr>
        <w:t>THE</w:t>
      </w:r>
      <w:r w:rsidRPr="002F2025">
        <w:rPr>
          <w:rFonts w:cs="Times New Roman"/>
          <w:b/>
          <w:color w:val="000000" w:themeColor="text1"/>
          <w:u w:color="000000" w:themeColor="text1"/>
        </w:rPr>
        <w:t xml:space="preserve"> CODE OF LAWS OF SOUTH CAROLINA, 1976, BY ADDING SECTION 33</w:t>
      </w:r>
      <w:r w:rsidRPr="002F2025">
        <w:rPr>
          <w:rFonts w:cs="Times New Roman"/>
          <w:b/>
          <w:color w:val="000000" w:themeColor="text1"/>
          <w:u w:color="000000" w:themeColor="text1"/>
        </w:rPr>
        <w:noBreakHyphen/>
        <w:t>36</w:t>
      </w:r>
      <w:r w:rsidRPr="002F2025">
        <w:rPr>
          <w:rFonts w:cs="Times New Roman"/>
          <w:b/>
          <w:color w:val="000000" w:themeColor="text1"/>
          <w:u w:color="000000" w:themeColor="text1"/>
        </w:rPr>
        <w:noBreakHyphen/>
        <w:t>1315 SO AS TO PROVIDE FOR ADDITIONAL CONVERSION PROVISIONS, TERMS, AND LIMITATIONS FOR NOT-FOR-PROFIT CORPORATIONS OF A CERTAIN SIZE THAT PROVIDE WATER SERVICE IN TWO OR MORE COUNTIES; AND TO AMEND SECTION 33</w:t>
      </w:r>
      <w:r w:rsidRPr="002F2025">
        <w:rPr>
          <w:rFonts w:cs="Times New Roman"/>
          <w:b/>
          <w:color w:val="000000" w:themeColor="text1"/>
          <w:u w:color="000000" w:themeColor="text1"/>
        </w:rPr>
        <w:noBreakHyphen/>
        <w:t>36</w:t>
      </w:r>
      <w:r w:rsidRPr="002F2025">
        <w:rPr>
          <w:rFonts w:cs="Times New Roman"/>
          <w:b/>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Be it enacted by the General Assembly of the State of South Carolina:</w:t>
      </w: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183C67"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Additional conversion provisions provided</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SECTION</w:t>
      </w:r>
      <w:r w:rsidRPr="00E32025">
        <w:rPr>
          <w:rFonts w:cs="Times New Roman"/>
        </w:rPr>
        <w:tab/>
        <w:t>1.</w:t>
      </w:r>
      <w:r w:rsidRPr="00E32025">
        <w:rPr>
          <w:rFonts w:cs="Times New Roman"/>
        </w:rPr>
        <w:tab/>
        <w:t>Article 8, Chapter 36, Title 33 of the 1976 Code is amended by adding:</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“Section 33</w:t>
      </w:r>
      <w:r>
        <w:rPr>
          <w:rFonts w:cs="Times New Roman"/>
        </w:rPr>
        <w:noBreakHyphen/>
      </w:r>
      <w:r w:rsidRPr="00E32025">
        <w:rPr>
          <w:rFonts w:cs="Times New Roman"/>
        </w:rPr>
        <w:t>36</w:t>
      </w:r>
      <w:r>
        <w:rPr>
          <w:rFonts w:cs="Times New Roman"/>
        </w:rPr>
        <w:noBreakHyphen/>
      </w:r>
      <w:r w:rsidRPr="00E32025">
        <w:rPr>
          <w:rFonts w:cs="Times New Roman"/>
        </w:rPr>
        <w:t>1315.</w:t>
      </w:r>
      <w:r w:rsidRPr="00E32025">
        <w:rPr>
          <w:rFonts w:cs="Times New Roman"/>
        </w:rPr>
        <w:tab/>
        <w:t>(A)</w:t>
      </w:r>
      <w:r w:rsidRPr="00E32025">
        <w:rPr>
          <w:rFonts w:cs="Times New Roman"/>
        </w:rPr>
        <w:tab/>
        <w:t>Corporations not</w:t>
      </w:r>
      <w:r>
        <w:rPr>
          <w:rFonts w:cs="Times New Roman"/>
        </w:rPr>
        <w:noBreakHyphen/>
      </w:r>
      <w:r w:rsidRPr="00E32025">
        <w:rPr>
          <w:rFonts w:cs="Times New Roman"/>
        </w:rPr>
        <w:t>for</w:t>
      </w:r>
      <w:r>
        <w:rPr>
          <w:rFonts w:cs="Times New Roman"/>
        </w:rPr>
        <w:noBreakHyphen/>
      </w:r>
      <w:r w:rsidRPr="00E32025">
        <w:rPr>
          <w:rFonts w:cs="Times New Roman"/>
        </w:rPr>
        <w:t>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Pr="00183C67">
        <w:rPr>
          <w:rFonts w:cs="Times New Roman"/>
        </w:rPr>
        <w:t>’</w:t>
      </w:r>
      <w:r w:rsidRPr="00E32025">
        <w:rPr>
          <w:rFonts w:cs="Times New Roman"/>
        </w:rPr>
        <w:t>s organizational documents or bylaws.</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(B)</w:t>
      </w:r>
      <w:r w:rsidRPr="00E32025">
        <w:rPr>
          <w:rFonts w:cs="Times New Roman"/>
        </w:rPr>
        <w:tab/>
        <w:t xml:space="preserve">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 </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(C)</w:t>
      </w:r>
      <w:r w:rsidRPr="00E32025">
        <w:rPr>
          <w:rFonts w:cs="Times New Roman"/>
        </w:rPr>
        <w:tab/>
        <w:t>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(D)</w:t>
      </w:r>
      <w:r w:rsidRPr="00E32025">
        <w:rPr>
          <w:rFonts w:cs="Times New Roman"/>
        </w:rPr>
        <w:tab/>
        <w:t>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(E)</w:t>
      </w:r>
      <w:r w:rsidRPr="00E32025">
        <w:rPr>
          <w:rFonts w:cs="Times New Roman"/>
        </w:rPr>
        <w:tab/>
        <w:t xml:space="preserve">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 </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(F)</w:t>
      </w:r>
      <w:r w:rsidRPr="00E32025">
        <w:rPr>
          <w:rFonts w:cs="Times New Roman"/>
        </w:rPr>
        <w:tab/>
        <w:t>If the membership vote results in a determination to become a public service district, then the corporation promptly</w:t>
      </w:r>
      <w:r>
        <w:rPr>
          <w:rFonts w:cs="Times New Roman"/>
        </w:rPr>
        <w:t xml:space="preserve"> shall</w:t>
      </w:r>
      <w:r w:rsidRPr="00E32025">
        <w:rPr>
          <w:rFonts w:cs="Times New Roman"/>
        </w:rPr>
        <w:t xml:space="preserve">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(G)</w:t>
      </w:r>
      <w:r w:rsidRPr="00E32025">
        <w:rPr>
          <w:rFonts w:cs="Times New Roman"/>
        </w:rPr>
        <w:tab/>
        <w:t>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(H)</w:t>
      </w:r>
      <w:r w:rsidRPr="00E32025">
        <w:rPr>
          <w:rFonts w:cs="Times New Roman"/>
        </w:rPr>
        <w:tab/>
        <w:t>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183C67"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Governing board structure revised</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SECTION</w:t>
      </w:r>
      <w:r w:rsidRPr="00E32025">
        <w:rPr>
          <w:rFonts w:cs="Times New Roman"/>
        </w:rPr>
        <w:tab/>
        <w:t>2.</w:t>
      </w:r>
      <w:r w:rsidRPr="00E32025">
        <w:rPr>
          <w:rFonts w:cs="Times New Roman"/>
        </w:rPr>
        <w:tab/>
        <w:t>Section 33</w:t>
      </w:r>
      <w:r>
        <w:rPr>
          <w:rFonts w:cs="Times New Roman"/>
        </w:rPr>
        <w:noBreakHyphen/>
      </w:r>
      <w:r w:rsidRPr="00E32025">
        <w:rPr>
          <w:rFonts w:cs="Times New Roman"/>
        </w:rPr>
        <w:t>36</w:t>
      </w:r>
      <w:r>
        <w:rPr>
          <w:rFonts w:cs="Times New Roman"/>
        </w:rPr>
        <w:noBreakHyphen/>
      </w:r>
      <w:r w:rsidRPr="00E32025">
        <w:rPr>
          <w:rFonts w:cs="Times New Roman"/>
        </w:rPr>
        <w:t xml:space="preserve">1330 of the 1976 Code is amended to read: </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“Section 33</w:t>
      </w:r>
      <w:r>
        <w:rPr>
          <w:rFonts w:cs="Times New Roman"/>
        </w:rPr>
        <w:noBreakHyphen/>
      </w:r>
      <w:r w:rsidRPr="00E32025">
        <w:rPr>
          <w:rFonts w:cs="Times New Roman"/>
        </w:rPr>
        <w:t>36</w:t>
      </w:r>
      <w:r>
        <w:rPr>
          <w:rFonts w:cs="Times New Roman"/>
        </w:rPr>
        <w:noBreakHyphen/>
      </w:r>
      <w:r w:rsidRPr="00E32025">
        <w:rPr>
          <w:rFonts w:cs="Times New Roman"/>
        </w:rPr>
        <w:t>1330.</w:t>
      </w:r>
      <w:r w:rsidRPr="00E32025">
        <w:rPr>
          <w:rFonts w:cs="Times New Roman"/>
        </w:rPr>
        <w:tab/>
        <w:t>(A)</w:t>
      </w:r>
      <w:r w:rsidRPr="00E32025">
        <w:rPr>
          <w:rFonts w:cs="Times New Roman"/>
        </w:rPr>
        <w:tab/>
        <w:t>For a corporation converted to a public service district pursuant to Section 33</w:t>
      </w:r>
      <w:r>
        <w:rPr>
          <w:rFonts w:cs="Times New Roman"/>
        </w:rPr>
        <w:noBreakHyphen/>
      </w:r>
      <w:r w:rsidRPr="00E32025">
        <w:rPr>
          <w:rFonts w:cs="Times New Roman"/>
        </w:rPr>
        <w:t>36</w:t>
      </w:r>
      <w:r>
        <w:rPr>
          <w:rFonts w:cs="Times New Roman"/>
        </w:rPr>
        <w:noBreakHyphen/>
      </w:r>
      <w:r w:rsidRPr="00E32025">
        <w:rPr>
          <w:rFonts w:cs="Times New Roman"/>
        </w:rPr>
        <w:t>1310, the existing board of directors and officers shall serve until the expiration of their present terms.  Thereafter, and not less than forty</w:t>
      </w:r>
      <w:r>
        <w:rPr>
          <w:rFonts w:cs="Times New Roman"/>
        </w:rPr>
        <w:noBreakHyphen/>
      </w:r>
      <w:r w:rsidRPr="00E32025">
        <w:rPr>
          <w:rFonts w:cs="Times New Roman"/>
        </w:rPr>
        <w:t xml:space="preserve">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w:t>
      </w:r>
      <w:r>
        <w:rPr>
          <w:rFonts w:cs="Times New Roman"/>
        </w:rPr>
        <w:t>is</w:t>
      </w:r>
      <w:r w:rsidRPr="00E32025">
        <w:rPr>
          <w:rFonts w:cs="Times New Roman"/>
        </w:rPr>
        <w:t xml:space="preserve">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 </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(B)</w:t>
      </w:r>
      <w:r w:rsidRPr="00E32025">
        <w:rPr>
          <w:rFonts w:cs="Times New Roman"/>
        </w:rPr>
        <w:tab/>
        <w:t>For a corporation converted to a public service district pursuant to Section 33</w:t>
      </w:r>
      <w:r>
        <w:rPr>
          <w:rFonts w:cs="Times New Roman"/>
        </w:rPr>
        <w:noBreakHyphen/>
      </w:r>
      <w:r w:rsidRPr="00E32025">
        <w:rPr>
          <w:rFonts w:cs="Times New Roman"/>
        </w:rPr>
        <w:t>36</w:t>
      </w:r>
      <w:r>
        <w:rPr>
          <w:rFonts w:cs="Times New Roman"/>
        </w:rPr>
        <w:noBreakHyphen/>
      </w:r>
      <w:r w:rsidRPr="00E32025">
        <w:rPr>
          <w:rFonts w:cs="Times New Roman"/>
        </w:rPr>
        <w:t>131</w:t>
      </w:r>
      <w:r>
        <w:rPr>
          <w:rFonts w:cs="Times New Roman"/>
        </w:rPr>
        <w:t>5</w:t>
      </w:r>
      <w:r w:rsidRPr="00E32025">
        <w:rPr>
          <w:rFonts w:cs="Times New Roman"/>
        </w:rPr>
        <w:t>,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Pr>
          <w:rFonts w:cs="Times New Roman"/>
        </w:rPr>
        <w:noBreakHyphen/>
      </w:r>
      <w:r w:rsidRPr="00E32025">
        <w:rPr>
          <w:rFonts w:cs="Times New Roman"/>
        </w:rPr>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Pr>
          <w:rFonts w:cs="Times New Roman"/>
        </w:rPr>
        <w:noBreakHyphen/>
      </w:r>
      <w:r w:rsidRPr="00E32025">
        <w:rPr>
          <w:rFonts w:cs="Times New Roman"/>
        </w:rPr>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(C)</w:t>
      </w:r>
      <w:r w:rsidRPr="00E32025">
        <w:rPr>
          <w:rFonts w:cs="Times New Roman"/>
        </w:rPr>
        <w:tab/>
        <w:t>For a corporation converted to a public service district pursuant to Section 33</w:t>
      </w:r>
      <w:r>
        <w:rPr>
          <w:rFonts w:cs="Times New Roman"/>
        </w:rPr>
        <w:noBreakHyphen/>
      </w:r>
      <w:r w:rsidRPr="00E32025">
        <w:rPr>
          <w:rFonts w:cs="Times New Roman"/>
        </w:rPr>
        <w:t>36</w:t>
      </w:r>
      <w:r>
        <w:rPr>
          <w:rFonts w:cs="Times New Roman"/>
        </w:rPr>
        <w:noBreakHyphen/>
      </w:r>
      <w:r w:rsidRPr="00E32025">
        <w:rPr>
          <w:rFonts w:cs="Times New Roman"/>
        </w:rPr>
        <w:t>1310, the governing body of the district, by a resolution adopted by a two</w:t>
      </w:r>
      <w:r>
        <w:rPr>
          <w:rFonts w:cs="Times New Roman"/>
        </w:rPr>
        <w:noBreakHyphen/>
      </w:r>
      <w:r w:rsidRPr="00E32025">
        <w:rPr>
          <w:rFonts w:cs="Times New Roman"/>
        </w:rPr>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t>(D)</w:t>
      </w:r>
      <w:r w:rsidRPr="00E32025">
        <w:rPr>
          <w:rFonts w:cs="Times New Roman"/>
        </w:rPr>
        <w:tab/>
        <w:t>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r>
      <w:r w:rsidRPr="00E32025">
        <w:rPr>
          <w:rFonts w:cs="Times New Roman"/>
        </w:rPr>
        <w:tab/>
        <w:t>(1)</w:t>
      </w:r>
      <w:r w:rsidRPr="00E32025">
        <w:rPr>
          <w:rFonts w:cs="Times New Roman"/>
        </w:rPr>
        <w:tab/>
        <w:t>the full name of the district and its governing body;</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r>
      <w:r w:rsidRPr="00E32025">
        <w:rPr>
          <w:rFonts w:cs="Times New Roman"/>
        </w:rPr>
        <w:tab/>
        <w:t>(2)</w:t>
      </w:r>
      <w:r w:rsidRPr="00E32025">
        <w:rPr>
          <w:rFonts w:cs="Times New Roman"/>
        </w:rPr>
        <w:tab/>
        <w:t>the names, addresses, and telephone numbers of the members of the district</w:t>
      </w:r>
      <w:r w:rsidRPr="00183C67">
        <w:rPr>
          <w:rFonts w:cs="Times New Roman"/>
        </w:rPr>
        <w:t>’</w:t>
      </w:r>
      <w:r w:rsidRPr="00E32025">
        <w:rPr>
          <w:rFonts w:cs="Times New Roman"/>
        </w:rPr>
        <w:t>s governing body;</w:t>
      </w:r>
      <w:r w:rsidRPr="00E32025">
        <w:rPr>
          <w:rFonts w:cs="Times New Roman"/>
        </w:rPr>
        <w:tab/>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r>
      <w:r w:rsidRPr="00E32025">
        <w:rPr>
          <w:rFonts w:cs="Times New Roman"/>
        </w:rPr>
        <w:tab/>
        <w:t>(3)</w:t>
      </w:r>
      <w:r w:rsidRPr="00E32025">
        <w:rPr>
          <w:rFonts w:cs="Times New Roman"/>
        </w:rPr>
        <w:tab/>
        <w:t>the existing means of appointment of members of the district</w:t>
      </w:r>
      <w:r w:rsidRPr="00183C67">
        <w:rPr>
          <w:rFonts w:cs="Times New Roman"/>
        </w:rPr>
        <w:t>’</w:t>
      </w:r>
      <w:r w:rsidRPr="00E32025">
        <w:rPr>
          <w:rFonts w:cs="Times New Roman"/>
        </w:rPr>
        <w:t>s governing body;</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r>
      <w:r w:rsidRPr="00E32025">
        <w:rPr>
          <w:rFonts w:cs="Times New Roman"/>
        </w:rPr>
        <w:tab/>
        <w:t>(4)</w:t>
      </w:r>
      <w:r w:rsidRPr="00E32025">
        <w:rPr>
          <w:rFonts w:cs="Times New Roman"/>
        </w:rPr>
        <w:tab/>
        <w:t>a brief description of the governmental services provided by the district;</w:t>
      </w:r>
      <w:r w:rsidRPr="00E32025">
        <w:rPr>
          <w:rFonts w:cs="Times New Roman"/>
        </w:rPr>
        <w:tab/>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r>
      <w:r w:rsidRPr="00E32025">
        <w:rPr>
          <w:rFonts w:cs="Times New Roman"/>
        </w:rPr>
        <w:tab/>
        <w:t>(5)</w:t>
      </w:r>
      <w:r w:rsidRPr="00E32025">
        <w:rPr>
          <w:rFonts w:cs="Times New Roman"/>
        </w:rPr>
        <w:tab/>
        <w:t>a map showing generally the boundaries of the district;</w:t>
      </w:r>
      <w:r w:rsidRPr="00E32025">
        <w:rPr>
          <w:rFonts w:cs="Times New Roman"/>
        </w:rPr>
        <w:tab/>
      </w:r>
      <w:r w:rsidRPr="00E32025">
        <w:rPr>
          <w:rFonts w:cs="Times New Roman"/>
        </w:rPr>
        <w:tab/>
      </w:r>
      <w:r w:rsidRPr="00E32025">
        <w:rPr>
          <w:rFonts w:cs="Times New Roman"/>
        </w:rPr>
        <w:tab/>
        <w:t>(6)</w:t>
      </w:r>
      <w:r w:rsidRPr="00E32025">
        <w:rPr>
          <w:rFonts w:cs="Times New Roman"/>
        </w:rPr>
        <w:tab/>
        <w:t>a list of precincts and polling places in which ballots may be cast; and</w:t>
      </w: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ab/>
      </w:r>
      <w:r w:rsidRPr="00E32025">
        <w:rPr>
          <w:rFonts w:cs="Times New Roman"/>
        </w:rPr>
        <w:tab/>
        <w:t>(7)</w:t>
      </w:r>
      <w:r w:rsidRPr="00E32025">
        <w:rPr>
          <w:rFonts w:cs="Times New Roman"/>
        </w:rPr>
        <w:tab/>
        <w:t>an explanation of the procedure to be followed for election of members of the district</w:t>
      </w:r>
      <w:r w:rsidRPr="00183C67">
        <w:rPr>
          <w:rFonts w:cs="Times New Roman"/>
        </w:rPr>
        <w:t>’</w:t>
      </w:r>
      <w:r w:rsidRPr="00E32025">
        <w:rPr>
          <w:rFonts w:cs="Times New Roman"/>
        </w:rPr>
        <w:t>s governing body and State.”</w:t>
      </w: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183C67"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Severability, Voting Rights Act preclearance </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SECTION</w:t>
      </w:r>
      <w:r w:rsidRPr="00E32025">
        <w:rPr>
          <w:rFonts w:cs="Times New Roman"/>
        </w:rPr>
        <w:tab/>
        <w:t>3.</w:t>
      </w:r>
      <w:r w:rsidRPr="00E32025">
        <w:rPr>
          <w:rFonts w:cs="Times New Roman"/>
        </w:rPr>
        <w:tab/>
        <w:t>The provisions of this act are declared to be severable and if any one or more of the provisions are deemed to be invalid by a court of competent jurisdiction, then the remainder of the provisions are deemed to be of full force and effect and are a full and complete authorization to the extent of this intent.  The enforceability and effectiveness of portions of this act not subject to preclearance under the Voting Rights Act of 1965 (42 U.S.C. Sections 1973, et seq.) shall not be subject to preclearance of any portions of this act, if any, that are subject to preclearance under said Voting Rights Act of 1965.</w:t>
      </w:r>
    </w:p>
    <w:p w:rsidR="000223FA"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183C67"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23FA" w:rsidRPr="00E32025" w:rsidRDefault="000223FA"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2025">
        <w:rPr>
          <w:rFonts w:cs="Times New Roman"/>
        </w:rPr>
        <w:t>SECTION</w:t>
      </w:r>
      <w:r w:rsidRPr="00E32025">
        <w:rPr>
          <w:rFonts w:cs="Times New Roman"/>
        </w:rPr>
        <w:tab/>
        <w:t>4.</w:t>
      </w:r>
      <w:r w:rsidRPr="00E32025">
        <w:rPr>
          <w:rFonts w:cs="Times New Roman"/>
        </w:rPr>
        <w:tab/>
        <w:t>This act takes effect upon approval by the Governor.</w:t>
      </w:r>
    </w:p>
    <w:p w:rsidR="000223FA" w:rsidRDefault="000223FA" w:rsidP="000223FA">
      <w:pPr>
        <w:tabs>
          <w:tab w:val="left" w:pos="1440"/>
          <w:tab w:val="left" w:pos="1800"/>
          <w:tab w:val="left" w:pos="2880"/>
        </w:tabs>
        <w:rPr>
          <w:color w:val="000000" w:themeColor="text1"/>
        </w:rPr>
      </w:pPr>
    </w:p>
    <w:p w:rsidR="000223FA" w:rsidRDefault="000223FA" w:rsidP="000223FA">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0223FA" w:rsidRDefault="000223FA" w:rsidP="000223FA">
      <w:pPr>
        <w:tabs>
          <w:tab w:val="left" w:pos="1440"/>
          <w:tab w:val="left" w:pos="1800"/>
          <w:tab w:val="left" w:pos="2880"/>
        </w:tabs>
        <w:rPr>
          <w:color w:val="000000" w:themeColor="text1"/>
        </w:rPr>
      </w:pPr>
    </w:p>
    <w:p w:rsidR="000223FA" w:rsidRDefault="000223FA" w:rsidP="000223FA">
      <w:pPr>
        <w:tabs>
          <w:tab w:val="left" w:pos="1440"/>
          <w:tab w:val="left" w:pos="1800"/>
          <w:tab w:val="left" w:pos="2880"/>
        </w:tabs>
        <w:rPr>
          <w:color w:val="000000" w:themeColor="text1"/>
        </w:rPr>
      </w:pPr>
      <w:r>
        <w:rPr>
          <w:color w:val="000000" w:themeColor="text1"/>
        </w:rPr>
        <w:t>Approved the 14</w:t>
      </w:r>
      <w:r w:rsidRPr="00905FB5">
        <w:rPr>
          <w:color w:val="000000" w:themeColor="text1"/>
          <w:vertAlign w:val="superscript"/>
        </w:rPr>
        <w:t>th</w:t>
      </w:r>
      <w:r>
        <w:rPr>
          <w:color w:val="000000" w:themeColor="text1"/>
        </w:rPr>
        <w:t xml:space="preserve"> day of May, 2012. </w:t>
      </w:r>
    </w:p>
    <w:p w:rsidR="000223FA" w:rsidRDefault="000223FA" w:rsidP="000223FA">
      <w:pPr>
        <w:tabs>
          <w:tab w:val="left" w:pos="1440"/>
          <w:tab w:val="left" w:pos="1800"/>
          <w:tab w:val="left" w:pos="2880"/>
        </w:tabs>
        <w:jc w:val="center"/>
        <w:rPr>
          <w:color w:val="000000" w:themeColor="text1"/>
        </w:rPr>
      </w:pPr>
    </w:p>
    <w:p w:rsidR="000223FA" w:rsidRDefault="000223FA" w:rsidP="000223FA">
      <w:pPr>
        <w:tabs>
          <w:tab w:val="left" w:pos="1440"/>
          <w:tab w:val="left" w:pos="1800"/>
          <w:tab w:val="left" w:pos="2880"/>
        </w:tabs>
        <w:jc w:val="center"/>
        <w:rPr>
          <w:color w:val="000000" w:themeColor="text1"/>
        </w:rPr>
      </w:pPr>
      <w:r>
        <w:rPr>
          <w:color w:val="000000" w:themeColor="text1"/>
        </w:rPr>
        <w:t>__________</w:t>
      </w:r>
    </w:p>
    <w:p w:rsidR="008836A5" w:rsidRPr="00E34A73" w:rsidRDefault="008836A5" w:rsidP="000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34A73" w:rsidSect="002F2025">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09" w:rsidRDefault="00850F09" w:rsidP="007D5FAC">
      <w:r>
        <w:separator/>
      </w:r>
    </w:p>
  </w:endnote>
  <w:endnote w:type="continuationSeparator" w:id="0">
    <w:p w:rsidR="00850F09" w:rsidRDefault="00850F0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25" w:rsidRPr="002F2025" w:rsidRDefault="002F2025" w:rsidP="002F2025">
    <w:pPr>
      <w:pStyle w:val="Footer"/>
      <w:tabs>
        <w:tab w:val="clear" w:pos="4680"/>
        <w:tab w:val="clear" w:pos="9360"/>
        <w:tab w:val="center" w:pos="3168"/>
      </w:tabs>
      <w:spacing w:before="120"/>
    </w:pPr>
    <w:r>
      <w:tab/>
    </w:r>
    <w:r w:rsidR="00880733">
      <w:fldChar w:fldCharType="begin"/>
    </w:r>
    <w:r w:rsidR="00DA4DEB">
      <w:instrText xml:space="preserve"> PAGE  \* MERGEFORMAT </w:instrText>
    </w:r>
    <w:r w:rsidR="00880733">
      <w:fldChar w:fldCharType="separate"/>
    </w:r>
    <w:r w:rsidR="000223FA">
      <w:rPr>
        <w:noProof/>
      </w:rPr>
      <w:t>6</w:t>
    </w:r>
    <w:r w:rsidR="0088073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25" w:rsidRDefault="002F2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09" w:rsidRDefault="00850F09" w:rsidP="007D5FAC">
      <w:r>
        <w:separator/>
      </w:r>
    </w:p>
  </w:footnote>
  <w:footnote w:type="continuationSeparator" w:id="0">
    <w:p w:rsidR="00850F09" w:rsidRDefault="00850F0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205"/>
    <w:docVar w:name="ActSecretary" w:val="Downey"/>
    <w:docVar w:name="ActSIdno" w:val="(1034)  4205SD12"/>
    <w:docVar w:name="clipname" w:val="4205SD12"/>
    <w:docVar w:name="dvBillNumber" w:val="4205"/>
    <w:docVar w:name="dvBillNumberPrefix" w:val="H"/>
    <w:docVar w:name="dvOriginalBody" w:val="House"/>
    <w:docVar w:name="HOUSEACTFULLPATH" w:val="L:\COUNCIL\ACTS\4205SD12.DOCX"/>
    <w:docVar w:name="OrigHOUSEBillNo" w:val="4205"/>
    <w:docVar w:name="WhatActtype" w:val="AN ACT"/>
  </w:docVars>
  <w:rsids>
    <w:rsidRoot w:val="00F91F85"/>
    <w:rsid w:val="00002A0C"/>
    <w:rsid w:val="00002DE0"/>
    <w:rsid w:val="00020349"/>
    <w:rsid w:val="00020977"/>
    <w:rsid w:val="00021B0B"/>
    <w:rsid w:val="000223FA"/>
    <w:rsid w:val="00023EC2"/>
    <w:rsid w:val="00040C05"/>
    <w:rsid w:val="0004579B"/>
    <w:rsid w:val="00050A97"/>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655"/>
    <w:rsid w:val="000B56CB"/>
    <w:rsid w:val="000D6F51"/>
    <w:rsid w:val="001030FE"/>
    <w:rsid w:val="001031AE"/>
    <w:rsid w:val="00103295"/>
    <w:rsid w:val="00103D2E"/>
    <w:rsid w:val="00104519"/>
    <w:rsid w:val="00106968"/>
    <w:rsid w:val="00114917"/>
    <w:rsid w:val="0011708B"/>
    <w:rsid w:val="001237B9"/>
    <w:rsid w:val="00131CE5"/>
    <w:rsid w:val="00135DDF"/>
    <w:rsid w:val="00136AA0"/>
    <w:rsid w:val="00141278"/>
    <w:rsid w:val="0014525A"/>
    <w:rsid w:val="001626DB"/>
    <w:rsid w:val="00170F30"/>
    <w:rsid w:val="00172771"/>
    <w:rsid w:val="001747A9"/>
    <w:rsid w:val="001750EA"/>
    <w:rsid w:val="001754BB"/>
    <w:rsid w:val="0018353C"/>
    <w:rsid w:val="00183C67"/>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0E55"/>
    <w:rsid w:val="002710C8"/>
    <w:rsid w:val="0027140B"/>
    <w:rsid w:val="00273EA7"/>
    <w:rsid w:val="00274843"/>
    <w:rsid w:val="00276491"/>
    <w:rsid w:val="00276CCF"/>
    <w:rsid w:val="00277C27"/>
    <w:rsid w:val="00280582"/>
    <w:rsid w:val="002851AC"/>
    <w:rsid w:val="002905BF"/>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3D62"/>
    <w:rsid w:val="002D7489"/>
    <w:rsid w:val="002D7F22"/>
    <w:rsid w:val="002E0E09"/>
    <w:rsid w:val="002E2659"/>
    <w:rsid w:val="002E42ED"/>
    <w:rsid w:val="002F1141"/>
    <w:rsid w:val="002F2025"/>
    <w:rsid w:val="002F66E5"/>
    <w:rsid w:val="00304605"/>
    <w:rsid w:val="003049A0"/>
    <w:rsid w:val="00305689"/>
    <w:rsid w:val="00315C15"/>
    <w:rsid w:val="0031739F"/>
    <w:rsid w:val="003219FC"/>
    <w:rsid w:val="0032380E"/>
    <w:rsid w:val="00325D1F"/>
    <w:rsid w:val="003348FE"/>
    <w:rsid w:val="00334EAC"/>
    <w:rsid w:val="0034356D"/>
    <w:rsid w:val="00356973"/>
    <w:rsid w:val="00360108"/>
    <w:rsid w:val="00360D70"/>
    <w:rsid w:val="00364D3F"/>
    <w:rsid w:val="00366494"/>
    <w:rsid w:val="00366E52"/>
    <w:rsid w:val="00370DA1"/>
    <w:rsid w:val="00372564"/>
    <w:rsid w:val="00372FF8"/>
    <w:rsid w:val="0038005A"/>
    <w:rsid w:val="00386089"/>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5947"/>
    <w:rsid w:val="00400828"/>
    <w:rsid w:val="00412B47"/>
    <w:rsid w:val="00414414"/>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6C43"/>
    <w:rsid w:val="005208D0"/>
    <w:rsid w:val="005253C4"/>
    <w:rsid w:val="00530D7F"/>
    <w:rsid w:val="00531A4F"/>
    <w:rsid w:val="00531C6C"/>
    <w:rsid w:val="005325C5"/>
    <w:rsid w:val="0053326B"/>
    <w:rsid w:val="005352AA"/>
    <w:rsid w:val="0053576C"/>
    <w:rsid w:val="00542DBF"/>
    <w:rsid w:val="0054323B"/>
    <w:rsid w:val="00555859"/>
    <w:rsid w:val="00556774"/>
    <w:rsid w:val="00560EBF"/>
    <w:rsid w:val="005627E7"/>
    <w:rsid w:val="00562952"/>
    <w:rsid w:val="005672F0"/>
    <w:rsid w:val="00573BBA"/>
    <w:rsid w:val="005741F9"/>
    <w:rsid w:val="005839FC"/>
    <w:rsid w:val="00583CB3"/>
    <w:rsid w:val="005859EE"/>
    <w:rsid w:val="00591D7C"/>
    <w:rsid w:val="0059458E"/>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725"/>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0077"/>
    <w:rsid w:val="007243DA"/>
    <w:rsid w:val="007261EE"/>
    <w:rsid w:val="00733A16"/>
    <w:rsid w:val="00733C4C"/>
    <w:rsid w:val="00737039"/>
    <w:rsid w:val="007373C7"/>
    <w:rsid w:val="00740BEB"/>
    <w:rsid w:val="007469F9"/>
    <w:rsid w:val="0074783A"/>
    <w:rsid w:val="007514EF"/>
    <w:rsid w:val="00765D0A"/>
    <w:rsid w:val="00770F26"/>
    <w:rsid w:val="00771558"/>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98D"/>
    <w:rsid w:val="007D5FAC"/>
    <w:rsid w:val="007E19E6"/>
    <w:rsid w:val="007E3A81"/>
    <w:rsid w:val="007F6631"/>
    <w:rsid w:val="007F6D46"/>
    <w:rsid w:val="007F7184"/>
    <w:rsid w:val="00800AD0"/>
    <w:rsid w:val="00805054"/>
    <w:rsid w:val="008066FB"/>
    <w:rsid w:val="0081729E"/>
    <w:rsid w:val="00827BD3"/>
    <w:rsid w:val="00832F5E"/>
    <w:rsid w:val="00836D7F"/>
    <w:rsid w:val="00841A98"/>
    <w:rsid w:val="00841BFC"/>
    <w:rsid w:val="008449B6"/>
    <w:rsid w:val="00847071"/>
    <w:rsid w:val="00850549"/>
    <w:rsid w:val="00850F09"/>
    <w:rsid w:val="008524CC"/>
    <w:rsid w:val="00855672"/>
    <w:rsid w:val="00860CD2"/>
    <w:rsid w:val="00862962"/>
    <w:rsid w:val="00865315"/>
    <w:rsid w:val="00865A3F"/>
    <w:rsid w:val="008674BA"/>
    <w:rsid w:val="00870435"/>
    <w:rsid w:val="008733F2"/>
    <w:rsid w:val="008746A0"/>
    <w:rsid w:val="00880733"/>
    <w:rsid w:val="008836A5"/>
    <w:rsid w:val="00892AF7"/>
    <w:rsid w:val="0089468D"/>
    <w:rsid w:val="008A4106"/>
    <w:rsid w:val="008B2051"/>
    <w:rsid w:val="008B347C"/>
    <w:rsid w:val="008B48BD"/>
    <w:rsid w:val="008C325E"/>
    <w:rsid w:val="008D3C7E"/>
    <w:rsid w:val="008D751F"/>
    <w:rsid w:val="008E03BA"/>
    <w:rsid w:val="008F4CA1"/>
    <w:rsid w:val="008F510F"/>
    <w:rsid w:val="008F5F0A"/>
    <w:rsid w:val="008F7D5B"/>
    <w:rsid w:val="00900319"/>
    <w:rsid w:val="00906538"/>
    <w:rsid w:val="009076FA"/>
    <w:rsid w:val="00916EE8"/>
    <w:rsid w:val="009254E2"/>
    <w:rsid w:val="00926C29"/>
    <w:rsid w:val="009405EF"/>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175BD"/>
    <w:rsid w:val="00A23CED"/>
    <w:rsid w:val="00A25E64"/>
    <w:rsid w:val="00A26387"/>
    <w:rsid w:val="00A3022E"/>
    <w:rsid w:val="00A32D49"/>
    <w:rsid w:val="00A377BB"/>
    <w:rsid w:val="00A46627"/>
    <w:rsid w:val="00A475E8"/>
    <w:rsid w:val="00A57EA4"/>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61EB"/>
    <w:rsid w:val="00B4797F"/>
    <w:rsid w:val="00B50550"/>
    <w:rsid w:val="00B516BA"/>
    <w:rsid w:val="00B520A2"/>
    <w:rsid w:val="00B60515"/>
    <w:rsid w:val="00B62CAB"/>
    <w:rsid w:val="00B678FA"/>
    <w:rsid w:val="00B72ED3"/>
    <w:rsid w:val="00B73571"/>
    <w:rsid w:val="00B83DA1"/>
    <w:rsid w:val="00B846E9"/>
    <w:rsid w:val="00B92CEA"/>
    <w:rsid w:val="00BA555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453D"/>
    <w:rsid w:val="00C15148"/>
    <w:rsid w:val="00C216F6"/>
    <w:rsid w:val="00C230AF"/>
    <w:rsid w:val="00C27708"/>
    <w:rsid w:val="00C27F83"/>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4DEB"/>
    <w:rsid w:val="00DB0085"/>
    <w:rsid w:val="00DB01BE"/>
    <w:rsid w:val="00DB1297"/>
    <w:rsid w:val="00DC093F"/>
    <w:rsid w:val="00DC6CFE"/>
    <w:rsid w:val="00DD2595"/>
    <w:rsid w:val="00DD314B"/>
    <w:rsid w:val="00DD3B8D"/>
    <w:rsid w:val="00DD5167"/>
    <w:rsid w:val="00DD557D"/>
    <w:rsid w:val="00DF0E69"/>
    <w:rsid w:val="00DF1835"/>
    <w:rsid w:val="00E00FC9"/>
    <w:rsid w:val="00E02CA8"/>
    <w:rsid w:val="00E0650C"/>
    <w:rsid w:val="00E06B5E"/>
    <w:rsid w:val="00E076BB"/>
    <w:rsid w:val="00E140B1"/>
    <w:rsid w:val="00E14905"/>
    <w:rsid w:val="00E33964"/>
    <w:rsid w:val="00E33DFF"/>
    <w:rsid w:val="00E3462F"/>
    <w:rsid w:val="00E34A73"/>
    <w:rsid w:val="00E36231"/>
    <w:rsid w:val="00E500F1"/>
    <w:rsid w:val="00E5358E"/>
    <w:rsid w:val="00E60357"/>
    <w:rsid w:val="00E61B4C"/>
    <w:rsid w:val="00E70A5D"/>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EF7BC1"/>
    <w:rsid w:val="00F00F9D"/>
    <w:rsid w:val="00F059DB"/>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615"/>
    <w:rsid w:val="00F627EF"/>
    <w:rsid w:val="00F66E0E"/>
    <w:rsid w:val="00F66F6B"/>
    <w:rsid w:val="00F721C4"/>
    <w:rsid w:val="00F7296A"/>
    <w:rsid w:val="00F80C6A"/>
    <w:rsid w:val="00F86999"/>
    <w:rsid w:val="00F91F85"/>
    <w:rsid w:val="00F928B6"/>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E316B488-3800-41D6-8D66-FBA5386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F20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57EA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20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277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5-11-11.docx" TargetMode="External"/><Relationship Id="rId13" Type="http://schemas.openxmlformats.org/officeDocument/2006/relationships/hyperlink" Target="file:///h:\sj%20archive\2012\03-06-12.docx" TargetMode="External"/><Relationship Id="rId18" Type="http://schemas.openxmlformats.org/officeDocument/2006/relationships/hyperlink" Target="file:///h:\sj%20archive\2012\04-12-12.docx" TargetMode="External"/><Relationship Id="rId26" Type="http://schemas.openxmlformats.org/officeDocument/2006/relationships/hyperlink" Target="file:///p:\pprever\2011-12\4205_20120411.docx" TargetMode="External"/><Relationship Id="rId3" Type="http://schemas.openxmlformats.org/officeDocument/2006/relationships/settings" Target="settings.xml"/><Relationship Id="rId21" Type="http://schemas.openxmlformats.org/officeDocument/2006/relationships/hyperlink" Target="file:///h:\hj%20archive\2012\05-01-12.docx" TargetMode="External"/><Relationship Id="rId7" Type="http://schemas.openxmlformats.org/officeDocument/2006/relationships/hyperlink" Target="file:///h:\hj%20archive\2011\05-11-11.docx" TargetMode="External"/><Relationship Id="rId12" Type="http://schemas.openxmlformats.org/officeDocument/2006/relationships/hyperlink" Target="file:///h:\hj%20archive\2012\03-01-12.docx" TargetMode="External"/><Relationship Id="rId17" Type="http://schemas.openxmlformats.org/officeDocument/2006/relationships/hyperlink" Target="file:///h:\sj%20archive\2012\04-12-12.docx" TargetMode="External"/><Relationship Id="rId25" Type="http://schemas.openxmlformats.org/officeDocument/2006/relationships/hyperlink" Target="file:///p:\pprever\2011-12\4205_20120224.docx" TargetMode="External"/><Relationship Id="rId2" Type="http://schemas.openxmlformats.org/officeDocument/2006/relationships/styles" Target="styles.xml"/><Relationship Id="rId16" Type="http://schemas.openxmlformats.org/officeDocument/2006/relationships/hyperlink" Target="file:///h:\sj%20archive\2012\04-12-12.docx" TargetMode="External"/><Relationship Id="rId20" Type="http://schemas.openxmlformats.org/officeDocument/2006/relationships/hyperlink" Target="file:///h:\hj%20archive\2012\04-26-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9-12.docx" TargetMode="External"/><Relationship Id="rId24" Type="http://schemas.openxmlformats.org/officeDocument/2006/relationships/hyperlink" Target="file:///p:\pprever\2011-12\4205_20120223.docx" TargetMode="External"/><Relationship Id="rId5" Type="http://schemas.openxmlformats.org/officeDocument/2006/relationships/footnotes" Target="footnotes.xml"/><Relationship Id="rId15" Type="http://schemas.openxmlformats.org/officeDocument/2006/relationships/hyperlink" Target="file:///h:\sj%20archive\2012\04-11-12.docx" TargetMode="External"/><Relationship Id="rId23" Type="http://schemas.openxmlformats.org/officeDocument/2006/relationships/hyperlink" Target="file:///p:\pprever\2011-12\4205_20110511.docx" TargetMode="External"/><Relationship Id="rId28" Type="http://schemas.openxmlformats.org/officeDocument/2006/relationships/footer" Target="footer1.xml"/><Relationship Id="rId10" Type="http://schemas.openxmlformats.org/officeDocument/2006/relationships/hyperlink" Target="file:///h:\hj%20archive\2012\02-29-12.docx" TargetMode="External"/><Relationship Id="rId19" Type="http://schemas.openxmlformats.org/officeDocument/2006/relationships/hyperlink" Target="file:///h:\sj%20archive\2012\04-17-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2\02-23-12.docx" TargetMode="External"/><Relationship Id="rId14" Type="http://schemas.openxmlformats.org/officeDocument/2006/relationships/hyperlink" Target="file:///h:\sj%20archive\2012\03-06-12.docx" TargetMode="External"/><Relationship Id="rId22" Type="http://schemas.openxmlformats.org/officeDocument/2006/relationships/hyperlink" Target="file:///h:\hj%20archive\2012\05-01-12.docx" TargetMode="External"/><Relationship Id="rId27" Type="http://schemas.openxmlformats.org/officeDocument/2006/relationships/hyperlink" Target="file:///p:\pprever\2011-12\4205_201204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16DF-14C1-4C94-8307-B275B57A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2717</Words>
  <Characters>14047</Characters>
  <Application>Microsoft Office Word</Application>
  <DocSecurity>0</DocSecurity>
  <Lines>306</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4205: Nonprofit corporation that provides water service - South Carolina Legislature Online</dc:title>
  <dc:subject/>
  <dc:creator>NikiDowney</dc:creator>
  <cp:keywords/>
  <dc:description/>
  <cp:lastModifiedBy>N Cumfer</cp:lastModifiedBy>
  <cp:revision>2</cp:revision>
  <cp:lastPrinted>2012-05-03T13:50:00Z</cp:lastPrinted>
  <dcterms:created xsi:type="dcterms:W3CDTF">2014-11-24T14:10:00Z</dcterms:created>
  <dcterms:modified xsi:type="dcterms:W3CDTF">2014-11-24T14:10:00Z</dcterms:modified>
</cp:coreProperties>
</file>