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EF2" w:rsidRDefault="00AD4EF2" w:rsidP="00AD4EF2">
      <w:pPr>
        <w:widowControl w:val="0"/>
        <w:jc w:val="center"/>
      </w:pPr>
      <w:bookmarkStart w:id="0" w:name="_GoBack"/>
      <w:bookmarkEnd w:id="0"/>
      <w:r w:rsidRPr="00AD4EF2">
        <w:rPr>
          <w:b/>
        </w:rPr>
        <w:t>South Carolina General Assembly</w:t>
      </w:r>
    </w:p>
    <w:p w:rsidR="00AD4EF2" w:rsidRDefault="00AD4EF2" w:rsidP="00AD4EF2">
      <w:pPr>
        <w:widowControl w:val="0"/>
        <w:jc w:val="center"/>
      </w:pPr>
      <w:r>
        <w:t>119th Session, 2011-2012</w:t>
      </w:r>
    </w:p>
    <w:p w:rsidR="00AD4EF2" w:rsidRDefault="00AD4EF2" w:rsidP="00AD4EF2">
      <w:pPr>
        <w:widowControl w:val="0"/>
        <w:jc w:val="left"/>
      </w:pPr>
    </w:p>
    <w:p w:rsidR="00AD4EF2" w:rsidRDefault="00AD4EF2" w:rsidP="00AD4EF2">
      <w:pPr>
        <w:widowControl w:val="0"/>
        <w:jc w:val="left"/>
        <w:rPr>
          <w:b/>
        </w:rPr>
      </w:pPr>
      <w:r w:rsidRPr="00AD4EF2">
        <w:rPr>
          <w:b/>
        </w:rPr>
        <w:t>H. 4310</w:t>
      </w:r>
    </w:p>
    <w:p w:rsidR="00AD4EF2" w:rsidRDefault="00AD4EF2" w:rsidP="00AD4EF2">
      <w:pPr>
        <w:widowControl w:val="0"/>
        <w:jc w:val="left"/>
        <w:rPr>
          <w:b/>
        </w:rPr>
      </w:pPr>
    </w:p>
    <w:p w:rsidR="00AD4EF2" w:rsidRDefault="00AD4EF2" w:rsidP="00AD4EF2">
      <w:pPr>
        <w:widowControl w:val="0"/>
        <w:jc w:val="left"/>
      </w:pPr>
      <w:r w:rsidRPr="00AD4EF2">
        <w:rPr>
          <w:b/>
        </w:rPr>
        <w:t>STATUS INFORMATION</w:t>
      </w:r>
    </w:p>
    <w:p w:rsidR="00AD4EF2" w:rsidRDefault="00AD4EF2" w:rsidP="00AD4EF2">
      <w:pPr>
        <w:widowControl w:val="0"/>
        <w:jc w:val="left"/>
      </w:pPr>
    </w:p>
    <w:p w:rsidR="00AD4EF2" w:rsidRDefault="00AD4EF2" w:rsidP="00AD4EF2">
      <w:pPr>
        <w:widowControl w:val="0"/>
        <w:jc w:val="left"/>
      </w:pPr>
      <w:r>
        <w:t>General Bill</w:t>
      </w:r>
    </w:p>
    <w:p w:rsidR="00AD4EF2" w:rsidRDefault="00AD4EF2" w:rsidP="00AD4EF2">
      <w:pPr>
        <w:widowControl w:val="0"/>
        <w:jc w:val="left"/>
      </w:pPr>
      <w:r>
        <w:t>Sponsors: Rep. Viers</w:t>
      </w:r>
    </w:p>
    <w:p w:rsidR="00AD4EF2" w:rsidRDefault="00AD4EF2" w:rsidP="00AD4EF2">
      <w:pPr>
        <w:widowControl w:val="0"/>
        <w:jc w:val="left"/>
      </w:pPr>
      <w:r>
        <w:t>Document Path: l:\council\bills\agm\19166bh11.docx</w:t>
      </w:r>
    </w:p>
    <w:p w:rsidR="00AD4EF2" w:rsidRDefault="00AD4EF2" w:rsidP="00AD4EF2">
      <w:pPr>
        <w:widowControl w:val="0"/>
        <w:jc w:val="left"/>
      </w:pPr>
    </w:p>
    <w:p w:rsidR="00AD4EF2" w:rsidRDefault="00AD4EF2" w:rsidP="00AD4EF2">
      <w:pPr>
        <w:widowControl w:val="0"/>
        <w:jc w:val="left"/>
      </w:pPr>
      <w:r>
        <w:t>Introduced in the House on June 1, 2011</w:t>
      </w:r>
    </w:p>
    <w:p w:rsidR="00AD4EF2" w:rsidRDefault="00AD4EF2" w:rsidP="00AD4EF2">
      <w:pPr>
        <w:widowControl w:val="0"/>
        <w:jc w:val="left"/>
      </w:pPr>
      <w:r>
        <w:t xml:space="preserve">Currently residing in the House Committee on </w:t>
      </w:r>
      <w:r w:rsidRPr="00AD4EF2">
        <w:rPr>
          <w:b/>
        </w:rPr>
        <w:t>Education and Public Works</w:t>
      </w:r>
    </w:p>
    <w:p w:rsidR="00AD4EF2" w:rsidRDefault="00AD4EF2" w:rsidP="00AD4EF2">
      <w:pPr>
        <w:widowControl w:val="0"/>
        <w:jc w:val="left"/>
      </w:pPr>
    </w:p>
    <w:p w:rsidR="00AD4EF2" w:rsidRDefault="00AD4EF2" w:rsidP="00AD4EF2">
      <w:pPr>
        <w:widowControl w:val="0"/>
        <w:jc w:val="left"/>
      </w:pPr>
      <w:r>
        <w:t xml:space="preserve">Summary: </w:t>
      </w:r>
      <w:r w:rsidR="00C7297C">
        <w:t>Orientation for School Board of Trustees</w:t>
      </w:r>
    </w:p>
    <w:p w:rsidR="00AD4EF2" w:rsidRDefault="00AD4EF2" w:rsidP="00AD4EF2">
      <w:pPr>
        <w:widowControl w:val="0"/>
        <w:jc w:val="left"/>
      </w:pPr>
    </w:p>
    <w:p w:rsidR="00AD4EF2" w:rsidRDefault="00AD4EF2" w:rsidP="00AD4EF2">
      <w:pPr>
        <w:widowControl w:val="0"/>
        <w:jc w:val="left"/>
      </w:pPr>
    </w:p>
    <w:p w:rsidR="00AD4EF2" w:rsidRDefault="00AD4EF2" w:rsidP="00AD4E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4EF2">
        <w:rPr>
          <w:b/>
        </w:rPr>
        <w:t>HISTORY OF LEGISLATIVE ACTIONS</w:t>
      </w:r>
    </w:p>
    <w:p w:rsidR="00AD4EF2" w:rsidRDefault="00AD4EF2" w:rsidP="00AD4E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4EF2" w:rsidRPr="00AD4EF2" w:rsidRDefault="00AD4EF2" w:rsidP="00AD4E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4EF2">
        <w:rPr>
          <w:u w:val="single"/>
        </w:rPr>
        <w:tab/>
        <w:t>Date</w:t>
      </w:r>
      <w:r w:rsidRPr="00AD4EF2">
        <w:rPr>
          <w:u w:val="single"/>
        </w:rPr>
        <w:tab/>
        <w:t>Body</w:t>
      </w:r>
      <w:r w:rsidRPr="00AD4EF2">
        <w:rPr>
          <w:u w:val="single"/>
        </w:rPr>
        <w:tab/>
        <w:t>Action Description with journal page number</w:t>
      </w:r>
      <w:r w:rsidRPr="00AD4EF2">
        <w:rPr>
          <w:u w:val="single"/>
        </w:rPr>
        <w:tab/>
      </w:r>
    </w:p>
    <w:p w:rsidR="00815E1A" w:rsidRDefault="00815E1A" w:rsidP="00815E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995607">
        <w:t>Introduced and read first time (</w:t>
      </w:r>
      <w:hyperlink r:id="rId7" w:history="1">
        <w:r w:rsidRPr="00995607">
          <w:rPr>
            <w:rStyle w:val="Hyperlink"/>
          </w:rPr>
          <w:t>House Journal</w:t>
        </w:r>
        <w:r w:rsidRPr="00995607">
          <w:rPr>
            <w:rStyle w:val="Hyperlink"/>
          </w:rPr>
          <w:noBreakHyphen/>
          <w:t>page 20</w:t>
        </w:r>
      </w:hyperlink>
      <w:r w:rsidRPr="00995607">
        <w:t>)</w:t>
      </w:r>
    </w:p>
    <w:p w:rsidR="00815E1A" w:rsidRDefault="00815E1A" w:rsidP="00815E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995607">
        <w:t>Referred to Co</w:t>
      </w:r>
      <w:r>
        <w:t xml:space="preserve">mmittee on </w:t>
      </w:r>
      <w:r w:rsidRPr="00995607">
        <w:rPr>
          <w:b/>
        </w:rPr>
        <w:t>Education and Public Works</w:t>
      </w:r>
      <w:r w:rsidRPr="00995607">
        <w:t xml:space="preserve"> (</w:t>
      </w:r>
      <w:hyperlink r:id="rId8" w:history="1">
        <w:r w:rsidRPr="00995607">
          <w:rPr>
            <w:rStyle w:val="Hyperlink"/>
          </w:rPr>
          <w:t>House Journal</w:t>
        </w:r>
        <w:r w:rsidRPr="00995607">
          <w:rPr>
            <w:rStyle w:val="Hyperlink"/>
          </w:rPr>
          <w:noBreakHyphen/>
          <w:t>page 20</w:t>
        </w:r>
      </w:hyperlink>
      <w:r w:rsidRPr="00995607">
        <w:t>)</w:t>
      </w:r>
    </w:p>
    <w:p w:rsidR="00815E1A" w:rsidRDefault="00815E1A" w:rsidP="00815E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4EF2" w:rsidRPr="00AD4EF2" w:rsidRDefault="00AD4EF2" w:rsidP="00AD4E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4EF2" w:rsidRDefault="00AD4EF2" w:rsidP="00AD4EF2">
      <w:pPr>
        <w:widowControl w:val="0"/>
        <w:jc w:val="left"/>
      </w:pPr>
      <w:r w:rsidRPr="00AD4EF2">
        <w:rPr>
          <w:b/>
        </w:rPr>
        <w:t>VERSIONS OF THIS BILL</w:t>
      </w:r>
    </w:p>
    <w:p w:rsidR="00AD4EF2" w:rsidRDefault="00AD4EF2" w:rsidP="00AD4EF2">
      <w:pPr>
        <w:widowControl w:val="0"/>
        <w:jc w:val="left"/>
      </w:pPr>
    </w:p>
    <w:p w:rsidR="00AD4EF2" w:rsidRDefault="00AE47D5" w:rsidP="00AD4EF2">
      <w:pPr>
        <w:widowControl w:val="0"/>
        <w:jc w:val="left"/>
      </w:pPr>
      <w:hyperlink r:id="rId9" w:history="1">
        <w:r w:rsidR="00AD4EF2">
          <w:rPr>
            <w:rStyle w:val="Hyperlink"/>
          </w:rPr>
          <w:t>6/1/2011</w:t>
        </w:r>
      </w:hyperlink>
    </w:p>
    <w:p w:rsidR="00AD4EF2" w:rsidRDefault="00AD4EF2" w:rsidP="00AD4EF2"/>
    <w:p w:rsidR="00AD4EF2" w:rsidRDefault="00AD4EF2" w:rsidP="00AD4EF2">
      <w:pPr>
        <w:sectPr w:rsidR="00AD4EF2" w:rsidSect="00AD4E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4223" w:rsidRDefault="003D4223" w:rsidP="003D4223">
      <w:pPr>
        <w:pStyle w:val="BillDots"/>
      </w:pPr>
    </w:p>
    <w:p w:rsidR="003D4223" w:rsidRDefault="003D4223" w:rsidP="003D4223">
      <w:pPr>
        <w:pStyle w:val="Numbersforbills"/>
      </w:pPr>
    </w:p>
    <w:p w:rsidR="003D4223" w:rsidRDefault="003D4223" w:rsidP="003D4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223" w:rsidRDefault="003D4223" w:rsidP="003D4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223" w:rsidRDefault="003D4223" w:rsidP="003D4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223" w:rsidRDefault="003D4223" w:rsidP="003D4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223" w:rsidRDefault="003D4223" w:rsidP="003D4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66F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CBA" w:rsidRDefault="00765CBA" w:rsidP="00765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>
        <w:noBreakHyphen/>
        <w:t>19</w:t>
      </w:r>
      <w:r>
        <w:noBreakHyphen/>
        <w:t>45, CODE OF LAWS OF SOUTH CAROLINA, 1976, RELATING TO ORIENTATION FOR SCHOOL BOARDS OF TRUSTEES, SO AS TO REQUIRE THE ORIENTATION TO BE CONDUCTED BY THE STATE DEPARTMENT OF EDUCATION.</w:t>
      </w:r>
    </w:p>
    <w:p w:rsidR="00DC66F4" w:rsidRDefault="00DC6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66F4" w:rsidRDefault="00DC6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C66F4" w:rsidRDefault="00DC6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6F4" w:rsidRDefault="00DC6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65CBA">
        <w:t>Section 59</w:t>
      </w:r>
      <w:r w:rsidR="00765CBA">
        <w:noBreakHyphen/>
        <w:t>19</w:t>
      </w:r>
      <w:r w:rsidR="00765CBA">
        <w:noBreakHyphen/>
        <w:t xml:space="preserve">45(B) of the 1976 </w:t>
      </w:r>
      <w:r w:rsidR="00AB020B">
        <w:t>C</w:t>
      </w:r>
      <w:r w:rsidR="00765CBA">
        <w:t>ode is amended to read:</w:t>
      </w:r>
    </w:p>
    <w:p w:rsidR="00765CBA" w:rsidRDefault="00765C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CBA" w:rsidRDefault="00765C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4D34B2">
        <w:t xml:space="preserve">The orientation </w:t>
      </w:r>
      <w:r w:rsidRPr="00765CBA">
        <w:rPr>
          <w:strike/>
        </w:rPr>
        <w:t>shall</w:t>
      </w:r>
      <w:r w:rsidRPr="004D34B2">
        <w:t xml:space="preserve"> </w:t>
      </w:r>
      <w:r>
        <w:rPr>
          <w:u w:val="single"/>
        </w:rPr>
        <w:t>must</w:t>
      </w:r>
      <w:r>
        <w:t xml:space="preserve"> </w:t>
      </w:r>
      <w:r w:rsidRPr="004D34B2">
        <w:t xml:space="preserve">be approved by the State Board of Education and conducted by </w:t>
      </w:r>
      <w:r w:rsidRPr="00765CBA">
        <w:rPr>
          <w:strike/>
        </w:rPr>
        <w:t>public or private entities approved by the State Board of Education such as the South Carolina School Boards Association</w:t>
      </w:r>
      <w:r>
        <w:t xml:space="preserve"> </w:t>
      </w:r>
      <w:r>
        <w:rPr>
          <w:u w:val="single"/>
        </w:rPr>
        <w:t>the State Department of Education</w:t>
      </w:r>
      <w:r w:rsidRPr="004D34B2">
        <w:t>.</w:t>
      </w:r>
      <w:r>
        <w:t>”</w:t>
      </w:r>
    </w:p>
    <w:p w:rsidR="00DC66F4" w:rsidRDefault="00DC6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6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65CBA">
        <w:t>2</w:t>
      </w:r>
      <w:r>
        <w:t>.</w:t>
      </w:r>
      <w:r>
        <w:tab/>
        <w:t>This act takes effect upon approval by the Governor.</w:t>
      </w:r>
    </w:p>
    <w:p w:rsidR="007E1B3A" w:rsidRDefault="00765C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1B3A" w:rsidRDefault="007E1B3A" w:rsidP="00AD4EF2">
      <w:pPr>
        <w:suppressAutoHyphens/>
      </w:pPr>
    </w:p>
    <w:sectPr w:rsidR="007E1B3A" w:rsidSect="00AD4E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6F4" w:rsidRDefault="00DC66F4" w:rsidP="009F0C77">
      <w:r>
        <w:separator/>
      </w:r>
    </w:p>
  </w:endnote>
  <w:endnote w:type="continuationSeparator" w:id="0">
    <w:p w:rsidR="00DC66F4" w:rsidRDefault="00DC66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FD154C-4C51-4801-8BE2-9AEDBB4A5F48}"/>
    <w:embedBold r:id="rId2" w:fontKey="{E05CE56C-2AD6-4922-92D8-BB31757703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2746C0-ED2B-486A-BC71-EC03FF9E6F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AEB14E-CBE3-4690-B35C-0869C18D41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EF2" w:rsidRPr="007E1B3A" w:rsidRDefault="00AD4EF2" w:rsidP="007E1B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[4310]</w:t>
    </w:r>
    <w:r>
      <w:tab/>
    </w:r>
    <w:r w:rsidR="00AE47D5">
      <w:fldChar w:fldCharType="begin"/>
    </w:r>
    <w:r w:rsidR="00AE47D5">
      <w:instrText xml:space="preserve"> PAGE  \* MERGEFORMAT </w:instrText>
    </w:r>
    <w:r w:rsidR="00AE47D5">
      <w:fldChar w:fldCharType="separate"/>
    </w:r>
    <w:r w:rsidR="00AE47D5">
      <w:rPr>
        <w:noProof/>
      </w:rPr>
      <w:t>1</w:t>
    </w:r>
    <w:r w:rsidR="00AE47D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6F4" w:rsidRDefault="00DC66F4" w:rsidP="009F0C77">
      <w:r>
        <w:separator/>
      </w:r>
    </w:p>
  </w:footnote>
  <w:footnote w:type="continuationSeparator" w:id="0">
    <w:p w:rsidR="00DC66F4" w:rsidRDefault="00DC66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166BH11"/>
    <w:docVar w:name="CoverBillType" w:val="b"/>
    <w:docVar w:name="docpath" w:val="L:\Council\bills\AGM\19166BH11.DOCX"/>
    <w:docVar w:name="dvBillNumber" w:val="431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11DCD"/>
    <w:rsid w:val="00011869"/>
    <w:rsid w:val="00027E60"/>
    <w:rsid w:val="0008780C"/>
    <w:rsid w:val="000E1785"/>
    <w:rsid w:val="000F40FA"/>
    <w:rsid w:val="00101E6D"/>
    <w:rsid w:val="0010776B"/>
    <w:rsid w:val="00133E66"/>
    <w:rsid w:val="001435A3"/>
    <w:rsid w:val="001C771D"/>
    <w:rsid w:val="001D08F2"/>
    <w:rsid w:val="001D525B"/>
    <w:rsid w:val="001D7F4F"/>
    <w:rsid w:val="002321B6"/>
    <w:rsid w:val="00250967"/>
    <w:rsid w:val="002543C8"/>
    <w:rsid w:val="00264EED"/>
    <w:rsid w:val="00284AAE"/>
    <w:rsid w:val="002E5912"/>
    <w:rsid w:val="00325348"/>
    <w:rsid w:val="0032732C"/>
    <w:rsid w:val="00336AD0"/>
    <w:rsid w:val="0037079A"/>
    <w:rsid w:val="0039550A"/>
    <w:rsid w:val="003C58CC"/>
    <w:rsid w:val="003D01E8"/>
    <w:rsid w:val="003D4223"/>
    <w:rsid w:val="003E5288"/>
    <w:rsid w:val="003F6D79"/>
    <w:rsid w:val="00411DCD"/>
    <w:rsid w:val="00413E4A"/>
    <w:rsid w:val="0041760A"/>
    <w:rsid w:val="00417C01"/>
    <w:rsid w:val="0042164C"/>
    <w:rsid w:val="004809EE"/>
    <w:rsid w:val="004E7D54"/>
    <w:rsid w:val="005273C6"/>
    <w:rsid w:val="00530A69"/>
    <w:rsid w:val="00545593"/>
    <w:rsid w:val="00577C6C"/>
    <w:rsid w:val="005C2FE2"/>
    <w:rsid w:val="005D6EEA"/>
    <w:rsid w:val="005E2BC9"/>
    <w:rsid w:val="00605102"/>
    <w:rsid w:val="006215AA"/>
    <w:rsid w:val="006913C9"/>
    <w:rsid w:val="0069470D"/>
    <w:rsid w:val="00717049"/>
    <w:rsid w:val="00734F00"/>
    <w:rsid w:val="00765CBA"/>
    <w:rsid w:val="007A68B9"/>
    <w:rsid w:val="007A70AE"/>
    <w:rsid w:val="007E1B3A"/>
    <w:rsid w:val="00815E1A"/>
    <w:rsid w:val="00831B2F"/>
    <w:rsid w:val="008362E8"/>
    <w:rsid w:val="00853B32"/>
    <w:rsid w:val="008A1768"/>
    <w:rsid w:val="008F4429"/>
    <w:rsid w:val="009208FF"/>
    <w:rsid w:val="0094021A"/>
    <w:rsid w:val="009C6A0B"/>
    <w:rsid w:val="009F0C77"/>
    <w:rsid w:val="009F4DD1"/>
    <w:rsid w:val="00A33534"/>
    <w:rsid w:val="00A41684"/>
    <w:rsid w:val="00A64E80"/>
    <w:rsid w:val="00A72BCD"/>
    <w:rsid w:val="00A741D9"/>
    <w:rsid w:val="00A74452"/>
    <w:rsid w:val="00A833AB"/>
    <w:rsid w:val="00A9741D"/>
    <w:rsid w:val="00AA4700"/>
    <w:rsid w:val="00AB020B"/>
    <w:rsid w:val="00AD4B17"/>
    <w:rsid w:val="00AD4EF2"/>
    <w:rsid w:val="00AE47D5"/>
    <w:rsid w:val="00B412D4"/>
    <w:rsid w:val="00BC4587"/>
    <w:rsid w:val="00BE3C22"/>
    <w:rsid w:val="00C0345E"/>
    <w:rsid w:val="00C3483A"/>
    <w:rsid w:val="00C7297C"/>
    <w:rsid w:val="00C74E9D"/>
    <w:rsid w:val="00C82FD3"/>
    <w:rsid w:val="00C92819"/>
    <w:rsid w:val="00CC6B7B"/>
    <w:rsid w:val="00CD2089"/>
    <w:rsid w:val="00D73A67"/>
    <w:rsid w:val="00D970A9"/>
    <w:rsid w:val="00DC66F4"/>
    <w:rsid w:val="00DF3845"/>
    <w:rsid w:val="00E41911"/>
    <w:rsid w:val="00E92EEF"/>
    <w:rsid w:val="00F23C8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5E1034F-14C9-4565-BF7C-BAC9514DB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765CBA"/>
    <w:pPr>
      <w:spacing w:after="0" w:line="240" w:lineRule="auto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AD4E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6-0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310_2011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07F54-CDCB-4610-BE3B-8CA08CB6D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199</Words>
  <Characters>1087</Characters>
  <Application>Microsoft Office Word</Application>
  <DocSecurity>4</DocSecurity>
  <Lines>58</Lines>
  <Paragraphs>23</Paragraphs>
  <ScaleCrop>false</ScaleCrop>
  <Company> </Company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4310: Orientation for School Board of Trustees - South Carolina Legislature Online</dc:title>
  <dc:subject/>
  <dc:creator>angiemorgan</dc:creator>
  <cp:keywords/>
  <dc:description/>
  <cp:lastModifiedBy>N Cumfer</cp:lastModifiedBy>
  <cp:revision>2</cp:revision>
  <cp:lastPrinted>2011-05-31T19:28:00Z</cp:lastPrinted>
  <dcterms:created xsi:type="dcterms:W3CDTF">2014-11-24T14:19:00Z</dcterms:created>
  <dcterms:modified xsi:type="dcterms:W3CDTF">2014-11-24T14:19:00Z</dcterms:modified>
</cp:coreProperties>
</file>