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2DB" w:rsidRDefault="001902DB" w:rsidP="001902DB">
      <w:pPr>
        <w:widowControl w:val="0"/>
        <w:jc w:val="center"/>
      </w:pPr>
      <w:bookmarkStart w:id="0" w:name="_GoBack"/>
      <w:bookmarkEnd w:id="0"/>
      <w:r w:rsidRPr="001902DB">
        <w:rPr>
          <w:b/>
        </w:rPr>
        <w:t>South Carolina General Assembly</w:t>
      </w:r>
    </w:p>
    <w:p w:rsidR="001902DB" w:rsidRDefault="001902DB" w:rsidP="001902DB">
      <w:pPr>
        <w:widowControl w:val="0"/>
        <w:jc w:val="center"/>
      </w:pPr>
      <w:r>
        <w:t>119th Session, 2011-2012</w:t>
      </w:r>
    </w:p>
    <w:p w:rsidR="001902DB" w:rsidRDefault="001902DB" w:rsidP="001902DB">
      <w:pPr>
        <w:widowControl w:val="0"/>
        <w:jc w:val="left"/>
      </w:pPr>
    </w:p>
    <w:p w:rsidR="001902DB" w:rsidRDefault="001902DB" w:rsidP="001902DB">
      <w:pPr>
        <w:widowControl w:val="0"/>
        <w:jc w:val="left"/>
        <w:rPr>
          <w:b/>
        </w:rPr>
      </w:pPr>
      <w:r w:rsidRPr="001902DB">
        <w:rPr>
          <w:b/>
        </w:rPr>
        <w:t>H. 4320</w:t>
      </w:r>
    </w:p>
    <w:p w:rsidR="001902DB" w:rsidRDefault="001902DB" w:rsidP="001902DB">
      <w:pPr>
        <w:widowControl w:val="0"/>
        <w:jc w:val="left"/>
        <w:rPr>
          <w:b/>
        </w:rPr>
      </w:pPr>
    </w:p>
    <w:p w:rsidR="001902DB" w:rsidRDefault="001902DB" w:rsidP="001902DB">
      <w:pPr>
        <w:widowControl w:val="0"/>
        <w:jc w:val="left"/>
      </w:pPr>
      <w:r w:rsidRPr="001902DB">
        <w:rPr>
          <w:b/>
        </w:rPr>
        <w:t>STATUS INFORMATION</w:t>
      </w:r>
    </w:p>
    <w:p w:rsidR="001902DB" w:rsidRDefault="001902DB" w:rsidP="001902DB">
      <w:pPr>
        <w:widowControl w:val="0"/>
        <w:jc w:val="left"/>
      </w:pPr>
    </w:p>
    <w:p w:rsidR="001902DB" w:rsidRDefault="001902DB" w:rsidP="001902DB">
      <w:pPr>
        <w:widowControl w:val="0"/>
        <w:jc w:val="left"/>
      </w:pPr>
      <w:r>
        <w:t>House Resolution</w:t>
      </w:r>
    </w:p>
    <w:p w:rsidR="001902DB" w:rsidRDefault="001902DB" w:rsidP="001902DB">
      <w:pPr>
        <w:widowControl w:val="0"/>
        <w:jc w:val="left"/>
      </w:pPr>
      <w:r>
        <w:t>Sponsors: Reps. Ballentine, Agnew, Alexander, Allen, Allison, Anderson, Anthony, Atwater, Bales,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1902DB" w:rsidRDefault="001902DB" w:rsidP="001902DB">
      <w:pPr>
        <w:widowControl w:val="0"/>
        <w:jc w:val="left"/>
      </w:pPr>
      <w:r>
        <w:t>Document Path: l:\council\bills\rm\1257sd11.docx</w:t>
      </w:r>
    </w:p>
    <w:p w:rsidR="001902DB" w:rsidRDefault="001902DB" w:rsidP="001902DB">
      <w:pPr>
        <w:widowControl w:val="0"/>
        <w:jc w:val="left"/>
      </w:pPr>
    </w:p>
    <w:p w:rsidR="001902DB" w:rsidRDefault="001902DB" w:rsidP="001902DB">
      <w:pPr>
        <w:widowControl w:val="0"/>
        <w:jc w:val="left"/>
      </w:pPr>
      <w:r>
        <w:t>Introduced in the House on June 1, 2011</w:t>
      </w:r>
    </w:p>
    <w:p w:rsidR="001902DB" w:rsidRDefault="001902DB" w:rsidP="001902DB">
      <w:pPr>
        <w:widowControl w:val="0"/>
        <w:jc w:val="left"/>
      </w:pPr>
      <w:r>
        <w:t>Adopted by the House on June 1, 2011</w:t>
      </w:r>
    </w:p>
    <w:p w:rsidR="001902DB" w:rsidRDefault="001902DB" w:rsidP="001902DB">
      <w:pPr>
        <w:widowControl w:val="0"/>
        <w:jc w:val="left"/>
      </w:pPr>
    </w:p>
    <w:p w:rsidR="001902DB" w:rsidRDefault="001902DB" w:rsidP="001902DB">
      <w:pPr>
        <w:widowControl w:val="0"/>
        <w:jc w:val="left"/>
      </w:pPr>
      <w:r>
        <w:t xml:space="preserve">Summary: </w:t>
      </w:r>
      <w:r w:rsidR="007E4A4C">
        <w:t>Ashley Jane Shaffer</w:t>
      </w:r>
    </w:p>
    <w:p w:rsidR="001902DB" w:rsidRDefault="001902DB" w:rsidP="001902DB">
      <w:pPr>
        <w:widowControl w:val="0"/>
        <w:jc w:val="left"/>
      </w:pPr>
    </w:p>
    <w:p w:rsidR="001902DB" w:rsidRDefault="001902DB" w:rsidP="001902DB">
      <w:pPr>
        <w:widowControl w:val="0"/>
        <w:jc w:val="left"/>
      </w:pPr>
    </w:p>
    <w:p w:rsidR="001902DB" w:rsidRDefault="001902DB" w:rsidP="001902DB">
      <w:pPr>
        <w:widowControl w:val="0"/>
        <w:tabs>
          <w:tab w:val="center" w:pos="590"/>
          <w:tab w:val="center" w:pos="1440"/>
          <w:tab w:val="left" w:pos="1872"/>
          <w:tab w:val="left" w:pos="9187"/>
        </w:tabs>
        <w:jc w:val="left"/>
      </w:pPr>
      <w:r w:rsidRPr="001902DB">
        <w:rPr>
          <w:b/>
        </w:rPr>
        <w:t>HISTORY OF LEGISLATIVE ACTIONS</w:t>
      </w:r>
    </w:p>
    <w:p w:rsidR="001902DB" w:rsidRDefault="001902DB" w:rsidP="001902DB">
      <w:pPr>
        <w:widowControl w:val="0"/>
        <w:tabs>
          <w:tab w:val="center" w:pos="590"/>
          <w:tab w:val="center" w:pos="1440"/>
          <w:tab w:val="left" w:pos="1872"/>
          <w:tab w:val="left" w:pos="9187"/>
        </w:tabs>
        <w:jc w:val="left"/>
      </w:pPr>
    </w:p>
    <w:p w:rsidR="001902DB" w:rsidRPr="001902DB" w:rsidRDefault="001902DB" w:rsidP="001902DB">
      <w:pPr>
        <w:widowControl w:val="0"/>
        <w:tabs>
          <w:tab w:val="center" w:pos="590"/>
          <w:tab w:val="center" w:pos="1440"/>
          <w:tab w:val="left" w:pos="1872"/>
          <w:tab w:val="left" w:pos="9187"/>
        </w:tabs>
        <w:jc w:val="left"/>
      </w:pPr>
      <w:r w:rsidRPr="001902DB">
        <w:rPr>
          <w:u w:val="single"/>
        </w:rPr>
        <w:tab/>
        <w:t>Date</w:t>
      </w:r>
      <w:r w:rsidRPr="001902DB">
        <w:rPr>
          <w:u w:val="single"/>
        </w:rPr>
        <w:tab/>
        <w:t>Body</w:t>
      </w:r>
      <w:r w:rsidRPr="001902DB">
        <w:rPr>
          <w:u w:val="single"/>
        </w:rPr>
        <w:tab/>
        <w:t>Action Description with journal page number</w:t>
      </w:r>
      <w:r w:rsidRPr="001902DB">
        <w:rPr>
          <w:u w:val="single"/>
        </w:rPr>
        <w:tab/>
      </w:r>
    </w:p>
    <w:p w:rsidR="0002259E" w:rsidRDefault="0002259E" w:rsidP="0002259E">
      <w:pPr>
        <w:widowControl w:val="0"/>
        <w:tabs>
          <w:tab w:val="right" w:pos="1008"/>
          <w:tab w:val="left" w:pos="1152"/>
          <w:tab w:val="left" w:pos="1872"/>
          <w:tab w:val="left" w:pos="9187"/>
        </w:tabs>
        <w:ind w:left="2088" w:hanging="2088"/>
        <w:jc w:val="left"/>
      </w:pPr>
      <w:r>
        <w:tab/>
        <w:t>6/1/2011</w:t>
      </w:r>
      <w:r>
        <w:tab/>
        <w:t>House</w:t>
      </w:r>
      <w:r>
        <w:tab/>
      </w:r>
      <w:r w:rsidRPr="00743D52">
        <w:t>Introduced and adopted (</w:t>
      </w:r>
      <w:hyperlink r:id="rId7" w:history="1">
        <w:r w:rsidRPr="00743D52">
          <w:rPr>
            <w:rStyle w:val="Hyperlink"/>
          </w:rPr>
          <w:t>House Journal</w:t>
        </w:r>
        <w:r w:rsidRPr="00743D52">
          <w:rPr>
            <w:rStyle w:val="Hyperlink"/>
          </w:rPr>
          <w:noBreakHyphen/>
          <w:t>page 57</w:t>
        </w:r>
      </w:hyperlink>
      <w:r w:rsidRPr="00743D52">
        <w:t>)</w:t>
      </w:r>
    </w:p>
    <w:p w:rsidR="0002259E" w:rsidRDefault="0002259E" w:rsidP="0002259E">
      <w:pPr>
        <w:widowControl w:val="0"/>
        <w:tabs>
          <w:tab w:val="right" w:pos="1008"/>
          <w:tab w:val="left" w:pos="1152"/>
          <w:tab w:val="left" w:pos="1872"/>
          <w:tab w:val="left" w:pos="9187"/>
        </w:tabs>
        <w:ind w:left="2088" w:hanging="2088"/>
        <w:jc w:val="left"/>
      </w:pPr>
    </w:p>
    <w:p w:rsidR="001902DB" w:rsidRPr="001902DB" w:rsidRDefault="001902DB" w:rsidP="001902DB">
      <w:pPr>
        <w:widowControl w:val="0"/>
        <w:tabs>
          <w:tab w:val="right" w:pos="1008"/>
          <w:tab w:val="left" w:pos="1152"/>
          <w:tab w:val="left" w:pos="1872"/>
          <w:tab w:val="left" w:pos="9187"/>
        </w:tabs>
        <w:ind w:left="2088" w:hanging="2088"/>
        <w:jc w:val="left"/>
      </w:pPr>
    </w:p>
    <w:p w:rsidR="001902DB" w:rsidRDefault="001902DB" w:rsidP="001902DB">
      <w:r w:rsidRPr="001902DB">
        <w:rPr>
          <w:b/>
        </w:rPr>
        <w:t>VERSIONS OF THIS BILL</w:t>
      </w:r>
    </w:p>
    <w:p w:rsidR="001902DB" w:rsidRDefault="001902DB" w:rsidP="001902DB"/>
    <w:p w:rsidR="001902DB" w:rsidRDefault="00D8591D" w:rsidP="001902DB">
      <w:hyperlink r:id="rId8" w:history="1">
        <w:r w:rsidR="001902DB">
          <w:rPr>
            <w:rStyle w:val="Hyperlink"/>
          </w:rPr>
          <w:t>6/1/2011</w:t>
        </w:r>
      </w:hyperlink>
    </w:p>
    <w:p w:rsidR="001902DB" w:rsidRDefault="001902DB" w:rsidP="001902DB"/>
    <w:p w:rsidR="001902DB" w:rsidRDefault="001902DB" w:rsidP="001902DB">
      <w:pPr>
        <w:sectPr w:rsidR="001902DB" w:rsidSect="001902DB">
          <w:pgSz w:w="12240" w:h="15840" w:code="1"/>
          <w:pgMar w:top="1080" w:right="1440" w:bottom="1080" w:left="1440" w:header="720" w:footer="720" w:gutter="0"/>
          <w:cols w:space="720"/>
          <w:noEndnote/>
          <w:docGrid w:linePitch="360"/>
        </w:sectPr>
      </w:pPr>
    </w:p>
    <w:p w:rsidR="00C86E8F" w:rsidRDefault="00C86E8F" w:rsidP="00C86E8F">
      <w:pPr>
        <w:pStyle w:val="BillDots"/>
      </w:pPr>
    </w:p>
    <w:p w:rsidR="00C86E8F" w:rsidRDefault="00C86E8F" w:rsidP="00C86E8F">
      <w:pPr>
        <w:pStyle w:val="Numbersforbills"/>
      </w:pPr>
    </w:p>
    <w:p w:rsidR="00C86E8F" w:rsidRDefault="00C86E8F" w:rsidP="00C8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8F" w:rsidRDefault="00C86E8F" w:rsidP="00C8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8F" w:rsidRDefault="00C86E8F" w:rsidP="00C8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8F" w:rsidRDefault="00C86E8F" w:rsidP="00C8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8F" w:rsidRDefault="00C86E8F" w:rsidP="00C8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8F" w:rsidRDefault="00C86E8F" w:rsidP="00C86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C1243F" w:rsidP="00314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s</w:t>
      </w:r>
      <w:r w:rsidR="0010776B" w:rsidRPr="00325348">
        <w:rPr>
          <w:b/>
          <w:sz w:val="30"/>
          <w:szCs w:val="30"/>
        </w:rPr>
        <w:t>A</w:t>
      </w:r>
      <w:r w:rsidR="000E1785">
        <w:rPr>
          <w:b/>
          <w:sz w:val="30"/>
          <w:szCs w:val="30"/>
        </w:rPr>
        <w:t xml:space="preserve"> </w:t>
      </w:r>
      <w:bookmarkStart w:id="2" w:name="whattype"/>
      <w:bookmarkEnd w:id="2"/>
      <w:r w:rsidR="009D7B4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05" w:rsidRDefault="005F0AD6" w:rsidP="00EB2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B2E05">
        <w:t xml:space="preserve">RECOGNIZE AND CONGRATULATE </w:t>
      </w:r>
      <w:r w:rsidR="002B06D4">
        <w:t>ASHLEY JANE SHAFFER</w:t>
      </w:r>
      <w:r w:rsidR="00EB2E05">
        <w:t xml:space="preserve"> OF </w:t>
      </w:r>
      <w:r w:rsidR="005A5469">
        <w:t>RICHLAND</w:t>
      </w:r>
      <w:r w:rsidR="00EB2E05">
        <w:t xml:space="preserve"> COUNTY ON BEING SELECTED TO RECEIVE THE 201</w:t>
      </w:r>
      <w:r w:rsidR="002B06D4">
        <w:t>1</w:t>
      </w:r>
      <w:r w:rsidR="00EB2E05">
        <w:t xml:space="preserve"> MARGARET JANE WINBURN CLARKE SCHOLARSHIP, AND TO WISH HER SUCCESS AS SHE EMBARKS ON HER COLLEGE CAREER AT </w:t>
      </w:r>
      <w:r w:rsidR="002B06D4">
        <w:t>COLUMBIA COLLEGE</w:t>
      </w:r>
      <w:r w:rsidR="00EB2E05">
        <w:t>.</w:t>
      </w:r>
    </w:p>
    <w:p w:rsidR="009D7B4F" w:rsidRDefault="009D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675A" w:rsidRDefault="009D7B4F"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675A">
        <w:t xml:space="preserve">the members of the South Carolina House of Representatives pause to honor </w:t>
      </w:r>
      <w:r w:rsidR="0030257E">
        <w:t>Ashley Jane Shaffer</w:t>
      </w:r>
      <w:r w:rsidR="003B675A">
        <w:t xml:space="preserve"> of </w:t>
      </w:r>
      <w:r w:rsidR="0030257E">
        <w:t>Chapin</w:t>
      </w:r>
      <w:r w:rsidR="003B675A">
        <w:t xml:space="preserve">, daughter of </w:t>
      </w:r>
      <w:r w:rsidR="003F26E8">
        <w:t>Deborah and Br</w:t>
      </w:r>
      <w:r w:rsidR="0030257E">
        <w:t>i</w:t>
      </w:r>
      <w:r w:rsidR="003F26E8">
        <w:t>a</w:t>
      </w:r>
      <w:r w:rsidR="0030257E">
        <w:t>n Shaffer</w:t>
      </w:r>
      <w:r w:rsidR="003B675A">
        <w:t>, who has been awarded the 201</w:t>
      </w:r>
      <w:r w:rsidR="0030257E">
        <w:t>1</w:t>
      </w:r>
      <w:r w:rsidR="003B675A">
        <w:t xml:space="preserve"> Margaret Jane Winburn Clarke Scholarship; and</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C71"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aspiring to a career in </w:t>
      </w:r>
      <w:r w:rsidR="00E64FBB">
        <w:t>real estate</w:t>
      </w:r>
      <w:r w:rsidR="00335C71">
        <w:t>, A</w:t>
      </w:r>
      <w:r w:rsidR="00E64FBB">
        <w:t xml:space="preserve">shley Jane Shaffer has gotten a head start on her future by working as a real estate assistant for the past several years. </w:t>
      </w:r>
      <w:r w:rsidR="00CE717C">
        <w:t>After graduation from Chapin High School this spring, s</w:t>
      </w:r>
      <w:r w:rsidR="00335C71">
        <w:t xml:space="preserve">he plans to begin real estate school </w:t>
      </w:r>
      <w:r w:rsidR="00685CD1">
        <w:t xml:space="preserve">immediately </w:t>
      </w:r>
      <w:r w:rsidR="00335C71">
        <w:t>and will work as a real estate agent while earning her business degree</w:t>
      </w:r>
      <w:r w:rsidR="00E64FBB">
        <w:t xml:space="preserve"> </w:t>
      </w:r>
      <w:r w:rsidR="00335C71">
        <w:t>at Columbia College; and</w:t>
      </w:r>
    </w:p>
    <w:p w:rsidR="00335C71" w:rsidRDefault="00335C71"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35C71"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32E4">
        <w:t xml:space="preserve">through four years of high school, Ashley has participated in clubs such as Junior Civitans and the drama club, sponsored a child in Ecuador, competed in pageants, and worked hard on her academic studies. She has also found time to serve her God and community as a member of Gateway Baptist Church. </w:t>
      </w:r>
      <w:r w:rsidR="00FA3FBF">
        <w:t>Ashley</w:t>
      </w:r>
      <w:r w:rsidR="00DA32E4">
        <w:t xml:space="preserve"> </w:t>
      </w:r>
      <w:r w:rsidR="00FA3FBF">
        <w:t>has her own company, Made for You Designs, and h</w:t>
      </w:r>
      <w:r w:rsidR="003B675A">
        <w:t xml:space="preserve">as maintained </w:t>
      </w:r>
      <w:r w:rsidR="00DA32E4">
        <w:t xml:space="preserve">a </w:t>
      </w:r>
      <w:r w:rsidR="003B675A">
        <w:t xml:space="preserve">commitment to community service and a standard of excellence in her academics </w:t>
      </w:r>
      <w:r w:rsidR="00DA32E4">
        <w:t xml:space="preserve">while </w:t>
      </w:r>
      <w:r w:rsidR="003B675A">
        <w:t>working part</w:t>
      </w:r>
      <w:r w:rsidR="003F26E8">
        <w:noBreakHyphen/>
      </w:r>
      <w:r w:rsidR="003B675A">
        <w:t>time</w:t>
      </w:r>
      <w:r w:rsidR="00DA32E4">
        <w:t>; and</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Margaret Jane Winburn Clarke Scholarship was established in 2006 by Representative Nathan Ballentine in honor of his aunt who passed away in 2005 and in furtherance of his commitment to return his legislative salary to the community. Mrs. Clarke was a pastor</w:t>
      </w:r>
      <w:r w:rsidR="003F26E8" w:rsidRPr="003F26E8">
        <w:t>’</w:t>
      </w:r>
      <w:r>
        <w:t>s wife</w:t>
      </w:r>
      <w:r w:rsidR="00504839">
        <w:t xml:space="preserve">, </w:t>
      </w:r>
      <w:r>
        <w:t>certified professional accountant</w:t>
      </w:r>
      <w:r w:rsidR="00504839">
        <w:t xml:space="preserve">, </w:t>
      </w:r>
      <w:r>
        <w:t>former Peace Corps volunteer</w:t>
      </w:r>
      <w:r w:rsidR="00504839">
        <w:t xml:space="preserve">, </w:t>
      </w:r>
      <w:r>
        <w:t>and accounting professor at Midlands Technical College and Columbia College; and</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4839">
        <w:t xml:space="preserve">in addition, </w:t>
      </w:r>
      <w:r>
        <w:t>Mrs. Clarke was a graduate of Winthrop University, and this scholarship will be awarded annually to one female high school student who plans to attend Columbia College or Winthrop University; and</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have the opportunity to recognize such a noteworthy student and fine young woman as </w:t>
      </w:r>
      <w:r w:rsidR="00D5097B">
        <w:t>Ashley Jane Shaffer</w:t>
      </w:r>
      <w:r>
        <w:t xml:space="preserve">, an outstanding daughter of </w:t>
      </w:r>
      <w:r w:rsidR="005A5469">
        <w:t>Richland</w:t>
      </w:r>
      <w:r>
        <w:t xml:space="preserve"> County and of this State, who has brought pride to her family, school, and community. Now, therefore,</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congratulate </w:t>
      </w:r>
      <w:r w:rsidR="00D5097B">
        <w:t>Ashley Jane Shaffer</w:t>
      </w:r>
      <w:r>
        <w:t xml:space="preserve"> of </w:t>
      </w:r>
      <w:r w:rsidR="005A5469">
        <w:t>Richland</w:t>
      </w:r>
      <w:r>
        <w:t xml:space="preserve"> County on being selected to receive the 201</w:t>
      </w:r>
      <w:r w:rsidR="00D5097B">
        <w:t>1</w:t>
      </w:r>
      <w:r>
        <w:t xml:space="preserve"> Margaret Jane Winburn Clarke Scholarship, and wish her success as she embarks on her college career at </w:t>
      </w:r>
      <w:r w:rsidR="00D5097B">
        <w:t>Columbia College</w:t>
      </w:r>
      <w:r>
        <w:t>.</w:t>
      </w: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75A" w:rsidRDefault="003B675A" w:rsidP="003B6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F63949">
        <w:t>Ashley Jane Shaffer</w:t>
      </w:r>
      <w:r>
        <w:t>.</w:t>
      </w:r>
    </w:p>
    <w:p w:rsidR="00314D58" w:rsidRDefault="003F26E8" w:rsidP="005A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D58" w:rsidRDefault="00314D58" w:rsidP="001902DB">
      <w:pPr>
        <w:suppressAutoHyphens/>
      </w:pPr>
    </w:p>
    <w:sectPr w:rsidR="00314D58" w:rsidSect="001902D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B4F" w:rsidRDefault="009D7B4F" w:rsidP="009F0C77">
      <w:r>
        <w:separator/>
      </w:r>
    </w:p>
  </w:endnote>
  <w:endnote w:type="continuationSeparator" w:id="0">
    <w:p w:rsidR="009D7B4F" w:rsidRDefault="009D7B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6EDACE-2DC3-472B-8BED-7ADC70122FFD}"/>
    <w:embedBold r:id="rId2" w:fontKey="{96DCF050-AA1A-40E7-942A-811B18341C88}"/>
  </w:font>
  <w:font w:name="Calibri">
    <w:panose1 w:val="020F0502020204030204"/>
    <w:charset w:val="00"/>
    <w:family w:val="swiss"/>
    <w:pitch w:val="variable"/>
    <w:sig w:usb0="E10002FF" w:usb1="4000ACFF" w:usb2="00000009" w:usb3="00000000" w:csb0="0000019F" w:csb1="00000000"/>
    <w:embedRegular r:id="rId3" w:fontKey="{923F0F92-5A5B-4D1A-886B-4DDB9B49706A}"/>
  </w:font>
  <w:font w:name="Tahoma">
    <w:panose1 w:val="020B0604030504040204"/>
    <w:charset w:val="00"/>
    <w:family w:val="swiss"/>
    <w:pitch w:val="variable"/>
    <w:sig w:usb0="21002A87" w:usb1="80000000" w:usb2="00000008" w:usb3="00000000" w:csb0="000101FF" w:csb1="00000000"/>
    <w:embedRegular r:id="rId4" w:fontKey="{47502F49-FED5-499D-A690-5F54484C5E38}"/>
  </w:font>
  <w:font w:name="Cambria">
    <w:panose1 w:val="02040503050406030204"/>
    <w:charset w:val="00"/>
    <w:family w:val="roman"/>
    <w:pitch w:val="variable"/>
    <w:sig w:usb0="E00002FF" w:usb1="400004FF" w:usb2="00000000" w:usb3="00000000" w:csb0="0000019F" w:csb1="00000000"/>
    <w:embedRegular r:id="rId5" w:fontKey="{64D779DD-8B68-4BA8-B05C-F13173C104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2DB" w:rsidRPr="00314D58" w:rsidRDefault="001902DB" w:rsidP="00314D58">
    <w:pPr>
      <w:pStyle w:val="Footer"/>
      <w:tabs>
        <w:tab w:val="clear" w:pos="4680"/>
        <w:tab w:val="clear" w:pos="9360"/>
        <w:tab w:val="center" w:pos="2995"/>
      </w:tabs>
      <w:spacing w:before="120"/>
    </w:pPr>
    <w:r>
      <w:t>[4320]</w:t>
    </w:r>
    <w:r>
      <w:tab/>
    </w:r>
    <w:r w:rsidR="00D8591D">
      <w:fldChar w:fldCharType="begin"/>
    </w:r>
    <w:r w:rsidR="00D8591D">
      <w:instrText xml:space="preserve"> PAGE  \* MERGEFORMAT </w:instrText>
    </w:r>
    <w:r w:rsidR="00D8591D">
      <w:fldChar w:fldCharType="separate"/>
    </w:r>
    <w:r w:rsidR="00D8591D">
      <w:rPr>
        <w:noProof/>
      </w:rPr>
      <w:t>1</w:t>
    </w:r>
    <w:r w:rsidR="00D859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B4F" w:rsidRDefault="009D7B4F" w:rsidP="009F0C77">
      <w:r>
        <w:separator/>
      </w:r>
    </w:p>
  </w:footnote>
  <w:footnote w:type="continuationSeparator" w:id="0">
    <w:p w:rsidR="009D7B4F" w:rsidRDefault="009D7B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7SD11"/>
    <w:docVar w:name="CoverBillType" w:val="r"/>
    <w:docVar w:name="docpath" w:val="L:\Council\bills\RM\1257SD11.DOCX"/>
    <w:docVar w:name="dvBillNumber" w:val="4320"/>
    <w:docVar w:name="dvBillNumberPrefix" w:val="H. "/>
    <w:docVar w:name="dvOriginalBody" w:val="House"/>
    <w:docVar w:name="dvSteno" w:val="RM"/>
    <w:docVar w:name="NameofBody" w:val="h"/>
    <w:docVar w:name="vgroup2" w:val="Council"/>
  </w:docVars>
  <w:rsids>
    <w:rsidRoot w:val="008F7EDA"/>
    <w:rsid w:val="00011869"/>
    <w:rsid w:val="0002259E"/>
    <w:rsid w:val="000A20AA"/>
    <w:rsid w:val="000D1AD4"/>
    <w:rsid w:val="000E1785"/>
    <w:rsid w:val="000F40FA"/>
    <w:rsid w:val="00100F9B"/>
    <w:rsid w:val="0010123B"/>
    <w:rsid w:val="0010776B"/>
    <w:rsid w:val="00133E66"/>
    <w:rsid w:val="001435A3"/>
    <w:rsid w:val="001902DB"/>
    <w:rsid w:val="001D08F2"/>
    <w:rsid w:val="001D525B"/>
    <w:rsid w:val="001D7F4F"/>
    <w:rsid w:val="00231A94"/>
    <w:rsid w:val="002321B6"/>
    <w:rsid w:val="00250967"/>
    <w:rsid w:val="002543C8"/>
    <w:rsid w:val="00284AAE"/>
    <w:rsid w:val="00292B80"/>
    <w:rsid w:val="00294164"/>
    <w:rsid w:val="002B06D4"/>
    <w:rsid w:val="002B08A6"/>
    <w:rsid w:val="002E5912"/>
    <w:rsid w:val="0030162E"/>
    <w:rsid w:val="0030257E"/>
    <w:rsid w:val="00314D58"/>
    <w:rsid w:val="00325348"/>
    <w:rsid w:val="0032732C"/>
    <w:rsid w:val="00335C71"/>
    <w:rsid w:val="00336AD0"/>
    <w:rsid w:val="00341D15"/>
    <w:rsid w:val="0037079A"/>
    <w:rsid w:val="003B675A"/>
    <w:rsid w:val="003B68D7"/>
    <w:rsid w:val="003C4771"/>
    <w:rsid w:val="003D01E8"/>
    <w:rsid w:val="003E5288"/>
    <w:rsid w:val="003F26E8"/>
    <w:rsid w:val="003F6D79"/>
    <w:rsid w:val="0041213A"/>
    <w:rsid w:val="00417544"/>
    <w:rsid w:val="0041760A"/>
    <w:rsid w:val="00417C01"/>
    <w:rsid w:val="004809EE"/>
    <w:rsid w:val="004E7D54"/>
    <w:rsid w:val="00504839"/>
    <w:rsid w:val="005273C6"/>
    <w:rsid w:val="00530A69"/>
    <w:rsid w:val="0054522C"/>
    <w:rsid w:val="00545593"/>
    <w:rsid w:val="00560FCB"/>
    <w:rsid w:val="00577C6C"/>
    <w:rsid w:val="005A5469"/>
    <w:rsid w:val="005C2FE2"/>
    <w:rsid w:val="005E2BC9"/>
    <w:rsid w:val="005F0AD6"/>
    <w:rsid w:val="00605102"/>
    <w:rsid w:val="006215AA"/>
    <w:rsid w:val="00685CD1"/>
    <w:rsid w:val="006913C9"/>
    <w:rsid w:val="0069470D"/>
    <w:rsid w:val="00703EF0"/>
    <w:rsid w:val="00734F00"/>
    <w:rsid w:val="007A70AE"/>
    <w:rsid w:val="007C7996"/>
    <w:rsid w:val="007E4A4C"/>
    <w:rsid w:val="00826401"/>
    <w:rsid w:val="008362E8"/>
    <w:rsid w:val="008A1768"/>
    <w:rsid w:val="008F4429"/>
    <w:rsid w:val="008F7EDA"/>
    <w:rsid w:val="0094021A"/>
    <w:rsid w:val="009C6A0B"/>
    <w:rsid w:val="009D26AE"/>
    <w:rsid w:val="009D7B4F"/>
    <w:rsid w:val="009F0C77"/>
    <w:rsid w:val="009F4DD1"/>
    <w:rsid w:val="00A00682"/>
    <w:rsid w:val="00A102D2"/>
    <w:rsid w:val="00A3630C"/>
    <w:rsid w:val="00A41684"/>
    <w:rsid w:val="00A64E80"/>
    <w:rsid w:val="00A72BCD"/>
    <w:rsid w:val="00A741D9"/>
    <w:rsid w:val="00A833AB"/>
    <w:rsid w:val="00A9741D"/>
    <w:rsid w:val="00AD45C6"/>
    <w:rsid w:val="00AD4B17"/>
    <w:rsid w:val="00AE5D73"/>
    <w:rsid w:val="00AF7F79"/>
    <w:rsid w:val="00B261B3"/>
    <w:rsid w:val="00B412D4"/>
    <w:rsid w:val="00B840D3"/>
    <w:rsid w:val="00BE3C22"/>
    <w:rsid w:val="00BF6817"/>
    <w:rsid w:val="00C0345E"/>
    <w:rsid w:val="00C1243F"/>
    <w:rsid w:val="00C3483A"/>
    <w:rsid w:val="00C721FF"/>
    <w:rsid w:val="00C74E9D"/>
    <w:rsid w:val="00C82FD3"/>
    <w:rsid w:val="00C86E8F"/>
    <w:rsid w:val="00C92819"/>
    <w:rsid w:val="00CC6B7B"/>
    <w:rsid w:val="00CD2089"/>
    <w:rsid w:val="00CE717C"/>
    <w:rsid w:val="00D5097B"/>
    <w:rsid w:val="00D73A67"/>
    <w:rsid w:val="00D8591D"/>
    <w:rsid w:val="00D86A0D"/>
    <w:rsid w:val="00D970A9"/>
    <w:rsid w:val="00D97EFC"/>
    <w:rsid w:val="00DA1267"/>
    <w:rsid w:val="00DA32E4"/>
    <w:rsid w:val="00DF3845"/>
    <w:rsid w:val="00E41911"/>
    <w:rsid w:val="00E443AF"/>
    <w:rsid w:val="00E64FBB"/>
    <w:rsid w:val="00E92EEF"/>
    <w:rsid w:val="00EB2E05"/>
    <w:rsid w:val="00F24442"/>
    <w:rsid w:val="00F50AE3"/>
    <w:rsid w:val="00F63949"/>
    <w:rsid w:val="00F67CF1"/>
    <w:rsid w:val="00F840F0"/>
    <w:rsid w:val="00F90390"/>
    <w:rsid w:val="00FA3FB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EB2E02-9B04-402C-A73B-70467943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3FBF"/>
    <w:rPr>
      <w:rFonts w:ascii="Tahoma" w:hAnsi="Tahoma" w:cs="Tahoma"/>
      <w:sz w:val="16"/>
      <w:szCs w:val="16"/>
    </w:rPr>
  </w:style>
  <w:style w:type="character" w:customStyle="1" w:styleId="BalloonTextChar">
    <w:name w:val="Balloon Text Char"/>
    <w:basedOn w:val="DefaultParagraphFont"/>
    <w:link w:val="BalloonText"/>
    <w:uiPriority w:val="99"/>
    <w:semiHidden/>
    <w:rsid w:val="00FA3FBF"/>
    <w:rPr>
      <w:rFonts w:ascii="Tahoma" w:eastAsia="Times New Roman" w:hAnsi="Tahoma" w:cs="Tahoma"/>
      <w:sz w:val="16"/>
      <w:szCs w:val="16"/>
    </w:rPr>
  </w:style>
  <w:style w:type="character" w:styleId="Hyperlink">
    <w:name w:val="Hyperlink"/>
    <w:basedOn w:val="DefaultParagraphFont"/>
    <w:uiPriority w:val="99"/>
    <w:unhideWhenUsed/>
    <w:rsid w:val="001902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20_2011060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99B2C-D998-4200-BAF6-E75C74C67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644</Words>
  <Characters>3666</Characters>
  <Application>Microsoft Office Word</Application>
  <DocSecurity>4</DocSecurity>
  <Lines>108</Lines>
  <Paragraphs>27</Paragraphs>
  <ScaleCrop>false</ScaleCrop>
  <Company> </Company>
  <LinksUpToDate>false</LinksUpToDate>
  <CharactersWithSpaces>4284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4320: Ashley Jane Shaffer - South Carolina Legislature Online</dc:title>
  <dc:subject/>
  <dc:creator>rosannemcdowell</dc:creator>
  <cp:keywords/>
  <dc:description/>
  <cp:lastModifiedBy>N Cumfer</cp:lastModifiedBy>
  <cp:revision>2</cp:revision>
  <cp:lastPrinted>2011-06-01T15:19:00Z</cp:lastPrinted>
  <dcterms:created xsi:type="dcterms:W3CDTF">2014-11-24T14:19:00Z</dcterms:created>
  <dcterms:modified xsi:type="dcterms:W3CDTF">2014-11-24T14:19:00Z</dcterms:modified>
</cp:coreProperties>
</file>