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AB6" w:rsidRDefault="00087AB6" w:rsidP="00087AB6">
      <w:pPr>
        <w:widowControl w:val="0"/>
        <w:jc w:val="center"/>
      </w:pPr>
      <w:bookmarkStart w:id="0" w:name="_GoBack"/>
      <w:bookmarkEnd w:id="0"/>
      <w:r w:rsidRPr="00087AB6">
        <w:rPr>
          <w:b/>
        </w:rPr>
        <w:t>South Carolina General Assembly</w:t>
      </w:r>
    </w:p>
    <w:p w:rsidR="00087AB6" w:rsidRDefault="00087AB6" w:rsidP="00087AB6">
      <w:pPr>
        <w:widowControl w:val="0"/>
        <w:jc w:val="center"/>
      </w:pPr>
      <w:r>
        <w:t>119th Session, 2011-2012</w:t>
      </w:r>
    </w:p>
    <w:p w:rsidR="00087AB6" w:rsidRDefault="00087AB6" w:rsidP="00087AB6">
      <w:pPr>
        <w:widowControl w:val="0"/>
        <w:jc w:val="left"/>
      </w:pPr>
    </w:p>
    <w:p w:rsidR="00087AB6" w:rsidRDefault="00087AB6" w:rsidP="00087AB6">
      <w:pPr>
        <w:widowControl w:val="0"/>
        <w:jc w:val="left"/>
        <w:rPr>
          <w:b/>
        </w:rPr>
      </w:pPr>
      <w:r w:rsidRPr="00087AB6">
        <w:rPr>
          <w:b/>
        </w:rPr>
        <w:t>H. 4663</w:t>
      </w:r>
    </w:p>
    <w:p w:rsidR="00087AB6" w:rsidRDefault="00087AB6" w:rsidP="00087AB6">
      <w:pPr>
        <w:widowControl w:val="0"/>
        <w:jc w:val="left"/>
        <w:rPr>
          <w:b/>
        </w:rPr>
      </w:pPr>
    </w:p>
    <w:p w:rsidR="00087AB6" w:rsidRDefault="00087AB6" w:rsidP="00087AB6">
      <w:pPr>
        <w:widowControl w:val="0"/>
        <w:jc w:val="left"/>
      </w:pPr>
      <w:r w:rsidRPr="00087AB6">
        <w:rPr>
          <w:b/>
        </w:rPr>
        <w:t>STATUS INFORMATION</w:t>
      </w:r>
    </w:p>
    <w:p w:rsidR="00087AB6" w:rsidRDefault="00087AB6" w:rsidP="00087AB6">
      <w:pPr>
        <w:widowControl w:val="0"/>
        <w:jc w:val="left"/>
      </w:pPr>
    </w:p>
    <w:p w:rsidR="00087AB6" w:rsidRDefault="00087AB6" w:rsidP="00087AB6">
      <w:pPr>
        <w:widowControl w:val="0"/>
        <w:jc w:val="left"/>
      </w:pPr>
      <w:r>
        <w:t>General Bill</w:t>
      </w:r>
    </w:p>
    <w:p w:rsidR="00087AB6" w:rsidRDefault="00087AB6" w:rsidP="00087AB6">
      <w:pPr>
        <w:widowControl w:val="0"/>
        <w:jc w:val="left"/>
      </w:pPr>
      <w:r>
        <w:t>Sponsors: Rep. Howard</w:t>
      </w:r>
    </w:p>
    <w:p w:rsidR="00087AB6" w:rsidRDefault="00087AB6" w:rsidP="00087AB6">
      <w:pPr>
        <w:widowControl w:val="0"/>
        <w:jc w:val="left"/>
      </w:pPr>
      <w:r>
        <w:t>Document Path: l:\council\bills\dka\3903sd12.docx</w:t>
      </w:r>
    </w:p>
    <w:p w:rsidR="00087AB6" w:rsidRDefault="00087AB6" w:rsidP="00087AB6">
      <w:pPr>
        <w:widowControl w:val="0"/>
        <w:jc w:val="left"/>
      </w:pPr>
    </w:p>
    <w:p w:rsidR="00087AB6" w:rsidRDefault="00087AB6" w:rsidP="00087AB6">
      <w:pPr>
        <w:widowControl w:val="0"/>
        <w:jc w:val="left"/>
      </w:pPr>
      <w:r>
        <w:t>Introduced in the House on January 25, 2012</w:t>
      </w:r>
    </w:p>
    <w:p w:rsidR="00087AB6" w:rsidRDefault="00087AB6" w:rsidP="00087AB6">
      <w:pPr>
        <w:widowControl w:val="0"/>
        <w:jc w:val="left"/>
      </w:pPr>
      <w:r>
        <w:t xml:space="preserve">Currently residing in the House Committee on </w:t>
      </w:r>
      <w:r w:rsidRPr="00087AB6">
        <w:rPr>
          <w:b/>
        </w:rPr>
        <w:t>Medical, Military, Public and Municipal Affairs</w:t>
      </w:r>
    </w:p>
    <w:p w:rsidR="00087AB6" w:rsidRDefault="00087AB6" w:rsidP="00087AB6">
      <w:pPr>
        <w:widowControl w:val="0"/>
        <w:jc w:val="left"/>
      </w:pPr>
    </w:p>
    <w:p w:rsidR="00087AB6" w:rsidRDefault="00087AB6" w:rsidP="00087AB6">
      <w:pPr>
        <w:widowControl w:val="0"/>
        <w:jc w:val="left"/>
      </w:pPr>
      <w:r>
        <w:t xml:space="preserve">Summary: </w:t>
      </w:r>
      <w:r w:rsidR="005633DC">
        <w:t>Car rentals to members of the armed forces</w:t>
      </w:r>
    </w:p>
    <w:p w:rsidR="00087AB6" w:rsidRDefault="00087AB6" w:rsidP="00087AB6">
      <w:pPr>
        <w:widowControl w:val="0"/>
        <w:jc w:val="left"/>
      </w:pPr>
    </w:p>
    <w:p w:rsidR="00087AB6" w:rsidRDefault="00087AB6" w:rsidP="00087AB6">
      <w:pPr>
        <w:widowControl w:val="0"/>
        <w:jc w:val="left"/>
      </w:pPr>
    </w:p>
    <w:p w:rsidR="00087AB6" w:rsidRDefault="00087AB6" w:rsidP="00087AB6">
      <w:pPr>
        <w:widowControl w:val="0"/>
        <w:tabs>
          <w:tab w:val="center" w:pos="590"/>
          <w:tab w:val="center" w:pos="1440"/>
          <w:tab w:val="left" w:pos="1872"/>
          <w:tab w:val="left" w:pos="9187"/>
        </w:tabs>
        <w:jc w:val="left"/>
      </w:pPr>
      <w:r w:rsidRPr="00087AB6">
        <w:rPr>
          <w:b/>
        </w:rPr>
        <w:t>HISTORY OF LEGISLATIVE ACTIONS</w:t>
      </w:r>
    </w:p>
    <w:p w:rsidR="00087AB6" w:rsidRDefault="00087AB6" w:rsidP="00087AB6">
      <w:pPr>
        <w:widowControl w:val="0"/>
        <w:tabs>
          <w:tab w:val="center" w:pos="590"/>
          <w:tab w:val="center" w:pos="1440"/>
          <w:tab w:val="left" w:pos="1872"/>
          <w:tab w:val="left" w:pos="9187"/>
        </w:tabs>
        <w:jc w:val="left"/>
      </w:pPr>
    </w:p>
    <w:p w:rsidR="00087AB6" w:rsidRPr="00087AB6" w:rsidRDefault="00087AB6" w:rsidP="00087AB6">
      <w:pPr>
        <w:widowControl w:val="0"/>
        <w:tabs>
          <w:tab w:val="center" w:pos="590"/>
          <w:tab w:val="center" w:pos="1440"/>
          <w:tab w:val="left" w:pos="1872"/>
          <w:tab w:val="left" w:pos="9187"/>
        </w:tabs>
        <w:jc w:val="left"/>
      </w:pPr>
      <w:r w:rsidRPr="00087AB6">
        <w:rPr>
          <w:u w:val="single"/>
        </w:rPr>
        <w:tab/>
        <w:t>Date</w:t>
      </w:r>
      <w:r w:rsidRPr="00087AB6">
        <w:rPr>
          <w:u w:val="single"/>
        </w:rPr>
        <w:tab/>
        <w:t>Body</w:t>
      </w:r>
      <w:r w:rsidRPr="00087AB6">
        <w:rPr>
          <w:u w:val="single"/>
        </w:rPr>
        <w:tab/>
        <w:t>Action Description with journal page number</w:t>
      </w:r>
      <w:r w:rsidRPr="00087AB6">
        <w:rPr>
          <w:u w:val="single"/>
        </w:rPr>
        <w:tab/>
      </w:r>
    </w:p>
    <w:p w:rsidR="008C0179" w:rsidRDefault="008C0179" w:rsidP="008C0179">
      <w:pPr>
        <w:widowControl w:val="0"/>
        <w:tabs>
          <w:tab w:val="right" w:pos="1008"/>
          <w:tab w:val="left" w:pos="1152"/>
          <w:tab w:val="left" w:pos="1872"/>
          <w:tab w:val="left" w:pos="9187"/>
        </w:tabs>
        <w:ind w:left="2088" w:hanging="2088"/>
        <w:jc w:val="left"/>
      </w:pPr>
      <w:r>
        <w:tab/>
        <w:t>1/25/2012</w:t>
      </w:r>
      <w:r>
        <w:tab/>
        <w:t>House</w:t>
      </w:r>
      <w:r>
        <w:tab/>
      </w:r>
      <w:r w:rsidRPr="00990E86">
        <w:t>Introduced and read first time (</w:t>
      </w:r>
      <w:hyperlink r:id="rId7" w:history="1">
        <w:r w:rsidRPr="00990E86">
          <w:rPr>
            <w:rStyle w:val="Hyperlink"/>
          </w:rPr>
          <w:t>House Journal</w:t>
        </w:r>
        <w:r w:rsidRPr="00990E86">
          <w:rPr>
            <w:rStyle w:val="Hyperlink"/>
          </w:rPr>
          <w:noBreakHyphen/>
          <w:t>page 6</w:t>
        </w:r>
      </w:hyperlink>
      <w:r w:rsidRPr="00990E86">
        <w:t>)</w:t>
      </w:r>
    </w:p>
    <w:p w:rsidR="008C0179" w:rsidRDefault="008C0179" w:rsidP="008C0179">
      <w:pPr>
        <w:widowControl w:val="0"/>
        <w:tabs>
          <w:tab w:val="right" w:pos="1008"/>
          <w:tab w:val="left" w:pos="1152"/>
          <w:tab w:val="left" w:pos="1872"/>
          <w:tab w:val="left" w:pos="9187"/>
        </w:tabs>
        <w:ind w:left="2088" w:hanging="2088"/>
        <w:jc w:val="left"/>
      </w:pPr>
      <w:r>
        <w:tab/>
        <w:t>1/25/2012</w:t>
      </w:r>
      <w:r>
        <w:tab/>
        <w:t>House</w:t>
      </w:r>
      <w:r>
        <w:tab/>
      </w:r>
      <w:r w:rsidRPr="00990E86">
        <w:t xml:space="preserve">Referred to </w:t>
      </w:r>
      <w:r>
        <w:t xml:space="preserve">Committee on </w:t>
      </w:r>
      <w:r w:rsidRPr="00990E86">
        <w:rPr>
          <w:b/>
        </w:rPr>
        <w:t>Medical, Military, Public and Municipal Affairs</w:t>
      </w:r>
      <w:r w:rsidRPr="00990E86">
        <w:t xml:space="preserve"> (</w:t>
      </w:r>
      <w:hyperlink r:id="rId8" w:history="1">
        <w:r w:rsidRPr="00990E86">
          <w:rPr>
            <w:rStyle w:val="Hyperlink"/>
          </w:rPr>
          <w:t>House Journal</w:t>
        </w:r>
        <w:r w:rsidRPr="00990E86">
          <w:rPr>
            <w:rStyle w:val="Hyperlink"/>
          </w:rPr>
          <w:noBreakHyphen/>
          <w:t>page 6</w:t>
        </w:r>
      </w:hyperlink>
      <w:r w:rsidRPr="00990E86">
        <w:t>)</w:t>
      </w:r>
    </w:p>
    <w:p w:rsidR="008C0179" w:rsidRDefault="008C0179" w:rsidP="008C0179">
      <w:pPr>
        <w:widowControl w:val="0"/>
        <w:tabs>
          <w:tab w:val="right" w:pos="1008"/>
          <w:tab w:val="left" w:pos="1152"/>
          <w:tab w:val="left" w:pos="1872"/>
          <w:tab w:val="left" w:pos="9187"/>
        </w:tabs>
        <w:ind w:left="2088" w:hanging="2088"/>
        <w:jc w:val="left"/>
      </w:pPr>
    </w:p>
    <w:p w:rsidR="00087AB6" w:rsidRPr="00087AB6" w:rsidRDefault="00087AB6" w:rsidP="00087AB6">
      <w:pPr>
        <w:widowControl w:val="0"/>
        <w:tabs>
          <w:tab w:val="right" w:pos="1008"/>
          <w:tab w:val="left" w:pos="1152"/>
          <w:tab w:val="left" w:pos="1872"/>
          <w:tab w:val="left" w:pos="9187"/>
        </w:tabs>
        <w:ind w:left="2088" w:hanging="2088"/>
        <w:jc w:val="left"/>
      </w:pPr>
    </w:p>
    <w:p w:rsidR="00087AB6" w:rsidRDefault="00087AB6" w:rsidP="00087AB6">
      <w:pPr>
        <w:widowControl w:val="0"/>
        <w:jc w:val="left"/>
      </w:pPr>
      <w:r w:rsidRPr="00087AB6">
        <w:rPr>
          <w:b/>
        </w:rPr>
        <w:t>VERSIONS OF THIS BILL</w:t>
      </w:r>
    </w:p>
    <w:p w:rsidR="00087AB6" w:rsidRDefault="00087AB6" w:rsidP="00087AB6">
      <w:pPr>
        <w:widowControl w:val="0"/>
        <w:jc w:val="left"/>
      </w:pPr>
    </w:p>
    <w:p w:rsidR="00087AB6" w:rsidRDefault="00530789" w:rsidP="00087AB6">
      <w:pPr>
        <w:widowControl w:val="0"/>
        <w:jc w:val="left"/>
      </w:pPr>
      <w:hyperlink r:id="rId9" w:history="1">
        <w:r w:rsidR="00087AB6">
          <w:rPr>
            <w:rStyle w:val="Hyperlink"/>
          </w:rPr>
          <w:t>1/25/2012</w:t>
        </w:r>
      </w:hyperlink>
    </w:p>
    <w:p w:rsidR="00087AB6" w:rsidRDefault="00087AB6" w:rsidP="00087AB6"/>
    <w:p w:rsidR="00087AB6" w:rsidRDefault="00087AB6" w:rsidP="00087AB6">
      <w:pPr>
        <w:sectPr w:rsidR="00087AB6" w:rsidSect="00087A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6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31</w:t>
      </w:r>
      <w:r>
        <w:noBreakHyphen/>
        <w:t>45 SO AS TO PROVIDE THAT A CAR RENTAL COMPANY MUST RENT A PRIVATE PASSENGER VEHICLE AT ITS STANDARD RATES TO ANY PERSON WHO IS AT LEAST EIGHTEEN YEARS OF AGE, WHO IS ON ACTIVE DUTY IN THE UNIFORMED SERVICES OF THE UNITED STATES WITH A VALID MILITARY IDENTIFICATION, WHO HAS A VALID DRIVER</w:t>
      </w:r>
      <w:r w:rsidRPr="00D45701">
        <w:t>’</w:t>
      </w:r>
      <w:r>
        <w:t>S LICENSE, AND WHO IS OTHERWISE QUALIFIED TO RENT A MOTOR VEHICLE UNDER THE LAWS OF THIS STATE AND THE RULES AND POLICIES OF A CAR RENTAL COMPANY, EXCEPT FOR ANY AGE RESTRICTIONS, AND TO PROVIDE THAT A VIOLATION OF THIS SECTION IN ADDITIONAL TO ALL OTHER PENALTIES AUTHORIZED BY LAW CONSTITUTES AN UNFAIR TRADE PRACTICE SUBJECTING THE VIOLATOR TO THE PENALTIES AND SANCTIONS PROVIDED IN CHAPTER 5, TITLE 39.</w:t>
      </w:r>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F8" w:rsidRDefault="0086461E"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7BF8">
        <w:t>Chapter 31, Title 56 of the 1976 Code is amended by adding:</w:t>
      </w: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31</w:t>
      </w:r>
      <w:r>
        <w:noBreakHyphen/>
        <w:t>45.</w:t>
      </w:r>
      <w:r>
        <w:tab/>
        <w:t>(A)</w:t>
      </w:r>
      <w:r>
        <w:tab/>
        <w:t>A car rental company must rent a private passenger vehicle at its standard rates to any person who is at least eighteen years of age, who is on active duty in the uniformed services of the United States with a valid military identification, or who has a valid driver</w:t>
      </w:r>
      <w:r w:rsidRPr="00D45701">
        <w:t>’</w:t>
      </w:r>
      <w:r>
        <w:t>s license issued by this State, any other state, and who is otherwise qualified to rent a motor vehicle under the laws of this State and the rules and policies of a car rental company, except for any age restrictions.</w:t>
      </w: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any other penalty provisions of this chapter, a violation of this section constitutes an unfair trade practice subjecting the violator to the penalties and sanctions provided in Chapter 5, Title 39.”</w:t>
      </w:r>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BF8">
        <w:t>2</w:t>
      </w:r>
      <w:r>
        <w:t>.</w:t>
      </w:r>
      <w:r>
        <w:tab/>
        <w:t>This act takes effect upon approval by the Governor.</w:t>
      </w:r>
    </w:p>
    <w:p w:rsidR="00007F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7F91" w:rsidRDefault="00007F91" w:rsidP="00087AB6">
      <w:pPr>
        <w:suppressAutoHyphens/>
      </w:pPr>
    </w:p>
    <w:sectPr w:rsidR="00007F91" w:rsidSect="00087A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61E" w:rsidRDefault="0086461E" w:rsidP="009F0C77">
      <w:r>
        <w:separator/>
      </w:r>
    </w:p>
  </w:endnote>
  <w:endnote w:type="continuationSeparator" w:id="0">
    <w:p w:rsidR="0086461E" w:rsidRDefault="00864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48FCD-0CD2-49CF-8B6D-31FAC62E1AAD}"/>
    <w:embedBold r:id="rId2" w:fontKey="{9EF1E4FE-68BC-4A05-B2B4-5811B8EF06BA}"/>
  </w:font>
  <w:font w:name="Calibri">
    <w:panose1 w:val="020F0502020204030204"/>
    <w:charset w:val="00"/>
    <w:family w:val="swiss"/>
    <w:pitch w:val="variable"/>
    <w:sig w:usb0="E10002FF" w:usb1="4000ACFF" w:usb2="00000009" w:usb3="00000000" w:csb0="0000019F" w:csb1="00000000"/>
    <w:embedRegular r:id="rId3" w:fontKey="{15584718-F781-4FA3-A98D-F5A81AF56E7A}"/>
  </w:font>
  <w:font w:name="Cambria">
    <w:panose1 w:val="02040503050406030204"/>
    <w:charset w:val="00"/>
    <w:family w:val="roman"/>
    <w:pitch w:val="variable"/>
    <w:sig w:usb0="E00002FF" w:usb1="400004FF" w:usb2="00000000" w:usb3="00000000" w:csb0="0000019F" w:csb1="00000000"/>
    <w:embedRegular r:id="rId4" w:fontKey="{E9214093-336B-4297-B68E-4CEE13B40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AB6" w:rsidRPr="00007F91" w:rsidRDefault="00087AB6" w:rsidP="00007F91">
    <w:pPr>
      <w:pStyle w:val="Footer"/>
      <w:tabs>
        <w:tab w:val="clear" w:pos="4680"/>
        <w:tab w:val="clear" w:pos="9360"/>
        <w:tab w:val="center" w:pos="2995"/>
      </w:tabs>
      <w:spacing w:before="120"/>
    </w:pPr>
    <w:r>
      <w:t>[4663]</w:t>
    </w:r>
    <w:r>
      <w:tab/>
    </w:r>
    <w:r w:rsidR="00530789">
      <w:fldChar w:fldCharType="begin"/>
    </w:r>
    <w:r w:rsidR="00530789">
      <w:instrText xml:space="preserve"> PAGE  \* MERGEFORMAT </w:instrText>
    </w:r>
    <w:r w:rsidR="00530789">
      <w:fldChar w:fldCharType="separate"/>
    </w:r>
    <w:r w:rsidR="00530789">
      <w:rPr>
        <w:noProof/>
      </w:rPr>
      <w:t>1</w:t>
    </w:r>
    <w:r w:rsidR="005307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61E" w:rsidRDefault="0086461E" w:rsidP="009F0C77">
      <w:r>
        <w:separator/>
      </w:r>
    </w:p>
  </w:footnote>
  <w:footnote w:type="continuationSeparator" w:id="0">
    <w:p w:rsidR="0086461E" w:rsidRDefault="00864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3SD12"/>
    <w:docVar w:name="CoverBillType" w:val="b"/>
    <w:docVar w:name="docpath" w:val="L:\Council\bills\DKA\3903SD12.DOCX"/>
    <w:docVar w:name="dvBillNumber" w:val="4663"/>
    <w:docVar w:name="dvBillNumberPrefix" w:val="H. "/>
    <w:docVar w:name="dvOriginalBody" w:val="House"/>
    <w:docVar w:name="dvSteno" w:val="DKA"/>
    <w:docVar w:name="NameofBody" w:val="h"/>
    <w:docVar w:name="vgroup2" w:val="Council"/>
  </w:docVars>
  <w:rsids>
    <w:rsidRoot w:val="00C61A85"/>
    <w:rsid w:val="00007F91"/>
    <w:rsid w:val="00011869"/>
    <w:rsid w:val="00087AB6"/>
    <w:rsid w:val="000E1785"/>
    <w:rsid w:val="000F40FA"/>
    <w:rsid w:val="0010776B"/>
    <w:rsid w:val="00133E66"/>
    <w:rsid w:val="001435A3"/>
    <w:rsid w:val="001D08F2"/>
    <w:rsid w:val="001D525B"/>
    <w:rsid w:val="001D7F4F"/>
    <w:rsid w:val="002321B6"/>
    <w:rsid w:val="00250967"/>
    <w:rsid w:val="00250F37"/>
    <w:rsid w:val="002543C8"/>
    <w:rsid w:val="00284AAE"/>
    <w:rsid w:val="002B54B4"/>
    <w:rsid w:val="002E5912"/>
    <w:rsid w:val="00325348"/>
    <w:rsid w:val="0032732C"/>
    <w:rsid w:val="00336AD0"/>
    <w:rsid w:val="0037079A"/>
    <w:rsid w:val="003D01E8"/>
    <w:rsid w:val="003E5288"/>
    <w:rsid w:val="003F6D79"/>
    <w:rsid w:val="003F74CE"/>
    <w:rsid w:val="0041760A"/>
    <w:rsid w:val="00417C01"/>
    <w:rsid w:val="004809EE"/>
    <w:rsid w:val="004C0F34"/>
    <w:rsid w:val="004E7D54"/>
    <w:rsid w:val="005273C6"/>
    <w:rsid w:val="00530789"/>
    <w:rsid w:val="00530A69"/>
    <w:rsid w:val="00545593"/>
    <w:rsid w:val="005633DC"/>
    <w:rsid w:val="00577C6C"/>
    <w:rsid w:val="005C2FE2"/>
    <w:rsid w:val="005E2BC9"/>
    <w:rsid w:val="00605102"/>
    <w:rsid w:val="006215AA"/>
    <w:rsid w:val="006913C9"/>
    <w:rsid w:val="0069470D"/>
    <w:rsid w:val="00707BF8"/>
    <w:rsid w:val="0072335C"/>
    <w:rsid w:val="00734F00"/>
    <w:rsid w:val="007A70AE"/>
    <w:rsid w:val="008362E8"/>
    <w:rsid w:val="0086461E"/>
    <w:rsid w:val="008A1768"/>
    <w:rsid w:val="008C0179"/>
    <w:rsid w:val="008F4429"/>
    <w:rsid w:val="0094021A"/>
    <w:rsid w:val="00986C8E"/>
    <w:rsid w:val="00994FD6"/>
    <w:rsid w:val="009C6A0B"/>
    <w:rsid w:val="009F0C77"/>
    <w:rsid w:val="009F4DD1"/>
    <w:rsid w:val="00A34370"/>
    <w:rsid w:val="00A41684"/>
    <w:rsid w:val="00A577A2"/>
    <w:rsid w:val="00A64E80"/>
    <w:rsid w:val="00A72BCD"/>
    <w:rsid w:val="00A741D9"/>
    <w:rsid w:val="00A833AB"/>
    <w:rsid w:val="00A9741D"/>
    <w:rsid w:val="00AB450E"/>
    <w:rsid w:val="00AC7315"/>
    <w:rsid w:val="00AD4B17"/>
    <w:rsid w:val="00B412D4"/>
    <w:rsid w:val="00BE3C22"/>
    <w:rsid w:val="00BF1216"/>
    <w:rsid w:val="00C0345E"/>
    <w:rsid w:val="00C3483A"/>
    <w:rsid w:val="00C61A85"/>
    <w:rsid w:val="00C74E9D"/>
    <w:rsid w:val="00C82FD3"/>
    <w:rsid w:val="00C92819"/>
    <w:rsid w:val="00CC6B7B"/>
    <w:rsid w:val="00CD2089"/>
    <w:rsid w:val="00CD55CE"/>
    <w:rsid w:val="00D73A67"/>
    <w:rsid w:val="00D970A9"/>
    <w:rsid w:val="00DC19E1"/>
    <w:rsid w:val="00DF3845"/>
    <w:rsid w:val="00E41911"/>
    <w:rsid w:val="00E92EEF"/>
    <w:rsid w:val="00EC460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082F2E-1640-4CA0-AA48-A2C2E248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7A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63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A101F-C874-4395-9E04-37735F83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395</Words>
  <Characters>1985</Characters>
  <Application>Microsoft Office Word</Application>
  <DocSecurity>4</DocSecurity>
  <Lines>79</Lines>
  <Paragraphs>24</Paragraphs>
  <ScaleCrop>false</ScaleCrop>
  <Company> </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4663: Car rentals to members of the armed forces - South Carolina Legislature Online</dc:title>
  <dc:subject/>
  <dc:creator>sharonpair</dc:creator>
  <cp:keywords/>
  <dc:description/>
  <cp:lastModifiedBy>N Cumfer</cp:lastModifiedBy>
  <cp:revision>2</cp:revision>
  <cp:lastPrinted>2012-01-18T19:31:00Z</cp:lastPrinted>
  <dcterms:created xsi:type="dcterms:W3CDTF">2014-11-24T14:40:00Z</dcterms:created>
  <dcterms:modified xsi:type="dcterms:W3CDTF">2014-11-24T14:40:00Z</dcterms:modified>
</cp:coreProperties>
</file>