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95B" w:rsidRDefault="001E295B" w:rsidP="001E295B">
      <w:pPr>
        <w:widowControl w:val="0"/>
        <w:jc w:val="center"/>
      </w:pPr>
      <w:bookmarkStart w:id="0" w:name="_GoBack"/>
      <w:bookmarkEnd w:id="0"/>
      <w:r w:rsidRPr="001E295B">
        <w:rPr>
          <w:b/>
        </w:rPr>
        <w:t>South Carolina General Assembly</w:t>
      </w:r>
    </w:p>
    <w:p w:rsidR="001E295B" w:rsidRDefault="001E295B" w:rsidP="001E295B">
      <w:pPr>
        <w:widowControl w:val="0"/>
        <w:jc w:val="center"/>
      </w:pPr>
      <w:r>
        <w:t>119th Session, 2011-2012</w:t>
      </w:r>
    </w:p>
    <w:p w:rsidR="001E295B" w:rsidRDefault="001E295B" w:rsidP="001E295B">
      <w:pPr>
        <w:widowControl w:val="0"/>
        <w:jc w:val="left"/>
      </w:pPr>
    </w:p>
    <w:p w:rsidR="001E295B" w:rsidRDefault="001E295B" w:rsidP="001E295B">
      <w:pPr>
        <w:widowControl w:val="0"/>
        <w:jc w:val="left"/>
        <w:rPr>
          <w:b/>
        </w:rPr>
      </w:pPr>
      <w:r w:rsidRPr="001E295B">
        <w:rPr>
          <w:b/>
        </w:rPr>
        <w:t>H. 4712</w:t>
      </w:r>
    </w:p>
    <w:p w:rsidR="001E295B" w:rsidRDefault="001E295B" w:rsidP="001E295B">
      <w:pPr>
        <w:widowControl w:val="0"/>
        <w:jc w:val="left"/>
        <w:rPr>
          <w:b/>
        </w:rPr>
      </w:pPr>
    </w:p>
    <w:p w:rsidR="001E295B" w:rsidRDefault="001E295B" w:rsidP="001E295B">
      <w:pPr>
        <w:widowControl w:val="0"/>
        <w:jc w:val="left"/>
      </w:pPr>
      <w:r w:rsidRPr="001E295B">
        <w:rPr>
          <w:b/>
        </w:rPr>
        <w:t>STATUS INFORMATION</w:t>
      </w:r>
    </w:p>
    <w:p w:rsidR="001E295B" w:rsidRDefault="001E295B" w:rsidP="001E295B">
      <w:pPr>
        <w:widowControl w:val="0"/>
        <w:jc w:val="left"/>
      </w:pPr>
    </w:p>
    <w:p w:rsidR="001E295B" w:rsidRDefault="001E295B" w:rsidP="001E295B">
      <w:pPr>
        <w:widowControl w:val="0"/>
        <w:jc w:val="left"/>
      </w:pPr>
      <w:r>
        <w:t>House Resolution</w:t>
      </w:r>
    </w:p>
    <w:p w:rsidR="001E295B" w:rsidRDefault="00F74849" w:rsidP="001E295B">
      <w:pPr>
        <w:widowControl w:val="0"/>
        <w:jc w:val="left"/>
      </w:pPr>
      <w:r>
        <w:t>Sponsors: Reps. Weeks, G.M.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G.R. Smith, J.E. Smith, J.R. Smith, Sottile, Southard, Spires, Stavrinakis, Stringer, Tallon, Taylor, Thayer, Toole, Tribble, Vick, Viers, Whipper, White, Whitmire, Williams, Willis and Young</w:t>
      </w:r>
    </w:p>
    <w:p w:rsidR="001E295B" w:rsidRDefault="001E295B" w:rsidP="001E295B">
      <w:pPr>
        <w:widowControl w:val="0"/>
        <w:jc w:val="left"/>
      </w:pPr>
      <w:r>
        <w:t>Document Path: l:\council\bills\gm\29442dg12.docx</w:t>
      </w:r>
    </w:p>
    <w:p w:rsidR="001E295B" w:rsidRDefault="001E295B" w:rsidP="001E295B">
      <w:pPr>
        <w:widowControl w:val="0"/>
        <w:jc w:val="left"/>
      </w:pPr>
    </w:p>
    <w:p w:rsidR="001E295B" w:rsidRDefault="001E295B" w:rsidP="001E295B">
      <w:pPr>
        <w:widowControl w:val="0"/>
        <w:jc w:val="left"/>
      </w:pPr>
      <w:r>
        <w:t>Introduced in the House on February 1, 2012</w:t>
      </w:r>
    </w:p>
    <w:p w:rsidR="001E295B" w:rsidRDefault="001E295B" w:rsidP="001E295B">
      <w:pPr>
        <w:widowControl w:val="0"/>
        <w:jc w:val="left"/>
      </w:pPr>
      <w:r>
        <w:t>Adopted by the House on February 1, 2012</w:t>
      </w:r>
    </w:p>
    <w:p w:rsidR="001E295B" w:rsidRDefault="001E295B" w:rsidP="001E295B">
      <w:pPr>
        <w:widowControl w:val="0"/>
        <w:jc w:val="left"/>
      </w:pPr>
    </w:p>
    <w:p w:rsidR="001E295B" w:rsidRDefault="001E295B" w:rsidP="001E295B">
      <w:pPr>
        <w:widowControl w:val="0"/>
        <w:jc w:val="left"/>
      </w:pPr>
      <w:r>
        <w:t xml:space="preserve">Summary: </w:t>
      </w:r>
      <w:r w:rsidR="00BA5281">
        <w:t>Georgette Lucia Felder Spain</w:t>
      </w:r>
    </w:p>
    <w:p w:rsidR="001E295B" w:rsidRDefault="001E295B" w:rsidP="001E295B">
      <w:pPr>
        <w:widowControl w:val="0"/>
        <w:jc w:val="left"/>
      </w:pPr>
    </w:p>
    <w:p w:rsidR="001E295B" w:rsidRDefault="001E295B" w:rsidP="001E295B">
      <w:pPr>
        <w:widowControl w:val="0"/>
        <w:jc w:val="left"/>
      </w:pPr>
    </w:p>
    <w:p w:rsidR="001E295B" w:rsidRDefault="001E295B" w:rsidP="001E29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295B">
        <w:rPr>
          <w:b/>
        </w:rPr>
        <w:t>HISTORY OF LEGISLATIVE ACTIONS</w:t>
      </w:r>
    </w:p>
    <w:p w:rsidR="001E295B" w:rsidRDefault="001E295B" w:rsidP="001E29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295B" w:rsidRPr="001E295B" w:rsidRDefault="001E295B" w:rsidP="001E29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295B">
        <w:rPr>
          <w:u w:val="single"/>
        </w:rPr>
        <w:tab/>
        <w:t>Date</w:t>
      </w:r>
      <w:r w:rsidRPr="001E295B">
        <w:rPr>
          <w:u w:val="single"/>
        </w:rPr>
        <w:tab/>
        <w:t>Body</w:t>
      </w:r>
      <w:r w:rsidRPr="001E295B">
        <w:rPr>
          <w:u w:val="single"/>
        </w:rPr>
        <w:tab/>
        <w:t>Action Description with journal page number</w:t>
      </w:r>
      <w:r w:rsidRPr="001E295B">
        <w:rPr>
          <w:u w:val="single"/>
        </w:rPr>
        <w:tab/>
      </w:r>
    </w:p>
    <w:p w:rsidR="00754A9A" w:rsidRDefault="00754A9A" w:rsidP="00754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House</w:t>
      </w:r>
      <w:r>
        <w:tab/>
      </w:r>
      <w:r w:rsidRPr="003413D2">
        <w:t>Introduced and adopted (</w:t>
      </w:r>
      <w:hyperlink r:id="rId7" w:history="1">
        <w:r w:rsidRPr="003413D2">
          <w:rPr>
            <w:rStyle w:val="Hyperlink"/>
          </w:rPr>
          <w:t>House Journal</w:t>
        </w:r>
        <w:r w:rsidRPr="003413D2">
          <w:rPr>
            <w:rStyle w:val="Hyperlink"/>
          </w:rPr>
          <w:noBreakHyphen/>
          <w:t>page 20</w:t>
        </w:r>
      </w:hyperlink>
      <w:r w:rsidRPr="003413D2">
        <w:t>)</w:t>
      </w:r>
    </w:p>
    <w:p w:rsidR="00754A9A" w:rsidRDefault="00754A9A" w:rsidP="00754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95B" w:rsidRPr="001E295B" w:rsidRDefault="001E295B" w:rsidP="001E2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95B" w:rsidRDefault="001E295B" w:rsidP="001E295B">
      <w:r w:rsidRPr="001E295B">
        <w:rPr>
          <w:b/>
        </w:rPr>
        <w:t>VERSIONS OF THIS BILL</w:t>
      </w:r>
    </w:p>
    <w:p w:rsidR="001E295B" w:rsidRDefault="001E295B" w:rsidP="001E295B"/>
    <w:p w:rsidR="001E295B" w:rsidRDefault="00FD06BB" w:rsidP="001E295B">
      <w:hyperlink r:id="rId8" w:history="1">
        <w:r w:rsidR="001E295B">
          <w:rPr>
            <w:rStyle w:val="Hyperlink"/>
          </w:rPr>
          <w:t>2/1/2012</w:t>
        </w:r>
      </w:hyperlink>
    </w:p>
    <w:p w:rsidR="001E295B" w:rsidRDefault="001E295B" w:rsidP="001E295B"/>
    <w:p w:rsidR="001E295B" w:rsidRDefault="001E295B" w:rsidP="001E295B">
      <w:pPr>
        <w:sectPr w:rsidR="001E295B" w:rsidSect="001E29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6B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1D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72227">
        <w:t>GEORGETTE LUCIA FELDER SPAIN</w:t>
      </w:r>
      <w:r>
        <w:t xml:space="preserve"> </w:t>
      </w:r>
      <w:r w:rsidR="00572227">
        <w:t xml:space="preserve">ORIGINALLY </w:t>
      </w:r>
      <w:r>
        <w:t xml:space="preserve">OF </w:t>
      </w:r>
      <w:r w:rsidR="00572227">
        <w:t>SUMTER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</w:t>
      </w:r>
      <w:r w:rsidR="00FB433A">
        <w:t xml:space="preserve"> </w:t>
      </w:r>
      <w:r>
        <w:t>HER LARGE AND LOVING FAMILY AND HER MANY FRIENDS.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227" w:rsidRDefault="00496B8E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2227">
        <w:t>the members of the South Carolina House of Representatives were saddened to learn of the death of Georgette Lucia Felder Spain at the age of forty-nine on November 29, 2011;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Sumter on December 16, 1961, she was the daughter of Lucius and Gloria Roman Felder and graduated from Sumter High School in 1978;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together with her beloved husband, the late William Spain, Jr., she reared two fine children, Christopher Spain and Alexyus Spain of Southlake, Texas;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graduated from Morris College in 1981 and from South Carolina State University in 1983, and she earned a further degree from Indiana University in Bloomington;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433A">
        <w:t>as a teacher and counselor, she served the public schools of Orangeburg and Conway and later of Fort Wayne, Indiana and Dallas, Texas; and</w:t>
      </w:r>
    </w:p>
    <w:p w:rsidR="00FB433A" w:rsidRDefault="00FB433A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433A" w:rsidRDefault="00FB433A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 devoted member of St. Paul African Methodist Episcopal Church of Sumter, attended Cornerstone Worship Center in Fort Wayne, and was a member of The Potter’s House of Dallas where she served with the counselors’ ministry;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6B8E" w:rsidRDefault="00572227" w:rsidP="00572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FB433A">
        <w:t>Georgette Lucia Felder Spain</w:t>
      </w:r>
      <w:r>
        <w:t xml:space="preserve"> and for the example of sacrifice and </w:t>
      </w:r>
      <w:r w:rsidR="00FB433A">
        <w:t>service</w:t>
      </w:r>
      <w:r>
        <w:t xml:space="preserve"> she set for all who knew her</w:t>
      </w:r>
      <w:r w:rsidR="00496B8E">
        <w:t>.  Now, therefore,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1DBD">
        <w:t xml:space="preserve"> </w:t>
      </w:r>
      <w:r w:rsidR="00301DBD" w:rsidRPr="00C90AA3">
        <w:t xml:space="preserve">the members of the South Carolina House of Representatives, by this resolution, </w:t>
      </w:r>
      <w:r w:rsidR="00301DBD">
        <w:t xml:space="preserve">express their profound sorrow upon the passing of Georgette </w:t>
      </w:r>
      <w:r w:rsidR="00572227">
        <w:t xml:space="preserve">Lucia Felder </w:t>
      </w:r>
      <w:r w:rsidR="00301DBD">
        <w:t xml:space="preserve">Spain </w:t>
      </w:r>
      <w:r w:rsidR="00572227">
        <w:t xml:space="preserve">originally </w:t>
      </w:r>
      <w:r w:rsidR="00301DBD">
        <w:t xml:space="preserve">of </w:t>
      </w:r>
      <w:r w:rsidR="00572227">
        <w:t>Sumter</w:t>
      </w:r>
      <w:r w:rsidR="00301DBD">
        <w:t xml:space="preserve"> </w:t>
      </w:r>
      <w:r w:rsidR="00FB433A">
        <w:t>C</w:t>
      </w:r>
      <w:r w:rsidR="00301DBD">
        <w:t>ounty</w:t>
      </w:r>
      <w:r w:rsidR="00301DBD">
        <w:rPr>
          <w:color w:val="000000" w:themeColor="text1"/>
          <w:u w:color="000000" w:themeColor="text1"/>
        </w:rPr>
        <w:t xml:space="preserve">, </w:t>
      </w:r>
      <w:r w:rsidR="00301DBD">
        <w:t>and extend their deepest sympathy to her large and loving family and her many friends</w:t>
      </w:r>
      <w:r w:rsidR="00FB433A">
        <w:t>.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01DBD">
        <w:t>present</w:t>
      </w:r>
      <w:r>
        <w:t>ed to</w:t>
      </w:r>
      <w:r w:rsidR="00301DBD">
        <w:t xml:space="preserve"> the family of Georgette </w:t>
      </w:r>
      <w:r w:rsidR="00572227">
        <w:t xml:space="preserve">Lucia Felder </w:t>
      </w:r>
      <w:r w:rsidR="00301DBD">
        <w:t>Spain.</w:t>
      </w:r>
    </w:p>
    <w:p w:rsidR="009400A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00AE" w:rsidRDefault="009400AE" w:rsidP="001E295B">
      <w:pPr>
        <w:suppressAutoHyphens/>
      </w:pPr>
    </w:p>
    <w:sectPr w:rsidR="009400AE" w:rsidSect="001E29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227" w:rsidRDefault="00572227" w:rsidP="009F0C77">
      <w:r>
        <w:separator/>
      </w:r>
    </w:p>
  </w:endnote>
  <w:endnote w:type="continuationSeparator" w:id="0">
    <w:p w:rsidR="00572227" w:rsidRDefault="005722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01C8D9-5F16-4DD3-8428-D621D194CB02}"/>
    <w:embedBold r:id="rId2" w:fontKey="{963EC216-17E1-467E-9B20-FCA64861AB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D93C5F-2C40-4CDE-9978-9DC1D0F0B3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23916A-1B2C-4D4D-B9DC-C798D4FB6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1E0635-E5C8-4477-B010-81B7DBBCF4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95B" w:rsidRPr="009400AE" w:rsidRDefault="001E295B" w:rsidP="00940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[4712]</w:t>
    </w:r>
    <w:r>
      <w:tab/>
    </w:r>
    <w:r w:rsidR="00FD06BB">
      <w:fldChar w:fldCharType="begin"/>
    </w:r>
    <w:r w:rsidR="00FD06BB">
      <w:instrText xml:space="preserve"> PAGE  \* MERGEFORMAT </w:instrText>
    </w:r>
    <w:r w:rsidR="00FD06BB">
      <w:fldChar w:fldCharType="separate"/>
    </w:r>
    <w:r w:rsidR="00FD06BB">
      <w:rPr>
        <w:noProof/>
      </w:rPr>
      <w:t>1</w:t>
    </w:r>
    <w:r w:rsidR="00FD06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227" w:rsidRDefault="00572227" w:rsidP="009F0C77">
      <w:r>
        <w:separator/>
      </w:r>
    </w:p>
  </w:footnote>
  <w:footnote w:type="continuationSeparator" w:id="0">
    <w:p w:rsidR="00572227" w:rsidRDefault="005722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42DG12"/>
    <w:docVar w:name="CoverBillType" w:val="r"/>
    <w:docVar w:name="docpath" w:val="L:\Council\bills\GM\29442DG12.DOCX"/>
    <w:docVar w:name="dvBillNumber" w:val="47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5920"/>
    <w:rsid w:val="00011869"/>
    <w:rsid w:val="000805EA"/>
    <w:rsid w:val="000E1785"/>
    <w:rsid w:val="000F3234"/>
    <w:rsid w:val="000F40FA"/>
    <w:rsid w:val="0010776B"/>
    <w:rsid w:val="00133E66"/>
    <w:rsid w:val="001435A3"/>
    <w:rsid w:val="001D08F2"/>
    <w:rsid w:val="001D525B"/>
    <w:rsid w:val="001D7F4F"/>
    <w:rsid w:val="001E295B"/>
    <w:rsid w:val="002321B6"/>
    <w:rsid w:val="00250967"/>
    <w:rsid w:val="002543C8"/>
    <w:rsid w:val="00284AAE"/>
    <w:rsid w:val="002E5912"/>
    <w:rsid w:val="00301DBD"/>
    <w:rsid w:val="00325348"/>
    <w:rsid w:val="0032732C"/>
    <w:rsid w:val="003330EB"/>
    <w:rsid w:val="00336AD0"/>
    <w:rsid w:val="0037079A"/>
    <w:rsid w:val="003D01E8"/>
    <w:rsid w:val="003E5288"/>
    <w:rsid w:val="003F6D79"/>
    <w:rsid w:val="0041760A"/>
    <w:rsid w:val="00417C01"/>
    <w:rsid w:val="00475920"/>
    <w:rsid w:val="004809EE"/>
    <w:rsid w:val="00496B8E"/>
    <w:rsid w:val="004E7D54"/>
    <w:rsid w:val="005273C6"/>
    <w:rsid w:val="00530A69"/>
    <w:rsid w:val="00545593"/>
    <w:rsid w:val="00572227"/>
    <w:rsid w:val="00577C6C"/>
    <w:rsid w:val="005C2FE2"/>
    <w:rsid w:val="005E2BC9"/>
    <w:rsid w:val="00605102"/>
    <w:rsid w:val="00615DDA"/>
    <w:rsid w:val="006215AA"/>
    <w:rsid w:val="006913C9"/>
    <w:rsid w:val="0069470D"/>
    <w:rsid w:val="00734F00"/>
    <w:rsid w:val="00754A9A"/>
    <w:rsid w:val="007576AF"/>
    <w:rsid w:val="007757ED"/>
    <w:rsid w:val="007A70AE"/>
    <w:rsid w:val="007C2D7E"/>
    <w:rsid w:val="008362E8"/>
    <w:rsid w:val="008A1768"/>
    <w:rsid w:val="008B6537"/>
    <w:rsid w:val="008F4429"/>
    <w:rsid w:val="00905F90"/>
    <w:rsid w:val="009400AE"/>
    <w:rsid w:val="0094021A"/>
    <w:rsid w:val="009C6A0B"/>
    <w:rsid w:val="009F0C77"/>
    <w:rsid w:val="009F4DD1"/>
    <w:rsid w:val="00A41684"/>
    <w:rsid w:val="00A64E80"/>
    <w:rsid w:val="00A67AD1"/>
    <w:rsid w:val="00A72BCD"/>
    <w:rsid w:val="00A741D9"/>
    <w:rsid w:val="00A833AB"/>
    <w:rsid w:val="00A9741D"/>
    <w:rsid w:val="00AD4B17"/>
    <w:rsid w:val="00B412D4"/>
    <w:rsid w:val="00BA5281"/>
    <w:rsid w:val="00BE3C22"/>
    <w:rsid w:val="00C0345E"/>
    <w:rsid w:val="00C3483A"/>
    <w:rsid w:val="00C74E9D"/>
    <w:rsid w:val="00C77E29"/>
    <w:rsid w:val="00C82FD3"/>
    <w:rsid w:val="00C92819"/>
    <w:rsid w:val="00CA1941"/>
    <w:rsid w:val="00CC6B7B"/>
    <w:rsid w:val="00CD2089"/>
    <w:rsid w:val="00D427A1"/>
    <w:rsid w:val="00D54420"/>
    <w:rsid w:val="00D73A67"/>
    <w:rsid w:val="00D970A9"/>
    <w:rsid w:val="00DF3845"/>
    <w:rsid w:val="00E41911"/>
    <w:rsid w:val="00E65DDE"/>
    <w:rsid w:val="00E92EEF"/>
    <w:rsid w:val="00F029E2"/>
    <w:rsid w:val="00F24442"/>
    <w:rsid w:val="00F33C68"/>
    <w:rsid w:val="00F50AE3"/>
    <w:rsid w:val="00F67CF1"/>
    <w:rsid w:val="00F74849"/>
    <w:rsid w:val="00F840F0"/>
    <w:rsid w:val="00FB0D0D"/>
    <w:rsid w:val="00FB433A"/>
    <w:rsid w:val="00FB43B4"/>
    <w:rsid w:val="00F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8F07BC-F7D0-47BC-84AC-378DDAF8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3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29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12_201202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78F4D-C685-439E-93C0-C014E8367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536</Words>
  <Characters>3060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4712: Georgette Lucia Felder Spain - South Carolina Legislature Online</dc:title>
  <dc:subject/>
  <dc:creator>gailmoore</dc:creator>
  <cp:keywords/>
  <dc:description/>
  <cp:lastModifiedBy>N Cumfer</cp:lastModifiedBy>
  <cp:revision>2</cp:revision>
  <cp:lastPrinted>2012-01-26T19:01:00Z</cp:lastPrinted>
  <dcterms:created xsi:type="dcterms:W3CDTF">2014-11-24T14:42:00Z</dcterms:created>
  <dcterms:modified xsi:type="dcterms:W3CDTF">2014-11-24T14:42:00Z</dcterms:modified>
</cp:coreProperties>
</file>