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DE4" w:rsidRDefault="00C86DE4" w:rsidP="00C86DE4">
      <w:pPr>
        <w:widowControl w:val="0"/>
        <w:jc w:val="center"/>
      </w:pPr>
      <w:bookmarkStart w:id="0" w:name="_GoBack"/>
      <w:bookmarkEnd w:id="0"/>
      <w:r w:rsidRPr="00C86DE4">
        <w:rPr>
          <w:b/>
        </w:rPr>
        <w:t>South Carolina General Assembly</w:t>
      </w:r>
    </w:p>
    <w:p w:rsidR="00C86DE4" w:rsidRDefault="00C86DE4" w:rsidP="00C86DE4">
      <w:pPr>
        <w:widowControl w:val="0"/>
        <w:jc w:val="center"/>
      </w:pPr>
      <w:r>
        <w:t>119th Session, 2011-2012</w:t>
      </w:r>
    </w:p>
    <w:p w:rsidR="00C86DE4" w:rsidRDefault="00C86DE4" w:rsidP="00C86DE4">
      <w:pPr>
        <w:widowControl w:val="0"/>
        <w:jc w:val="left"/>
      </w:pPr>
    </w:p>
    <w:p w:rsidR="00C86DE4" w:rsidRDefault="00C86DE4" w:rsidP="00C86DE4">
      <w:pPr>
        <w:widowControl w:val="0"/>
        <w:jc w:val="left"/>
        <w:rPr>
          <w:b/>
        </w:rPr>
      </w:pPr>
      <w:r w:rsidRPr="00C86DE4">
        <w:rPr>
          <w:b/>
        </w:rPr>
        <w:t>H. 5176</w:t>
      </w:r>
    </w:p>
    <w:p w:rsidR="00C86DE4" w:rsidRDefault="00C86DE4" w:rsidP="00C86DE4">
      <w:pPr>
        <w:widowControl w:val="0"/>
        <w:jc w:val="left"/>
        <w:rPr>
          <w:b/>
        </w:rPr>
      </w:pPr>
    </w:p>
    <w:p w:rsidR="00C86DE4" w:rsidRDefault="00C86DE4" w:rsidP="00C86DE4">
      <w:pPr>
        <w:widowControl w:val="0"/>
        <w:jc w:val="left"/>
      </w:pPr>
      <w:r w:rsidRPr="00C86DE4">
        <w:rPr>
          <w:b/>
        </w:rPr>
        <w:t>STATUS INFORMATION</w:t>
      </w:r>
    </w:p>
    <w:p w:rsidR="00C86DE4" w:rsidRDefault="00C86DE4" w:rsidP="00C86DE4">
      <w:pPr>
        <w:widowControl w:val="0"/>
        <w:jc w:val="left"/>
      </w:pPr>
    </w:p>
    <w:p w:rsidR="00C86DE4" w:rsidRDefault="00C86DE4" w:rsidP="00C86DE4">
      <w:pPr>
        <w:widowControl w:val="0"/>
        <w:jc w:val="left"/>
      </w:pPr>
      <w:r>
        <w:t>House Resolution</w:t>
      </w:r>
    </w:p>
    <w:p w:rsidR="00C86DE4" w:rsidRDefault="00C86DE4" w:rsidP="00C86DE4">
      <w:pPr>
        <w:widowControl w:val="0"/>
        <w:jc w:val="left"/>
      </w:pPr>
      <w:r>
        <w:t>Sponsors: Reps. J.E. Smith and Young</w:t>
      </w:r>
    </w:p>
    <w:p w:rsidR="00C86DE4" w:rsidRDefault="00C86DE4" w:rsidP="00C86DE4">
      <w:pPr>
        <w:widowControl w:val="0"/>
        <w:jc w:val="left"/>
      </w:pPr>
      <w:r>
        <w:t>Document Path: l:\council\bills\ms\7763ahb12.docx</w:t>
      </w:r>
    </w:p>
    <w:p w:rsidR="003957C6" w:rsidRDefault="003957C6" w:rsidP="00C86DE4">
      <w:pPr>
        <w:widowControl w:val="0"/>
        <w:jc w:val="left"/>
      </w:pPr>
      <w:r>
        <w:t>Companion/Similar bill(s): 1481</w:t>
      </w:r>
    </w:p>
    <w:p w:rsidR="00C86DE4" w:rsidRDefault="00C86DE4" w:rsidP="00C86DE4">
      <w:pPr>
        <w:widowControl w:val="0"/>
        <w:jc w:val="left"/>
      </w:pPr>
    </w:p>
    <w:p w:rsidR="00C86DE4" w:rsidRDefault="00C86DE4" w:rsidP="00C86DE4">
      <w:pPr>
        <w:widowControl w:val="0"/>
        <w:jc w:val="left"/>
      </w:pPr>
      <w:r>
        <w:t>Introduced in the House on April 26, 2012</w:t>
      </w:r>
    </w:p>
    <w:p w:rsidR="00C86DE4" w:rsidRDefault="00C86DE4" w:rsidP="00C86DE4">
      <w:pPr>
        <w:widowControl w:val="0"/>
        <w:jc w:val="left"/>
      </w:pPr>
      <w:r>
        <w:t>Adopted by the House on April 26, 2012</w:t>
      </w:r>
    </w:p>
    <w:p w:rsidR="00C86DE4" w:rsidRDefault="00C86DE4" w:rsidP="00C86DE4">
      <w:pPr>
        <w:widowControl w:val="0"/>
        <w:jc w:val="left"/>
      </w:pPr>
    </w:p>
    <w:p w:rsidR="00C86DE4" w:rsidRDefault="00C86DE4" w:rsidP="00C86DE4">
      <w:pPr>
        <w:widowControl w:val="0"/>
        <w:jc w:val="left"/>
      </w:pPr>
      <w:r>
        <w:t xml:space="preserve">Summary: </w:t>
      </w:r>
      <w:r w:rsidR="00A220BA">
        <w:t>Dr. Walter B. Edgar</w:t>
      </w:r>
    </w:p>
    <w:p w:rsidR="00C86DE4" w:rsidRDefault="00C86DE4" w:rsidP="00C86DE4">
      <w:pPr>
        <w:widowControl w:val="0"/>
        <w:jc w:val="left"/>
      </w:pPr>
    </w:p>
    <w:p w:rsidR="00C86DE4" w:rsidRDefault="00C86DE4" w:rsidP="00C86DE4">
      <w:pPr>
        <w:widowControl w:val="0"/>
        <w:jc w:val="left"/>
      </w:pPr>
    </w:p>
    <w:p w:rsidR="00C86DE4" w:rsidRDefault="00C86DE4" w:rsidP="00C86DE4">
      <w:pPr>
        <w:widowControl w:val="0"/>
        <w:tabs>
          <w:tab w:val="center" w:pos="590"/>
          <w:tab w:val="center" w:pos="1440"/>
          <w:tab w:val="left" w:pos="1872"/>
          <w:tab w:val="left" w:pos="9187"/>
        </w:tabs>
        <w:jc w:val="left"/>
      </w:pPr>
      <w:r w:rsidRPr="00C86DE4">
        <w:rPr>
          <w:b/>
        </w:rPr>
        <w:t>HISTORY OF LEGISLATIVE ACTIONS</w:t>
      </w:r>
    </w:p>
    <w:p w:rsidR="00C86DE4" w:rsidRDefault="00C86DE4" w:rsidP="00C86DE4">
      <w:pPr>
        <w:widowControl w:val="0"/>
        <w:tabs>
          <w:tab w:val="center" w:pos="590"/>
          <w:tab w:val="center" w:pos="1440"/>
          <w:tab w:val="left" w:pos="1872"/>
          <w:tab w:val="left" w:pos="9187"/>
        </w:tabs>
        <w:jc w:val="left"/>
      </w:pPr>
    </w:p>
    <w:p w:rsidR="00C86DE4" w:rsidRPr="00C86DE4" w:rsidRDefault="00C86DE4" w:rsidP="00C86DE4">
      <w:pPr>
        <w:widowControl w:val="0"/>
        <w:tabs>
          <w:tab w:val="center" w:pos="590"/>
          <w:tab w:val="center" w:pos="1440"/>
          <w:tab w:val="left" w:pos="1872"/>
          <w:tab w:val="left" w:pos="9187"/>
        </w:tabs>
        <w:jc w:val="left"/>
      </w:pPr>
      <w:r w:rsidRPr="00C86DE4">
        <w:rPr>
          <w:u w:val="single"/>
        </w:rPr>
        <w:tab/>
        <w:t>Date</w:t>
      </w:r>
      <w:r w:rsidRPr="00C86DE4">
        <w:rPr>
          <w:u w:val="single"/>
        </w:rPr>
        <w:tab/>
        <w:t>Body</w:t>
      </w:r>
      <w:r w:rsidRPr="00C86DE4">
        <w:rPr>
          <w:u w:val="single"/>
        </w:rPr>
        <w:tab/>
        <w:t>Action Description with journal page number</w:t>
      </w:r>
      <w:r w:rsidRPr="00C86DE4">
        <w:rPr>
          <w:u w:val="single"/>
        </w:rPr>
        <w:tab/>
      </w:r>
    </w:p>
    <w:p w:rsidR="00AC3A0F" w:rsidRDefault="00AC3A0F" w:rsidP="00AC3A0F">
      <w:pPr>
        <w:widowControl w:val="0"/>
        <w:tabs>
          <w:tab w:val="right" w:pos="1008"/>
          <w:tab w:val="left" w:pos="1152"/>
          <w:tab w:val="left" w:pos="1872"/>
          <w:tab w:val="left" w:pos="9187"/>
        </w:tabs>
        <w:ind w:left="2088" w:hanging="2088"/>
        <w:jc w:val="left"/>
      </w:pPr>
      <w:r>
        <w:tab/>
        <w:t>4/26/2012</w:t>
      </w:r>
      <w:r>
        <w:tab/>
        <w:t>House</w:t>
      </w:r>
      <w:r>
        <w:tab/>
      </w:r>
      <w:r w:rsidRPr="00556595">
        <w:t>Introduced and adopted (</w:t>
      </w:r>
      <w:hyperlink r:id="rId7" w:history="1">
        <w:r w:rsidRPr="00556595">
          <w:rPr>
            <w:rStyle w:val="Hyperlink"/>
          </w:rPr>
          <w:t>House Journal</w:t>
        </w:r>
        <w:r w:rsidRPr="00556595">
          <w:rPr>
            <w:rStyle w:val="Hyperlink"/>
          </w:rPr>
          <w:noBreakHyphen/>
          <w:t>page 10</w:t>
        </w:r>
      </w:hyperlink>
      <w:r w:rsidRPr="00556595">
        <w:t>)</w:t>
      </w:r>
    </w:p>
    <w:p w:rsidR="00AC3A0F" w:rsidRDefault="00AC3A0F" w:rsidP="00AC3A0F">
      <w:pPr>
        <w:widowControl w:val="0"/>
        <w:tabs>
          <w:tab w:val="right" w:pos="1008"/>
          <w:tab w:val="left" w:pos="1152"/>
          <w:tab w:val="left" w:pos="1872"/>
          <w:tab w:val="left" w:pos="9187"/>
        </w:tabs>
        <w:ind w:left="2088" w:hanging="2088"/>
        <w:jc w:val="left"/>
      </w:pPr>
    </w:p>
    <w:p w:rsidR="00C86DE4" w:rsidRPr="00C86DE4" w:rsidRDefault="00C86DE4" w:rsidP="00C86DE4">
      <w:pPr>
        <w:widowControl w:val="0"/>
        <w:tabs>
          <w:tab w:val="right" w:pos="1008"/>
          <w:tab w:val="left" w:pos="1152"/>
          <w:tab w:val="left" w:pos="1872"/>
          <w:tab w:val="left" w:pos="9187"/>
        </w:tabs>
        <w:ind w:left="2088" w:hanging="2088"/>
        <w:jc w:val="left"/>
      </w:pPr>
    </w:p>
    <w:p w:rsidR="00C86DE4" w:rsidRDefault="00C86DE4" w:rsidP="00C86DE4">
      <w:r w:rsidRPr="00C86DE4">
        <w:rPr>
          <w:b/>
        </w:rPr>
        <w:t>VERSIONS OF THIS BILL</w:t>
      </w:r>
    </w:p>
    <w:p w:rsidR="00C86DE4" w:rsidRDefault="00C86DE4" w:rsidP="00C86DE4"/>
    <w:p w:rsidR="00C86DE4" w:rsidRDefault="007F7BF2" w:rsidP="00C86DE4">
      <w:hyperlink r:id="rId8" w:history="1">
        <w:r w:rsidR="00C86DE4">
          <w:rPr>
            <w:rStyle w:val="Hyperlink"/>
          </w:rPr>
          <w:t>4/26/2012</w:t>
        </w:r>
      </w:hyperlink>
    </w:p>
    <w:p w:rsidR="00C86DE4" w:rsidRDefault="00C86DE4" w:rsidP="00C86DE4"/>
    <w:p w:rsidR="00C86DE4" w:rsidRDefault="00C86DE4" w:rsidP="00C86DE4">
      <w:pPr>
        <w:sectPr w:rsidR="00C86DE4" w:rsidSect="00C86DE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4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w:t>
      </w:r>
      <w:r>
        <w:rPr>
          <w:rFonts w:eastAsiaTheme="minorHAnsi"/>
          <w:color w:val="000000" w:themeColor="text1"/>
          <w:szCs w:val="22"/>
          <w:u w:color="000000" w:themeColor="text1"/>
        </w:rPr>
        <w:t>NGRATULATE</w:t>
      </w:r>
      <w:r w:rsidRPr="0027609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AND HONOR DR. WALTER B. EDGAR, DIRECTOR OF THE INSTITUTE FOR SOUTHERN STUDIES AT THE UNIVERSITY OF SOUTH CAROLINA,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w:t>
      </w:r>
      <w:r>
        <w:rPr>
          <w:rFonts w:eastAsiaTheme="minorHAnsi"/>
          <w:color w:val="000000" w:themeColor="text1"/>
          <w:szCs w:val="22"/>
          <w:u w:color="000000" w:themeColor="text1"/>
        </w:rPr>
        <w:t>, TO COMMEND HIM FOR FORTY YEARS OF DISTINGUISHED SERVICE TO THE CITIZENS OF THIS GREAT STATE, A</w:t>
      </w:r>
      <w:r w:rsidRPr="0027609E">
        <w:rPr>
          <w:rFonts w:eastAsiaTheme="minorHAnsi"/>
          <w:color w:val="000000" w:themeColor="text1"/>
          <w:szCs w:val="22"/>
          <w:u w:color="000000" w:themeColor="text1"/>
        </w:rPr>
        <w:t>ND TO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r>
        <w:rPr>
          <w:rFonts w:eastAsiaTheme="minorHAnsi"/>
          <w:color w:val="000000" w:themeColor="text1"/>
          <w:szCs w:val="22"/>
          <w:u w:color="000000" w:themeColor="text1"/>
        </w:rPr>
        <w:t>.</w:t>
      </w:r>
    </w:p>
    <w:p w:rsidR="005F6419" w:rsidRDefault="005F64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037992">
        <w:rPr>
          <w:rFonts w:eastAsiaTheme="minorHAnsi"/>
          <w:color w:val="000000" w:themeColor="text1"/>
          <w:szCs w:val="22"/>
          <w:u w:color="000000" w:themeColor="text1"/>
        </w:rPr>
        <w:t xml:space="preserve">the South Carolina </w:t>
      </w:r>
      <w:r>
        <w:rPr>
          <w:rFonts w:eastAsiaTheme="minorHAnsi"/>
          <w:color w:val="000000" w:themeColor="text1"/>
          <w:szCs w:val="22"/>
          <w:u w:color="000000" w:themeColor="text1"/>
        </w:rPr>
        <w:t>House of Representatives</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has learned </w:t>
      </w:r>
      <w:r w:rsidRPr="00037992">
        <w:rPr>
          <w:rFonts w:eastAsiaTheme="minorHAnsi"/>
          <w:color w:val="000000" w:themeColor="text1"/>
          <w:szCs w:val="22"/>
          <w:u w:color="000000" w:themeColor="text1"/>
        </w:rPr>
        <w:t xml:space="preserve">that </w:t>
      </w:r>
      <w:r>
        <w:rPr>
          <w:rFonts w:eastAsiaTheme="minorHAnsi"/>
          <w:color w:val="000000" w:themeColor="text1"/>
          <w:szCs w:val="22"/>
          <w:u w:color="000000" w:themeColor="text1"/>
        </w:rPr>
        <w:t xml:space="preserve">Dr. Walter B. Edgar, director of the Institute for Southern Studies at the University of South Carolina, will </w:t>
      </w:r>
      <w:r w:rsidRPr="00037992">
        <w:rPr>
          <w:rFonts w:eastAsiaTheme="minorHAnsi"/>
          <w:color w:val="000000" w:themeColor="text1"/>
          <w:szCs w:val="22"/>
          <w:u w:color="000000" w:themeColor="text1"/>
        </w:rPr>
        <w:t>beg</w:t>
      </w:r>
      <w:r>
        <w:rPr>
          <w:rFonts w:eastAsiaTheme="minorHAnsi"/>
          <w:color w:val="000000" w:themeColor="text1"/>
          <w:szCs w:val="22"/>
          <w:u w:color="000000" w:themeColor="text1"/>
        </w:rPr>
        <w:t>i</w:t>
      </w:r>
      <w:r w:rsidRPr="00037992">
        <w:rPr>
          <w:rFonts w:eastAsiaTheme="minorHAnsi"/>
          <w:color w:val="000000" w:themeColor="text1"/>
          <w:szCs w:val="22"/>
          <w:u w:color="000000" w:themeColor="text1"/>
        </w:rPr>
        <w:t>n a well</w:t>
      </w:r>
      <w:r>
        <w:rPr>
          <w:rFonts w:eastAsiaTheme="minorHAnsi"/>
          <w:color w:val="000000" w:themeColor="text1"/>
          <w:szCs w:val="22"/>
          <w:u w:color="000000" w:themeColor="text1"/>
        </w:rPr>
        <w:noBreakHyphen/>
      </w:r>
      <w:r w:rsidRPr="00037992">
        <w:rPr>
          <w:rFonts w:eastAsiaTheme="minorHAnsi"/>
          <w:color w:val="000000" w:themeColor="text1"/>
          <w:szCs w:val="22"/>
          <w:u w:color="000000" w:themeColor="text1"/>
        </w:rPr>
        <w:t xml:space="preserve">deserved retirement </w:t>
      </w:r>
      <w:r>
        <w:rPr>
          <w:rFonts w:eastAsiaTheme="minorHAnsi"/>
          <w:color w:val="000000" w:themeColor="text1"/>
          <w:szCs w:val="22"/>
          <w:u w:color="000000" w:themeColor="text1"/>
        </w:rPr>
        <w:t xml:space="preserve">in May 2012 </w:t>
      </w:r>
      <w:r w:rsidRPr="00037992">
        <w:rPr>
          <w:rFonts w:eastAsiaTheme="minorHAnsi"/>
          <w:color w:val="000000" w:themeColor="text1"/>
          <w:szCs w:val="22"/>
          <w:u w:color="000000" w:themeColor="text1"/>
        </w:rPr>
        <w:t xml:space="preserve">after </w:t>
      </w:r>
      <w:r>
        <w:rPr>
          <w:rFonts w:eastAsiaTheme="minorHAnsi"/>
          <w:color w:val="000000" w:themeColor="text1"/>
          <w:szCs w:val="22"/>
          <w:u w:color="000000" w:themeColor="text1"/>
        </w:rPr>
        <w:t>forty year</w:t>
      </w:r>
      <w:r w:rsidRPr="00037992">
        <w:rPr>
          <w:rFonts w:eastAsiaTheme="minorHAnsi"/>
          <w:color w:val="000000" w:themeColor="text1"/>
          <w:szCs w:val="22"/>
          <w:u w:color="000000" w:themeColor="text1"/>
        </w:rPr>
        <w:t xml:space="preserve">s of </w:t>
      </w:r>
      <w:r>
        <w:rPr>
          <w:rFonts w:eastAsiaTheme="minorHAnsi"/>
          <w:color w:val="000000" w:themeColor="text1"/>
          <w:szCs w:val="22"/>
          <w:u w:color="000000" w:themeColor="text1"/>
        </w:rPr>
        <w:t>distinguished</w:t>
      </w:r>
      <w:r w:rsidRPr="00037992">
        <w:rPr>
          <w:rFonts w:eastAsiaTheme="minorHAnsi"/>
          <w:color w:val="000000" w:themeColor="text1"/>
          <w:szCs w:val="22"/>
          <w:u w:color="000000" w:themeColor="text1"/>
        </w:rPr>
        <w:t xml:space="preserve"> service</w:t>
      </w:r>
      <w:r>
        <w:rPr>
          <w:rFonts w:eastAsiaTheme="minorHAnsi"/>
          <w:color w:val="000000" w:themeColor="text1"/>
          <w:szCs w:val="22"/>
          <w:u w:color="000000" w:themeColor="text1"/>
        </w:rPr>
        <w:t xml:space="preserve"> to the people of the Palmetto State as a professor at USC; and</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having made a name for himself as </w:t>
      </w:r>
      <w:r>
        <w:rPr>
          <w:rFonts w:eastAsiaTheme="minorHAnsi"/>
          <w:color w:val="000000" w:themeColor="text1"/>
          <w:szCs w:val="22"/>
          <w:u w:color="000000" w:themeColor="text1"/>
        </w:rPr>
        <w:t>a</w:t>
      </w:r>
      <w:r w:rsidRPr="003D1C85">
        <w:rPr>
          <w:rFonts w:eastAsiaTheme="minorHAnsi"/>
          <w:color w:val="000000" w:themeColor="text1"/>
          <w:szCs w:val="22"/>
          <w:u w:color="000000" w:themeColor="text1"/>
        </w:rPr>
        <w:t xml:space="preserve"> preeminent historian of </w:t>
      </w:r>
      <w:r>
        <w:rPr>
          <w:rFonts w:eastAsiaTheme="minorHAnsi"/>
          <w:color w:val="000000" w:themeColor="text1"/>
          <w:szCs w:val="22"/>
          <w:u w:color="000000" w:themeColor="text1"/>
        </w:rPr>
        <w:t>South Carolina</w:t>
      </w:r>
      <w:r w:rsidRPr="003D1C85">
        <w:rPr>
          <w:rFonts w:eastAsiaTheme="minorHAnsi"/>
          <w:color w:val="000000" w:themeColor="text1"/>
          <w:szCs w:val="22"/>
          <w:u w:color="000000" w:themeColor="text1"/>
        </w:rPr>
        <w:t xml:space="preserve">, Dr. Walter Edgar has brought the rich and dramatic history of </w:t>
      </w:r>
      <w:r>
        <w:rPr>
          <w:rFonts w:eastAsiaTheme="minorHAnsi"/>
          <w:color w:val="000000" w:themeColor="text1"/>
          <w:szCs w:val="22"/>
          <w:u w:color="000000" w:themeColor="text1"/>
        </w:rPr>
        <w:t>this great State</w:t>
      </w:r>
      <w:r w:rsidRPr="003D1C85">
        <w:rPr>
          <w:rFonts w:eastAsiaTheme="minorHAnsi"/>
          <w:color w:val="000000" w:themeColor="text1"/>
          <w:szCs w:val="22"/>
          <w:u w:color="000000" w:themeColor="text1"/>
        </w:rPr>
        <w:t xml:space="preserve"> alive to people across the country through his books, popular radio shows, public speaking, and teaching</w:t>
      </w:r>
      <w:r>
        <w:rPr>
          <w:rFonts w:eastAsiaTheme="minorHAnsi"/>
          <w:color w:val="000000" w:themeColor="text1"/>
          <w:szCs w:val="22"/>
          <w:u w:color="000000" w:themeColor="text1"/>
        </w:rPr>
        <w:t>; and</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born in Mobile, Alabama, Walter Edgar did his undergraduate work at Davidson College and his graduate work at the University of South Carolina</w:t>
      </w:r>
      <w:r>
        <w:rPr>
          <w:rFonts w:eastAsiaTheme="minorHAnsi"/>
          <w:color w:val="000000" w:themeColor="text1"/>
          <w:szCs w:val="22"/>
          <w:u w:color="000000" w:themeColor="text1"/>
        </w:rPr>
        <w:t>. H</w:t>
      </w:r>
      <w:r w:rsidRPr="003D1C85">
        <w:rPr>
          <w:rFonts w:eastAsiaTheme="minorHAnsi"/>
          <w:color w:val="000000" w:themeColor="text1"/>
          <w:szCs w:val="22"/>
          <w:u w:color="000000" w:themeColor="text1"/>
        </w:rPr>
        <w:t xml:space="preserve">e is </w:t>
      </w:r>
      <w:r>
        <w:rPr>
          <w:rFonts w:eastAsiaTheme="minorHAnsi"/>
          <w:color w:val="000000" w:themeColor="text1"/>
          <w:szCs w:val="22"/>
          <w:u w:color="000000" w:themeColor="text1"/>
        </w:rPr>
        <w:t xml:space="preserve">the </w:t>
      </w:r>
      <w:r w:rsidRPr="003D1C85">
        <w:rPr>
          <w:rFonts w:eastAsiaTheme="minorHAnsi"/>
          <w:color w:val="000000" w:themeColor="text1"/>
          <w:szCs w:val="22"/>
          <w:u w:color="000000" w:themeColor="text1"/>
        </w:rPr>
        <w:t xml:space="preserve">author or editor of more than a dozen books on South Carolina and the American South, including </w:t>
      </w:r>
      <w:r w:rsidRPr="003D1C85">
        <w:rPr>
          <w:rFonts w:eastAsiaTheme="minorHAnsi"/>
          <w:i/>
          <w:color w:val="000000" w:themeColor="text1"/>
          <w:szCs w:val="22"/>
          <w:u w:color="000000" w:themeColor="text1"/>
        </w:rPr>
        <w:t>The South Carolina Encyclopedia</w:t>
      </w:r>
      <w:r w:rsidRPr="003D1C85">
        <w:rPr>
          <w:rFonts w:eastAsiaTheme="minorHAnsi"/>
          <w:color w:val="000000" w:themeColor="text1"/>
          <w:szCs w:val="22"/>
          <w:u w:color="000000" w:themeColor="text1"/>
        </w:rPr>
        <w:t xml:space="preserve"> (2006)</w:t>
      </w:r>
      <w:r>
        <w:rPr>
          <w:rFonts w:eastAsiaTheme="minorHAnsi"/>
          <w:color w:val="000000" w:themeColor="text1"/>
          <w:szCs w:val="22"/>
          <w:u w:color="000000" w:themeColor="text1"/>
        </w:rPr>
        <w:t xml:space="preserve">, </w:t>
      </w:r>
      <w:r w:rsidRPr="003D1C85">
        <w:rPr>
          <w:rFonts w:eastAsiaTheme="minorHAnsi"/>
          <w:i/>
          <w:color w:val="000000" w:themeColor="text1"/>
          <w:szCs w:val="22"/>
          <w:u w:color="000000" w:themeColor="text1"/>
        </w:rPr>
        <w:t>South Carolina: A History</w:t>
      </w:r>
      <w:r w:rsidRPr="003D1C85">
        <w:rPr>
          <w:rFonts w:eastAsiaTheme="minorHAnsi"/>
          <w:color w:val="000000" w:themeColor="text1"/>
          <w:szCs w:val="22"/>
          <w:u w:color="000000" w:themeColor="text1"/>
        </w:rPr>
        <w:t xml:space="preserve"> (1998)</w:t>
      </w:r>
      <w:r>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w:t>
      </w:r>
      <w:r w:rsidRPr="003D1C85">
        <w:rPr>
          <w:rFonts w:eastAsiaTheme="minorHAnsi"/>
          <w:color w:val="000000" w:themeColor="text1"/>
          <w:szCs w:val="22"/>
          <w:u w:color="000000" w:themeColor="text1"/>
        </w:rPr>
        <w:lastRenderedPageBreak/>
        <w:t xml:space="preserve">and </w:t>
      </w:r>
      <w:r w:rsidRPr="003D1C85">
        <w:rPr>
          <w:rFonts w:eastAsiaTheme="minorHAnsi"/>
          <w:i/>
          <w:color w:val="000000" w:themeColor="text1"/>
          <w:szCs w:val="22"/>
          <w:u w:color="000000" w:themeColor="text1"/>
        </w:rPr>
        <w:t>Partisans and Redcoats: The Southern Campaign That Turned the Tide of the American Revolution</w:t>
      </w:r>
      <w:r w:rsidRPr="003D1C85">
        <w:rPr>
          <w:rFonts w:eastAsiaTheme="minorHAnsi"/>
          <w:color w:val="000000" w:themeColor="text1"/>
          <w:szCs w:val="22"/>
          <w:u w:color="000000" w:themeColor="text1"/>
        </w:rPr>
        <w:t xml:space="preserve"> (2001); and</w:t>
      </w: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much in demand as a </w:t>
      </w:r>
      <w:r w:rsidRPr="003D1C85">
        <w:rPr>
          <w:rFonts w:eastAsiaTheme="minorHAnsi"/>
          <w:color w:val="000000" w:themeColor="text1"/>
          <w:szCs w:val="22"/>
          <w:u w:color="000000" w:themeColor="text1"/>
        </w:rPr>
        <w:t xml:space="preserve">speaker, he annually delivers </w:t>
      </w:r>
      <w:r>
        <w:rPr>
          <w:rFonts w:eastAsiaTheme="minorHAnsi"/>
          <w:color w:val="000000" w:themeColor="text1"/>
          <w:szCs w:val="22"/>
          <w:u w:color="000000" w:themeColor="text1"/>
        </w:rPr>
        <w:t>numerous</w:t>
      </w:r>
      <w:r w:rsidRPr="003D1C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talks and lectures and </w:t>
      </w:r>
      <w:r w:rsidRPr="003D1C85">
        <w:rPr>
          <w:rFonts w:eastAsiaTheme="minorHAnsi"/>
          <w:color w:val="000000" w:themeColor="text1"/>
          <w:szCs w:val="22"/>
          <w:u w:color="000000" w:themeColor="text1"/>
        </w:rPr>
        <w:t>on South Carolina Public Radio</w:t>
      </w:r>
      <w:r>
        <w:rPr>
          <w:rFonts w:eastAsiaTheme="minorHAnsi"/>
          <w:color w:val="000000" w:themeColor="text1"/>
          <w:szCs w:val="22"/>
          <w:u w:color="000000" w:themeColor="text1"/>
        </w:rPr>
        <w:t xml:space="preserve"> is the host of</w:t>
      </w:r>
      <w:r w:rsidRPr="003D1C85">
        <w:rPr>
          <w:rFonts w:eastAsiaTheme="minorHAnsi"/>
          <w:color w:val="000000" w:themeColor="text1"/>
          <w:szCs w:val="22"/>
          <w:u w:color="000000" w:themeColor="text1"/>
        </w:rPr>
        <w:t xml:space="preserve"> </w:t>
      </w:r>
      <w:r w:rsidRPr="003D1C85">
        <w:rPr>
          <w:rFonts w:eastAsiaTheme="minorHAnsi"/>
          <w:i/>
          <w:color w:val="000000" w:themeColor="text1"/>
          <w:szCs w:val="22"/>
          <w:u w:color="000000" w:themeColor="text1"/>
        </w:rPr>
        <w:t>Walter Edgar</w:t>
      </w:r>
      <w:r w:rsidRPr="001B4D3B">
        <w:rPr>
          <w:rFonts w:eastAsiaTheme="minorHAnsi"/>
          <w:color w:val="000000" w:themeColor="text1"/>
          <w:szCs w:val="22"/>
          <w:u w:color="000000" w:themeColor="text1"/>
        </w:rPr>
        <w:t>’</w:t>
      </w:r>
      <w:r w:rsidRPr="003D1C85">
        <w:rPr>
          <w:rFonts w:eastAsiaTheme="minorHAnsi"/>
          <w:i/>
          <w:color w:val="000000" w:themeColor="text1"/>
          <w:szCs w:val="22"/>
          <w:u w:color="000000" w:themeColor="text1"/>
        </w:rPr>
        <w:t>s Journal</w:t>
      </w:r>
      <w:r>
        <w:rPr>
          <w:rFonts w:eastAsiaTheme="minorHAnsi"/>
          <w:color w:val="000000" w:themeColor="text1"/>
          <w:szCs w:val="22"/>
          <w:u w:color="000000" w:themeColor="text1"/>
        </w:rPr>
        <w:t xml:space="preserve"> </w:t>
      </w:r>
      <w:r w:rsidRPr="003D1C85">
        <w:rPr>
          <w:rFonts w:eastAsiaTheme="minorHAnsi"/>
          <w:color w:val="000000" w:themeColor="text1"/>
          <w:szCs w:val="22"/>
          <w:u w:color="000000" w:themeColor="text1"/>
        </w:rPr>
        <w:t xml:space="preserve">and </w:t>
      </w:r>
      <w:r w:rsidRPr="003D1C85">
        <w:rPr>
          <w:rFonts w:eastAsiaTheme="minorHAnsi"/>
          <w:i/>
          <w:color w:val="000000" w:themeColor="text1"/>
          <w:szCs w:val="22"/>
          <w:u w:color="000000" w:themeColor="text1"/>
        </w:rPr>
        <w:t>South Carolina from A to Z</w:t>
      </w:r>
      <w:r w:rsidRPr="003D1C85">
        <w:rPr>
          <w:rFonts w:eastAsiaTheme="minorHAnsi"/>
          <w:color w:val="000000" w:themeColor="text1"/>
          <w:szCs w:val="22"/>
          <w:u w:color="000000" w:themeColor="text1"/>
        </w:rPr>
        <w:t>; and</w:t>
      </w: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Walter Edgar </w:t>
      </w:r>
      <w:r>
        <w:rPr>
          <w:rFonts w:eastAsiaTheme="minorHAnsi"/>
          <w:color w:val="000000" w:themeColor="text1"/>
          <w:szCs w:val="22"/>
          <w:u w:color="000000" w:themeColor="text1"/>
        </w:rPr>
        <w:t>firmly</w:t>
      </w:r>
      <w:r w:rsidRPr="003D1C85">
        <w:rPr>
          <w:rFonts w:eastAsiaTheme="minorHAnsi"/>
          <w:color w:val="000000" w:themeColor="text1"/>
          <w:szCs w:val="22"/>
          <w:u w:color="000000" w:themeColor="text1"/>
        </w:rPr>
        <w:t xml:space="preserve"> believes in active community involvement</w:t>
      </w:r>
      <w:r>
        <w:rPr>
          <w:rFonts w:eastAsiaTheme="minorHAnsi"/>
          <w:color w:val="000000" w:themeColor="text1"/>
          <w:szCs w:val="22"/>
          <w:u w:color="000000" w:themeColor="text1"/>
        </w:rPr>
        <w:t xml:space="preserve">, and he </w:t>
      </w:r>
      <w:r w:rsidRPr="003D1C85">
        <w:rPr>
          <w:rFonts w:eastAsiaTheme="minorHAnsi"/>
          <w:color w:val="000000" w:themeColor="text1"/>
          <w:szCs w:val="22"/>
          <w:u w:color="000000" w:themeColor="text1"/>
        </w:rPr>
        <w:t xml:space="preserve">puts his convictions into action by serving his </w:t>
      </w:r>
      <w:r>
        <w:rPr>
          <w:rFonts w:eastAsiaTheme="minorHAnsi"/>
          <w:color w:val="000000" w:themeColor="text1"/>
          <w:szCs w:val="22"/>
          <w:u w:color="000000" w:themeColor="text1"/>
        </w:rPr>
        <w:t xml:space="preserve">church, </w:t>
      </w:r>
      <w:r w:rsidRPr="003D1C85">
        <w:rPr>
          <w:rFonts w:eastAsiaTheme="minorHAnsi"/>
          <w:color w:val="000000" w:themeColor="text1"/>
          <w:szCs w:val="22"/>
          <w:u w:color="000000" w:themeColor="text1"/>
        </w:rPr>
        <w:t>community</w:t>
      </w:r>
      <w:r>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and State in various capacities.</w:t>
      </w:r>
      <w:r>
        <w:rPr>
          <w:rFonts w:eastAsiaTheme="minorHAnsi"/>
          <w:color w:val="000000" w:themeColor="text1"/>
          <w:szCs w:val="22"/>
          <w:u w:color="000000" w:themeColor="text1"/>
        </w:rPr>
        <w:t xml:space="preserve"> </w:t>
      </w:r>
      <w:r w:rsidRPr="003D1C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 former member of the vestry of Trinity Cathedral, h</w:t>
      </w:r>
      <w:r w:rsidRPr="003D1C85">
        <w:rPr>
          <w:rFonts w:eastAsiaTheme="minorHAnsi"/>
          <w:color w:val="000000" w:themeColor="text1"/>
          <w:szCs w:val="22"/>
          <w:u w:color="000000" w:themeColor="text1"/>
        </w:rPr>
        <w:t xml:space="preserve">e is an officer or board member of </w:t>
      </w:r>
      <w:r>
        <w:rPr>
          <w:rFonts w:eastAsiaTheme="minorHAnsi"/>
          <w:color w:val="000000" w:themeColor="text1"/>
          <w:szCs w:val="22"/>
          <w:u w:color="000000" w:themeColor="text1"/>
        </w:rPr>
        <w:t>many</w:t>
      </w:r>
      <w:r w:rsidRPr="003D1C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institutions</w:t>
      </w:r>
      <w:r w:rsidRPr="003D1C85">
        <w:rPr>
          <w:rFonts w:eastAsiaTheme="minorHAnsi"/>
          <w:color w:val="000000" w:themeColor="text1"/>
          <w:szCs w:val="22"/>
          <w:u w:color="000000" w:themeColor="text1"/>
        </w:rPr>
        <w:t>, including the South Carolina Historical Society, Governor</w:t>
      </w:r>
      <w:r w:rsidRPr="001B4D3B">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s Mansion Foundation, </w:t>
      </w:r>
      <w:r>
        <w:rPr>
          <w:rFonts w:eastAsiaTheme="minorHAnsi"/>
          <w:color w:val="000000" w:themeColor="text1"/>
          <w:szCs w:val="22"/>
          <w:u w:color="000000" w:themeColor="text1"/>
        </w:rPr>
        <w:t>and Heathwood Hall Episcopal School</w:t>
      </w:r>
      <w:r w:rsidRPr="003D1C85">
        <w:rPr>
          <w:rFonts w:eastAsiaTheme="minorHAnsi"/>
          <w:color w:val="000000" w:themeColor="text1"/>
          <w:szCs w:val="22"/>
          <w:u w:color="000000" w:themeColor="text1"/>
        </w:rPr>
        <w:t>; and</w:t>
      </w: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at USC, his academic excellence has brought him recognition as the Carolina Trustee Professor, Claude Henry Neuffer Professor of Southern Studies, George Washington Distinguished Professor of History, and Louise Fry Scudder Professor of Liberal Arts; and</w:t>
      </w: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Whereas, in further recognition of his outstanding scholarship and a</w:t>
      </w:r>
      <w:r>
        <w:rPr>
          <w:rFonts w:eastAsiaTheme="minorHAnsi"/>
          <w:color w:val="000000" w:themeColor="text1"/>
          <w:szCs w:val="22"/>
          <w:u w:color="000000" w:themeColor="text1"/>
        </w:rPr>
        <w:t>chievements</w:t>
      </w:r>
      <w:r w:rsidRPr="003D1C85">
        <w:rPr>
          <w:rFonts w:eastAsiaTheme="minorHAnsi"/>
          <w:color w:val="000000" w:themeColor="text1"/>
          <w:szCs w:val="22"/>
          <w:u w:color="000000" w:themeColor="text1"/>
        </w:rPr>
        <w:t xml:space="preserve">, Walter Edgar has been awarded honorary degrees from Davidson College, </w:t>
      </w:r>
      <w:r>
        <w:rPr>
          <w:rFonts w:eastAsiaTheme="minorHAnsi"/>
          <w:color w:val="000000" w:themeColor="text1"/>
          <w:szCs w:val="22"/>
          <w:u w:color="000000" w:themeColor="text1"/>
        </w:rPr>
        <w:t>T</w:t>
      </w:r>
      <w:r w:rsidRPr="003D1C85">
        <w:rPr>
          <w:rFonts w:eastAsiaTheme="minorHAnsi"/>
          <w:color w:val="000000" w:themeColor="text1"/>
          <w:szCs w:val="22"/>
          <w:u w:color="000000" w:themeColor="text1"/>
        </w:rPr>
        <w:t xml:space="preserve">he Citadel, Coker College, Newberry College, and Coastal Carolina University. </w:t>
      </w:r>
      <w:r>
        <w:rPr>
          <w:rFonts w:eastAsiaTheme="minorHAnsi"/>
          <w:color w:val="000000" w:themeColor="text1"/>
          <w:szCs w:val="22"/>
          <w:u w:color="000000" w:themeColor="text1"/>
        </w:rPr>
        <w:t xml:space="preserve"> </w:t>
      </w:r>
      <w:r w:rsidRPr="003D1C85">
        <w:rPr>
          <w:rFonts w:eastAsiaTheme="minorHAnsi"/>
          <w:color w:val="000000" w:themeColor="text1"/>
          <w:szCs w:val="22"/>
          <w:u w:color="000000" w:themeColor="text1"/>
        </w:rPr>
        <w:t>In 2001</w:t>
      </w:r>
      <w:r>
        <w:rPr>
          <w:rFonts w:eastAsiaTheme="minorHAnsi"/>
          <w:color w:val="000000" w:themeColor="text1"/>
          <w:szCs w:val="22"/>
          <w:u w:color="000000" w:themeColor="text1"/>
        </w:rPr>
        <w:t>,</w:t>
      </w:r>
      <w:r w:rsidRPr="003D1C85">
        <w:rPr>
          <w:rFonts w:eastAsiaTheme="minorHAnsi"/>
          <w:color w:val="000000" w:themeColor="text1"/>
          <w:szCs w:val="22"/>
          <w:u w:color="000000" w:themeColor="text1"/>
        </w:rPr>
        <w:t xml:space="preserve"> he received the University of South Carolina Distinguished Alumnus Award and </w:t>
      </w:r>
      <w:r>
        <w:rPr>
          <w:rFonts w:eastAsiaTheme="minorHAnsi"/>
          <w:color w:val="000000" w:themeColor="text1"/>
          <w:szCs w:val="22"/>
          <w:u w:color="000000" w:themeColor="text1"/>
        </w:rPr>
        <w:t xml:space="preserve">since that time has been inducted into </w:t>
      </w:r>
      <w:r w:rsidRPr="003D1C85">
        <w:rPr>
          <w:rFonts w:eastAsiaTheme="minorHAnsi"/>
          <w:color w:val="000000" w:themeColor="text1"/>
          <w:szCs w:val="22"/>
          <w:u w:color="000000" w:themeColor="text1"/>
        </w:rPr>
        <w:t>the South Carolina Hall of Fame</w:t>
      </w:r>
      <w:r>
        <w:rPr>
          <w:rFonts w:eastAsiaTheme="minorHAnsi"/>
          <w:color w:val="000000" w:themeColor="text1"/>
          <w:szCs w:val="22"/>
          <w:u w:color="000000" w:themeColor="text1"/>
        </w:rPr>
        <w:t xml:space="preserve"> and the Higher Education Hall of Fame</w:t>
      </w:r>
      <w:r w:rsidRPr="003D1C85">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Pr="003D1C85">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In addition, the State of South Carolina awarded him its highest civilian honor, the Order of the Palmetto, presented by Governor David Beasley</w:t>
      </w:r>
      <w:r w:rsidRPr="003D1C85">
        <w:rPr>
          <w:rFonts w:eastAsiaTheme="minorHAnsi"/>
          <w:color w:val="000000" w:themeColor="text1"/>
          <w:szCs w:val="22"/>
          <w:u w:color="000000" w:themeColor="text1"/>
        </w:rPr>
        <w:t>; and</w:t>
      </w: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throughout his career, Dr. Edgar has enjoyed the strong support of his family, anchored first by his late wife, Betty Giles, and now by his present wife, Nela Danforth.  When not delving into South Carolina history, he relishes spending time with his and Nela</w:t>
      </w:r>
      <w:r w:rsidRPr="001B4D3B">
        <w:rPr>
          <w:rFonts w:eastAsiaTheme="minorHAnsi"/>
          <w:color w:val="000000" w:themeColor="text1"/>
          <w:szCs w:val="22"/>
          <w:u w:color="000000" w:themeColor="text1"/>
        </w:rPr>
        <w:t>’</w:t>
      </w:r>
      <w:r>
        <w:rPr>
          <w:rFonts w:eastAsiaTheme="minorHAnsi"/>
          <w:color w:val="000000" w:themeColor="text1"/>
          <w:szCs w:val="22"/>
          <w:u w:color="000000" w:themeColor="text1"/>
        </w:rPr>
        <w:t>s four daughters and spoiling their five grandchildren, who, along with his sense of humor and love for seeing the world, help him maintain the eternally youthful demeanor for which he is so well known.  Outdoors, he has become a gardener of unmatched skill (and a squash competitor of sometimes</w:t>
      </w:r>
      <w:r>
        <w:rPr>
          <w:rFonts w:eastAsiaTheme="minorHAnsi"/>
          <w:color w:val="000000" w:themeColor="text1"/>
          <w:szCs w:val="22"/>
          <w:u w:color="000000" w:themeColor="text1"/>
        </w:rPr>
        <w:noBreakHyphen/>
        <w:t>matched skill); and</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3D1C85"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D1C85">
        <w:rPr>
          <w:rFonts w:eastAsiaTheme="minorHAnsi"/>
          <w:color w:val="000000" w:themeColor="text1"/>
          <w:szCs w:val="22"/>
          <w:u w:color="000000" w:themeColor="text1"/>
        </w:rPr>
        <w:t xml:space="preserve">Whereas, a patriotic son of his State and country, Colonel (Ret.) Walter B. Edgar </w:t>
      </w:r>
      <w:r>
        <w:rPr>
          <w:rFonts w:eastAsiaTheme="minorHAnsi"/>
          <w:color w:val="000000" w:themeColor="text1"/>
          <w:szCs w:val="22"/>
          <w:u w:color="000000" w:themeColor="text1"/>
        </w:rPr>
        <w:t xml:space="preserve">served in the United States Army for </w:t>
      </w:r>
      <w:r w:rsidRPr="003D1C85">
        <w:rPr>
          <w:rFonts w:eastAsiaTheme="minorHAnsi"/>
          <w:color w:val="000000" w:themeColor="text1"/>
          <w:szCs w:val="22"/>
          <w:u w:color="000000" w:themeColor="text1"/>
        </w:rPr>
        <w:t>thirty years</w:t>
      </w:r>
      <w:r>
        <w:rPr>
          <w:rFonts w:eastAsiaTheme="minorHAnsi"/>
          <w:color w:val="000000" w:themeColor="text1"/>
          <w:szCs w:val="22"/>
          <w:u w:color="000000" w:themeColor="text1"/>
        </w:rPr>
        <w:t xml:space="preserve">, during which time </w:t>
      </w:r>
      <w:r w:rsidRPr="003D1C85">
        <w:rPr>
          <w:rFonts w:eastAsiaTheme="minorHAnsi"/>
          <w:color w:val="000000" w:themeColor="text1"/>
          <w:szCs w:val="22"/>
          <w:u w:color="000000" w:themeColor="text1"/>
        </w:rPr>
        <w:t>he received the Legion of Merit and the Bronze Star, among other awards; and</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Pr="00037992"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South Carolina House of Representatives, </w:t>
      </w:r>
      <w:r w:rsidRPr="00037992">
        <w:rPr>
          <w:rFonts w:eastAsiaTheme="minorHAnsi"/>
          <w:color w:val="000000" w:themeColor="text1"/>
          <w:szCs w:val="22"/>
          <w:u w:color="000000" w:themeColor="text1"/>
        </w:rPr>
        <w:t xml:space="preserve">grateful for the legacy of </w:t>
      </w:r>
      <w:r>
        <w:rPr>
          <w:rFonts w:eastAsiaTheme="minorHAnsi"/>
          <w:color w:val="000000" w:themeColor="text1"/>
          <w:szCs w:val="22"/>
          <w:u w:color="000000" w:themeColor="text1"/>
        </w:rPr>
        <w:t xml:space="preserve">consistent commitment and excellence Dr. Edgar </w:t>
      </w:r>
      <w:r w:rsidRPr="00037992">
        <w:rPr>
          <w:rFonts w:eastAsiaTheme="minorHAnsi"/>
          <w:color w:val="000000" w:themeColor="text1"/>
          <w:szCs w:val="22"/>
          <w:u w:color="000000" w:themeColor="text1"/>
        </w:rPr>
        <w:t xml:space="preserve">has </w:t>
      </w:r>
      <w:r>
        <w:rPr>
          <w:rFonts w:eastAsiaTheme="minorHAnsi"/>
          <w:color w:val="000000" w:themeColor="text1"/>
          <w:szCs w:val="22"/>
          <w:u w:color="000000" w:themeColor="text1"/>
        </w:rPr>
        <w:t xml:space="preserve">bestowed on the people of South Carolina, takes great pleasure in wishing him well as he enters retirement and trusts he will find much enjoyment in the more leisurely pace of the days ahead.  </w:t>
      </w:r>
      <w:r w:rsidRPr="00037992">
        <w:rPr>
          <w:rFonts w:eastAsiaTheme="minorHAnsi"/>
          <w:color w:val="000000" w:themeColor="text1"/>
          <w:szCs w:val="22"/>
          <w:u w:color="000000" w:themeColor="text1"/>
        </w:rPr>
        <w:t>Now, therefore,</w:t>
      </w:r>
    </w:p>
    <w:p w:rsidR="000D55C8" w:rsidRPr="00037992"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037992">
        <w:rPr>
          <w:rFonts w:eastAsiaTheme="minorHAnsi"/>
          <w:color w:val="000000" w:themeColor="text1"/>
          <w:szCs w:val="22"/>
          <w:u w:color="000000" w:themeColor="text1"/>
        </w:rPr>
        <w:t xml:space="preserve">That the members of the South Carolina </w:t>
      </w:r>
      <w:r>
        <w:rPr>
          <w:rFonts w:eastAsiaTheme="minorHAnsi"/>
          <w:color w:val="000000" w:themeColor="text1"/>
          <w:szCs w:val="22"/>
          <w:u w:color="000000" w:themeColor="text1"/>
        </w:rPr>
        <w:t>House of Representatives</w:t>
      </w:r>
      <w:r>
        <w:t xml:space="preserve">, </w:t>
      </w:r>
      <w:r w:rsidRPr="00037992">
        <w:rPr>
          <w:rFonts w:eastAsiaTheme="minorHAnsi"/>
          <w:color w:val="000000" w:themeColor="text1"/>
          <w:szCs w:val="22"/>
          <w:u w:color="000000" w:themeColor="text1"/>
        </w:rPr>
        <w:t xml:space="preserve">by this resolution, </w:t>
      </w:r>
      <w:r>
        <w:rPr>
          <w:rFonts w:eastAsiaTheme="minorHAnsi"/>
          <w:color w:val="000000" w:themeColor="text1"/>
          <w:szCs w:val="22"/>
          <w:u w:color="000000" w:themeColor="text1"/>
        </w:rPr>
        <w:t>congratulate</w:t>
      </w:r>
      <w:r w:rsidRPr="0027609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and honor Dr. Walter B. Edgar, director of the Institute for Southern Studies at the University of South Carolina, </w:t>
      </w:r>
      <w:r w:rsidRPr="0027609E">
        <w:rPr>
          <w:rFonts w:eastAsiaTheme="minorHAnsi"/>
          <w:color w:val="000000" w:themeColor="text1"/>
          <w:szCs w:val="22"/>
          <w:u w:color="000000" w:themeColor="text1"/>
        </w:rPr>
        <w:t>upon the occasion of h</w:t>
      </w:r>
      <w:r>
        <w:rPr>
          <w:rFonts w:eastAsiaTheme="minorHAnsi"/>
          <w:color w:val="000000" w:themeColor="text1"/>
          <w:szCs w:val="22"/>
          <w:u w:color="000000" w:themeColor="text1"/>
        </w:rPr>
        <w:t xml:space="preserve">is </w:t>
      </w:r>
      <w:r w:rsidRPr="0027609E">
        <w:rPr>
          <w:rFonts w:eastAsiaTheme="minorHAnsi"/>
          <w:color w:val="000000" w:themeColor="text1"/>
          <w:szCs w:val="22"/>
          <w:u w:color="000000" w:themeColor="text1"/>
        </w:rPr>
        <w:t>retirement</w:t>
      </w:r>
      <w:r>
        <w:rPr>
          <w:rFonts w:eastAsiaTheme="minorHAnsi"/>
          <w:color w:val="000000" w:themeColor="text1"/>
          <w:szCs w:val="22"/>
          <w:u w:color="000000" w:themeColor="text1"/>
        </w:rPr>
        <w:t>, commend him for forty years of distinguished service to the citizens of this great State, a</w:t>
      </w:r>
      <w:r w:rsidRPr="0027609E">
        <w:rPr>
          <w:rFonts w:eastAsiaTheme="minorHAnsi"/>
          <w:color w:val="000000" w:themeColor="text1"/>
          <w:szCs w:val="22"/>
          <w:u w:color="000000" w:themeColor="text1"/>
        </w:rPr>
        <w:t>nd wish h</w:t>
      </w:r>
      <w:r>
        <w:rPr>
          <w:rFonts w:eastAsiaTheme="minorHAnsi"/>
          <w:color w:val="000000" w:themeColor="text1"/>
          <w:szCs w:val="22"/>
          <w:u w:color="000000" w:themeColor="text1"/>
        </w:rPr>
        <w:t>im</w:t>
      </w:r>
      <w:r w:rsidRPr="0027609E">
        <w:rPr>
          <w:rFonts w:eastAsiaTheme="minorHAnsi"/>
          <w:color w:val="000000" w:themeColor="text1"/>
          <w:szCs w:val="22"/>
          <w:u w:color="000000" w:themeColor="text1"/>
        </w:rPr>
        <w:t xml:space="preserve"> continued success and </w:t>
      </w:r>
      <w:r>
        <w:rPr>
          <w:rFonts w:eastAsiaTheme="minorHAnsi"/>
          <w:color w:val="000000" w:themeColor="text1"/>
          <w:szCs w:val="22"/>
          <w:u w:color="000000" w:themeColor="text1"/>
        </w:rPr>
        <w:t>fulfillment</w:t>
      </w:r>
      <w:r w:rsidRPr="0027609E">
        <w:rPr>
          <w:rFonts w:eastAsiaTheme="minorHAnsi"/>
          <w:color w:val="000000" w:themeColor="text1"/>
          <w:szCs w:val="22"/>
          <w:u w:color="000000" w:themeColor="text1"/>
        </w:rPr>
        <w:t xml:space="preserve"> in all h</w:t>
      </w:r>
      <w:r>
        <w:rPr>
          <w:rFonts w:eastAsiaTheme="minorHAnsi"/>
          <w:color w:val="000000" w:themeColor="text1"/>
          <w:szCs w:val="22"/>
          <w:u w:color="000000" w:themeColor="text1"/>
        </w:rPr>
        <w:t>is</w:t>
      </w:r>
      <w:r w:rsidRPr="0027609E">
        <w:rPr>
          <w:rFonts w:eastAsiaTheme="minorHAnsi"/>
          <w:color w:val="000000" w:themeColor="text1"/>
          <w:szCs w:val="22"/>
          <w:u w:color="000000" w:themeColor="text1"/>
        </w:rPr>
        <w:t xml:space="preserve"> future endeavors</w:t>
      </w:r>
      <w:r>
        <w:rPr>
          <w:rFonts w:eastAsiaTheme="minorHAnsi"/>
          <w:color w:val="000000" w:themeColor="text1"/>
          <w:szCs w:val="22"/>
          <w:u w:color="000000" w:themeColor="text1"/>
        </w:rPr>
        <w:t>.</w:t>
      </w:r>
    </w:p>
    <w:p w:rsidR="000D55C8" w:rsidRDefault="000D55C8" w:rsidP="000D5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5C8" w:rsidRDefault="000D55C8" w:rsidP="00965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 Dr. Walter B. Edgar.</w:t>
      </w:r>
    </w:p>
    <w:p w:rsidR="00965311" w:rsidRDefault="0010776B" w:rsidP="00A76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5311" w:rsidRDefault="00965311" w:rsidP="00C86DE4">
      <w:pPr>
        <w:suppressAutoHyphens/>
      </w:pPr>
    </w:p>
    <w:sectPr w:rsidR="00965311" w:rsidSect="00C86DE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5C8" w:rsidRDefault="000D55C8" w:rsidP="009F0C77">
      <w:r>
        <w:separator/>
      </w:r>
    </w:p>
  </w:endnote>
  <w:endnote w:type="continuationSeparator" w:id="0">
    <w:p w:rsidR="000D55C8" w:rsidRDefault="000D5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E53D3C-2F70-42BA-BEF8-7D57A0C21EA8}"/>
    <w:embedBold r:id="rId2" w:fontKey="{57DAFEDB-30A0-4D5D-9395-0C2E427E3396}"/>
    <w:embedItalic r:id="rId3" w:fontKey="{662DADC9-00FE-4865-9C34-45FA603B4CCC}"/>
  </w:font>
  <w:font w:name="Calibri">
    <w:panose1 w:val="020F0502020204030204"/>
    <w:charset w:val="00"/>
    <w:family w:val="swiss"/>
    <w:pitch w:val="variable"/>
    <w:sig w:usb0="E10002FF" w:usb1="4000ACFF" w:usb2="00000009" w:usb3="00000000" w:csb0="0000019F" w:csb1="00000000"/>
    <w:embedRegular r:id="rId4" w:fontKey="{9E3400CC-CF41-402B-AA34-1806E102DA44}"/>
    <w:embedItalic r:id="rId5" w:fontKey="{B9AE6DAC-3F77-4BA0-A641-234D3CF63B2E}"/>
  </w:font>
  <w:font w:name="Tahoma">
    <w:panose1 w:val="020B0604030504040204"/>
    <w:charset w:val="00"/>
    <w:family w:val="swiss"/>
    <w:pitch w:val="variable"/>
    <w:sig w:usb0="21002A87" w:usb1="80000000" w:usb2="00000008" w:usb3="00000000" w:csb0="000101FF" w:csb1="00000000"/>
    <w:embedRegular r:id="rId6" w:fontKey="{E67B4935-C003-42CE-89B0-3D44C16F208E}"/>
  </w:font>
  <w:font w:name="Cambria">
    <w:panose1 w:val="02040503050406030204"/>
    <w:charset w:val="00"/>
    <w:family w:val="roman"/>
    <w:pitch w:val="variable"/>
    <w:sig w:usb0="E00002FF" w:usb1="400004FF" w:usb2="00000000" w:usb3="00000000" w:csb0="0000019F" w:csb1="00000000"/>
    <w:embedRegular r:id="rId7" w:fontKey="{A05022A2-B3A4-46A3-81E2-52EF428890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DE4" w:rsidRPr="00965311" w:rsidRDefault="00C86DE4" w:rsidP="00965311">
    <w:pPr>
      <w:pStyle w:val="Footer"/>
      <w:tabs>
        <w:tab w:val="clear" w:pos="4680"/>
        <w:tab w:val="clear" w:pos="9360"/>
        <w:tab w:val="center" w:pos="2995"/>
      </w:tabs>
      <w:spacing w:before="120"/>
    </w:pPr>
    <w:r>
      <w:t>[5176]</w:t>
    </w:r>
    <w:r>
      <w:tab/>
    </w:r>
    <w:r w:rsidR="007F7BF2">
      <w:fldChar w:fldCharType="begin"/>
    </w:r>
    <w:r w:rsidR="007F7BF2">
      <w:instrText xml:space="preserve"> PAGE  \* MERGEFORMAT </w:instrText>
    </w:r>
    <w:r w:rsidR="007F7BF2">
      <w:fldChar w:fldCharType="separate"/>
    </w:r>
    <w:r w:rsidR="007F7BF2">
      <w:rPr>
        <w:noProof/>
      </w:rPr>
      <w:t>1</w:t>
    </w:r>
    <w:r w:rsidR="007F7B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5C8" w:rsidRDefault="000D55C8" w:rsidP="009F0C77">
      <w:r>
        <w:separator/>
      </w:r>
    </w:p>
  </w:footnote>
  <w:footnote w:type="continuationSeparator" w:id="0">
    <w:p w:rsidR="000D55C8" w:rsidRDefault="000D5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63AHB12"/>
    <w:docVar w:name="CoverBillType" w:val="r"/>
    <w:docVar w:name="docpath" w:val="L:\Council\bills\MS\7763AHB12.DOCX"/>
    <w:docVar w:name="dvBillNumber" w:val="5176"/>
    <w:docVar w:name="dvBillNumberPrefix" w:val="H. "/>
    <w:docVar w:name="dvOriginalBody" w:val="House"/>
    <w:docVar w:name="dvSteno" w:val="MS"/>
    <w:docVar w:name="NameofBody" w:val="h"/>
    <w:docVar w:name="vgroup2" w:val="Council"/>
  </w:docVars>
  <w:rsids>
    <w:rsidRoot w:val="000F1F95"/>
    <w:rsid w:val="00011869"/>
    <w:rsid w:val="000644DA"/>
    <w:rsid w:val="00092835"/>
    <w:rsid w:val="000A306E"/>
    <w:rsid w:val="000D55C8"/>
    <w:rsid w:val="000E1785"/>
    <w:rsid w:val="000F1F95"/>
    <w:rsid w:val="000F40FA"/>
    <w:rsid w:val="0010776B"/>
    <w:rsid w:val="00133E66"/>
    <w:rsid w:val="001435A3"/>
    <w:rsid w:val="00181EDD"/>
    <w:rsid w:val="00193D20"/>
    <w:rsid w:val="001D08F2"/>
    <w:rsid w:val="001D525B"/>
    <w:rsid w:val="001D7F4F"/>
    <w:rsid w:val="002321B6"/>
    <w:rsid w:val="00250967"/>
    <w:rsid w:val="002543C8"/>
    <w:rsid w:val="00284AAE"/>
    <w:rsid w:val="002920DC"/>
    <w:rsid w:val="002D2F26"/>
    <w:rsid w:val="002E5912"/>
    <w:rsid w:val="00325348"/>
    <w:rsid w:val="0032732C"/>
    <w:rsid w:val="00336AD0"/>
    <w:rsid w:val="0037079A"/>
    <w:rsid w:val="003957C6"/>
    <w:rsid w:val="003D01E8"/>
    <w:rsid w:val="003E5288"/>
    <w:rsid w:val="003F6D79"/>
    <w:rsid w:val="0041760A"/>
    <w:rsid w:val="00417C01"/>
    <w:rsid w:val="004809EE"/>
    <w:rsid w:val="004E7D54"/>
    <w:rsid w:val="005273C6"/>
    <w:rsid w:val="00530A69"/>
    <w:rsid w:val="00545593"/>
    <w:rsid w:val="00577C6C"/>
    <w:rsid w:val="005C2FE2"/>
    <w:rsid w:val="005E2BC9"/>
    <w:rsid w:val="005F6419"/>
    <w:rsid w:val="00605102"/>
    <w:rsid w:val="006215AA"/>
    <w:rsid w:val="006402E8"/>
    <w:rsid w:val="006671CD"/>
    <w:rsid w:val="006913C9"/>
    <w:rsid w:val="0069470D"/>
    <w:rsid w:val="006C2A7F"/>
    <w:rsid w:val="00734E41"/>
    <w:rsid w:val="00734F00"/>
    <w:rsid w:val="00772C53"/>
    <w:rsid w:val="007A70AE"/>
    <w:rsid w:val="007F7BF2"/>
    <w:rsid w:val="00810954"/>
    <w:rsid w:val="008362E8"/>
    <w:rsid w:val="008A1768"/>
    <w:rsid w:val="008F4429"/>
    <w:rsid w:val="0094021A"/>
    <w:rsid w:val="00965311"/>
    <w:rsid w:val="00970911"/>
    <w:rsid w:val="009C6A0B"/>
    <w:rsid w:val="009F0C77"/>
    <w:rsid w:val="009F4DD1"/>
    <w:rsid w:val="00A06D79"/>
    <w:rsid w:val="00A220BA"/>
    <w:rsid w:val="00A41684"/>
    <w:rsid w:val="00A64E80"/>
    <w:rsid w:val="00A72BCD"/>
    <w:rsid w:val="00A741D9"/>
    <w:rsid w:val="00A769EA"/>
    <w:rsid w:val="00A833AB"/>
    <w:rsid w:val="00A9741D"/>
    <w:rsid w:val="00AC3A0F"/>
    <w:rsid w:val="00AD4B17"/>
    <w:rsid w:val="00AE584C"/>
    <w:rsid w:val="00B4043D"/>
    <w:rsid w:val="00B412D4"/>
    <w:rsid w:val="00BD1404"/>
    <w:rsid w:val="00BE3C22"/>
    <w:rsid w:val="00C0345E"/>
    <w:rsid w:val="00C3483A"/>
    <w:rsid w:val="00C74E9D"/>
    <w:rsid w:val="00C82FD3"/>
    <w:rsid w:val="00C86DE4"/>
    <w:rsid w:val="00C92819"/>
    <w:rsid w:val="00CA697A"/>
    <w:rsid w:val="00CC6B7B"/>
    <w:rsid w:val="00CD2089"/>
    <w:rsid w:val="00D73A67"/>
    <w:rsid w:val="00D970A9"/>
    <w:rsid w:val="00DF3845"/>
    <w:rsid w:val="00E41911"/>
    <w:rsid w:val="00E83584"/>
    <w:rsid w:val="00E92EEF"/>
    <w:rsid w:val="00F24442"/>
    <w:rsid w:val="00F50AE3"/>
    <w:rsid w:val="00F67CF1"/>
    <w:rsid w:val="00F840F0"/>
    <w:rsid w:val="00FB0D0D"/>
    <w:rsid w:val="00FB43B4"/>
    <w:rsid w:val="00FF5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BF5A66-3D30-44D7-A942-30FD0281F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55C8"/>
    <w:rPr>
      <w:rFonts w:ascii="Tahoma" w:hAnsi="Tahoma" w:cs="Tahoma"/>
      <w:sz w:val="16"/>
      <w:szCs w:val="16"/>
    </w:rPr>
  </w:style>
  <w:style w:type="character" w:customStyle="1" w:styleId="BalloonTextChar">
    <w:name w:val="Balloon Text Char"/>
    <w:basedOn w:val="DefaultParagraphFont"/>
    <w:link w:val="BalloonText"/>
    <w:uiPriority w:val="99"/>
    <w:semiHidden/>
    <w:rsid w:val="000D55C8"/>
    <w:rPr>
      <w:rFonts w:ascii="Tahoma" w:eastAsia="Times New Roman" w:hAnsi="Tahoma" w:cs="Tahoma"/>
      <w:sz w:val="16"/>
      <w:szCs w:val="16"/>
    </w:rPr>
  </w:style>
  <w:style w:type="character" w:styleId="Hyperlink">
    <w:name w:val="Hyperlink"/>
    <w:basedOn w:val="DefaultParagraphFont"/>
    <w:uiPriority w:val="99"/>
    <w:unhideWhenUsed/>
    <w:rsid w:val="00C86D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76_20120426.docx" TargetMode="External"/><Relationship Id="rId3" Type="http://schemas.openxmlformats.org/officeDocument/2006/relationships/settings" Target="settings.xml"/><Relationship Id="rId7" Type="http://schemas.openxmlformats.org/officeDocument/2006/relationships/hyperlink" Target="file:///h:\hj%20archive\2012\04-2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7CE16-AC3F-4711-9BD8-662060054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803</Words>
  <Characters>4273</Characters>
  <Application>Microsoft Office Word</Application>
  <DocSecurity>4</DocSecurity>
  <Lines>134</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5176: Dr. Walter B. Edgar - South Carolina Legislature Online</dc:title>
  <dc:subject/>
  <dc:creator>GloriaShackelford</dc:creator>
  <cp:keywords/>
  <dc:description/>
  <cp:lastModifiedBy>N Cumfer</cp:lastModifiedBy>
  <cp:revision>2</cp:revision>
  <cp:lastPrinted>2012-04-25T15:33:00Z</cp:lastPrinted>
  <dcterms:created xsi:type="dcterms:W3CDTF">2014-11-24T14:58:00Z</dcterms:created>
  <dcterms:modified xsi:type="dcterms:W3CDTF">2014-11-24T14:58:00Z</dcterms:modified>
</cp:coreProperties>
</file>