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9CF" w:rsidRDefault="004E49CF" w:rsidP="004E49CF">
      <w:pPr>
        <w:widowControl w:val="0"/>
        <w:jc w:val="center"/>
      </w:pPr>
      <w:bookmarkStart w:id="0" w:name="_GoBack"/>
      <w:bookmarkEnd w:id="0"/>
      <w:r w:rsidRPr="004E49CF">
        <w:rPr>
          <w:b/>
        </w:rPr>
        <w:t>South Carolina General Assembly</w:t>
      </w:r>
    </w:p>
    <w:p w:rsidR="004E49CF" w:rsidRDefault="004E49CF" w:rsidP="004E49CF">
      <w:pPr>
        <w:widowControl w:val="0"/>
        <w:jc w:val="center"/>
      </w:pPr>
      <w:r>
        <w:t>119th Session, 2011-2012</w:t>
      </w:r>
    </w:p>
    <w:p w:rsidR="004E49CF" w:rsidRDefault="004E49CF" w:rsidP="004E49CF">
      <w:pPr>
        <w:widowControl w:val="0"/>
        <w:jc w:val="left"/>
      </w:pPr>
    </w:p>
    <w:p w:rsidR="004E49CF" w:rsidRDefault="004E49CF" w:rsidP="004E49CF">
      <w:pPr>
        <w:widowControl w:val="0"/>
        <w:jc w:val="left"/>
        <w:rPr>
          <w:b/>
        </w:rPr>
      </w:pPr>
      <w:r w:rsidRPr="004E49CF">
        <w:rPr>
          <w:b/>
        </w:rPr>
        <w:t>H. 5311</w:t>
      </w:r>
    </w:p>
    <w:p w:rsidR="004E49CF" w:rsidRDefault="004E49CF" w:rsidP="004E49CF">
      <w:pPr>
        <w:widowControl w:val="0"/>
        <w:jc w:val="left"/>
        <w:rPr>
          <w:b/>
        </w:rPr>
      </w:pPr>
    </w:p>
    <w:p w:rsidR="004E49CF" w:rsidRDefault="004E49CF" w:rsidP="004E49CF">
      <w:pPr>
        <w:widowControl w:val="0"/>
        <w:jc w:val="left"/>
      </w:pPr>
      <w:r w:rsidRPr="004E49CF">
        <w:rPr>
          <w:b/>
        </w:rPr>
        <w:t>STATUS INFORMATION</w:t>
      </w:r>
    </w:p>
    <w:p w:rsidR="004E49CF" w:rsidRDefault="004E49CF" w:rsidP="004E49CF">
      <w:pPr>
        <w:widowControl w:val="0"/>
        <w:jc w:val="left"/>
      </w:pPr>
    </w:p>
    <w:p w:rsidR="004E49CF" w:rsidRDefault="004E49CF" w:rsidP="004E49CF">
      <w:pPr>
        <w:widowControl w:val="0"/>
        <w:jc w:val="left"/>
      </w:pPr>
      <w:r>
        <w:t>House Resolution</w:t>
      </w:r>
    </w:p>
    <w:p w:rsidR="004E49CF" w:rsidRDefault="004E49CF" w:rsidP="004E49CF">
      <w:pPr>
        <w:widowControl w:val="0"/>
        <w:jc w:val="left"/>
      </w:pPr>
      <w:r>
        <w:t>Sponsors: Reps. R.L. Brown, Agnew, Alexander, Allen, Allison, Anderson, Anthony, Atwater, Bales, Ballentine, Bannister, Barfield, Battle, Bedingfield, Bikas, Bingham, Bowen, Bowers, Brady, Branham, Brannon, Brantley, G.A. Brown, H.B.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4E49CF" w:rsidRDefault="004E49CF" w:rsidP="004E49CF">
      <w:pPr>
        <w:widowControl w:val="0"/>
        <w:jc w:val="left"/>
      </w:pPr>
      <w:r>
        <w:t>Document Path: l:\council\bills\gm\25108htc12.docx</w:t>
      </w:r>
    </w:p>
    <w:p w:rsidR="004E49CF" w:rsidRDefault="004E49CF" w:rsidP="004E49CF">
      <w:pPr>
        <w:widowControl w:val="0"/>
        <w:jc w:val="left"/>
      </w:pPr>
    </w:p>
    <w:p w:rsidR="004E49CF" w:rsidRDefault="004E49CF" w:rsidP="004E49CF">
      <w:pPr>
        <w:widowControl w:val="0"/>
        <w:jc w:val="left"/>
      </w:pPr>
      <w:r>
        <w:t>Introduced in the House on May 23, 2012</w:t>
      </w:r>
    </w:p>
    <w:p w:rsidR="004E49CF" w:rsidRDefault="004E49CF" w:rsidP="004E49CF">
      <w:pPr>
        <w:widowControl w:val="0"/>
        <w:jc w:val="left"/>
      </w:pPr>
      <w:r>
        <w:t>Adopted by the House on May 23, 2012</w:t>
      </w:r>
    </w:p>
    <w:p w:rsidR="004E49CF" w:rsidRDefault="004E49CF" w:rsidP="004E49CF">
      <w:pPr>
        <w:widowControl w:val="0"/>
        <w:jc w:val="left"/>
      </w:pPr>
    </w:p>
    <w:p w:rsidR="004E49CF" w:rsidRDefault="004E49CF" w:rsidP="004E49CF">
      <w:pPr>
        <w:widowControl w:val="0"/>
        <w:jc w:val="left"/>
      </w:pPr>
      <w:r>
        <w:t xml:space="preserve">Summary: </w:t>
      </w:r>
      <w:r w:rsidR="00AF225E">
        <w:t>Christian Church Union</w:t>
      </w:r>
    </w:p>
    <w:p w:rsidR="004E49CF" w:rsidRDefault="004E49CF" w:rsidP="004E49CF">
      <w:pPr>
        <w:widowControl w:val="0"/>
        <w:jc w:val="left"/>
      </w:pPr>
    </w:p>
    <w:p w:rsidR="004E49CF" w:rsidRDefault="004E49CF" w:rsidP="004E49CF">
      <w:pPr>
        <w:widowControl w:val="0"/>
        <w:jc w:val="left"/>
      </w:pPr>
    </w:p>
    <w:p w:rsidR="004E49CF" w:rsidRDefault="004E49CF" w:rsidP="004E49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9CF">
        <w:rPr>
          <w:b/>
        </w:rPr>
        <w:t>HISTORY OF LEGISLATIVE ACTIONS</w:t>
      </w:r>
    </w:p>
    <w:p w:rsidR="004E49CF" w:rsidRDefault="004E49CF" w:rsidP="004E49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49CF" w:rsidRPr="004E49CF" w:rsidRDefault="004E49CF" w:rsidP="004E49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9CF">
        <w:rPr>
          <w:u w:val="single"/>
        </w:rPr>
        <w:tab/>
        <w:t>Date</w:t>
      </w:r>
      <w:r w:rsidRPr="004E49CF">
        <w:rPr>
          <w:u w:val="single"/>
        </w:rPr>
        <w:tab/>
        <w:t>Body</w:t>
      </w:r>
      <w:r w:rsidRPr="004E49CF">
        <w:rPr>
          <w:u w:val="single"/>
        </w:rPr>
        <w:tab/>
        <w:t>Action Description with journal page number</w:t>
      </w:r>
      <w:r w:rsidRPr="004E49CF">
        <w:rPr>
          <w:u w:val="single"/>
        </w:rPr>
        <w:tab/>
      </w:r>
    </w:p>
    <w:p w:rsidR="00452C30" w:rsidRDefault="00452C30" w:rsidP="00452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CF1C77">
        <w:t>Introduced and adopted (</w:t>
      </w:r>
      <w:hyperlink r:id="rId7" w:history="1">
        <w:r w:rsidRPr="00CF1C77">
          <w:rPr>
            <w:rStyle w:val="Hyperlink"/>
          </w:rPr>
          <w:t>House Journal</w:t>
        </w:r>
        <w:r w:rsidRPr="00CF1C77">
          <w:rPr>
            <w:rStyle w:val="Hyperlink"/>
          </w:rPr>
          <w:noBreakHyphen/>
          <w:t>page 15</w:t>
        </w:r>
      </w:hyperlink>
      <w:r w:rsidRPr="00CF1C77">
        <w:t>)</w:t>
      </w:r>
    </w:p>
    <w:p w:rsidR="00452C30" w:rsidRDefault="00452C30" w:rsidP="00452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9CF" w:rsidRPr="004E49CF" w:rsidRDefault="004E49CF" w:rsidP="004E49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9CF" w:rsidRDefault="004E49CF" w:rsidP="004E49CF">
      <w:r w:rsidRPr="004E49CF">
        <w:rPr>
          <w:b/>
        </w:rPr>
        <w:t>VERSIONS OF THIS BILL</w:t>
      </w:r>
    </w:p>
    <w:p w:rsidR="004E49CF" w:rsidRDefault="004E49CF" w:rsidP="004E49CF"/>
    <w:p w:rsidR="004E49CF" w:rsidRDefault="00EC34B7" w:rsidP="004E49CF">
      <w:hyperlink r:id="rId8" w:history="1">
        <w:r w:rsidR="004E49CF">
          <w:rPr>
            <w:rStyle w:val="Hyperlink"/>
          </w:rPr>
          <w:t>5/23/2012</w:t>
        </w:r>
      </w:hyperlink>
    </w:p>
    <w:p w:rsidR="004E49CF" w:rsidRDefault="004E49CF" w:rsidP="004E49CF"/>
    <w:p w:rsidR="004E49CF" w:rsidRDefault="004E49CF" w:rsidP="004E49CF">
      <w:pPr>
        <w:sectPr w:rsidR="004E49CF" w:rsidSect="004E49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6BEF" w:rsidRDefault="00BD6BEF" w:rsidP="00BD6BEF">
      <w:pPr>
        <w:pStyle w:val="BillDots"/>
      </w:pPr>
    </w:p>
    <w:p w:rsidR="00BD6BEF" w:rsidRDefault="00BD6BEF" w:rsidP="00BD6BEF">
      <w:pPr>
        <w:pStyle w:val="Numbersforbills"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40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0E7" w:rsidP="00EF5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CHRISTIAN CHURCH UNION UPON ITS SIXTY</w:t>
      </w:r>
      <w:r w:rsidR="00891F41">
        <w:noBreakHyphen/>
      </w:r>
      <w:r>
        <w:t xml:space="preserve">SECOND ANNIVERSARY OF UNITY AND FELLOWSHIP, AND TO WISH THE MEMBER </w:t>
      </w:r>
      <w:r w:rsidR="00DB63A4">
        <w:t xml:space="preserve">CHURCHES </w:t>
      </w:r>
      <w:r>
        <w:t>MANY YEARS OF CONTINUED BLESSING</w:t>
      </w:r>
      <w:r w:rsidR="001315E6">
        <w:t>S</w:t>
      </w:r>
      <w:r>
        <w:t>.</w:t>
      </w: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7674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7674">
        <w:t>the members of the South Carolina House of Representatives are pleased to learn that the Christian Church Union will celebrate its sixty</w:t>
      </w:r>
      <w:r w:rsidR="00891F41">
        <w:noBreakHyphen/>
      </w:r>
      <w:r w:rsidR="00147674">
        <w:t>second anniversary on June 1, 2012; and</w:t>
      </w:r>
    </w:p>
    <w:p w:rsidR="00147674" w:rsidRDefault="00147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BA4" w:rsidRDefault="00147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organized in 1950, the founders o</w:t>
      </w:r>
      <w:r w:rsidR="00722BA4">
        <w:t>f</w:t>
      </w:r>
      <w:r>
        <w:t xml:space="preserve"> the Christian Church Union: Sister Rebecca Miller, Sister Annabelle Gadson, and Sister Elouise Garvin, all of Bethel Baptist Church</w:t>
      </w:r>
      <w:r w:rsidR="00722BA4">
        <w:t xml:space="preserve"> of Hollywood</w:t>
      </w:r>
      <w:r>
        <w:t>; and Leader Moses Middlet</w:t>
      </w:r>
      <w:r w:rsidR="001315E6">
        <w:t>on, Sr., of S</w:t>
      </w:r>
      <w:r>
        <w:t xml:space="preserve">t. Mark AME Church, had a vision </w:t>
      </w:r>
      <w:r w:rsidR="00722BA4">
        <w:t>to unite the churches of the community together; and</w:t>
      </w:r>
    </w:p>
    <w:p w:rsidR="004F4AA7" w:rsidRDefault="004F4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AA7" w:rsidRDefault="004F4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1982 Leader Moses Middleton, Jr., was elected by the new officers to lead </w:t>
      </w:r>
      <w:r w:rsidR="00DB63A4">
        <w:t xml:space="preserve">the churches </w:t>
      </w:r>
      <w:r>
        <w:t>as the sixth president of the Christian Church Union, and he has been the longest</w:t>
      </w:r>
      <w:r w:rsidR="00891F41">
        <w:noBreakHyphen/>
      </w:r>
      <w:r>
        <w:t xml:space="preserve">serving president to date and gave the group its first </w:t>
      </w:r>
      <w:r w:rsidR="00DB63A4">
        <w:t xml:space="preserve">and continuous </w:t>
      </w:r>
      <w:r>
        <w:t>theme: “Upon this rock I will build my church, and the gates of hell shall not prevail against it”; and</w:t>
      </w:r>
    </w:p>
    <w:p w:rsidR="00616191" w:rsidRDefault="00616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191" w:rsidRDefault="00616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churches that are </w:t>
      </w:r>
      <w:r w:rsidR="004F4AA7">
        <w:t xml:space="preserve">now </w:t>
      </w:r>
      <w:r>
        <w:t xml:space="preserve">members of the Christian Church Union </w:t>
      </w:r>
      <w:r w:rsidR="004F4AA7">
        <w:t xml:space="preserve">have grown to </w:t>
      </w:r>
      <w:r>
        <w:t>include Allen AME Church, Reverend Arthur Holmes; Bethel AME Church, Reverend Ton</w:t>
      </w:r>
      <w:r w:rsidR="003507FC">
        <w:t>e</w:t>
      </w:r>
      <w:r>
        <w:t>y J. Slater, Jr.; Bethel Baptist Church, Reverend John Smith; St. James Baptist Church, Reverend Shel</w:t>
      </w:r>
      <w:r w:rsidR="003507FC">
        <w:t>i</w:t>
      </w:r>
      <w:r w:rsidR="001315E6">
        <w:t>a Nesbitt; St. John</w:t>
      </w:r>
      <w:r>
        <w:t xml:space="preserve"> Baptist </w:t>
      </w:r>
      <w:r w:rsidR="001315E6">
        <w:t>Church, Reverend K</w:t>
      </w:r>
      <w:r>
        <w:t>e</w:t>
      </w:r>
      <w:r w:rsidR="001315E6">
        <w:t>i</w:t>
      </w:r>
      <w:r>
        <w:t xml:space="preserve">th Cochran; St. Mark AME Church, Reverend Barbara Fludd; St. Luke AME Church, Reverend </w:t>
      </w:r>
      <w:r w:rsidR="003507FC">
        <w:t xml:space="preserve">Dr. </w:t>
      </w:r>
      <w:r>
        <w:t>Daniel Simmons; St. Paul AME Church, Reverend Robert Gordon; Wesley UM Church, Reverend Keith Hunter; St. Phillip AME Church, Reverend Walter R. Middleton; and</w:t>
      </w:r>
    </w:p>
    <w:p w:rsidR="00616191" w:rsidRDefault="00616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191" w:rsidRDefault="00616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chairmen from the participating churches are </w:t>
      </w:r>
      <w:r w:rsidR="00DB63A4">
        <w:t xml:space="preserve">Leader L. Brown and Sister Ethel Drayton from </w:t>
      </w:r>
      <w:r>
        <w:t xml:space="preserve">Allen AME Church, </w:t>
      </w:r>
      <w:r w:rsidR="00DB63A4">
        <w:t xml:space="preserve"> </w:t>
      </w:r>
      <w:r w:rsidR="001057A6">
        <w:t>Leader Kenneth Smalls</w:t>
      </w:r>
      <w:r w:rsidR="00DB63A4">
        <w:t xml:space="preserve"> from Bethel AME Church, </w:t>
      </w:r>
      <w:r w:rsidR="001057A6">
        <w:t>Deacon Billy Caulder and Deacon Willie Brooks</w:t>
      </w:r>
      <w:r w:rsidR="00447210">
        <w:t xml:space="preserve"> from Bethel Baptist Church, </w:t>
      </w:r>
      <w:r w:rsidR="001057A6">
        <w:t>Sister Leland Richards and Deacon John Heyward</w:t>
      </w:r>
      <w:r w:rsidR="00447210">
        <w:t xml:space="preserve"> from St. James Baptist Church,</w:t>
      </w:r>
      <w:r>
        <w:t xml:space="preserve"> </w:t>
      </w:r>
      <w:r w:rsidR="001057A6">
        <w:t>Deacon David Kinlaw and Deacon Clifford Troy Washington</w:t>
      </w:r>
      <w:r w:rsidR="00447210">
        <w:t xml:space="preserve"> from St. Johns Baptist Church,</w:t>
      </w:r>
      <w:r>
        <w:t xml:space="preserve"> </w:t>
      </w:r>
      <w:r w:rsidR="001057A6">
        <w:t>Sister Delores Murdaugh and Sister Irene Hodges</w:t>
      </w:r>
      <w:r w:rsidR="00447210">
        <w:t xml:space="preserve"> from St. Mark AME Church,</w:t>
      </w:r>
      <w:r>
        <w:t xml:space="preserve"> </w:t>
      </w:r>
      <w:r w:rsidR="001057A6">
        <w:t>Sister Celestine Harris</w:t>
      </w:r>
      <w:r w:rsidR="00447210">
        <w:t xml:space="preserve"> from St. Luke AME Church,</w:t>
      </w:r>
      <w:r>
        <w:t xml:space="preserve"> </w:t>
      </w:r>
      <w:r w:rsidR="001057A6">
        <w:t>Brother Cleveland Grant and Leader Terry Wright</w:t>
      </w:r>
      <w:r w:rsidR="00447210">
        <w:t xml:space="preserve"> from St. Paul AME Church,</w:t>
      </w:r>
      <w:r>
        <w:t xml:space="preserve"> </w:t>
      </w:r>
      <w:r w:rsidR="001057A6">
        <w:t>Sister Carolyn White</w:t>
      </w:r>
      <w:r w:rsidR="00447210">
        <w:t xml:space="preserve"> from Wesley UM Church,</w:t>
      </w:r>
      <w:r>
        <w:t xml:space="preserve"> </w:t>
      </w:r>
      <w:r w:rsidR="00447210">
        <w:t xml:space="preserve">and </w:t>
      </w:r>
      <w:r w:rsidR="001057A6">
        <w:t>Leader Randolph Johnson</w:t>
      </w:r>
      <w:r w:rsidR="00447210">
        <w:t xml:space="preserve"> from St. Phillip AME Church</w:t>
      </w:r>
      <w:r w:rsidR="001057A6">
        <w:t>; and</w:t>
      </w:r>
    </w:p>
    <w:p w:rsidR="004F4AA7" w:rsidRDefault="004F4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AA7" w:rsidRDefault="004F4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serving as </w:t>
      </w:r>
      <w:r w:rsidR="00EF50E7">
        <w:t>the organization</w:t>
      </w:r>
      <w:r w:rsidR="00891F41" w:rsidRPr="00891F41">
        <w:t>’</w:t>
      </w:r>
      <w:r w:rsidR="00EF50E7">
        <w:t xml:space="preserve">s </w:t>
      </w:r>
      <w:r>
        <w:t xml:space="preserve">officers are </w:t>
      </w:r>
      <w:r w:rsidR="00236005">
        <w:t>Reverend</w:t>
      </w:r>
      <w:r>
        <w:t xml:space="preserve"> Phillip Grant, president; Leader James Mitchell, vice president; Sister Josephine Matthews, secretary; Sister Carolyn White, assistant secretary; Ellabell Harrison, treasurer; and Sister Evelyn Scott, chaplain; and</w:t>
      </w:r>
    </w:p>
    <w:p w:rsidR="00722BA4" w:rsidRDefault="00722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7A" w:rsidRDefault="00722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Finance Committee includes Leader Leonard Brown, Deacon Billy Caulder, Deacon Benjamin War</w:t>
      </w:r>
      <w:r w:rsidR="004F4AA7">
        <w:t>d, and Leader Terry Wright</w:t>
      </w:r>
      <w:r w:rsidR="007D407A">
        <w:t>.  Now, therefore,</w:t>
      </w: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F4AA7">
        <w:t xml:space="preserve"> the members of the House of Representatives of the State of South Carolina, by this resolution, </w:t>
      </w:r>
      <w:r w:rsidR="00EF50E7">
        <w:t>recognize and honor the Christian Church Union upon its sixty</w:t>
      </w:r>
      <w:r w:rsidR="00891F41">
        <w:noBreakHyphen/>
      </w:r>
      <w:r w:rsidR="00EF50E7">
        <w:t>second anniversary of unity and fellowship, and wish the</w:t>
      </w:r>
      <w:r w:rsidR="00DB63A4">
        <w:t xml:space="preserve"> </w:t>
      </w:r>
      <w:r w:rsidR="00EF50E7">
        <w:t>m</w:t>
      </w:r>
      <w:r w:rsidR="00DB63A4">
        <w:t>ember churches</w:t>
      </w:r>
      <w:r w:rsidR="00EF50E7">
        <w:t xml:space="preserve"> many years of continued blessing</w:t>
      </w:r>
      <w:r w:rsidR="001315E6">
        <w:t>s</w:t>
      </w:r>
      <w:r w:rsidR="00EF50E7">
        <w:t>.</w:t>
      </w: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4F4AA7">
        <w:t>t a copy of this resolution be provi</w:t>
      </w:r>
      <w:r>
        <w:t>ded to</w:t>
      </w:r>
      <w:r w:rsidR="00D1555D">
        <w:t xml:space="preserve"> </w:t>
      </w:r>
      <w:r w:rsidR="00236005">
        <w:t xml:space="preserve">the </w:t>
      </w:r>
      <w:r w:rsidR="00D1555D">
        <w:t>President</w:t>
      </w:r>
      <w:r w:rsidR="00236005">
        <w:t>,</w:t>
      </w:r>
      <w:r w:rsidR="000178BB">
        <w:t xml:space="preserve"> Reverend Phillip Grant</w:t>
      </w:r>
      <w:r w:rsidR="004F4AA7">
        <w:t>.</w:t>
      </w:r>
    </w:p>
    <w:p w:rsidR="0047200F" w:rsidRDefault="00891F41" w:rsidP="00AB6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00F" w:rsidRDefault="0047200F" w:rsidP="004E49CF">
      <w:pPr>
        <w:suppressAutoHyphens/>
      </w:pPr>
    </w:p>
    <w:sectPr w:rsidR="0047200F" w:rsidSect="004E49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3A4" w:rsidRDefault="00DB63A4" w:rsidP="009F0C77">
      <w:r>
        <w:separator/>
      </w:r>
    </w:p>
  </w:endnote>
  <w:endnote w:type="continuationSeparator" w:id="0">
    <w:p w:rsidR="00DB63A4" w:rsidRDefault="00DB63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577B72-4C11-411C-84A0-C65BBE3AEB30}"/>
    <w:embedBold r:id="rId2" w:fontKey="{505EC461-3D76-45E6-AA46-D806017F95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69232F-BC8B-41C4-9927-43FB3D677C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C3F58A-54E8-4245-8FF8-B53ED84E8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5D8F20-F476-4A6E-B521-13F76215D9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9CF" w:rsidRPr="0047200F" w:rsidRDefault="004E49CF" w:rsidP="004720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[5311]</w:t>
    </w:r>
    <w:r>
      <w:tab/>
    </w:r>
    <w:r w:rsidR="00EC34B7">
      <w:fldChar w:fldCharType="begin"/>
    </w:r>
    <w:r w:rsidR="00EC34B7">
      <w:instrText xml:space="preserve"> PAGE  \* MERGEFORMAT </w:instrText>
    </w:r>
    <w:r w:rsidR="00EC34B7">
      <w:fldChar w:fldCharType="separate"/>
    </w:r>
    <w:r w:rsidR="00EC34B7">
      <w:rPr>
        <w:noProof/>
      </w:rPr>
      <w:t>1</w:t>
    </w:r>
    <w:r w:rsidR="00EC34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3A4" w:rsidRDefault="00DB63A4" w:rsidP="009F0C77">
      <w:r>
        <w:separator/>
      </w:r>
    </w:p>
  </w:footnote>
  <w:footnote w:type="continuationSeparator" w:id="0">
    <w:p w:rsidR="00DB63A4" w:rsidRDefault="00DB63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08HTC12"/>
    <w:docVar w:name="CoverBillType" w:val="r"/>
    <w:docVar w:name="docpath" w:val="L:\Council\bills\GM\25108HTC12.DOCX"/>
    <w:docVar w:name="dvBillNumber" w:val="53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5A18"/>
    <w:rsid w:val="00011869"/>
    <w:rsid w:val="000178BB"/>
    <w:rsid w:val="00033EE9"/>
    <w:rsid w:val="00085475"/>
    <w:rsid w:val="000C16DD"/>
    <w:rsid w:val="000C4D65"/>
    <w:rsid w:val="000E1785"/>
    <w:rsid w:val="000F40FA"/>
    <w:rsid w:val="000F6BB7"/>
    <w:rsid w:val="001057A6"/>
    <w:rsid w:val="0010776B"/>
    <w:rsid w:val="001315E6"/>
    <w:rsid w:val="00131C58"/>
    <w:rsid w:val="00133E66"/>
    <w:rsid w:val="001435A3"/>
    <w:rsid w:val="00147674"/>
    <w:rsid w:val="001C1011"/>
    <w:rsid w:val="001C3DFC"/>
    <w:rsid w:val="001D08F2"/>
    <w:rsid w:val="001D525B"/>
    <w:rsid w:val="001D7F4F"/>
    <w:rsid w:val="002321B6"/>
    <w:rsid w:val="00236005"/>
    <w:rsid w:val="00250967"/>
    <w:rsid w:val="002543C8"/>
    <w:rsid w:val="00284AAE"/>
    <w:rsid w:val="002E5912"/>
    <w:rsid w:val="00325348"/>
    <w:rsid w:val="0032732C"/>
    <w:rsid w:val="00336AD0"/>
    <w:rsid w:val="003507FC"/>
    <w:rsid w:val="0037079A"/>
    <w:rsid w:val="003D01E8"/>
    <w:rsid w:val="003E5288"/>
    <w:rsid w:val="003F6D79"/>
    <w:rsid w:val="0041760A"/>
    <w:rsid w:val="00417C01"/>
    <w:rsid w:val="00447210"/>
    <w:rsid w:val="00452C30"/>
    <w:rsid w:val="0047200F"/>
    <w:rsid w:val="004809EE"/>
    <w:rsid w:val="004E49CF"/>
    <w:rsid w:val="004E5A6A"/>
    <w:rsid w:val="004E7D54"/>
    <w:rsid w:val="004F4AA7"/>
    <w:rsid w:val="005273C6"/>
    <w:rsid w:val="00530A69"/>
    <w:rsid w:val="00545593"/>
    <w:rsid w:val="00577C6C"/>
    <w:rsid w:val="00583F67"/>
    <w:rsid w:val="005C2FE2"/>
    <w:rsid w:val="005E2BC9"/>
    <w:rsid w:val="00605102"/>
    <w:rsid w:val="00611852"/>
    <w:rsid w:val="00616191"/>
    <w:rsid w:val="006215AA"/>
    <w:rsid w:val="006913C9"/>
    <w:rsid w:val="0069470D"/>
    <w:rsid w:val="00696628"/>
    <w:rsid w:val="00701511"/>
    <w:rsid w:val="00722BA4"/>
    <w:rsid w:val="00734F00"/>
    <w:rsid w:val="007A65D3"/>
    <w:rsid w:val="007A70AE"/>
    <w:rsid w:val="007D407A"/>
    <w:rsid w:val="0082735D"/>
    <w:rsid w:val="00831876"/>
    <w:rsid w:val="008362E8"/>
    <w:rsid w:val="00891F41"/>
    <w:rsid w:val="008A1768"/>
    <w:rsid w:val="008F4429"/>
    <w:rsid w:val="0094021A"/>
    <w:rsid w:val="009C6A0B"/>
    <w:rsid w:val="009F0C77"/>
    <w:rsid w:val="009F4DD1"/>
    <w:rsid w:val="00A375F4"/>
    <w:rsid w:val="00A41684"/>
    <w:rsid w:val="00A64E80"/>
    <w:rsid w:val="00A72BCD"/>
    <w:rsid w:val="00A741D9"/>
    <w:rsid w:val="00A833AB"/>
    <w:rsid w:val="00A9741D"/>
    <w:rsid w:val="00AB65A1"/>
    <w:rsid w:val="00AC5A18"/>
    <w:rsid w:val="00AD4B17"/>
    <w:rsid w:val="00AF225E"/>
    <w:rsid w:val="00B03635"/>
    <w:rsid w:val="00B412D4"/>
    <w:rsid w:val="00B537BE"/>
    <w:rsid w:val="00BD6BEF"/>
    <w:rsid w:val="00BE3C22"/>
    <w:rsid w:val="00BF5D41"/>
    <w:rsid w:val="00C0345E"/>
    <w:rsid w:val="00C3483A"/>
    <w:rsid w:val="00C74E9D"/>
    <w:rsid w:val="00C82FD3"/>
    <w:rsid w:val="00C92819"/>
    <w:rsid w:val="00CC6B7B"/>
    <w:rsid w:val="00CD2089"/>
    <w:rsid w:val="00D12FB1"/>
    <w:rsid w:val="00D1555D"/>
    <w:rsid w:val="00D73A67"/>
    <w:rsid w:val="00D970A9"/>
    <w:rsid w:val="00DB63A4"/>
    <w:rsid w:val="00DF3845"/>
    <w:rsid w:val="00E41911"/>
    <w:rsid w:val="00E92EEF"/>
    <w:rsid w:val="00EC34B7"/>
    <w:rsid w:val="00EF50E7"/>
    <w:rsid w:val="00F231EA"/>
    <w:rsid w:val="00F24442"/>
    <w:rsid w:val="00F50AE3"/>
    <w:rsid w:val="00F67CF1"/>
    <w:rsid w:val="00F840F0"/>
    <w:rsid w:val="00FA00C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71226A-12FA-483A-ABC4-ED7A2549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6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3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49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11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0D4DA-B9EA-4CA6-865F-EDC298038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692</Words>
  <Characters>4043</Characters>
  <Application>Microsoft Office Word</Application>
  <DocSecurity>4</DocSecurity>
  <Lines>117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5311: Christian Church Union - South Carolina Legislature Online</dc:title>
  <dc:subject/>
  <dc:creator>gailmoore</dc:creator>
  <cp:keywords/>
  <dc:description/>
  <cp:lastModifiedBy>N Cumfer</cp:lastModifiedBy>
  <cp:revision>2</cp:revision>
  <cp:lastPrinted>2012-05-22T17:16:00Z</cp:lastPrinted>
  <dcterms:created xsi:type="dcterms:W3CDTF">2014-11-24T15:06:00Z</dcterms:created>
  <dcterms:modified xsi:type="dcterms:W3CDTF">2014-11-24T15:06:00Z</dcterms:modified>
</cp:coreProperties>
</file>