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7D4" w:rsidRDefault="006127D4" w:rsidP="006127D4">
      <w:pPr>
        <w:widowControl w:val="0"/>
        <w:jc w:val="center"/>
      </w:pPr>
      <w:bookmarkStart w:id="0" w:name="_GoBack"/>
      <w:bookmarkEnd w:id="0"/>
      <w:r w:rsidRPr="006127D4">
        <w:rPr>
          <w:b/>
        </w:rPr>
        <w:t>South Carolina General Assembly</w:t>
      </w:r>
    </w:p>
    <w:p w:rsidR="006127D4" w:rsidRDefault="006127D4" w:rsidP="006127D4">
      <w:pPr>
        <w:widowControl w:val="0"/>
        <w:jc w:val="center"/>
      </w:pPr>
      <w:r>
        <w:t>119th Session, 2011-2012</w:t>
      </w:r>
    </w:p>
    <w:p w:rsidR="006127D4" w:rsidRDefault="006127D4" w:rsidP="006127D4">
      <w:pPr>
        <w:widowControl w:val="0"/>
        <w:jc w:val="left"/>
      </w:pPr>
    </w:p>
    <w:p w:rsidR="006127D4" w:rsidRDefault="006127D4" w:rsidP="006127D4">
      <w:pPr>
        <w:widowControl w:val="0"/>
        <w:jc w:val="left"/>
        <w:rPr>
          <w:b/>
        </w:rPr>
      </w:pPr>
      <w:r w:rsidRPr="006127D4">
        <w:rPr>
          <w:b/>
        </w:rPr>
        <w:t>H. 5438</w:t>
      </w:r>
    </w:p>
    <w:p w:rsidR="006127D4" w:rsidRDefault="006127D4" w:rsidP="006127D4">
      <w:pPr>
        <w:widowControl w:val="0"/>
        <w:jc w:val="left"/>
        <w:rPr>
          <w:b/>
        </w:rPr>
      </w:pPr>
    </w:p>
    <w:p w:rsidR="006127D4" w:rsidRDefault="006127D4" w:rsidP="006127D4">
      <w:pPr>
        <w:widowControl w:val="0"/>
        <w:jc w:val="left"/>
      </w:pPr>
      <w:r w:rsidRPr="006127D4">
        <w:rPr>
          <w:b/>
        </w:rPr>
        <w:t>STATUS INFORMATION</w:t>
      </w:r>
    </w:p>
    <w:p w:rsidR="006127D4" w:rsidRDefault="006127D4" w:rsidP="006127D4">
      <w:pPr>
        <w:widowControl w:val="0"/>
        <w:jc w:val="left"/>
      </w:pPr>
    </w:p>
    <w:p w:rsidR="006127D4" w:rsidRDefault="006127D4" w:rsidP="006127D4">
      <w:pPr>
        <w:widowControl w:val="0"/>
        <w:jc w:val="left"/>
      </w:pPr>
      <w:r>
        <w:t>House Resolution</w:t>
      </w:r>
    </w:p>
    <w:p w:rsidR="006127D4" w:rsidRDefault="006127D4" w:rsidP="006127D4">
      <w:pPr>
        <w:widowControl w:val="0"/>
        <w:jc w:val="left"/>
      </w:pPr>
      <w:r>
        <w:t>Sponsors: Rep. Knight</w:t>
      </w:r>
    </w:p>
    <w:p w:rsidR="006127D4" w:rsidRDefault="006127D4" w:rsidP="006127D4">
      <w:pPr>
        <w:widowControl w:val="0"/>
        <w:jc w:val="left"/>
      </w:pPr>
      <w:r>
        <w:t>Document Path: l:\council\bills\rm\1669dg12.docx</w:t>
      </w:r>
    </w:p>
    <w:p w:rsidR="006127D4" w:rsidRDefault="006127D4" w:rsidP="006127D4">
      <w:pPr>
        <w:widowControl w:val="0"/>
        <w:jc w:val="left"/>
      </w:pPr>
    </w:p>
    <w:p w:rsidR="006127D4" w:rsidRDefault="006127D4" w:rsidP="006127D4">
      <w:pPr>
        <w:widowControl w:val="0"/>
        <w:jc w:val="left"/>
      </w:pPr>
      <w:r>
        <w:t>Introduced in the House on July 17, 2012</w:t>
      </w:r>
    </w:p>
    <w:p w:rsidR="006127D4" w:rsidRDefault="006127D4" w:rsidP="006127D4">
      <w:pPr>
        <w:widowControl w:val="0"/>
        <w:jc w:val="left"/>
      </w:pPr>
      <w:r>
        <w:t>Adopted by the House on July 17, 2012</w:t>
      </w:r>
    </w:p>
    <w:p w:rsidR="006127D4" w:rsidRDefault="006127D4" w:rsidP="006127D4">
      <w:pPr>
        <w:widowControl w:val="0"/>
        <w:jc w:val="left"/>
      </w:pPr>
    </w:p>
    <w:p w:rsidR="006127D4" w:rsidRDefault="006127D4" w:rsidP="006127D4">
      <w:pPr>
        <w:widowControl w:val="0"/>
        <w:jc w:val="left"/>
      </w:pPr>
      <w:r>
        <w:t xml:space="preserve">Summary: </w:t>
      </w:r>
      <w:r w:rsidR="001F3030">
        <w:t>Gladys Alberta Davis</w:t>
      </w:r>
    </w:p>
    <w:p w:rsidR="006127D4" w:rsidRDefault="006127D4" w:rsidP="006127D4">
      <w:pPr>
        <w:widowControl w:val="0"/>
        <w:jc w:val="left"/>
      </w:pPr>
    </w:p>
    <w:p w:rsidR="006127D4" w:rsidRDefault="006127D4" w:rsidP="006127D4">
      <w:pPr>
        <w:widowControl w:val="0"/>
        <w:jc w:val="left"/>
      </w:pPr>
    </w:p>
    <w:p w:rsidR="006127D4" w:rsidRDefault="006127D4" w:rsidP="006127D4">
      <w:pPr>
        <w:widowControl w:val="0"/>
        <w:tabs>
          <w:tab w:val="center" w:pos="590"/>
          <w:tab w:val="center" w:pos="1440"/>
          <w:tab w:val="left" w:pos="1872"/>
          <w:tab w:val="left" w:pos="9187"/>
        </w:tabs>
        <w:jc w:val="left"/>
      </w:pPr>
      <w:r w:rsidRPr="006127D4">
        <w:rPr>
          <w:b/>
        </w:rPr>
        <w:t>HISTORY OF LEGISLATIVE ACTIONS</w:t>
      </w:r>
    </w:p>
    <w:p w:rsidR="006127D4" w:rsidRDefault="006127D4" w:rsidP="006127D4">
      <w:pPr>
        <w:widowControl w:val="0"/>
        <w:tabs>
          <w:tab w:val="center" w:pos="590"/>
          <w:tab w:val="center" w:pos="1440"/>
          <w:tab w:val="left" w:pos="1872"/>
          <w:tab w:val="left" w:pos="9187"/>
        </w:tabs>
        <w:jc w:val="left"/>
      </w:pPr>
    </w:p>
    <w:p w:rsidR="006127D4" w:rsidRPr="006127D4" w:rsidRDefault="006127D4" w:rsidP="006127D4">
      <w:pPr>
        <w:widowControl w:val="0"/>
        <w:tabs>
          <w:tab w:val="center" w:pos="590"/>
          <w:tab w:val="center" w:pos="1440"/>
          <w:tab w:val="left" w:pos="1872"/>
          <w:tab w:val="left" w:pos="9187"/>
        </w:tabs>
        <w:jc w:val="left"/>
      </w:pPr>
      <w:r w:rsidRPr="006127D4">
        <w:rPr>
          <w:u w:val="single"/>
        </w:rPr>
        <w:tab/>
        <w:t>Date</w:t>
      </w:r>
      <w:r w:rsidRPr="006127D4">
        <w:rPr>
          <w:u w:val="single"/>
        </w:rPr>
        <w:tab/>
        <w:t>Body</w:t>
      </w:r>
      <w:r w:rsidRPr="006127D4">
        <w:rPr>
          <w:u w:val="single"/>
        </w:rPr>
        <w:tab/>
        <w:t>Action Description with journal page number</w:t>
      </w:r>
      <w:r w:rsidRPr="006127D4">
        <w:rPr>
          <w:u w:val="single"/>
        </w:rPr>
        <w:tab/>
      </w:r>
    </w:p>
    <w:p w:rsidR="006127D4" w:rsidRDefault="006127D4" w:rsidP="006127D4">
      <w:pPr>
        <w:widowControl w:val="0"/>
        <w:tabs>
          <w:tab w:val="right" w:pos="1008"/>
          <w:tab w:val="left" w:pos="1152"/>
          <w:tab w:val="left" w:pos="1872"/>
          <w:tab w:val="left" w:pos="9187"/>
        </w:tabs>
        <w:ind w:left="2088" w:hanging="2088"/>
        <w:jc w:val="left"/>
      </w:pPr>
      <w:r>
        <w:tab/>
        <w:t>7/17/2012</w:t>
      </w:r>
      <w:r>
        <w:tab/>
        <w:t>House</w:t>
      </w:r>
      <w:r>
        <w:tab/>
      </w:r>
      <w:r w:rsidRPr="00CD0D09">
        <w:t>Introduced and adopted</w:t>
      </w:r>
    </w:p>
    <w:p w:rsidR="006127D4" w:rsidRDefault="006127D4" w:rsidP="006127D4">
      <w:pPr>
        <w:widowControl w:val="0"/>
        <w:tabs>
          <w:tab w:val="right" w:pos="1008"/>
          <w:tab w:val="left" w:pos="1152"/>
          <w:tab w:val="left" w:pos="1872"/>
          <w:tab w:val="left" w:pos="9187"/>
        </w:tabs>
        <w:ind w:left="2088" w:hanging="2088"/>
        <w:jc w:val="left"/>
      </w:pPr>
    </w:p>
    <w:p w:rsidR="006127D4" w:rsidRPr="006127D4" w:rsidRDefault="006127D4" w:rsidP="006127D4">
      <w:pPr>
        <w:widowControl w:val="0"/>
        <w:tabs>
          <w:tab w:val="right" w:pos="1008"/>
          <w:tab w:val="left" w:pos="1152"/>
          <w:tab w:val="left" w:pos="1872"/>
          <w:tab w:val="left" w:pos="9187"/>
        </w:tabs>
        <w:ind w:left="2088" w:hanging="2088"/>
        <w:jc w:val="left"/>
      </w:pPr>
    </w:p>
    <w:p w:rsidR="006127D4" w:rsidRDefault="006127D4" w:rsidP="006127D4">
      <w:r w:rsidRPr="006127D4">
        <w:rPr>
          <w:b/>
        </w:rPr>
        <w:t>VERSIONS OF THIS BILL</w:t>
      </w:r>
    </w:p>
    <w:p w:rsidR="006127D4" w:rsidRDefault="006127D4" w:rsidP="006127D4"/>
    <w:p w:rsidR="006127D4" w:rsidRDefault="003E5ED3" w:rsidP="006127D4">
      <w:hyperlink r:id="rId7" w:history="1">
        <w:r w:rsidR="006127D4">
          <w:rPr>
            <w:rStyle w:val="Hyperlink"/>
          </w:rPr>
          <w:t>7/17/2012</w:t>
        </w:r>
      </w:hyperlink>
    </w:p>
    <w:p w:rsidR="006127D4" w:rsidRDefault="006127D4" w:rsidP="006127D4"/>
    <w:p w:rsidR="006127D4" w:rsidRDefault="006127D4" w:rsidP="006127D4">
      <w:pPr>
        <w:sectPr w:rsidR="006127D4" w:rsidSect="006127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E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CCC" w:rsidRDefault="00C26712" w:rsidP="00D4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43CCC">
        <w:t xml:space="preserve">CONGRATULATE </w:t>
      </w:r>
      <w:r w:rsidR="009C6A55">
        <w:t>GLADYS ALBERTA DAVIS</w:t>
      </w:r>
      <w:r w:rsidR="00D43CCC">
        <w:t xml:space="preserve"> OF </w:t>
      </w:r>
      <w:r w:rsidR="009C6A55">
        <w:t>KNIGHTSVILLE</w:t>
      </w:r>
      <w:r w:rsidR="00D43CCC">
        <w:t xml:space="preserve"> ON THE OCCASION OF HER NINETIETH BIRTHDAY AND TO WISH HER A JOYOUS BIRTHDAY CELEBRATION AND CONTINUED HEALTH AND HAPPINESS.</w:t>
      </w:r>
    </w:p>
    <w:p w:rsidR="00F44EA3" w:rsidRDefault="00F44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6D5" w:rsidRDefault="00F44EA3"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6D5">
        <w:t xml:space="preserve">the members of the South Carolina House of Representatives are delighted to learn that </w:t>
      </w:r>
      <w:r w:rsidR="002D5C52">
        <w:t>Gladys Alberta Davis</w:t>
      </w:r>
      <w:r w:rsidR="00B966D5">
        <w:t xml:space="preserve"> of </w:t>
      </w:r>
      <w:r w:rsidR="002D5C52">
        <w:t>Knightsville</w:t>
      </w:r>
      <w:r w:rsidR="00B966D5">
        <w:t xml:space="preserve"> will celebrate her ninetieth birthday on</w:t>
      </w:r>
      <w:r w:rsidR="00B966D5" w:rsidRPr="007E3F93">
        <w:t xml:space="preserve"> </w:t>
      </w:r>
      <w:r w:rsidR="002D5C52">
        <w:t>July 21, 2012</w:t>
      </w:r>
      <w:r w:rsidR="00B966D5" w:rsidRPr="007E3F93">
        <w:t>; an</w:t>
      </w:r>
      <w:r w:rsidR="00B966D5">
        <w:t>d</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on </w:t>
      </w:r>
      <w:r w:rsidR="002D5C52">
        <w:t xml:space="preserve">July 21, 1922, </w:t>
      </w:r>
      <w:r>
        <w:t xml:space="preserve">to </w:t>
      </w:r>
      <w:r w:rsidR="002D5C52">
        <w:t xml:space="preserve">Calhoun and Selma Ross Davis, Gladys Alberta Davis </w:t>
      </w:r>
      <w:r>
        <w:t>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DA6025">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2D5C52" w:rsidRDefault="002D5C52"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w:t>
      </w:r>
      <w:r w:rsidR="000950FB" w:rsidRPr="000950FB">
        <w:rPr>
          <w:rFonts w:eastAsiaTheme="minorHAnsi"/>
          <w:color w:val="000000" w:themeColor="text1"/>
          <w:szCs w:val="22"/>
          <w:u w:color="000000" w:themeColor="text1"/>
        </w:rPr>
        <w:t>Gladys attended schools in Lebanon and Dorchester before moving to Knightsville.</w:t>
      </w:r>
      <w:r w:rsidRPr="000950FB">
        <w:rPr>
          <w:rFonts w:eastAsiaTheme="minorHAnsi"/>
          <w:color w:val="000000" w:themeColor="text1"/>
          <w:szCs w:val="22"/>
          <w:u w:color="000000" w:themeColor="text1"/>
        </w:rPr>
        <w:t xml:space="preserve"> </w:t>
      </w:r>
      <w:r w:rsidR="000950FB" w:rsidRPr="000950FB">
        <w:rPr>
          <w:rFonts w:eastAsiaTheme="minorHAnsi"/>
          <w:color w:val="000000" w:themeColor="text1"/>
          <w:szCs w:val="22"/>
          <w:u w:color="000000" w:themeColor="text1"/>
        </w:rPr>
        <w:t xml:space="preserve">She graduated from Summerville High School in 1940 and began working at the American Tobacco Cigar Factory </w:t>
      </w:r>
      <w:r w:rsidRPr="000950FB">
        <w:rPr>
          <w:rFonts w:eastAsiaTheme="minorHAnsi"/>
          <w:color w:val="000000" w:themeColor="text1"/>
          <w:szCs w:val="22"/>
          <w:u w:color="000000" w:themeColor="text1"/>
        </w:rPr>
        <w:t xml:space="preserve">in </w:t>
      </w:r>
      <w:r w:rsidR="000950FB" w:rsidRPr="000950FB">
        <w:rPr>
          <w:rFonts w:eastAsiaTheme="minorHAnsi"/>
          <w:color w:val="000000" w:themeColor="text1"/>
          <w:szCs w:val="22"/>
          <w:u w:color="000000" w:themeColor="text1"/>
        </w:rPr>
        <w:t>Charleston. Th</w:t>
      </w:r>
      <w:r w:rsidRPr="000950FB">
        <w:rPr>
          <w:rFonts w:eastAsiaTheme="minorHAnsi"/>
          <w:color w:val="000000" w:themeColor="text1"/>
          <w:szCs w:val="22"/>
          <w:u w:color="000000" w:themeColor="text1"/>
        </w:rPr>
        <w:t xml:space="preserve">ere, </w:t>
      </w:r>
      <w:r w:rsidR="000950FB" w:rsidRPr="000950FB">
        <w:rPr>
          <w:rFonts w:eastAsiaTheme="minorHAnsi"/>
          <w:color w:val="000000" w:themeColor="text1"/>
          <w:szCs w:val="22"/>
          <w:u w:color="000000" w:themeColor="text1"/>
        </w:rPr>
        <w:t>she met the love of her life, Wade Hampton Shobe, whom she married on October 16, 1948</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w:t>
      </w:r>
      <w:r w:rsidR="000950FB" w:rsidRPr="000950FB">
        <w:rPr>
          <w:rFonts w:eastAsiaTheme="minorHAnsi"/>
          <w:color w:val="000000" w:themeColor="text1"/>
          <w:szCs w:val="22"/>
          <w:u w:color="000000" w:themeColor="text1"/>
        </w:rPr>
        <w:t xml:space="preserve">already the proud father of </w:t>
      </w:r>
      <w:r w:rsidRPr="000950FB">
        <w:rPr>
          <w:rFonts w:eastAsiaTheme="minorHAnsi"/>
          <w:color w:val="000000" w:themeColor="text1"/>
          <w:szCs w:val="22"/>
          <w:u w:color="000000" w:themeColor="text1"/>
        </w:rPr>
        <w:t xml:space="preserve">daughters </w:t>
      </w:r>
      <w:r w:rsidR="000950FB" w:rsidRPr="000950FB">
        <w:rPr>
          <w:rFonts w:eastAsiaTheme="minorHAnsi"/>
          <w:color w:val="000000" w:themeColor="text1"/>
          <w:szCs w:val="22"/>
          <w:u w:color="000000" w:themeColor="text1"/>
        </w:rPr>
        <w:t>Gloria and Beatrice</w:t>
      </w:r>
      <w:r w:rsidRPr="000950FB">
        <w:rPr>
          <w:rFonts w:eastAsiaTheme="minorHAnsi"/>
          <w:color w:val="000000" w:themeColor="text1"/>
          <w:szCs w:val="22"/>
          <w:u w:color="000000" w:themeColor="text1"/>
        </w:rPr>
        <w:t xml:space="preserve"> when he married Gladys, Wade was blessed with two more children when Gladys bore him daughters </w:t>
      </w:r>
      <w:r w:rsidR="000950FB" w:rsidRPr="000950FB">
        <w:rPr>
          <w:rFonts w:eastAsiaTheme="minorHAnsi"/>
          <w:color w:val="000000" w:themeColor="text1"/>
          <w:szCs w:val="22"/>
          <w:u w:color="000000" w:themeColor="text1"/>
        </w:rPr>
        <w:lastRenderedPageBreak/>
        <w:t>Jacquelyn and Pamela.</w:t>
      </w:r>
      <w:r w:rsidRPr="000950FB">
        <w:rPr>
          <w:rFonts w:eastAsiaTheme="minorHAnsi"/>
          <w:color w:val="000000" w:themeColor="text1"/>
          <w:szCs w:val="22"/>
          <w:u w:color="000000" w:themeColor="text1"/>
        </w:rPr>
        <w:t xml:space="preserve"> </w:t>
      </w:r>
      <w:r w:rsidR="000950FB" w:rsidRPr="000950FB">
        <w:rPr>
          <w:rFonts w:eastAsiaTheme="minorHAnsi"/>
          <w:color w:val="000000" w:themeColor="text1"/>
          <w:szCs w:val="22"/>
          <w:u w:color="000000" w:themeColor="text1"/>
        </w:rPr>
        <w:t xml:space="preserve">While </w:t>
      </w:r>
      <w:r w:rsidR="009B27AA">
        <w:rPr>
          <w:rFonts w:eastAsiaTheme="minorHAnsi"/>
          <w:color w:val="000000" w:themeColor="text1"/>
          <w:szCs w:val="22"/>
          <w:u w:color="000000" w:themeColor="text1"/>
        </w:rPr>
        <w:t>the</w:t>
      </w:r>
      <w:r w:rsidR="008E7AB7">
        <w:rPr>
          <w:rFonts w:eastAsiaTheme="minorHAnsi"/>
          <w:color w:val="000000" w:themeColor="text1"/>
          <w:szCs w:val="22"/>
          <w:u w:color="000000" w:themeColor="text1"/>
        </w:rPr>
        <w:t xml:space="preserve"> couple</w:t>
      </w:r>
      <w:r w:rsidR="00DA6025" w:rsidRPr="00DA6025">
        <w:rPr>
          <w:rFonts w:eastAsiaTheme="minorHAnsi"/>
          <w:color w:val="000000" w:themeColor="text1"/>
          <w:szCs w:val="22"/>
          <w:u w:color="000000" w:themeColor="text1"/>
        </w:rPr>
        <w:t>’</w:t>
      </w:r>
      <w:r w:rsidR="008E7AB7">
        <w:rPr>
          <w:rFonts w:eastAsiaTheme="minorHAnsi"/>
          <w:color w:val="000000" w:themeColor="text1"/>
          <w:szCs w:val="22"/>
          <w:u w:color="000000" w:themeColor="text1"/>
        </w:rPr>
        <w:t xml:space="preserve">s </w:t>
      </w:r>
      <w:r w:rsidR="00DE0B36">
        <w:rPr>
          <w:rFonts w:eastAsiaTheme="minorHAnsi"/>
          <w:color w:val="000000" w:themeColor="text1"/>
          <w:szCs w:val="22"/>
          <w:u w:color="000000" w:themeColor="text1"/>
        </w:rPr>
        <w:t>children</w:t>
      </w:r>
      <w:r w:rsidR="000950FB" w:rsidRPr="000950FB">
        <w:rPr>
          <w:rFonts w:eastAsiaTheme="minorHAnsi"/>
          <w:color w:val="000000" w:themeColor="text1"/>
          <w:szCs w:val="22"/>
          <w:u w:color="000000" w:themeColor="text1"/>
        </w:rPr>
        <w:t xml:space="preserve"> were small, </w:t>
      </w:r>
      <w:r w:rsidRPr="000950FB">
        <w:rPr>
          <w:rFonts w:eastAsiaTheme="minorHAnsi"/>
          <w:color w:val="000000" w:themeColor="text1"/>
          <w:szCs w:val="22"/>
          <w:u w:color="000000" w:themeColor="text1"/>
        </w:rPr>
        <w:t>the young mother</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 xml:space="preserve">served her family as </w:t>
      </w:r>
      <w:r w:rsidR="000950FB" w:rsidRPr="000950FB">
        <w:rPr>
          <w:rFonts w:eastAsiaTheme="minorHAnsi"/>
          <w:color w:val="000000" w:themeColor="text1"/>
          <w:szCs w:val="22"/>
          <w:u w:color="000000" w:themeColor="text1"/>
        </w:rPr>
        <w:t>a homemaker, which included working at home, church</w:t>
      </w:r>
      <w:r w:rsidRPr="000950FB">
        <w:rPr>
          <w:rFonts w:eastAsiaTheme="minorHAnsi"/>
          <w:color w:val="000000" w:themeColor="text1"/>
          <w:szCs w:val="22"/>
          <w:u w:color="000000" w:themeColor="text1"/>
        </w:rPr>
        <w:t>,</w:t>
      </w:r>
      <w:r w:rsidR="000950FB" w:rsidRPr="000950FB">
        <w:rPr>
          <w:rFonts w:eastAsiaTheme="minorHAnsi"/>
          <w:color w:val="000000" w:themeColor="text1"/>
          <w:szCs w:val="22"/>
          <w:u w:color="000000" w:themeColor="text1"/>
        </w:rPr>
        <w:t xml:space="preserve"> and school</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Whereas, a</w:t>
      </w:r>
      <w:r w:rsidR="000950FB" w:rsidRPr="000950FB">
        <w:rPr>
          <w:rFonts w:eastAsiaTheme="minorHAnsi"/>
          <w:color w:val="000000" w:themeColor="text1"/>
          <w:szCs w:val="22"/>
          <w:u w:color="000000" w:themeColor="text1"/>
        </w:rPr>
        <w:t xml:space="preserve">fter her daughters graduated from high school, </w:t>
      </w:r>
      <w:r w:rsidRPr="000950FB">
        <w:rPr>
          <w:rFonts w:eastAsiaTheme="minorHAnsi"/>
          <w:color w:val="000000" w:themeColor="text1"/>
          <w:szCs w:val="22"/>
          <w:u w:color="000000" w:themeColor="text1"/>
        </w:rPr>
        <w:t>Gladys</w:t>
      </w:r>
      <w:r w:rsidR="000950FB" w:rsidRPr="000950FB">
        <w:rPr>
          <w:rFonts w:eastAsiaTheme="minorHAnsi"/>
          <w:color w:val="000000" w:themeColor="text1"/>
          <w:szCs w:val="22"/>
          <w:u w:color="000000" w:themeColor="text1"/>
        </w:rPr>
        <w:t xml:space="preserve"> began another career as a food service tech</w:t>
      </w:r>
      <w:r w:rsidRPr="000950FB">
        <w:rPr>
          <w:rFonts w:eastAsiaTheme="minorHAnsi"/>
          <w:color w:val="000000" w:themeColor="text1"/>
          <w:szCs w:val="22"/>
          <w:u w:color="000000" w:themeColor="text1"/>
        </w:rPr>
        <w:t>nician</w:t>
      </w:r>
      <w:r w:rsidR="000950FB" w:rsidRPr="000950FB">
        <w:rPr>
          <w:rFonts w:eastAsiaTheme="minorHAnsi"/>
          <w:color w:val="000000" w:themeColor="text1"/>
          <w:szCs w:val="22"/>
          <w:u w:color="000000" w:themeColor="text1"/>
        </w:rPr>
        <w:t xml:space="preserve"> for Dorchester School District </w:t>
      </w:r>
      <w:r w:rsidRPr="000950FB">
        <w:rPr>
          <w:rFonts w:eastAsiaTheme="minorHAnsi"/>
          <w:color w:val="000000" w:themeColor="text1"/>
          <w:szCs w:val="22"/>
          <w:u w:color="000000" w:themeColor="text1"/>
        </w:rPr>
        <w:t>Two</w:t>
      </w:r>
      <w:r w:rsidR="000950FB" w:rsidRPr="000950FB">
        <w:rPr>
          <w:rFonts w:eastAsiaTheme="minorHAnsi"/>
          <w:color w:val="000000" w:themeColor="text1"/>
          <w:szCs w:val="22"/>
          <w:u w:color="000000" w:themeColor="text1"/>
        </w:rPr>
        <w:t xml:space="preserve">. She retired after </w:t>
      </w:r>
      <w:r w:rsidRPr="000950FB">
        <w:rPr>
          <w:rFonts w:eastAsiaTheme="minorHAnsi"/>
          <w:color w:val="000000" w:themeColor="text1"/>
          <w:szCs w:val="22"/>
          <w:u w:color="000000" w:themeColor="text1"/>
        </w:rPr>
        <w:t>more than eighteen y</w:t>
      </w:r>
      <w:r w:rsidR="000950FB" w:rsidRPr="000950FB">
        <w:rPr>
          <w:rFonts w:eastAsiaTheme="minorHAnsi"/>
          <w:color w:val="000000" w:themeColor="text1"/>
          <w:szCs w:val="22"/>
          <w:u w:color="000000" w:themeColor="text1"/>
        </w:rPr>
        <w:t xml:space="preserve">ears </w:t>
      </w:r>
      <w:r w:rsidRPr="000950FB">
        <w:rPr>
          <w:rFonts w:eastAsiaTheme="minorHAnsi"/>
          <w:color w:val="000000" w:themeColor="text1"/>
          <w:szCs w:val="22"/>
          <w:u w:color="000000" w:themeColor="text1"/>
        </w:rPr>
        <w:t xml:space="preserve">of service </w:t>
      </w:r>
      <w:r w:rsidR="000950FB" w:rsidRPr="000950FB">
        <w:rPr>
          <w:rFonts w:eastAsiaTheme="minorHAnsi"/>
          <w:color w:val="000000" w:themeColor="text1"/>
          <w:szCs w:val="22"/>
          <w:u w:color="000000" w:themeColor="text1"/>
        </w:rPr>
        <w:t>in 1991</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950FB">
        <w:rPr>
          <w:rFonts w:eastAsiaTheme="minorHAnsi"/>
          <w:color w:val="000000" w:themeColor="text1"/>
          <w:szCs w:val="22"/>
          <w:u w:color="000000" w:themeColor="text1"/>
        </w:rPr>
        <w:t xml:space="preserve">Whereas, a woman of faith, </w:t>
      </w:r>
      <w:r w:rsidR="000950FB" w:rsidRPr="000950FB">
        <w:rPr>
          <w:rFonts w:eastAsiaTheme="minorHAnsi"/>
          <w:color w:val="000000" w:themeColor="text1"/>
          <w:szCs w:val="22"/>
          <w:u w:color="000000" w:themeColor="text1"/>
        </w:rPr>
        <w:t xml:space="preserve">Gladys has </w:t>
      </w:r>
      <w:r w:rsidRPr="000950FB">
        <w:rPr>
          <w:rFonts w:eastAsiaTheme="minorHAnsi"/>
          <w:color w:val="000000" w:themeColor="text1"/>
          <w:szCs w:val="22"/>
          <w:u w:color="000000" w:themeColor="text1"/>
        </w:rPr>
        <w:t xml:space="preserve">held </w:t>
      </w:r>
      <w:r w:rsidR="000950FB" w:rsidRPr="000950FB">
        <w:rPr>
          <w:rFonts w:eastAsiaTheme="minorHAnsi"/>
          <w:color w:val="000000" w:themeColor="text1"/>
          <w:szCs w:val="22"/>
          <w:u w:color="000000" w:themeColor="text1"/>
        </w:rPr>
        <w:t>many positions for her church</w:t>
      </w:r>
      <w:r w:rsidRPr="000950FB">
        <w:rPr>
          <w:rFonts w:eastAsiaTheme="minorHAnsi"/>
          <w:color w:val="000000" w:themeColor="text1"/>
          <w:szCs w:val="22"/>
          <w:u w:color="000000" w:themeColor="text1"/>
        </w:rPr>
        <w:t xml:space="preserve">, </w:t>
      </w:r>
      <w:r w:rsidR="00100E26">
        <w:rPr>
          <w:rFonts w:eastAsiaTheme="minorHAnsi"/>
          <w:color w:val="000000" w:themeColor="text1"/>
          <w:szCs w:val="22"/>
          <w:u w:color="000000" w:themeColor="text1"/>
        </w:rPr>
        <w:t>relishi</w:t>
      </w:r>
      <w:r w:rsidRPr="000950FB">
        <w:rPr>
          <w:rFonts w:eastAsiaTheme="minorHAnsi"/>
          <w:color w:val="000000" w:themeColor="text1"/>
          <w:szCs w:val="22"/>
          <w:u w:color="000000" w:themeColor="text1"/>
        </w:rPr>
        <w:t xml:space="preserve">ng most of all her job as a </w:t>
      </w:r>
      <w:r w:rsidR="000950FB" w:rsidRPr="000950FB">
        <w:rPr>
          <w:rFonts w:eastAsiaTheme="minorHAnsi"/>
          <w:color w:val="000000" w:themeColor="text1"/>
          <w:szCs w:val="22"/>
          <w:u w:color="000000" w:themeColor="text1"/>
        </w:rPr>
        <w:t>Sunday School teacher. She began as a teenager at Boone Hill United Methodist</w:t>
      </w:r>
      <w:r w:rsidR="009A6287">
        <w:rPr>
          <w:rFonts w:eastAsiaTheme="minorHAnsi"/>
          <w:color w:val="000000" w:themeColor="text1"/>
          <w:szCs w:val="22"/>
          <w:u w:color="000000" w:themeColor="text1"/>
        </w:rPr>
        <w:t xml:space="preserve"> Church</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later joining</w:t>
      </w:r>
      <w:r w:rsidR="000950FB" w:rsidRPr="000950FB">
        <w:rPr>
          <w:rFonts w:eastAsiaTheme="minorHAnsi"/>
          <w:color w:val="000000" w:themeColor="text1"/>
          <w:szCs w:val="22"/>
          <w:u w:color="000000" w:themeColor="text1"/>
        </w:rPr>
        <w:t xml:space="preserve"> Branch Methodist, which became the current Knightsville United Methodist</w:t>
      </w:r>
      <w:r w:rsidRPr="000950FB">
        <w:rPr>
          <w:rFonts w:eastAsiaTheme="minorHAnsi"/>
          <w:color w:val="000000" w:themeColor="text1"/>
          <w:szCs w:val="22"/>
          <w:u w:color="000000" w:themeColor="text1"/>
        </w:rPr>
        <w:t xml:space="preserve"> Church</w:t>
      </w:r>
      <w:r w:rsidR="000950FB" w:rsidRPr="000950FB">
        <w:rPr>
          <w:rFonts w:eastAsiaTheme="minorHAnsi"/>
          <w:color w:val="000000" w:themeColor="text1"/>
          <w:szCs w:val="22"/>
          <w:u w:color="000000" w:themeColor="text1"/>
        </w:rPr>
        <w:t xml:space="preserve">. She has been teaching Sunday School for approximately </w:t>
      </w:r>
      <w:r w:rsidRPr="000950FB">
        <w:rPr>
          <w:rFonts w:eastAsiaTheme="minorHAnsi"/>
          <w:color w:val="000000" w:themeColor="text1"/>
          <w:szCs w:val="22"/>
          <w:u w:color="000000" w:themeColor="text1"/>
        </w:rPr>
        <w:t>seventy</w:t>
      </w:r>
      <w:r w:rsidR="00DA6025">
        <w:rPr>
          <w:rFonts w:eastAsiaTheme="minorHAnsi"/>
          <w:color w:val="000000" w:themeColor="text1"/>
          <w:szCs w:val="22"/>
          <w:u w:color="000000" w:themeColor="text1"/>
        </w:rPr>
        <w:noBreakHyphen/>
      </w:r>
      <w:r w:rsidRPr="000950FB">
        <w:rPr>
          <w:rFonts w:eastAsiaTheme="minorHAnsi"/>
          <w:color w:val="000000" w:themeColor="text1"/>
          <w:szCs w:val="22"/>
          <w:u w:color="000000" w:themeColor="text1"/>
        </w:rPr>
        <w:t>five</w:t>
      </w:r>
      <w:r w:rsidR="000950FB" w:rsidRPr="000950FB">
        <w:rPr>
          <w:rFonts w:eastAsiaTheme="minorHAnsi"/>
          <w:color w:val="000000" w:themeColor="text1"/>
          <w:szCs w:val="22"/>
          <w:u w:color="000000" w:themeColor="text1"/>
        </w:rPr>
        <w:t xml:space="preserve"> years</w:t>
      </w:r>
      <w:r w:rsidRPr="000950FB">
        <w:rPr>
          <w:rFonts w:eastAsiaTheme="minorHAnsi"/>
          <w:color w:val="000000" w:themeColor="text1"/>
          <w:szCs w:val="22"/>
          <w:u w:color="000000" w:themeColor="text1"/>
        </w:rPr>
        <w:t>; and</w:t>
      </w:r>
    </w:p>
    <w:p w:rsidR="006C6AAF"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50FB" w:rsidRPr="000950FB"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s</w:t>
      </w:r>
      <w:r w:rsidRPr="002A0039">
        <w:rPr>
          <w:color w:val="000000" w:themeColor="text1"/>
          <w:u w:color="000000" w:themeColor="text1"/>
        </w:rPr>
        <w:t xml:space="preserve">he </w:t>
      </w:r>
      <w:r>
        <w:rPr>
          <w:color w:val="000000" w:themeColor="text1"/>
          <w:u w:color="000000" w:themeColor="text1"/>
        </w:rPr>
        <w:t xml:space="preserve">also </w:t>
      </w:r>
      <w:r w:rsidRPr="002A0039">
        <w:rPr>
          <w:color w:val="000000" w:themeColor="text1"/>
          <w:u w:color="000000" w:themeColor="text1"/>
        </w:rPr>
        <w:t>has been a faithful mother and</w:t>
      </w:r>
      <w:r>
        <w:rPr>
          <w:color w:val="000000" w:themeColor="text1"/>
          <w:u w:color="000000" w:themeColor="text1"/>
        </w:rPr>
        <w:t xml:space="preserve"> </w:t>
      </w:r>
      <w:r w:rsidRPr="002A0039">
        <w:rPr>
          <w:color w:val="000000" w:themeColor="text1"/>
          <w:u w:color="000000" w:themeColor="text1"/>
        </w:rPr>
        <w:t>molder of character for her four children</w:t>
      </w:r>
      <w:r>
        <w:rPr>
          <w:color w:val="000000" w:themeColor="text1"/>
          <w:u w:color="000000" w:themeColor="text1"/>
        </w:rPr>
        <w:t xml:space="preserve"> and has cared for </w:t>
      </w:r>
      <w:r w:rsidRPr="00B23ADD">
        <w:rPr>
          <w:color w:val="000000" w:themeColor="text1"/>
          <w:u w:color="000000" w:themeColor="text1"/>
        </w:rPr>
        <w:t>her grandparents, parents</w:t>
      </w:r>
      <w:r>
        <w:rPr>
          <w:color w:val="000000" w:themeColor="text1"/>
          <w:u w:color="000000" w:themeColor="text1"/>
        </w:rPr>
        <w:t xml:space="preserve">, and </w:t>
      </w:r>
      <w:r w:rsidRPr="00B23ADD">
        <w:rPr>
          <w:color w:val="000000" w:themeColor="text1"/>
          <w:u w:color="000000" w:themeColor="text1"/>
        </w:rPr>
        <w:t>husband through their terminal illnesses</w:t>
      </w:r>
      <w:r>
        <w:rPr>
          <w:color w:val="000000" w:themeColor="text1"/>
          <w:u w:color="000000" w:themeColor="text1"/>
        </w:rPr>
        <w:t>. T</w:t>
      </w:r>
      <w:r w:rsidRPr="000950FB">
        <w:rPr>
          <w:rFonts w:eastAsiaTheme="minorHAnsi"/>
          <w:color w:val="000000" w:themeColor="text1"/>
          <w:szCs w:val="22"/>
          <w:u w:color="000000" w:themeColor="text1"/>
        </w:rPr>
        <w:t>oday, Gladys enjoys</w:t>
      </w:r>
      <w:r w:rsidR="000950FB" w:rsidRPr="000950FB">
        <w:rPr>
          <w:rFonts w:eastAsiaTheme="minorHAnsi"/>
          <w:color w:val="000000" w:themeColor="text1"/>
          <w:szCs w:val="22"/>
          <w:u w:color="000000" w:themeColor="text1"/>
        </w:rPr>
        <w:t xml:space="preserve"> </w:t>
      </w:r>
      <w:r w:rsidRPr="000950FB">
        <w:rPr>
          <w:rFonts w:eastAsiaTheme="minorHAnsi"/>
          <w:color w:val="000000" w:themeColor="text1"/>
          <w:szCs w:val="22"/>
          <w:u w:color="000000" w:themeColor="text1"/>
        </w:rPr>
        <w:t xml:space="preserve">keeping up with eleven </w:t>
      </w:r>
      <w:r w:rsidR="000950FB" w:rsidRPr="000950FB">
        <w:rPr>
          <w:rFonts w:eastAsiaTheme="minorHAnsi"/>
          <w:color w:val="000000" w:themeColor="text1"/>
          <w:szCs w:val="22"/>
          <w:u w:color="000000" w:themeColor="text1"/>
        </w:rPr>
        <w:t xml:space="preserve">grandchildren, </w:t>
      </w:r>
      <w:r w:rsidRPr="000950FB">
        <w:rPr>
          <w:rFonts w:eastAsiaTheme="minorHAnsi"/>
          <w:color w:val="000000" w:themeColor="text1"/>
          <w:szCs w:val="22"/>
          <w:u w:color="000000" w:themeColor="text1"/>
        </w:rPr>
        <w:t>sixteen</w:t>
      </w:r>
      <w:r w:rsidR="000950FB" w:rsidRPr="000950FB">
        <w:rPr>
          <w:rFonts w:eastAsiaTheme="minorHAnsi"/>
          <w:color w:val="000000" w:themeColor="text1"/>
          <w:szCs w:val="22"/>
          <w:u w:color="000000" w:themeColor="text1"/>
        </w:rPr>
        <w:t xml:space="preserve"> 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grandchildren</w:t>
      </w:r>
      <w:r w:rsidRPr="000950FB">
        <w:rPr>
          <w:rFonts w:eastAsiaTheme="minorHAnsi"/>
          <w:color w:val="000000" w:themeColor="text1"/>
          <w:szCs w:val="22"/>
          <w:u w:color="000000" w:themeColor="text1"/>
        </w:rPr>
        <w:t>,</w:t>
      </w:r>
      <w:r w:rsidR="000950FB" w:rsidRPr="000950FB">
        <w:rPr>
          <w:rFonts w:eastAsiaTheme="minorHAnsi"/>
          <w:color w:val="000000" w:themeColor="text1"/>
          <w:szCs w:val="22"/>
          <w:u w:color="000000" w:themeColor="text1"/>
        </w:rPr>
        <w:t xml:space="preserve"> and </w:t>
      </w:r>
      <w:r w:rsidRPr="000950FB">
        <w:rPr>
          <w:rFonts w:eastAsiaTheme="minorHAnsi"/>
          <w:color w:val="000000" w:themeColor="text1"/>
          <w:szCs w:val="22"/>
          <w:u w:color="000000" w:themeColor="text1"/>
        </w:rPr>
        <w:t>ten</w:t>
      </w:r>
      <w:r w:rsidR="000950FB" w:rsidRPr="000950FB">
        <w:rPr>
          <w:rFonts w:eastAsiaTheme="minorHAnsi"/>
          <w:color w:val="000000" w:themeColor="text1"/>
          <w:szCs w:val="22"/>
          <w:u w:color="000000" w:themeColor="text1"/>
        </w:rPr>
        <w:t xml:space="preserve"> 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great</w:t>
      </w:r>
      <w:r w:rsidR="00DA6025">
        <w:rPr>
          <w:rFonts w:eastAsiaTheme="minorHAnsi"/>
          <w:color w:val="000000" w:themeColor="text1"/>
          <w:szCs w:val="22"/>
          <w:u w:color="000000" w:themeColor="text1"/>
        </w:rPr>
        <w:noBreakHyphen/>
      </w:r>
      <w:r w:rsidR="000950FB" w:rsidRPr="000950FB">
        <w:rPr>
          <w:rFonts w:eastAsiaTheme="minorHAnsi"/>
          <w:color w:val="000000" w:themeColor="text1"/>
          <w:szCs w:val="22"/>
          <w:u w:color="000000" w:themeColor="text1"/>
        </w:rPr>
        <w:t>grandchildren</w:t>
      </w:r>
      <w:r w:rsidRPr="000950FB">
        <w:rPr>
          <w:rFonts w:eastAsiaTheme="minorHAnsi"/>
          <w:color w:val="000000" w:themeColor="text1"/>
          <w:szCs w:val="22"/>
          <w:u w:color="000000" w:themeColor="text1"/>
        </w:rPr>
        <w:t>; and</w:t>
      </w:r>
    </w:p>
    <w:p w:rsidR="006C6AAF"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AAF" w:rsidRDefault="006C6AAF" w:rsidP="006C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all who know her, whether they call her S</w:t>
      </w:r>
      <w:r w:rsidRPr="00FC0C42">
        <w:rPr>
          <w:rFonts w:eastAsiaTheme="minorHAnsi"/>
          <w:color w:val="000000" w:themeColor="text1"/>
          <w:szCs w:val="22"/>
          <w:u w:color="000000" w:themeColor="text1"/>
        </w:rPr>
        <w:t xml:space="preserve">is, Mom, Granny Gladys, Aunt Gladys, Miss Gladys, </w:t>
      </w:r>
      <w:r>
        <w:rPr>
          <w:rFonts w:eastAsiaTheme="minorHAnsi"/>
          <w:color w:val="000000" w:themeColor="text1"/>
          <w:szCs w:val="22"/>
          <w:u w:color="000000" w:themeColor="text1"/>
        </w:rPr>
        <w:t>or any of several other names, love and respect this venerable lady; and</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House of Representatives </w:t>
      </w:r>
      <w:r w:rsidRPr="007E3F93">
        <w:t>is proud to honor this truly lovely lady at the celebration of her ninetieth birthday</w:t>
      </w:r>
      <w:r>
        <w:t xml:space="preserve">, and the members </w:t>
      </w:r>
      <w:r w:rsidRPr="007E3F93">
        <w:t>join with her family and friends in congratulating her on reaching this extraordinary milestone. Now, therefore,</w:t>
      </w: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66D5"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6D5" w:rsidRPr="007E3F93" w:rsidRDefault="00B966D5" w:rsidP="00B9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 xml:space="preserve">ution, congratulate </w:t>
      </w:r>
      <w:r w:rsidR="002D5C52">
        <w:t>Gladys Alberta Davis of Knightsville</w:t>
      </w:r>
      <w:r>
        <w:t xml:space="preserve"> </w:t>
      </w:r>
      <w:r w:rsidRPr="007E3F93">
        <w:t>on the occasion of her ninetieth birthday and wish her a joyous birthday celebration and continued health and happiness.</w:t>
      </w:r>
    </w:p>
    <w:p w:rsidR="008D0105" w:rsidRDefault="00DA6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105" w:rsidRDefault="008D0105" w:rsidP="006127D4">
      <w:pPr>
        <w:suppressAutoHyphens/>
      </w:pPr>
    </w:p>
    <w:sectPr w:rsidR="008D0105" w:rsidSect="006127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D7" w:rsidRDefault="00675FD7" w:rsidP="009F0C77">
      <w:r>
        <w:separator/>
      </w:r>
    </w:p>
  </w:endnote>
  <w:endnote w:type="continuationSeparator" w:id="0">
    <w:p w:rsidR="00675FD7" w:rsidRDefault="00675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D6DB03-4618-4443-BD9C-A31ECE4BD28F}"/>
    <w:embedBold r:id="rId2" w:fontKey="{B1E88B27-1B29-4A07-A988-48B8C0FB5130}"/>
  </w:font>
  <w:font w:name="Calibri">
    <w:panose1 w:val="020F0502020204030204"/>
    <w:charset w:val="00"/>
    <w:family w:val="swiss"/>
    <w:pitch w:val="variable"/>
    <w:sig w:usb0="E10002FF" w:usb1="4000ACFF" w:usb2="00000009" w:usb3="00000000" w:csb0="0000019F" w:csb1="00000000"/>
    <w:embedRegular r:id="rId3" w:fontKey="{C20B39C5-2FCB-4FD1-99DD-C1E6F8495FD6}"/>
  </w:font>
  <w:font w:name="Tahoma">
    <w:panose1 w:val="020B0604030504040204"/>
    <w:charset w:val="00"/>
    <w:family w:val="swiss"/>
    <w:pitch w:val="variable"/>
    <w:sig w:usb0="21002A87" w:usb1="80000000" w:usb2="00000008" w:usb3="00000000" w:csb0="000101FF" w:csb1="00000000"/>
    <w:embedRegular r:id="rId4" w:fontKey="{E25A1343-6EE9-437D-9964-FFA8C5FC4469}"/>
  </w:font>
  <w:font w:name="Cambria">
    <w:panose1 w:val="02040503050406030204"/>
    <w:charset w:val="00"/>
    <w:family w:val="roman"/>
    <w:pitch w:val="variable"/>
    <w:sig w:usb0="E00002FF" w:usb1="400004FF" w:usb2="00000000" w:usb3="00000000" w:csb0="0000019F" w:csb1="00000000"/>
    <w:embedRegular r:id="rId5" w:fontKey="{91349A12-52BC-47F7-877D-C75CC78F3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7D4" w:rsidRPr="008D0105" w:rsidRDefault="006127D4" w:rsidP="008D0105">
    <w:pPr>
      <w:pStyle w:val="Footer"/>
      <w:tabs>
        <w:tab w:val="clear" w:pos="4680"/>
        <w:tab w:val="clear" w:pos="9360"/>
        <w:tab w:val="center" w:pos="2995"/>
      </w:tabs>
      <w:spacing w:before="120"/>
    </w:pPr>
    <w:r>
      <w:t>[5438]</w:t>
    </w:r>
    <w:r>
      <w:tab/>
    </w:r>
    <w:r w:rsidR="003E5ED3">
      <w:fldChar w:fldCharType="begin"/>
    </w:r>
    <w:r w:rsidR="003E5ED3">
      <w:instrText xml:space="preserve"> PAGE  \* MERGEFORMAT </w:instrText>
    </w:r>
    <w:r w:rsidR="003E5ED3">
      <w:fldChar w:fldCharType="separate"/>
    </w:r>
    <w:r w:rsidR="003E5ED3">
      <w:rPr>
        <w:noProof/>
      </w:rPr>
      <w:t>1</w:t>
    </w:r>
    <w:r w:rsidR="003E5E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D7" w:rsidRDefault="00675FD7" w:rsidP="009F0C77">
      <w:r>
        <w:separator/>
      </w:r>
    </w:p>
  </w:footnote>
  <w:footnote w:type="continuationSeparator" w:id="0">
    <w:p w:rsidR="00675FD7" w:rsidRDefault="00675F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9DG12"/>
    <w:docVar w:name="CoverBillType" w:val="r"/>
    <w:docVar w:name="docpath" w:val="L:\Council\bills\RM\1669DG12.DOCX"/>
    <w:docVar w:name="dvBillNumber" w:val="5438"/>
    <w:docVar w:name="dvBillNumberPrefix" w:val="H. "/>
    <w:docVar w:name="dvOriginalBody" w:val="House"/>
    <w:docVar w:name="dvSteno" w:val="RM"/>
    <w:docVar w:name="NameofBody" w:val="h"/>
    <w:docVar w:name="vgroup2" w:val="Council"/>
  </w:docVars>
  <w:rsids>
    <w:rsidRoot w:val="004C02BA"/>
    <w:rsid w:val="00011869"/>
    <w:rsid w:val="000950FB"/>
    <w:rsid w:val="000E1785"/>
    <w:rsid w:val="000F40FA"/>
    <w:rsid w:val="00100E26"/>
    <w:rsid w:val="0010776B"/>
    <w:rsid w:val="00133E66"/>
    <w:rsid w:val="001435A3"/>
    <w:rsid w:val="001D08F2"/>
    <w:rsid w:val="001D525B"/>
    <w:rsid w:val="001D7F4F"/>
    <w:rsid w:val="001F3030"/>
    <w:rsid w:val="002321B6"/>
    <w:rsid w:val="00250967"/>
    <w:rsid w:val="002543C8"/>
    <w:rsid w:val="0026047F"/>
    <w:rsid w:val="00282A6D"/>
    <w:rsid w:val="00284AAE"/>
    <w:rsid w:val="00294F0F"/>
    <w:rsid w:val="002951B7"/>
    <w:rsid w:val="002D5C52"/>
    <w:rsid w:val="002E5912"/>
    <w:rsid w:val="00325348"/>
    <w:rsid w:val="0032732C"/>
    <w:rsid w:val="00336AD0"/>
    <w:rsid w:val="0037079A"/>
    <w:rsid w:val="003D01E8"/>
    <w:rsid w:val="003E5288"/>
    <w:rsid w:val="003E5ED3"/>
    <w:rsid w:val="003F6D79"/>
    <w:rsid w:val="00405613"/>
    <w:rsid w:val="0041760A"/>
    <w:rsid w:val="00417C01"/>
    <w:rsid w:val="004809EE"/>
    <w:rsid w:val="004C02BA"/>
    <w:rsid w:val="004E7D54"/>
    <w:rsid w:val="005273C6"/>
    <w:rsid w:val="00530A69"/>
    <w:rsid w:val="00545593"/>
    <w:rsid w:val="00547222"/>
    <w:rsid w:val="00577C6C"/>
    <w:rsid w:val="005936F4"/>
    <w:rsid w:val="005C2FE2"/>
    <w:rsid w:val="005E2BC9"/>
    <w:rsid w:val="00605102"/>
    <w:rsid w:val="006127D4"/>
    <w:rsid w:val="006215AA"/>
    <w:rsid w:val="00675FD7"/>
    <w:rsid w:val="006913C9"/>
    <w:rsid w:val="0069470D"/>
    <w:rsid w:val="006C6AAF"/>
    <w:rsid w:val="0072706C"/>
    <w:rsid w:val="00734F00"/>
    <w:rsid w:val="007860DF"/>
    <w:rsid w:val="007A70AE"/>
    <w:rsid w:val="00812C26"/>
    <w:rsid w:val="00817F91"/>
    <w:rsid w:val="008362E8"/>
    <w:rsid w:val="00845C70"/>
    <w:rsid w:val="00874790"/>
    <w:rsid w:val="008A1768"/>
    <w:rsid w:val="008D0105"/>
    <w:rsid w:val="008E7AB7"/>
    <w:rsid w:val="008F4429"/>
    <w:rsid w:val="0094021A"/>
    <w:rsid w:val="00976FF9"/>
    <w:rsid w:val="009A6287"/>
    <w:rsid w:val="009B27AA"/>
    <w:rsid w:val="009C6A0B"/>
    <w:rsid w:val="009C6A55"/>
    <w:rsid w:val="009F0C77"/>
    <w:rsid w:val="009F4DD1"/>
    <w:rsid w:val="00A41684"/>
    <w:rsid w:val="00A64E80"/>
    <w:rsid w:val="00A72BCD"/>
    <w:rsid w:val="00A741D9"/>
    <w:rsid w:val="00A833AB"/>
    <w:rsid w:val="00A9741D"/>
    <w:rsid w:val="00AD2A2F"/>
    <w:rsid w:val="00AD4B17"/>
    <w:rsid w:val="00AF5AF3"/>
    <w:rsid w:val="00B412D4"/>
    <w:rsid w:val="00B966D5"/>
    <w:rsid w:val="00BE3C22"/>
    <w:rsid w:val="00C0345E"/>
    <w:rsid w:val="00C26712"/>
    <w:rsid w:val="00C3483A"/>
    <w:rsid w:val="00C74E9D"/>
    <w:rsid w:val="00C82FD3"/>
    <w:rsid w:val="00C92819"/>
    <w:rsid w:val="00CC3717"/>
    <w:rsid w:val="00CC6B7B"/>
    <w:rsid w:val="00CD2089"/>
    <w:rsid w:val="00D43CCC"/>
    <w:rsid w:val="00D73A67"/>
    <w:rsid w:val="00D82B01"/>
    <w:rsid w:val="00D970A9"/>
    <w:rsid w:val="00DA6025"/>
    <w:rsid w:val="00DE0B36"/>
    <w:rsid w:val="00DE49CD"/>
    <w:rsid w:val="00DF3845"/>
    <w:rsid w:val="00E41911"/>
    <w:rsid w:val="00E92EEF"/>
    <w:rsid w:val="00EF5FFA"/>
    <w:rsid w:val="00F24442"/>
    <w:rsid w:val="00F44EA3"/>
    <w:rsid w:val="00F50AE3"/>
    <w:rsid w:val="00F67CF1"/>
    <w:rsid w:val="00F840F0"/>
    <w:rsid w:val="00FB0D0D"/>
    <w:rsid w:val="00FB43B4"/>
    <w:rsid w:val="00FC0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1390B9-F7BD-4622-9A7E-C24234007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F0F"/>
    <w:rPr>
      <w:rFonts w:ascii="Tahoma" w:hAnsi="Tahoma" w:cs="Tahoma"/>
      <w:sz w:val="16"/>
      <w:szCs w:val="16"/>
    </w:rPr>
  </w:style>
  <w:style w:type="character" w:customStyle="1" w:styleId="BalloonTextChar">
    <w:name w:val="Balloon Text Char"/>
    <w:basedOn w:val="DefaultParagraphFont"/>
    <w:link w:val="BalloonText"/>
    <w:uiPriority w:val="99"/>
    <w:semiHidden/>
    <w:rsid w:val="00294F0F"/>
    <w:rPr>
      <w:rFonts w:ascii="Tahoma" w:eastAsia="Times New Roman" w:hAnsi="Tahoma" w:cs="Tahoma"/>
      <w:sz w:val="16"/>
      <w:szCs w:val="16"/>
    </w:rPr>
  </w:style>
  <w:style w:type="character" w:styleId="Hyperlink">
    <w:name w:val="Hyperlink"/>
    <w:basedOn w:val="DefaultParagraphFont"/>
    <w:uiPriority w:val="99"/>
    <w:unhideWhenUsed/>
    <w:rsid w:val="006127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5438_201207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A6B6-E8BE-4077-A775-B2B456F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531</Words>
  <Characters>2891</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5438: Gladys Alberta Davis - South Carolina Legislature Online</dc:title>
  <dc:subject/>
  <dc:creator>rosannemcdowell</dc:creator>
  <cp:keywords/>
  <dc:description/>
  <cp:lastModifiedBy>N Cumfer</cp:lastModifiedBy>
  <cp:revision>2</cp:revision>
  <cp:lastPrinted>2012-07-17T19:21:00Z</cp:lastPrinted>
  <dcterms:created xsi:type="dcterms:W3CDTF">2014-11-24T15:10:00Z</dcterms:created>
  <dcterms:modified xsi:type="dcterms:W3CDTF">2014-11-24T15:10:00Z</dcterms:modified>
</cp:coreProperties>
</file>