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916" w:rsidRDefault="00EC6916" w:rsidP="00EC6916">
      <w:pPr>
        <w:widowControl w:val="0"/>
        <w:jc w:val="center"/>
      </w:pPr>
      <w:bookmarkStart w:id="0" w:name="_GoBack"/>
      <w:bookmarkEnd w:id="0"/>
      <w:r w:rsidRPr="00EC6916">
        <w:rPr>
          <w:b/>
        </w:rPr>
        <w:t>South Carolina General Assembly</w:t>
      </w:r>
    </w:p>
    <w:p w:rsidR="00EC6916" w:rsidRDefault="00EC6916" w:rsidP="00EC6916">
      <w:pPr>
        <w:widowControl w:val="0"/>
        <w:jc w:val="center"/>
      </w:pPr>
      <w:r>
        <w:t>119th Session, 2011-2012</w:t>
      </w:r>
    </w:p>
    <w:p w:rsidR="00EC6916" w:rsidRDefault="00EC6916" w:rsidP="00EC6916">
      <w:pPr>
        <w:widowControl w:val="0"/>
        <w:jc w:val="left"/>
      </w:pPr>
    </w:p>
    <w:p w:rsidR="00EC6916" w:rsidRDefault="00EC6916" w:rsidP="00EC6916">
      <w:pPr>
        <w:widowControl w:val="0"/>
        <w:jc w:val="left"/>
        <w:rPr>
          <w:b/>
        </w:rPr>
      </w:pPr>
      <w:r w:rsidRPr="00EC6916">
        <w:rPr>
          <w:b/>
        </w:rPr>
        <w:t>S.</w:t>
      </w:r>
      <w:r>
        <w:rPr>
          <w:b/>
        </w:rPr>
        <w:t xml:space="preserve"> </w:t>
      </w:r>
      <w:r w:rsidRPr="00EC6916">
        <w:rPr>
          <w:b/>
        </w:rPr>
        <w:t>849</w:t>
      </w:r>
    </w:p>
    <w:p w:rsidR="00EC6916" w:rsidRDefault="00EC6916" w:rsidP="00EC6916">
      <w:pPr>
        <w:widowControl w:val="0"/>
        <w:jc w:val="left"/>
        <w:rPr>
          <w:b/>
        </w:rPr>
      </w:pPr>
    </w:p>
    <w:p w:rsidR="00EC6916" w:rsidRDefault="00EC6916" w:rsidP="00EC6916">
      <w:pPr>
        <w:widowControl w:val="0"/>
        <w:jc w:val="left"/>
      </w:pPr>
      <w:r w:rsidRPr="00EC6916">
        <w:rPr>
          <w:b/>
        </w:rPr>
        <w:t>STATUS INFORMATION</w:t>
      </w:r>
    </w:p>
    <w:p w:rsidR="00EC6916" w:rsidRDefault="00EC6916" w:rsidP="00EC6916">
      <w:pPr>
        <w:widowControl w:val="0"/>
        <w:jc w:val="left"/>
      </w:pPr>
    </w:p>
    <w:p w:rsidR="00EC6916" w:rsidRDefault="00EC6916" w:rsidP="00EC6916">
      <w:pPr>
        <w:widowControl w:val="0"/>
        <w:jc w:val="left"/>
      </w:pPr>
      <w:r>
        <w:t>Concurrent Resolution</w:t>
      </w:r>
    </w:p>
    <w:p w:rsidR="00EC6916" w:rsidRDefault="00EC6916" w:rsidP="00EC6916">
      <w:pPr>
        <w:widowControl w:val="0"/>
        <w:jc w:val="left"/>
      </w:pPr>
      <w:r>
        <w:t>Sponsors: Senators Lourie, Courson and Leventis</w:t>
      </w:r>
    </w:p>
    <w:p w:rsidR="00EC6916" w:rsidRDefault="00EC6916" w:rsidP="00EC6916">
      <w:pPr>
        <w:widowControl w:val="0"/>
        <w:jc w:val="left"/>
      </w:pPr>
      <w:r>
        <w:t>Document Path: l:\council\bills\rm\1185bh11.docx</w:t>
      </w:r>
    </w:p>
    <w:p w:rsidR="00EC6916" w:rsidRDefault="00EC6916" w:rsidP="00EC6916">
      <w:pPr>
        <w:widowControl w:val="0"/>
        <w:jc w:val="left"/>
      </w:pPr>
    </w:p>
    <w:p w:rsidR="009A1F50" w:rsidRDefault="009A1F50" w:rsidP="00EC6916">
      <w:pPr>
        <w:widowControl w:val="0"/>
        <w:jc w:val="left"/>
      </w:pPr>
      <w:r>
        <w:t>Introduced in the Senate on April 26, 2011</w:t>
      </w:r>
    </w:p>
    <w:p w:rsidR="009A1F50" w:rsidRDefault="009A1F50" w:rsidP="00EC6916">
      <w:pPr>
        <w:widowControl w:val="0"/>
        <w:jc w:val="left"/>
      </w:pPr>
      <w:r>
        <w:t>Introduced in the House on April 26, 2011</w:t>
      </w:r>
    </w:p>
    <w:p w:rsidR="009A1F50" w:rsidRDefault="009A1F50" w:rsidP="00EC6916">
      <w:pPr>
        <w:widowControl w:val="0"/>
        <w:jc w:val="left"/>
      </w:pPr>
      <w:r>
        <w:t>Adopted by the General Assembly on April 26, 2011</w:t>
      </w:r>
    </w:p>
    <w:p w:rsidR="009A1F50" w:rsidRDefault="009A1F50" w:rsidP="00EC6916">
      <w:pPr>
        <w:widowControl w:val="0"/>
        <w:jc w:val="left"/>
      </w:pPr>
    </w:p>
    <w:p w:rsidR="00EC6916" w:rsidRDefault="00EC6916" w:rsidP="00EC6916">
      <w:pPr>
        <w:widowControl w:val="0"/>
        <w:jc w:val="left"/>
      </w:pPr>
      <w:r>
        <w:t xml:space="preserve">Summary: </w:t>
      </w:r>
      <w:r w:rsidR="002F2B57">
        <w:t>Attorney Benjamin A. Johnson</w:t>
      </w:r>
    </w:p>
    <w:p w:rsidR="00EC6916" w:rsidRDefault="00EC6916" w:rsidP="00EC6916">
      <w:pPr>
        <w:widowControl w:val="0"/>
        <w:jc w:val="left"/>
      </w:pPr>
    </w:p>
    <w:p w:rsidR="00EC6916" w:rsidRDefault="00EC6916" w:rsidP="00EC6916">
      <w:pPr>
        <w:widowControl w:val="0"/>
        <w:jc w:val="left"/>
      </w:pPr>
    </w:p>
    <w:p w:rsidR="00EC6916" w:rsidRDefault="00EC6916" w:rsidP="00EC6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6916">
        <w:rPr>
          <w:b/>
        </w:rPr>
        <w:t>HISTORY OF LEGISLATIVE ACTIONS</w:t>
      </w:r>
    </w:p>
    <w:p w:rsidR="00EC6916" w:rsidRDefault="00EC6916" w:rsidP="00EC6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6916" w:rsidRPr="00EC6916" w:rsidRDefault="00EC6916" w:rsidP="00EC6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6916">
        <w:rPr>
          <w:u w:val="single"/>
        </w:rPr>
        <w:tab/>
        <w:t>Date</w:t>
      </w:r>
      <w:r w:rsidRPr="00EC6916">
        <w:rPr>
          <w:u w:val="single"/>
        </w:rPr>
        <w:tab/>
        <w:t>Body</w:t>
      </w:r>
      <w:r w:rsidRPr="00EC6916">
        <w:rPr>
          <w:u w:val="single"/>
        </w:rPr>
        <w:tab/>
        <w:t>Action Description with journal page number</w:t>
      </w:r>
      <w:r w:rsidRPr="00EC6916">
        <w:rPr>
          <w:u w:val="single"/>
        </w:rPr>
        <w:tab/>
      </w:r>
    </w:p>
    <w:p w:rsidR="0017341C" w:rsidRDefault="0017341C" w:rsidP="00173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4/26/2011</w:t>
      </w:r>
      <w:r>
        <w:tab/>
        <w:t>Senate</w:t>
      </w:r>
      <w:r>
        <w:tab/>
      </w:r>
      <w:r w:rsidRPr="008D4B52">
        <w:t>Int</w:t>
      </w:r>
      <w:r>
        <w:t xml:space="preserve">roduced, adopted, sent to House </w:t>
      </w:r>
      <w:r w:rsidRPr="008D4B52">
        <w:t>(</w:t>
      </w:r>
      <w:hyperlink r:id="rId7" w:history="1">
        <w:r w:rsidRPr="008D4B52">
          <w:rPr>
            <w:rStyle w:val="Hyperlink"/>
          </w:rPr>
          <w:t>Senate Journal</w:t>
        </w:r>
        <w:r w:rsidRPr="008D4B52">
          <w:rPr>
            <w:rStyle w:val="Hyperlink"/>
          </w:rPr>
          <w:noBreakHyphen/>
          <w:t>page 7</w:t>
        </w:r>
      </w:hyperlink>
      <w:r w:rsidRPr="008D4B52">
        <w:t>)</w:t>
      </w:r>
    </w:p>
    <w:p w:rsidR="0017341C" w:rsidRDefault="0017341C" w:rsidP="00173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4/26/2011</w:t>
      </w:r>
      <w:r>
        <w:tab/>
        <w:t>House</w:t>
      </w:r>
      <w:r>
        <w:tab/>
      </w:r>
      <w:r w:rsidRPr="008D4B52">
        <w:t>Introduced, ado</w:t>
      </w:r>
      <w:r>
        <w:t xml:space="preserve">pted, returned with concurrence </w:t>
      </w:r>
      <w:r w:rsidRPr="008D4B52">
        <w:t>(</w:t>
      </w:r>
      <w:hyperlink r:id="rId8" w:history="1">
        <w:r w:rsidRPr="008D4B52">
          <w:rPr>
            <w:rStyle w:val="Hyperlink"/>
          </w:rPr>
          <w:t>House Journal</w:t>
        </w:r>
        <w:r w:rsidRPr="008D4B52">
          <w:rPr>
            <w:rStyle w:val="Hyperlink"/>
          </w:rPr>
          <w:noBreakHyphen/>
          <w:t>page 73</w:t>
        </w:r>
      </w:hyperlink>
      <w:r w:rsidRPr="008D4B52">
        <w:t>)</w:t>
      </w:r>
    </w:p>
    <w:p w:rsidR="0017341C" w:rsidRDefault="0017341C" w:rsidP="00173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6916" w:rsidRPr="00EC6916" w:rsidRDefault="00EC6916" w:rsidP="00EC6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6916" w:rsidRDefault="00EC6916" w:rsidP="00EC6916">
      <w:r w:rsidRPr="00EC6916">
        <w:rPr>
          <w:b/>
        </w:rPr>
        <w:t>VERSIONS OF THIS BILL</w:t>
      </w:r>
    </w:p>
    <w:p w:rsidR="00EC6916" w:rsidRDefault="00EC6916" w:rsidP="00EC6916"/>
    <w:p w:rsidR="00EC6916" w:rsidRDefault="00245E9C" w:rsidP="00EC6916">
      <w:hyperlink r:id="rId9" w:history="1">
        <w:r w:rsidR="00EC6916">
          <w:rPr>
            <w:rStyle w:val="Hyperlink"/>
          </w:rPr>
          <w:t>4/26/2011</w:t>
        </w:r>
      </w:hyperlink>
    </w:p>
    <w:p w:rsidR="00EC6916" w:rsidRDefault="00EC6916" w:rsidP="00EC6916"/>
    <w:p w:rsidR="00EC6916" w:rsidRDefault="00EC6916" w:rsidP="00EC6916">
      <w:pPr>
        <w:sectPr w:rsidR="00EC6916" w:rsidSect="00EC69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1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224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4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7353">
        <w:t>THANK ATTORNEY BENJAMIN A. JOHNSON OF YORK COUNTY FOR HIS TWELVE YEARS OF DEDICATED SERVICE AS SOUTH CAROLINA</w:t>
      </w:r>
      <w:r w:rsidR="00BF5EED" w:rsidRPr="00BF5EED">
        <w:t>’</w:t>
      </w:r>
      <w:r w:rsidR="007E7353">
        <w:t>S COMMISSIONER AND CHAIRMAN OF THE ATLANTIC LOW</w:t>
      </w:r>
      <w:r w:rsidR="00BF5EED">
        <w:noBreakHyphen/>
      </w:r>
      <w:r w:rsidR="007E7353">
        <w:t>LEVEL RADIOACTIVE WASTE COMPACT COMMISSION</w:t>
      </w:r>
      <w:r w:rsidR="003270AB">
        <w:t>, AND TO WISH HIM MUCH FULFILLMENT AND SUCCESS IN ALL HIS FUTURE ENDEAVORS</w:t>
      </w:r>
      <w:r w:rsidR="007E7353">
        <w:t>.</w:t>
      </w: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9D9" w:rsidRDefault="00912242" w:rsidP="005A7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79D9">
        <w:t xml:space="preserve">it is with great pleasure that the South Carolina General Assembly honors those individuals who give tirelessly of themselves to the welfare of this great </w:t>
      </w:r>
      <w:r w:rsidR="004915C8">
        <w:t>s</w:t>
      </w:r>
      <w:r w:rsidR="005A79D9">
        <w:t>tate</w:t>
      </w:r>
      <w:r w:rsidR="00BF5EED" w:rsidRPr="00BF5EED">
        <w:t>’</w:t>
      </w:r>
      <w:r w:rsidR="005A79D9">
        <w:t>s citizenry; and</w:t>
      </w:r>
    </w:p>
    <w:p w:rsidR="005A79D9" w:rsidRDefault="005A7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41B" w:rsidRDefault="001F241B" w:rsidP="001F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320C">
        <w:t>South Carolina</w:t>
      </w:r>
      <w:r>
        <w:t xml:space="preserve"> native </w:t>
      </w:r>
      <w:r w:rsidR="00A5320C">
        <w:t>Benjamin A. Johnson</w:t>
      </w:r>
      <w:r w:rsidR="007270FD">
        <w:t>, commissioner and chairman of the Atlantic Low</w:t>
      </w:r>
      <w:r w:rsidR="00BF5EED">
        <w:noBreakHyphen/>
      </w:r>
      <w:r w:rsidR="007270FD">
        <w:t>Level Radioactive Waste Compact Commission, s</w:t>
      </w:r>
      <w:r>
        <w:t xml:space="preserve">tands among their number as an outstanding public benefactor, one much admired in his role as both </w:t>
      </w:r>
      <w:r w:rsidR="00A5320C">
        <w:t>attorney and administrator</w:t>
      </w:r>
      <w:r>
        <w:t>; and</w:t>
      </w:r>
    </w:p>
    <w:p w:rsidR="00A5320C" w:rsidRDefault="00A5320C" w:rsidP="001F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20C" w:rsidRDefault="00A5320C" w:rsidP="001F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0CCC">
        <w:t>in preparation for his life</w:t>
      </w:r>
      <w:r w:rsidR="00BF5EED" w:rsidRPr="00BF5EED">
        <w:t>’</w:t>
      </w:r>
      <w:r w:rsidR="00740CCC">
        <w:t>s work, Ben Johnson earned his bachelor</w:t>
      </w:r>
      <w:r w:rsidR="00BF5EED" w:rsidRPr="00BF5EED">
        <w:t>’</w:t>
      </w:r>
      <w:r w:rsidR="00740CCC">
        <w:t xml:space="preserve">s degree </w:t>
      </w:r>
      <w:r w:rsidR="008521A8">
        <w:t>at</w:t>
      </w:r>
      <w:r w:rsidR="00740CCC">
        <w:t xml:space="preserve"> Winthrop University in 1977, graduating cum laude, and completed his law degree at the University of South Carolina in 1980; and</w:t>
      </w:r>
    </w:p>
    <w:p w:rsidR="00740CCC" w:rsidRDefault="00740CCC" w:rsidP="001F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2487" w:rsidRDefault="00740CCC" w:rsidP="004A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3367">
        <w:t>Mr. Johnson</w:t>
      </w:r>
      <w:r w:rsidR="0065038D">
        <w:t xml:space="preserve">, whose </w:t>
      </w:r>
      <w:r w:rsidR="006D3367">
        <w:t xml:space="preserve">law practice covers </w:t>
      </w:r>
      <w:r w:rsidR="0065038D">
        <w:t>c</w:t>
      </w:r>
      <w:r w:rsidR="0065038D" w:rsidRPr="009402A2">
        <w:rPr>
          <w:color w:val="000000" w:themeColor="text1"/>
          <w:u w:color="000000" w:themeColor="text1"/>
        </w:rPr>
        <w:t>onstruction</w:t>
      </w:r>
      <w:r w:rsidR="0065038D">
        <w:rPr>
          <w:color w:val="000000" w:themeColor="text1"/>
          <w:u w:color="000000" w:themeColor="text1"/>
        </w:rPr>
        <w:t>; c</w:t>
      </w:r>
      <w:r w:rsidR="0065038D" w:rsidRPr="009402A2">
        <w:rPr>
          <w:color w:val="000000" w:themeColor="text1"/>
          <w:u w:color="000000" w:themeColor="text1"/>
        </w:rPr>
        <w:t xml:space="preserve">orporate, </w:t>
      </w:r>
      <w:r w:rsidR="0065038D">
        <w:rPr>
          <w:color w:val="000000" w:themeColor="text1"/>
          <w:u w:color="000000" w:themeColor="text1"/>
        </w:rPr>
        <w:t>p</w:t>
      </w:r>
      <w:r w:rsidR="0065038D" w:rsidRPr="009402A2">
        <w:rPr>
          <w:color w:val="000000" w:themeColor="text1"/>
          <w:u w:color="000000" w:themeColor="text1"/>
        </w:rPr>
        <w:t>artnership</w:t>
      </w:r>
      <w:r w:rsidR="0065038D">
        <w:rPr>
          <w:color w:val="000000" w:themeColor="text1"/>
          <w:u w:color="000000" w:themeColor="text1"/>
        </w:rPr>
        <w:t>,</w:t>
      </w:r>
      <w:r w:rsidR="0065038D" w:rsidRPr="009402A2">
        <w:rPr>
          <w:color w:val="000000" w:themeColor="text1"/>
          <w:u w:color="000000" w:themeColor="text1"/>
        </w:rPr>
        <w:t xml:space="preserve"> and</w:t>
      </w:r>
      <w:r w:rsidR="0065038D">
        <w:rPr>
          <w:color w:val="000000" w:themeColor="text1"/>
          <w:u w:color="000000" w:themeColor="text1"/>
        </w:rPr>
        <w:t xml:space="preserve"> s</w:t>
      </w:r>
      <w:r w:rsidR="0065038D" w:rsidRPr="009402A2">
        <w:rPr>
          <w:color w:val="000000" w:themeColor="text1"/>
          <w:u w:color="000000" w:themeColor="text1"/>
        </w:rPr>
        <w:t xml:space="preserve">hareholder </w:t>
      </w:r>
      <w:r w:rsidR="0065038D">
        <w:rPr>
          <w:color w:val="000000" w:themeColor="text1"/>
          <w:u w:color="000000" w:themeColor="text1"/>
        </w:rPr>
        <w:t>r</w:t>
      </w:r>
      <w:r w:rsidR="0065038D" w:rsidRPr="009402A2">
        <w:rPr>
          <w:color w:val="000000" w:themeColor="text1"/>
          <w:u w:color="000000" w:themeColor="text1"/>
        </w:rPr>
        <w:t xml:space="preserve">ights </w:t>
      </w:r>
      <w:r w:rsidR="0065038D">
        <w:rPr>
          <w:color w:val="000000" w:themeColor="text1"/>
          <w:u w:color="000000" w:themeColor="text1"/>
        </w:rPr>
        <w:t>l</w:t>
      </w:r>
      <w:r w:rsidR="0065038D" w:rsidRPr="009402A2">
        <w:rPr>
          <w:color w:val="000000" w:themeColor="text1"/>
          <w:u w:color="000000" w:themeColor="text1"/>
        </w:rPr>
        <w:t>itigation</w:t>
      </w:r>
      <w:r w:rsidR="0065038D">
        <w:rPr>
          <w:color w:val="000000" w:themeColor="text1"/>
          <w:u w:color="000000" w:themeColor="text1"/>
        </w:rPr>
        <w:t xml:space="preserve">; economic development; employment and labor; and </w:t>
      </w:r>
      <w:r w:rsidR="0065038D">
        <w:rPr>
          <w:color w:val="000000" w:themeColor="text1"/>
          <w:u w:color="000000" w:themeColor="text1"/>
        </w:rPr>
        <w:lastRenderedPageBreak/>
        <w:t xml:space="preserve">litigation, </w:t>
      </w:r>
      <w:r w:rsidR="004A771B">
        <w:rPr>
          <w:color w:val="000000" w:themeColor="text1"/>
          <w:u w:color="000000" w:themeColor="text1"/>
        </w:rPr>
        <w:t xml:space="preserve">was appointed </w:t>
      </w:r>
      <w:r w:rsidR="00325121">
        <w:rPr>
          <w:color w:val="000000" w:themeColor="text1"/>
          <w:u w:color="000000" w:themeColor="text1"/>
        </w:rPr>
        <w:t>in 1999 to serve on the Governor</w:t>
      </w:r>
      <w:r w:rsidR="00BF5EED" w:rsidRPr="00BF5EED">
        <w:rPr>
          <w:color w:val="000000" w:themeColor="text1"/>
          <w:u w:color="000000" w:themeColor="text1"/>
        </w:rPr>
        <w:t>’</w:t>
      </w:r>
      <w:r w:rsidR="00325121">
        <w:rPr>
          <w:color w:val="000000" w:themeColor="text1"/>
          <w:u w:color="000000" w:themeColor="text1"/>
        </w:rPr>
        <w:t xml:space="preserve">s Nuclear Waste Task Force. In </w:t>
      </w:r>
      <w:r w:rsidR="004A771B">
        <w:rPr>
          <w:color w:val="000000" w:themeColor="text1"/>
          <w:u w:color="000000" w:themeColor="text1"/>
        </w:rPr>
        <w:t>2000</w:t>
      </w:r>
      <w:r w:rsidR="00325121">
        <w:rPr>
          <w:color w:val="000000" w:themeColor="text1"/>
          <w:u w:color="000000" w:themeColor="text1"/>
        </w:rPr>
        <w:t xml:space="preserve">, he was named </w:t>
      </w:r>
      <w:r w:rsidR="0013060B">
        <w:rPr>
          <w:color w:val="000000" w:themeColor="text1"/>
          <w:u w:color="000000" w:themeColor="text1"/>
        </w:rPr>
        <w:t xml:space="preserve">commissioner and chairman of the </w:t>
      </w:r>
      <w:r w:rsidR="00C0590A">
        <w:t>Atlantic Low</w:t>
      </w:r>
      <w:r w:rsidR="00BF5EED">
        <w:noBreakHyphen/>
      </w:r>
      <w:r w:rsidR="00C0590A">
        <w:t>Level Radioactive Waste Compact Commission</w:t>
      </w:r>
      <w:r w:rsidR="00AB2487">
        <w:rPr>
          <w:color w:val="000000" w:themeColor="text1"/>
          <w:u w:color="000000" w:themeColor="text1"/>
        </w:rPr>
        <w:t xml:space="preserve">, which </w:t>
      </w:r>
      <w:r w:rsidR="00AB2487" w:rsidRPr="00F84E97">
        <w:rPr>
          <w:color w:val="000000" w:themeColor="text1"/>
          <w:u w:color="000000" w:themeColor="text1"/>
        </w:rPr>
        <w:t>oversees interstate shipments of low</w:t>
      </w:r>
      <w:r w:rsidR="00BF5EED">
        <w:rPr>
          <w:color w:val="000000" w:themeColor="text1"/>
          <w:u w:color="000000" w:themeColor="text1"/>
        </w:rPr>
        <w:noBreakHyphen/>
      </w:r>
      <w:r w:rsidR="00AB2487" w:rsidRPr="00F84E97">
        <w:rPr>
          <w:color w:val="000000" w:themeColor="text1"/>
          <w:u w:color="000000" w:themeColor="text1"/>
        </w:rPr>
        <w:t>level radioactive waste</w:t>
      </w:r>
      <w:r w:rsidR="00AB2487">
        <w:rPr>
          <w:color w:val="000000" w:themeColor="text1"/>
          <w:u w:color="000000" w:themeColor="text1"/>
        </w:rPr>
        <w:t xml:space="preserve"> to the landfill near Barnwell</w:t>
      </w:r>
      <w:r w:rsidR="00D052ED">
        <w:rPr>
          <w:color w:val="000000" w:themeColor="text1"/>
          <w:u w:color="000000" w:themeColor="text1"/>
        </w:rPr>
        <w:t>; and</w:t>
      </w:r>
    </w:p>
    <w:p w:rsidR="00AB2487" w:rsidRDefault="00AB2487" w:rsidP="00AB2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2487" w:rsidRDefault="00AB2487" w:rsidP="00AB2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as </w:t>
      </w:r>
      <w:r w:rsidRPr="00F84E97">
        <w:rPr>
          <w:color w:val="000000" w:themeColor="text1"/>
          <w:u w:color="000000" w:themeColor="text1"/>
        </w:rPr>
        <w:t>chairman</w:t>
      </w:r>
      <w:r>
        <w:rPr>
          <w:color w:val="000000" w:themeColor="text1"/>
          <w:u w:color="000000" w:themeColor="text1"/>
        </w:rPr>
        <w:t xml:space="preserve">, </w:t>
      </w:r>
      <w:r w:rsidRPr="00F84E97">
        <w:rPr>
          <w:color w:val="000000" w:themeColor="text1"/>
          <w:u w:color="000000" w:themeColor="text1"/>
        </w:rPr>
        <w:t xml:space="preserve">he </w:t>
      </w:r>
      <w:r w:rsidR="00E32569">
        <w:rPr>
          <w:color w:val="000000" w:themeColor="text1"/>
          <w:u w:color="000000" w:themeColor="text1"/>
        </w:rPr>
        <w:t xml:space="preserve">was </w:t>
      </w:r>
      <w:r w:rsidRPr="00F84E97">
        <w:rPr>
          <w:color w:val="000000" w:themeColor="text1"/>
          <w:u w:color="000000" w:themeColor="text1"/>
        </w:rPr>
        <w:t>instrumental in promoting a compact that would limit the amount of low</w:t>
      </w:r>
      <w:r w:rsidR="00BF5EED">
        <w:rPr>
          <w:color w:val="000000" w:themeColor="text1"/>
          <w:u w:color="000000" w:themeColor="text1"/>
        </w:rPr>
        <w:noBreakHyphen/>
      </w:r>
      <w:r w:rsidRPr="00F84E97">
        <w:rPr>
          <w:color w:val="000000" w:themeColor="text1"/>
          <w:u w:color="000000" w:themeColor="text1"/>
        </w:rPr>
        <w:t xml:space="preserve">level nuclear waste entering the </w:t>
      </w:r>
      <w:r w:rsidR="00BB1557">
        <w:rPr>
          <w:color w:val="000000" w:themeColor="text1"/>
          <w:u w:color="000000" w:themeColor="text1"/>
        </w:rPr>
        <w:t>S</w:t>
      </w:r>
      <w:r w:rsidRPr="00F84E97">
        <w:rPr>
          <w:color w:val="000000" w:themeColor="text1"/>
          <w:u w:color="000000" w:themeColor="text1"/>
        </w:rPr>
        <w:t xml:space="preserve">tate. Later, he played a key role in persuading the </w:t>
      </w:r>
      <w:r>
        <w:rPr>
          <w:color w:val="000000" w:themeColor="text1"/>
          <w:u w:color="000000" w:themeColor="text1"/>
        </w:rPr>
        <w:t xml:space="preserve">South Carolina </w:t>
      </w:r>
      <w:r w:rsidRPr="00F84E97">
        <w:rPr>
          <w:color w:val="000000" w:themeColor="text1"/>
          <w:u w:color="000000" w:themeColor="text1"/>
        </w:rPr>
        <w:t xml:space="preserve">Legislature to uphold the terms of that compact despite intense lobbying to reopen the </w:t>
      </w:r>
      <w:r w:rsidR="009D5D27">
        <w:rPr>
          <w:color w:val="000000" w:themeColor="text1"/>
          <w:u w:color="000000" w:themeColor="text1"/>
        </w:rPr>
        <w:t>St</w:t>
      </w:r>
      <w:r w:rsidRPr="00F84E97">
        <w:rPr>
          <w:color w:val="000000" w:themeColor="text1"/>
          <w:u w:color="000000" w:themeColor="text1"/>
        </w:rPr>
        <w:t>ate to more waste shipments</w:t>
      </w:r>
      <w:r>
        <w:rPr>
          <w:color w:val="000000" w:themeColor="text1"/>
          <w:u w:color="000000" w:themeColor="text1"/>
        </w:rPr>
        <w:t>; and</w:t>
      </w:r>
    </w:p>
    <w:p w:rsidR="00AB2487" w:rsidRDefault="00AB2487" w:rsidP="00AB2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2FC" w:rsidRDefault="00AB2487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1E90">
        <w:rPr>
          <w:color w:val="000000" w:themeColor="text1"/>
          <w:u w:color="000000" w:themeColor="text1"/>
        </w:rPr>
        <w:t xml:space="preserve">more specifically, several years ago </w:t>
      </w:r>
      <w:r w:rsidR="002762FC" w:rsidRPr="0033451D">
        <w:rPr>
          <w:color w:val="000000" w:themeColor="text1"/>
          <w:u w:color="000000" w:themeColor="text1"/>
        </w:rPr>
        <w:t xml:space="preserve">South Carolina signed a compact with </w:t>
      </w:r>
      <w:r w:rsidR="0043506E">
        <w:rPr>
          <w:color w:val="000000" w:themeColor="text1"/>
          <w:u w:color="000000" w:themeColor="text1"/>
        </w:rPr>
        <w:t xml:space="preserve">partner states </w:t>
      </w:r>
      <w:r w:rsidR="002762FC" w:rsidRPr="0033451D">
        <w:rPr>
          <w:color w:val="000000" w:themeColor="text1"/>
          <w:u w:color="000000" w:themeColor="text1"/>
        </w:rPr>
        <w:t>Connecticut and New Jersey that allow</w:t>
      </w:r>
      <w:r w:rsidR="000B0FAA">
        <w:rPr>
          <w:color w:val="000000" w:themeColor="text1"/>
          <w:u w:color="000000" w:themeColor="text1"/>
        </w:rPr>
        <w:t>ed</w:t>
      </w:r>
      <w:r w:rsidR="002762FC" w:rsidRPr="0033451D">
        <w:rPr>
          <w:color w:val="000000" w:themeColor="text1"/>
          <w:u w:color="000000" w:themeColor="text1"/>
        </w:rPr>
        <w:t xml:space="preserve"> only th</w:t>
      </w:r>
      <w:r w:rsidR="002762FC">
        <w:rPr>
          <w:color w:val="000000" w:themeColor="text1"/>
          <w:u w:color="000000" w:themeColor="text1"/>
        </w:rPr>
        <w:t>e</w:t>
      </w:r>
      <w:r w:rsidR="002762FC" w:rsidRPr="0033451D">
        <w:rPr>
          <w:color w:val="000000" w:themeColor="text1"/>
          <w:u w:color="000000" w:themeColor="text1"/>
        </w:rPr>
        <w:t>se three states to use the Barnwell landfill. The agreement also reserve</w:t>
      </w:r>
      <w:r w:rsidR="000B0FAA">
        <w:rPr>
          <w:color w:val="000000" w:themeColor="text1"/>
          <w:u w:color="000000" w:themeColor="text1"/>
        </w:rPr>
        <w:t>d</w:t>
      </w:r>
      <w:r w:rsidR="002762FC" w:rsidRPr="0033451D">
        <w:rPr>
          <w:color w:val="000000" w:themeColor="text1"/>
          <w:u w:color="000000" w:themeColor="text1"/>
        </w:rPr>
        <w:t xml:space="preserve"> approximately </w:t>
      </w:r>
      <w:r w:rsidR="000B0FAA">
        <w:rPr>
          <w:color w:val="000000" w:themeColor="text1"/>
          <w:u w:color="000000" w:themeColor="text1"/>
        </w:rPr>
        <w:t>two hundred thousand</w:t>
      </w:r>
      <w:r w:rsidR="002762FC" w:rsidRPr="0033451D">
        <w:rPr>
          <w:color w:val="000000" w:themeColor="text1"/>
          <w:u w:color="000000" w:themeColor="text1"/>
        </w:rPr>
        <w:t xml:space="preserve"> cubic feet of landfill space for South Carolina</w:t>
      </w:r>
      <w:r w:rsidR="00BF5EED" w:rsidRPr="00BF5EED">
        <w:rPr>
          <w:color w:val="000000" w:themeColor="text1"/>
          <w:u w:color="000000" w:themeColor="text1"/>
        </w:rPr>
        <w:t>’</w:t>
      </w:r>
      <w:r w:rsidR="002762FC" w:rsidRPr="0033451D">
        <w:rPr>
          <w:color w:val="000000" w:themeColor="text1"/>
          <w:u w:color="000000" w:themeColor="text1"/>
        </w:rPr>
        <w:t xml:space="preserve">s </w:t>
      </w:r>
      <w:r w:rsidR="000B0FAA">
        <w:rPr>
          <w:color w:val="000000" w:themeColor="text1"/>
          <w:u w:color="000000" w:themeColor="text1"/>
        </w:rPr>
        <w:t>use; and</w:t>
      </w:r>
    </w:p>
    <w:p w:rsidR="000B0FAA" w:rsidRDefault="000B0FAA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0FAA" w:rsidRDefault="000B0FAA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60A1">
        <w:rPr>
          <w:color w:val="000000" w:themeColor="text1"/>
          <w:u w:color="000000" w:themeColor="text1"/>
        </w:rPr>
        <w:t xml:space="preserve">for these milestone accomplishments as chairman of the </w:t>
      </w:r>
      <w:r w:rsidR="00F7632C">
        <w:t>Atlantic Low</w:t>
      </w:r>
      <w:r w:rsidR="00BF5EED">
        <w:noBreakHyphen/>
      </w:r>
      <w:r w:rsidR="00F7632C">
        <w:t>Level Radioactive Waste Compact Commission</w:t>
      </w:r>
      <w:r w:rsidR="004660A1">
        <w:rPr>
          <w:color w:val="000000" w:themeColor="text1"/>
          <w:u w:color="000000" w:themeColor="text1"/>
        </w:rPr>
        <w:t>, Ben Johnson</w:t>
      </w:r>
      <w:r w:rsidR="0043506E">
        <w:rPr>
          <w:color w:val="000000" w:themeColor="text1"/>
          <w:u w:color="000000" w:themeColor="text1"/>
        </w:rPr>
        <w:t>, long committed to protecting the state</w:t>
      </w:r>
      <w:r w:rsidR="00BF5EED" w:rsidRPr="00BF5EED">
        <w:rPr>
          <w:color w:val="000000" w:themeColor="text1"/>
          <w:u w:color="000000" w:themeColor="text1"/>
        </w:rPr>
        <w:t>’</w:t>
      </w:r>
      <w:r w:rsidR="0043506E">
        <w:rPr>
          <w:color w:val="000000" w:themeColor="text1"/>
          <w:u w:color="000000" w:themeColor="text1"/>
        </w:rPr>
        <w:t>s environment,</w:t>
      </w:r>
      <w:r w:rsidR="004660A1">
        <w:rPr>
          <w:color w:val="000000" w:themeColor="text1"/>
          <w:u w:color="000000" w:themeColor="text1"/>
        </w:rPr>
        <w:t xml:space="preserve"> wa</w:t>
      </w:r>
      <w:r w:rsidR="00876934">
        <w:rPr>
          <w:color w:val="000000" w:themeColor="text1"/>
          <w:u w:color="000000" w:themeColor="text1"/>
        </w:rPr>
        <w:t xml:space="preserve">s honored </w:t>
      </w:r>
      <w:r w:rsidR="004660A1">
        <w:rPr>
          <w:color w:val="000000" w:themeColor="text1"/>
          <w:u w:color="000000" w:themeColor="text1"/>
        </w:rPr>
        <w:t xml:space="preserve">with an award </w:t>
      </w:r>
      <w:r w:rsidR="000E6143">
        <w:rPr>
          <w:color w:val="000000" w:themeColor="text1"/>
          <w:u w:color="000000" w:themeColor="text1"/>
        </w:rPr>
        <w:t>from</w:t>
      </w:r>
      <w:r w:rsidR="004660A1">
        <w:rPr>
          <w:color w:val="000000" w:themeColor="text1"/>
          <w:u w:color="000000" w:themeColor="text1"/>
        </w:rPr>
        <w:t xml:space="preserve"> the South Carolina Wildlife Federation; and</w:t>
      </w:r>
    </w:p>
    <w:p w:rsidR="00602846" w:rsidRDefault="00602846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846" w:rsidRPr="0033451D" w:rsidRDefault="00602846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Carolina</w:t>
      </w:r>
      <w:r w:rsidR="00FD283E">
        <w:rPr>
          <w:color w:val="000000" w:themeColor="text1"/>
          <w:u w:color="000000" w:themeColor="text1"/>
        </w:rPr>
        <w:t>, as a result of Mr. Johnson</w:t>
      </w:r>
      <w:r w:rsidR="00BF5EED" w:rsidRPr="00BF5EED">
        <w:rPr>
          <w:color w:val="000000" w:themeColor="text1"/>
          <w:u w:color="000000" w:themeColor="text1"/>
        </w:rPr>
        <w:t>’</w:t>
      </w:r>
      <w:r w:rsidR="00FD283E">
        <w:rPr>
          <w:color w:val="000000" w:themeColor="text1"/>
          <w:u w:color="000000" w:themeColor="text1"/>
        </w:rPr>
        <w:t>s labors,</w:t>
      </w:r>
      <w:r>
        <w:rPr>
          <w:color w:val="000000" w:themeColor="text1"/>
          <w:u w:color="000000" w:themeColor="text1"/>
        </w:rPr>
        <w:t xml:space="preserve"> </w:t>
      </w:r>
      <w:r w:rsidR="00FD283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nded its role as the nation</w:t>
      </w:r>
      <w:r w:rsidR="00BF5EED" w:rsidRPr="00BF5E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low</w:t>
      </w:r>
      <w:r w:rsidR="00BF5E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level </w:t>
      </w:r>
      <w:r w:rsidR="002E7964">
        <w:rPr>
          <w:color w:val="000000" w:themeColor="text1"/>
          <w:u w:color="000000" w:themeColor="text1"/>
        </w:rPr>
        <w:t>nuclear</w:t>
      </w:r>
      <w:r w:rsidR="00BF5EED">
        <w:rPr>
          <w:color w:val="000000" w:themeColor="text1"/>
          <w:u w:color="000000" w:themeColor="text1"/>
        </w:rPr>
        <w:noBreakHyphen/>
      </w:r>
      <w:r w:rsidR="002E7964">
        <w:rPr>
          <w:color w:val="000000" w:themeColor="text1"/>
          <w:u w:color="000000" w:themeColor="text1"/>
        </w:rPr>
        <w:t>waste landfill</w:t>
      </w:r>
      <w:r w:rsidR="00FD283E">
        <w:rPr>
          <w:color w:val="000000" w:themeColor="text1"/>
          <w:u w:color="000000" w:themeColor="text1"/>
        </w:rPr>
        <w:t xml:space="preserve"> in 2008, while at the same time preserving Barnwell</w:t>
      </w:r>
      <w:r w:rsidR="00BF5EED" w:rsidRPr="00BF5EED">
        <w:rPr>
          <w:color w:val="000000" w:themeColor="text1"/>
          <w:u w:color="000000" w:themeColor="text1"/>
        </w:rPr>
        <w:t>’</w:t>
      </w:r>
      <w:r w:rsidR="00FD283E">
        <w:rPr>
          <w:color w:val="000000" w:themeColor="text1"/>
          <w:u w:color="000000" w:themeColor="text1"/>
        </w:rPr>
        <w:t>s remaining disposal capacity for the next generation of South Carolinians and the decommissioning of the state</w:t>
      </w:r>
      <w:r w:rsidR="00BF5EED" w:rsidRPr="00BF5EED">
        <w:rPr>
          <w:color w:val="000000" w:themeColor="text1"/>
          <w:u w:color="000000" w:themeColor="text1"/>
        </w:rPr>
        <w:t>’</w:t>
      </w:r>
      <w:r w:rsidR="00FD283E">
        <w:rPr>
          <w:color w:val="000000" w:themeColor="text1"/>
          <w:u w:color="000000" w:themeColor="text1"/>
        </w:rPr>
        <w:t>s own nuclear plants; and</w:t>
      </w:r>
    </w:p>
    <w:p w:rsidR="002762FC" w:rsidRPr="0033451D" w:rsidRDefault="002762FC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34B" w:rsidRDefault="0043506E" w:rsidP="00A6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0B4A">
        <w:rPr>
          <w:color w:val="000000" w:themeColor="text1"/>
          <w:u w:color="000000" w:themeColor="text1"/>
        </w:rPr>
        <w:t>h</w:t>
      </w:r>
      <w:r w:rsidR="00A60B4A" w:rsidRPr="004D325D">
        <w:rPr>
          <w:color w:val="000000" w:themeColor="text1"/>
          <w:u w:color="000000" w:themeColor="text1"/>
        </w:rPr>
        <w:t>is leadership in ensuring that Barnwe</w:t>
      </w:r>
      <w:r w:rsidR="00A60B4A">
        <w:rPr>
          <w:color w:val="000000" w:themeColor="text1"/>
          <w:u w:color="000000" w:themeColor="text1"/>
        </w:rPr>
        <w:t>ll remains a viable low</w:t>
      </w:r>
      <w:r w:rsidR="00BF5EED">
        <w:rPr>
          <w:color w:val="000000" w:themeColor="text1"/>
          <w:u w:color="000000" w:themeColor="text1"/>
        </w:rPr>
        <w:noBreakHyphen/>
      </w:r>
      <w:r w:rsidR="00A60B4A">
        <w:rPr>
          <w:color w:val="000000" w:themeColor="text1"/>
          <w:u w:color="000000" w:themeColor="text1"/>
        </w:rPr>
        <w:t>volume regional d</w:t>
      </w:r>
      <w:r w:rsidR="00A60B4A" w:rsidRPr="004D325D">
        <w:rPr>
          <w:color w:val="000000" w:themeColor="text1"/>
          <w:u w:color="000000" w:themeColor="text1"/>
        </w:rPr>
        <w:t>isposal facility has been apprec</w:t>
      </w:r>
      <w:r w:rsidR="00A60B4A">
        <w:rPr>
          <w:color w:val="000000" w:themeColor="text1"/>
          <w:u w:color="000000" w:themeColor="text1"/>
        </w:rPr>
        <w:t>ia</w:t>
      </w:r>
      <w:r w:rsidR="00A60B4A" w:rsidRPr="004D325D">
        <w:rPr>
          <w:color w:val="000000" w:themeColor="text1"/>
          <w:u w:color="000000" w:themeColor="text1"/>
        </w:rPr>
        <w:t xml:space="preserve">ted </w:t>
      </w:r>
      <w:r w:rsidR="00A60B4A">
        <w:rPr>
          <w:color w:val="000000" w:themeColor="text1"/>
          <w:u w:color="000000" w:themeColor="text1"/>
        </w:rPr>
        <w:t xml:space="preserve">not only </w:t>
      </w:r>
      <w:r w:rsidR="00A60B4A" w:rsidRPr="004D325D">
        <w:rPr>
          <w:color w:val="000000" w:themeColor="text1"/>
          <w:u w:color="000000" w:themeColor="text1"/>
        </w:rPr>
        <w:t xml:space="preserve">by </w:t>
      </w:r>
      <w:r w:rsidR="00A60B4A">
        <w:rPr>
          <w:color w:val="000000" w:themeColor="text1"/>
          <w:u w:color="000000" w:themeColor="text1"/>
        </w:rPr>
        <w:t>the Palmetto State</w:t>
      </w:r>
      <w:r w:rsidR="00BF5EED" w:rsidRPr="00BF5EED">
        <w:rPr>
          <w:color w:val="000000" w:themeColor="text1"/>
          <w:u w:color="000000" w:themeColor="text1"/>
        </w:rPr>
        <w:t>’</w:t>
      </w:r>
      <w:r w:rsidR="00A60B4A">
        <w:rPr>
          <w:color w:val="000000" w:themeColor="text1"/>
          <w:u w:color="000000" w:themeColor="text1"/>
        </w:rPr>
        <w:t>s n</w:t>
      </w:r>
      <w:r w:rsidR="00A60B4A" w:rsidRPr="004D325D">
        <w:rPr>
          <w:color w:val="000000" w:themeColor="text1"/>
          <w:u w:color="000000" w:themeColor="text1"/>
        </w:rPr>
        <w:t>uclear utilities</w:t>
      </w:r>
      <w:r w:rsidR="00A60B4A">
        <w:rPr>
          <w:color w:val="000000" w:themeColor="text1"/>
          <w:u w:color="000000" w:themeColor="text1"/>
        </w:rPr>
        <w:t xml:space="preserve"> </w:t>
      </w:r>
      <w:r w:rsidR="00A60B4A" w:rsidRPr="004D325D">
        <w:rPr>
          <w:color w:val="000000" w:themeColor="text1"/>
          <w:u w:color="000000" w:themeColor="text1"/>
        </w:rPr>
        <w:t xml:space="preserve">but also </w:t>
      </w:r>
      <w:r w:rsidR="005B0B4A">
        <w:rPr>
          <w:color w:val="000000" w:themeColor="text1"/>
          <w:u w:color="000000" w:themeColor="text1"/>
        </w:rPr>
        <w:t xml:space="preserve">those of partners </w:t>
      </w:r>
      <w:r w:rsidR="00A60B4A">
        <w:rPr>
          <w:color w:val="000000" w:themeColor="text1"/>
          <w:u w:color="000000" w:themeColor="text1"/>
        </w:rPr>
        <w:t>Connecticut and New Jersey</w:t>
      </w:r>
      <w:r w:rsidR="00996F2C">
        <w:rPr>
          <w:color w:val="000000" w:themeColor="text1"/>
          <w:u w:color="000000" w:themeColor="text1"/>
        </w:rPr>
        <w:t xml:space="preserve">. </w:t>
      </w:r>
      <w:r w:rsidR="001E7306">
        <w:rPr>
          <w:color w:val="000000" w:themeColor="text1"/>
          <w:u w:color="000000" w:themeColor="text1"/>
        </w:rPr>
        <w:t xml:space="preserve">Under his foresighted </w:t>
      </w:r>
      <w:r w:rsidR="0084634B">
        <w:rPr>
          <w:color w:val="000000" w:themeColor="text1"/>
          <w:u w:color="000000" w:themeColor="text1"/>
        </w:rPr>
        <w:t>direction, the Atlantic Compact successfully executed the policy prescribed by the South Carolina General Assembly; and</w:t>
      </w:r>
    </w:p>
    <w:p w:rsidR="0084634B" w:rsidRDefault="0084634B" w:rsidP="00A6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242" w:rsidRDefault="0084634B" w:rsidP="00A63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</w:t>
      </w:r>
      <w:r w:rsidR="00A60B4A">
        <w:rPr>
          <w:color w:val="000000" w:themeColor="text1"/>
          <w:u w:color="000000" w:themeColor="text1"/>
        </w:rPr>
        <w:t xml:space="preserve">ereas, </w:t>
      </w:r>
      <w:r w:rsidR="00D474AE">
        <w:rPr>
          <w:color w:val="000000" w:themeColor="text1"/>
          <w:u w:color="000000" w:themeColor="text1"/>
        </w:rPr>
        <w:t xml:space="preserve">having set the bar of achievement </w:t>
      </w:r>
      <w:r w:rsidR="00A639E7">
        <w:rPr>
          <w:color w:val="000000" w:themeColor="text1"/>
          <w:u w:color="000000" w:themeColor="text1"/>
        </w:rPr>
        <w:t xml:space="preserve">extraordinarily </w:t>
      </w:r>
      <w:r w:rsidR="00D474AE">
        <w:rPr>
          <w:color w:val="000000" w:themeColor="text1"/>
          <w:u w:color="000000" w:themeColor="text1"/>
        </w:rPr>
        <w:t>high</w:t>
      </w:r>
      <w:r w:rsidR="00A639E7">
        <w:rPr>
          <w:color w:val="000000" w:themeColor="text1"/>
          <w:u w:color="000000" w:themeColor="text1"/>
        </w:rPr>
        <w:t xml:space="preserve">, </w:t>
      </w:r>
      <w:r w:rsidR="00D474AE">
        <w:rPr>
          <w:color w:val="000000" w:themeColor="text1"/>
          <w:u w:color="000000" w:themeColor="text1"/>
        </w:rPr>
        <w:t xml:space="preserve">Ben Johnson will step down from his post as commissioner and chairman of the </w:t>
      </w:r>
      <w:r w:rsidR="00D474AE">
        <w:t>Atlantic Low</w:t>
      </w:r>
      <w:r w:rsidR="00BF5EED">
        <w:noBreakHyphen/>
      </w:r>
      <w:r w:rsidR="00D474AE">
        <w:t xml:space="preserve">Level Radioactive Waste Compact Commission </w:t>
      </w:r>
      <w:r w:rsidR="00C257C4">
        <w:t>o</w:t>
      </w:r>
      <w:r w:rsidR="00D474AE">
        <w:t xml:space="preserve">n June </w:t>
      </w:r>
      <w:r w:rsidR="00C257C4">
        <w:t xml:space="preserve">30, </w:t>
      </w:r>
      <w:r w:rsidR="00D474AE">
        <w:t xml:space="preserve">2011. </w:t>
      </w:r>
      <w:r w:rsidR="00C257C4">
        <w:t xml:space="preserve">He will be remembered with </w:t>
      </w:r>
      <w:r w:rsidR="00A639E7">
        <w:t xml:space="preserve">affection and gratitude by colleagues and legislative friends for years to come. </w:t>
      </w:r>
      <w:r w:rsidR="00912242">
        <w:t xml:space="preserve">Now, therefore, </w:t>
      </w: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344F" w:rsidRDefault="00912242" w:rsidP="00F03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90C3D">
        <w:t xml:space="preserve"> </w:t>
      </w:r>
      <w:r w:rsidR="00CF3DBA" w:rsidRPr="00164935">
        <w:rPr>
          <w:color w:val="000000" w:themeColor="text1"/>
          <w:u w:color="000000" w:themeColor="text1"/>
        </w:rPr>
        <w:t xml:space="preserve">the members of the South Carolina </w:t>
      </w:r>
      <w:r w:rsidR="000A7426">
        <w:rPr>
          <w:color w:val="000000" w:themeColor="text1"/>
          <w:u w:color="000000" w:themeColor="text1"/>
        </w:rPr>
        <w:t>General Assembly</w:t>
      </w:r>
      <w:r w:rsidR="00CF3DBA" w:rsidRPr="00164935">
        <w:rPr>
          <w:color w:val="000000" w:themeColor="text1"/>
          <w:u w:color="000000" w:themeColor="text1"/>
        </w:rPr>
        <w:t>, by this resolution,</w:t>
      </w:r>
      <w:r w:rsidR="00CF3DBA">
        <w:rPr>
          <w:color w:val="000000" w:themeColor="text1"/>
          <w:u w:color="000000" w:themeColor="text1"/>
        </w:rPr>
        <w:t xml:space="preserve"> </w:t>
      </w:r>
      <w:r w:rsidR="00F0344F">
        <w:t>thank attorney Benjamin A. Johnson of York County for his twelve years of dedicated service as South Carolina</w:t>
      </w:r>
      <w:r w:rsidR="00BF5EED" w:rsidRPr="00BF5EED">
        <w:t>’</w:t>
      </w:r>
      <w:r w:rsidR="00F0344F">
        <w:t>s commissioner and chairman of the Atlantic Low</w:t>
      </w:r>
      <w:r w:rsidR="00BF5EED">
        <w:noBreakHyphen/>
      </w:r>
      <w:r w:rsidR="00F0344F">
        <w:t>Level Radioactive Waste Compact Commission, and wish him much fulfillment and success in all his future endeavors.</w:t>
      </w: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0344F">
        <w:t>provided</w:t>
      </w:r>
      <w:r>
        <w:t xml:space="preserve"> to</w:t>
      </w:r>
      <w:r w:rsidR="00F0344F">
        <w:t xml:space="preserve"> Benjamin A. Johnson.</w:t>
      </w:r>
    </w:p>
    <w:p w:rsidR="00C112D3" w:rsidRDefault="00BF5E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12D3" w:rsidRDefault="00C112D3" w:rsidP="00EC6916">
      <w:pPr>
        <w:suppressAutoHyphens/>
      </w:pPr>
    </w:p>
    <w:sectPr w:rsidR="00C112D3" w:rsidSect="00EC69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4AE" w:rsidRDefault="00D474AE" w:rsidP="009F0C77">
      <w:r>
        <w:separator/>
      </w:r>
    </w:p>
  </w:endnote>
  <w:endnote w:type="continuationSeparator" w:id="0">
    <w:p w:rsidR="00D474AE" w:rsidRDefault="00D474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153BE7-B6A8-4C31-8368-EF1A00786D95}"/>
    <w:embedBold r:id="rId2" w:fontKey="{455DE721-3EC0-427A-9899-382362BC42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1A4A51-24A8-4B8F-9491-BEA94EE35A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4E7FF3-3333-4D9C-83DA-65AD3E5585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3C1447-D68B-4691-86E9-E2A4BD9797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916" w:rsidRPr="00C112D3" w:rsidRDefault="00EC6916" w:rsidP="00C112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r w:rsidR="00245E9C">
      <w:fldChar w:fldCharType="begin"/>
    </w:r>
    <w:r w:rsidR="00245E9C">
      <w:instrText xml:space="preserve"> PAGE  \* MERGEFORMAT </w:instrText>
    </w:r>
    <w:r w:rsidR="00245E9C">
      <w:fldChar w:fldCharType="separate"/>
    </w:r>
    <w:r w:rsidR="00245E9C">
      <w:rPr>
        <w:noProof/>
      </w:rPr>
      <w:t>1</w:t>
    </w:r>
    <w:r w:rsidR="00245E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4AE" w:rsidRDefault="00D474AE" w:rsidP="009F0C77">
      <w:r>
        <w:separator/>
      </w:r>
    </w:p>
  </w:footnote>
  <w:footnote w:type="continuationSeparator" w:id="0">
    <w:p w:rsidR="00D474AE" w:rsidRDefault="00D474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85BH11"/>
    <w:docVar w:name="CoverBillType" w:val="c"/>
    <w:docVar w:name="docpath" w:val="L:\Council\bills\RM\1185BH11.DOCX"/>
    <w:docVar w:name="dvBillNumber" w:val="8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B26B8"/>
    <w:rsid w:val="00026C9A"/>
    <w:rsid w:val="0003476F"/>
    <w:rsid w:val="00044E92"/>
    <w:rsid w:val="00066AFF"/>
    <w:rsid w:val="000965A1"/>
    <w:rsid w:val="000A7426"/>
    <w:rsid w:val="000B0FAA"/>
    <w:rsid w:val="000E02DD"/>
    <w:rsid w:val="000E1785"/>
    <w:rsid w:val="000E21A7"/>
    <w:rsid w:val="000E6143"/>
    <w:rsid w:val="001023A4"/>
    <w:rsid w:val="0010776B"/>
    <w:rsid w:val="0013060B"/>
    <w:rsid w:val="00133E66"/>
    <w:rsid w:val="00134ACF"/>
    <w:rsid w:val="001423CF"/>
    <w:rsid w:val="00144E15"/>
    <w:rsid w:val="0017341C"/>
    <w:rsid w:val="001771F6"/>
    <w:rsid w:val="00190C3D"/>
    <w:rsid w:val="001A1E90"/>
    <w:rsid w:val="001A4A62"/>
    <w:rsid w:val="001A681E"/>
    <w:rsid w:val="001D08F2"/>
    <w:rsid w:val="001E7306"/>
    <w:rsid w:val="001F241B"/>
    <w:rsid w:val="0020002A"/>
    <w:rsid w:val="002037CA"/>
    <w:rsid w:val="002047A2"/>
    <w:rsid w:val="002321B6"/>
    <w:rsid w:val="0023696B"/>
    <w:rsid w:val="00245E9C"/>
    <w:rsid w:val="00250967"/>
    <w:rsid w:val="002653F6"/>
    <w:rsid w:val="002759C5"/>
    <w:rsid w:val="002762FC"/>
    <w:rsid w:val="00277842"/>
    <w:rsid w:val="00277DEE"/>
    <w:rsid w:val="00280D88"/>
    <w:rsid w:val="00294ABE"/>
    <w:rsid w:val="002A3EB4"/>
    <w:rsid w:val="002E7964"/>
    <w:rsid w:val="002F2B57"/>
    <w:rsid w:val="00304ADF"/>
    <w:rsid w:val="00304F32"/>
    <w:rsid w:val="00325121"/>
    <w:rsid w:val="00325348"/>
    <w:rsid w:val="00325B4E"/>
    <w:rsid w:val="003270AB"/>
    <w:rsid w:val="00393688"/>
    <w:rsid w:val="003B26B8"/>
    <w:rsid w:val="003B6239"/>
    <w:rsid w:val="003D411E"/>
    <w:rsid w:val="003E3C1E"/>
    <w:rsid w:val="003E6148"/>
    <w:rsid w:val="00400EAA"/>
    <w:rsid w:val="004011B9"/>
    <w:rsid w:val="0041760A"/>
    <w:rsid w:val="0043506E"/>
    <w:rsid w:val="00441D4F"/>
    <w:rsid w:val="004660A1"/>
    <w:rsid w:val="004809EE"/>
    <w:rsid w:val="004915C8"/>
    <w:rsid w:val="004A49FE"/>
    <w:rsid w:val="004A771B"/>
    <w:rsid w:val="004D6DF8"/>
    <w:rsid w:val="00511EE9"/>
    <w:rsid w:val="00521E00"/>
    <w:rsid w:val="00577C6C"/>
    <w:rsid w:val="0058501B"/>
    <w:rsid w:val="005A79D9"/>
    <w:rsid w:val="005B0B4A"/>
    <w:rsid w:val="005C6301"/>
    <w:rsid w:val="005E0F7C"/>
    <w:rsid w:val="00602846"/>
    <w:rsid w:val="006215AA"/>
    <w:rsid w:val="006340D9"/>
    <w:rsid w:val="00643B8E"/>
    <w:rsid w:val="0065038D"/>
    <w:rsid w:val="00665EBC"/>
    <w:rsid w:val="0069470D"/>
    <w:rsid w:val="006A476C"/>
    <w:rsid w:val="006C6A93"/>
    <w:rsid w:val="006D3367"/>
    <w:rsid w:val="006E02F9"/>
    <w:rsid w:val="007233CE"/>
    <w:rsid w:val="007270FD"/>
    <w:rsid w:val="00740CCC"/>
    <w:rsid w:val="00753C04"/>
    <w:rsid w:val="00756946"/>
    <w:rsid w:val="00757F80"/>
    <w:rsid w:val="0076372F"/>
    <w:rsid w:val="00771EEC"/>
    <w:rsid w:val="00786819"/>
    <w:rsid w:val="007A325A"/>
    <w:rsid w:val="007E7353"/>
    <w:rsid w:val="007F1523"/>
    <w:rsid w:val="007F509E"/>
    <w:rsid w:val="007F5799"/>
    <w:rsid w:val="007F6947"/>
    <w:rsid w:val="00823484"/>
    <w:rsid w:val="0084634B"/>
    <w:rsid w:val="008521A8"/>
    <w:rsid w:val="00872729"/>
    <w:rsid w:val="00876934"/>
    <w:rsid w:val="008807F1"/>
    <w:rsid w:val="00884492"/>
    <w:rsid w:val="008F4429"/>
    <w:rsid w:val="00912242"/>
    <w:rsid w:val="009352BB"/>
    <w:rsid w:val="00990668"/>
    <w:rsid w:val="00996F2C"/>
    <w:rsid w:val="009A1F50"/>
    <w:rsid w:val="009D5D27"/>
    <w:rsid w:val="009F0C77"/>
    <w:rsid w:val="009F4734"/>
    <w:rsid w:val="009F4DD1"/>
    <w:rsid w:val="00A5320C"/>
    <w:rsid w:val="00A60B4A"/>
    <w:rsid w:val="00A639E7"/>
    <w:rsid w:val="00A64E80"/>
    <w:rsid w:val="00A71278"/>
    <w:rsid w:val="00A741D9"/>
    <w:rsid w:val="00A91520"/>
    <w:rsid w:val="00A9741D"/>
    <w:rsid w:val="00AB2487"/>
    <w:rsid w:val="00AD4B17"/>
    <w:rsid w:val="00B26FA6"/>
    <w:rsid w:val="00B741CB"/>
    <w:rsid w:val="00B934F3"/>
    <w:rsid w:val="00BA7195"/>
    <w:rsid w:val="00BA7886"/>
    <w:rsid w:val="00BB1557"/>
    <w:rsid w:val="00BB6347"/>
    <w:rsid w:val="00BB67CC"/>
    <w:rsid w:val="00BD2134"/>
    <w:rsid w:val="00BF15D4"/>
    <w:rsid w:val="00BF5EED"/>
    <w:rsid w:val="00C038D8"/>
    <w:rsid w:val="00C045DD"/>
    <w:rsid w:val="00C0590A"/>
    <w:rsid w:val="00C112D3"/>
    <w:rsid w:val="00C257C4"/>
    <w:rsid w:val="00C3136F"/>
    <w:rsid w:val="00C3483A"/>
    <w:rsid w:val="00C74E9D"/>
    <w:rsid w:val="00C82FD3"/>
    <w:rsid w:val="00C86126"/>
    <w:rsid w:val="00CC6B7B"/>
    <w:rsid w:val="00CD3619"/>
    <w:rsid w:val="00CF3DBA"/>
    <w:rsid w:val="00CF4447"/>
    <w:rsid w:val="00D052ED"/>
    <w:rsid w:val="00D27FC6"/>
    <w:rsid w:val="00D405E7"/>
    <w:rsid w:val="00D41D56"/>
    <w:rsid w:val="00D474AE"/>
    <w:rsid w:val="00D60EFC"/>
    <w:rsid w:val="00D6260D"/>
    <w:rsid w:val="00D6662B"/>
    <w:rsid w:val="00D95E2F"/>
    <w:rsid w:val="00D970A9"/>
    <w:rsid w:val="00DB3AC0"/>
    <w:rsid w:val="00DE68F0"/>
    <w:rsid w:val="00DF3845"/>
    <w:rsid w:val="00DF7E17"/>
    <w:rsid w:val="00E32569"/>
    <w:rsid w:val="00E44257"/>
    <w:rsid w:val="00E5453E"/>
    <w:rsid w:val="00E6238A"/>
    <w:rsid w:val="00EB00A2"/>
    <w:rsid w:val="00EB1BF3"/>
    <w:rsid w:val="00EC6916"/>
    <w:rsid w:val="00EF3EEE"/>
    <w:rsid w:val="00F0344F"/>
    <w:rsid w:val="00F149A7"/>
    <w:rsid w:val="00F50BAF"/>
    <w:rsid w:val="00F52C10"/>
    <w:rsid w:val="00F538C3"/>
    <w:rsid w:val="00F652DB"/>
    <w:rsid w:val="00F7632C"/>
    <w:rsid w:val="00F81FFD"/>
    <w:rsid w:val="00F85228"/>
    <w:rsid w:val="00F8617B"/>
    <w:rsid w:val="00F901FD"/>
    <w:rsid w:val="00FB6773"/>
    <w:rsid w:val="00FD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997BF5-24A4-488C-AF1A-E91E3DBB1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69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2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2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49_2011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E6D44-05EC-4887-85E7-B081F9C6C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673</Words>
  <Characters>3887</Characters>
  <Application>Microsoft Office Word</Application>
  <DocSecurity>4</DocSecurity>
  <Lines>124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849: Attorney Benjamin A. Johnson - South Carolina Legislature Online</dc:title>
  <dc:subject/>
  <dc:creator>rosannemcdowell</dc:creator>
  <cp:keywords/>
  <dc:description/>
  <cp:lastModifiedBy>N Cumfer</cp:lastModifiedBy>
  <cp:revision>2</cp:revision>
  <cp:lastPrinted>2011-04-25T16:07:00Z</cp:lastPrinted>
  <dcterms:created xsi:type="dcterms:W3CDTF">2014-11-21T20:55:00Z</dcterms:created>
  <dcterms:modified xsi:type="dcterms:W3CDTF">2014-11-21T20:55:00Z</dcterms:modified>
</cp:coreProperties>
</file>