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39A" w:rsidRDefault="0088239A" w:rsidP="0088239A">
      <w:pPr>
        <w:widowControl w:val="0"/>
        <w:jc w:val="center"/>
      </w:pPr>
      <w:bookmarkStart w:id="0" w:name="_GoBack"/>
      <w:bookmarkEnd w:id="0"/>
      <w:r w:rsidRPr="0088239A">
        <w:rPr>
          <w:b/>
        </w:rPr>
        <w:t>South Carolina General Assembly</w:t>
      </w:r>
    </w:p>
    <w:p w:rsidR="0088239A" w:rsidRDefault="0088239A" w:rsidP="0088239A">
      <w:pPr>
        <w:widowControl w:val="0"/>
        <w:jc w:val="center"/>
      </w:pPr>
      <w:r>
        <w:t>119th Session, 2011-2012</w:t>
      </w:r>
    </w:p>
    <w:p w:rsidR="0088239A" w:rsidRDefault="0088239A" w:rsidP="0088239A">
      <w:pPr>
        <w:widowControl w:val="0"/>
        <w:jc w:val="left"/>
      </w:pPr>
    </w:p>
    <w:p w:rsidR="0088239A" w:rsidRDefault="0088239A" w:rsidP="0088239A">
      <w:pPr>
        <w:widowControl w:val="0"/>
        <w:jc w:val="left"/>
        <w:rPr>
          <w:b/>
        </w:rPr>
      </w:pPr>
      <w:r w:rsidRPr="0088239A">
        <w:rPr>
          <w:b/>
        </w:rPr>
        <w:t>S.</w:t>
      </w:r>
      <w:r>
        <w:rPr>
          <w:b/>
        </w:rPr>
        <w:t xml:space="preserve"> </w:t>
      </w:r>
      <w:r w:rsidRPr="0088239A">
        <w:rPr>
          <w:b/>
        </w:rPr>
        <w:t>976</w:t>
      </w:r>
    </w:p>
    <w:p w:rsidR="0088239A" w:rsidRDefault="0088239A" w:rsidP="0088239A">
      <w:pPr>
        <w:widowControl w:val="0"/>
        <w:jc w:val="left"/>
        <w:rPr>
          <w:b/>
        </w:rPr>
      </w:pPr>
    </w:p>
    <w:p w:rsidR="0088239A" w:rsidRDefault="0088239A" w:rsidP="0088239A">
      <w:pPr>
        <w:widowControl w:val="0"/>
        <w:jc w:val="left"/>
      </w:pPr>
      <w:r w:rsidRPr="0088239A">
        <w:rPr>
          <w:b/>
        </w:rPr>
        <w:t>STATUS INFORMATION</w:t>
      </w:r>
    </w:p>
    <w:p w:rsidR="0088239A" w:rsidRDefault="0088239A" w:rsidP="0088239A">
      <w:pPr>
        <w:widowControl w:val="0"/>
        <w:jc w:val="left"/>
      </w:pPr>
    </w:p>
    <w:p w:rsidR="0088239A" w:rsidRDefault="0088239A" w:rsidP="0088239A">
      <w:pPr>
        <w:widowControl w:val="0"/>
        <w:jc w:val="left"/>
      </w:pPr>
      <w:r>
        <w:t>Senate Resolution</w:t>
      </w:r>
    </w:p>
    <w:p w:rsidR="0088239A" w:rsidRDefault="0088239A" w:rsidP="0088239A">
      <w:pPr>
        <w:widowControl w:val="0"/>
        <w:jc w:val="left"/>
      </w:pPr>
      <w:r>
        <w:t>Sponsors: Senator Matthews</w:t>
      </w:r>
    </w:p>
    <w:p w:rsidR="0088239A" w:rsidRDefault="0088239A" w:rsidP="0088239A">
      <w:pPr>
        <w:widowControl w:val="0"/>
        <w:jc w:val="left"/>
      </w:pPr>
      <w:r>
        <w:t>Document Path: l:\council\bills\gm\24893cm11.docx</w:t>
      </w:r>
    </w:p>
    <w:p w:rsidR="0088239A" w:rsidRDefault="0088239A" w:rsidP="0088239A">
      <w:pPr>
        <w:widowControl w:val="0"/>
        <w:jc w:val="left"/>
      </w:pPr>
    </w:p>
    <w:p w:rsidR="0088239A" w:rsidRDefault="0088239A" w:rsidP="0088239A">
      <w:pPr>
        <w:widowControl w:val="0"/>
        <w:jc w:val="left"/>
      </w:pPr>
      <w:r>
        <w:t>Introduced in the Senate on June 22, 2011</w:t>
      </w:r>
    </w:p>
    <w:p w:rsidR="0088239A" w:rsidRDefault="0088239A" w:rsidP="0088239A">
      <w:pPr>
        <w:widowControl w:val="0"/>
        <w:jc w:val="left"/>
      </w:pPr>
      <w:r>
        <w:t>Adopted by the Senate on June 22, 2011</w:t>
      </w:r>
    </w:p>
    <w:p w:rsidR="0088239A" w:rsidRDefault="0088239A" w:rsidP="0088239A">
      <w:pPr>
        <w:widowControl w:val="0"/>
        <w:jc w:val="left"/>
      </w:pPr>
    </w:p>
    <w:p w:rsidR="0088239A" w:rsidRDefault="0088239A" w:rsidP="0088239A">
      <w:pPr>
        <w:widowControl w:val="0"/>
        <w:jc w:val="left"/>
      </w:pPr>
      <w:r>
        <w:t xml:space="preserve">Summary: </w:t>
      </w:r>
      <w:r w:rsidR="002E36AD">
        <w:t>Jones Family reunion</w:t>
      </w:r>
    </w:p>
    <w:p w:rsidR="0088239A" w:rsidRDefault="0088239A" w:rsidP="0088239A">
      <w:pPr>
        <w:widowControl w:val="0"/>
        <w:jc w:val="left"/>
      </w:pPr>
    </w:p>
    <w:p w:rsidR="0088239A" w:rsidRDefault="0088239A" w:rsidP="0088239A">
      <w:pPr>
        <w:widowControl w:val="0"/>
        <w:jc w:val="left"/>
      </w:pPr>
    </w:p>
    <w:p w:rsidR="0088239A" w:rsidRDefault="0088239A" w:rsidP="0088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239A">
        <w:rPr>
          <w:b/>
        </w:rPr>
        <w:t>HISTORY OF LEGISLATIVE ACTIONS</w:t>
      </w:r>
    </w:p>
    <w:p w:rsidR="0088239A" w:rsidRDefault="0088239A" w:rsidP="0088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239A" w:rsidRPr="0088239A" w:rsidRDefault="0088239A" w:rsidP="0088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239A">
        <w:rPr>
          <w:u w:val="single"/>
        </w:rPr>
        <w:tab/>
        <w:t>Date</w:t>
      </w:r>
      <w:r w:rsidRPr="0088239A">
        <w:rPr>
          <w:u w:val="single"/>
        </w:rPr>
        <w:tab/>
        <w:t>Body</w:t>
      </w:r>
      <w:r w:rsidRPr="0088239A">
        <w:rPr>
          <w:u w:val="single"/>
        </w:rPr>
        <w:tab/>
        <w:t>Action Description with journal page number</w:t>
      </w:r>
      <w:r w:rsidRPr="0088239A">
        <w:rPr>
          <w:u w:val="single"/>
        </w:rPr>
        <w:tab/>
      </w:r>
    </w:p>
    <w:p w:rsidR="009608C3" w:rsidRDefault="009608C3" w:rsidP="009608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6/22/2011</w:t>
      </w:r>
      <w:r>
        <w:tab/>
        <w:t>Senate</w:t>
      </w:r>
      <w:r>
        <w:tab/>
      </w:r>
      <w:r w:rsidRPr="00B34F94">
        <w:t>Introduced and adopted (</w:t>
      </w:r>
      <w:hyperlink r:id="rId7" w:history="1">
        <w:r w:rsidRPr="00B34F94">
          <w:rPr>
            <w:rStyle w:val="Hyperlink"/>
          </w:rPr>
          <w:t>Senate Journal</w:t>
        </w:r>
        <w:r w:rsidRPr="00B34F94">
          <w:rPr>
            <w:rStyle w:val="Hyperlink"/>
          </w:rPr>
          <w:noBreakHyphen/>
          <w:t>page 4</w:t>
        </w:r>
      </w:hyperlink>
      <w:r w:rsidRPr="00B34F94">
        <w:t>)</w:t>
      </w:r>
    </w:p>
    <w:p w:rsidR="009608C3" w:rsidRDefault="009608C3" w:rsidP="009608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239A" w:rsidRPr="0088239A" w:rsidRDefault="0088239A" w:rsidP="00882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239A" w:rsidRDefault="0088239A" w:rsidP="0088239A">
      <w:r w:rsidRPr="0088239A">
        <w:rPr>
          <w:b/>
        </w:rPr>
        <w:t>VERSIONS OF THIS BILL</w:t>
      </w:r>
    </w:p>
    <w:p w:rsidR="0088239A" w:rsidRDefault="0088239A" w:rsidP="0088239A"/>
    <w:p w:rsidR="0088239A" w:rsidRDefault="00C54BF3" w:rsidP="0088239A">
      <w:hyperlink r:id="rId8" w:history="1">
        <w:r w:rsidR="0088239A">
          <w:rPr>
            <w:rStyle w:val="Hyperlink"/>
          </w:rPr>
          <w:t>6/22/2011</w:t>
        </w:r>
      </w:hyperlink>
    </w:p>
    <w:p w:rsidR="0088239A" w:rsidRDefault="0088239A" w:rsidP="0088239A"/>
    <w:p w:rsidR="0088239A" w:rsidRDefault="0088239A" w:rsidP="0088239A">
      <w:pPr>
        <w:sectPr w:rsidR="0088239A" w:rsidSect="008823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1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486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787CFE">
        <w:rPr>
          <w:color w:val="000000" w:themeColor="text1"/>
          <w:u w:color="000000" w:themeColor="text1"/>
        </w:rPr>
        <w:t xml:space="preserve">RECOGNIZE AND HONOR THE </w:t>
      </w:r>
      <w:r>
        <w:rPr>
          <w:color w:val="000000" w:themeColor="text1"/>
          <w:u w:color="000000" w:themeColor="text1"/>
        </w:rPr>
        <w:t>JONES</w:t>
      </w:r>
      <w:r w:rsidRPr="00787CFE">
        <w:rPr>
          <w:color w:val="000000" w:themeColor="text1"/>
          <w:u w:color="000000" w:themeColor="text1"/>
        </w:rPr>
        <w:t xml:space="preserve"> FAMILY REUNION</w:t>
      </w:r>
      <w:r>
        <w:rPr>
          <w:color w:val="000000" w:themeColor="text1"/>
          <w:u w:color="000000" w:themeColor="text1"/>
        </w:rPr>
        <w:t>,</w:t>
      </w:r>
      <w:r w:rsidRPr="00787C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787CFE">
        <w:rPr>
          <w:color w:val="000000" w:themeColor="text1"/>
          <w:u w:color="000000" w:themeColor="text1"/>
        </w:rPr>
        <w:t xml:space="preserve">CONGRATULATE THE FAMILY MEMBERS UPON THE OCCASION OF THEIR </w:t>
      </w:r>
      <w:r>
        <w:rPr>
          <w:color w:val="000000" w:themeColor="text1"/>
          <w:u w:color="000000" w:themeColor="text1"/>
        </w:rPr>
        <w:t>FORTY</w:t>
      </w:r>
      <w:r w:rsidR="00DF2B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787CFE">
        <w:rPr>
          <w:color w:val="000000" w:themeColor="text1"/>
          <w:u w:color="000000" w:themeColor="text1"/>
        </w:rPr>
        <w:t>TH ANNUAL GATHERING.</w:t>
      </w: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685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787CFE">
        <w:rPr>
          <w:color w:val="000000" w:themeColor="text1"/>
          <w:u w:color="000000" w:themeColor="text1"/>
        </w:rPr>
        <w:t>Whereas, in a</w:t>
      </w:r>
      <w:r>
        <w:rPr>
          <w:color w:val="000000" w:themeColor="text1"/>
          <w:u w:color="000000" w:themeColor="text1"/>
        </w:rPr>
        <w:t>n</w:t>
      </w:r>
      <w:r w:rsidRPr="00787C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age</w:t>
      </w:r>
      <w:r w:rsidRPr="00787CFE">
        <w:rPr>
          <w:color w:val="000000" w:themeColor="text1"/>
          <w:u w:color="000000" w:themeColor="text1"/>
        </w:rPr>
        <w:t xml:space="preserve"> when mobility and </w:t>
      </w:r>
      <w:r>
        <w:rPr>
          <w:color w:val="000000" w:themeColor="text1"/>
          <w:u w:color="000000" w:themeColor="text1"/>
        </w:rPr>
        <w:t>separation</w:t>
      </w:r>
      <w:r w:rsidRPr="00787CFE">
        <w:rPr>
          <w:color w:val="000000" w:themeColor="text1"/>
          <w:u w:color="000000" w:themeColor="text1"/>
        </w:rPr>
        <w:t xml:space="preserve"> from family roots make family relationships more </w:t>
      </w:r>
      <w:r>
        <w:rPr>
          <w:color w:val="000000" w:themeColor="text1"/>
          <w:u w:color="000000" w:themeColor="text1"/>
        </w:rPr>
        <w:t>challenging</w:t>
      </w:r>
      <w:r w:rsidRPr="00787CFE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main</w:t>
      </w:r>
      <w:r w:rsidRPr="00787CFE">
        <w:rPr>
          <w:color w:val="000000" w:themeColor="text1"/>
          <w:u w:color="000000" w:themeColor="text1"/>
        </w:rPr>
        <w:t xml:space="preserve">tain, the South Carolina Senate takes great pleasure in </w:t>
      </w:r>
      <w:r>
        <w:rPr>
          <w:color w:val="000000" w:themeColor="text1"/>
          <w:u w:color="000000" w:themeColor="text1"/>
        </w:rPr>
        <w:t>learn</w:t>
      </w:r>
      <w:r w:rsidRPr="00787CFE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of </w:t>
      </w:r>
      <w:r w:rsidRPr="00787CFE">
        <w:rPr>
          <w:color w:val="000000" w:themeColor="text1"/>
          <w:u w:color="000000" w:themeColor="text1"/>
        </w:rPr>
        <w:t xml:space="preserve">the efforts of the </w:t>
      </w:r>
      <w:r w:rsidR="005E2371">
        <w:rPr>
          <w:color w:val="000000" w:themeColor="text1"/>
          <w:u w:color="000000" w:themeColor="text1"/>
        </w:rPr>
        <w:t>Jones</w:t>
      </w:r>
      <w:r w:rsidRPr="00787CFE">
        <w:rPr>
          <w:color w:val="000000" w:themeColor="text1"/>
          <w:u w:color="000000" w:themeColor="text1"/>
        </w:rPr>
        <w:t xml:space="preserve"> Family Reunion to </w:t>
      </w:r>
      <w:r w:rsidR="000E6C41">
        <w:rPr>
          <w:color w:val="000000" w:themeColor="text1"/>
          <w:u w:color="000000" w:themeColor="text1"/>
        </w:rPr>
        <w:t>cherish</w:t>
      </w:r>
      <w:r w:rsidRPr="00787CFE">
        <w:rPr>
          <w:color w:val="000000" w:themeColor="text1"/>
          <w:u w:color="000000" w:themeColor="text1"/>
        </w:rPr>
        <w:t xml:space="preserve"> family identity and </w:t>
      </w:r>
      <w:r>
        <w:rPr>
          <w:color w:val="000000" w:themeColor="text1"/>
          <w:u w:color="000000" w:themeColor="text1"/>
        </w:rPr>
        <w:t>ties</w:t>
      </w:r>
      <w:r w:rsidRPr="00787CFE">
        <w:rPr>
          <w:color w:val="000000" w:themeColor="text1"/>
          <w:u w:color="000000" w:themeColor="text1"/>
        </w:rPr>
        <w:t xml:space="preserve"> as they reunite o</w:t>
      </w:r>
      <w:r>
        <w:rPr>
          <w:color w:val="000000" w:themeColor="text1"/>
          <w:u w:color="000000" w:themeColor="text1"/>
        </w:rPr>
        <w:t>ver Labor Day weekend of</w:t>
      </w:r>
      <w:r w:rsidRPr="00787CFE">
        <w:rPr>
          <w:color w:val="000000" w:themeColor="text1"/>
          <w:u w:color="000000" w:themeColor="text1"/>
        </w:rPr>
        <w:t xml:space="preserve"> 2011; and </w:t>
      </w:r>
    </w:p>
    <w:p w:rsidR="00B4685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685B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685B">
        <w:t>Tony Jones was born in Bowman, the oldest of five siblings, and in the late 1800s, he married Melda Summers from Bishopville; and</w:t>
      </w:r>
    </w:p>
    <w:p w:rsidR="00B4685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85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they reared several fine children: Perry, Dick, William, Maggie, Katie, and Lillie, as well as Melda</w:t>
      </w:r>
      <w:r w:rsidR="00DF2B76" w:rsidRPr="00DF2B76">
        <w:t>’</w:t>
      </w:r>
      <w:r w:rsidR="000E6C41">
        <w:t>s</w:t>
      </w:r>
      <w:r>
        <w:t xml:space="preserve"> son, Lucius Crum; and</w:t>
      </w:r>
    </w:p>
    <w:p w:rsidR="000E6C41" w:rsidRDefault="000E6C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C41" w:rsidRPr="000E6C41" w:rsidRDefault="000E6C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787CFE">
        <w:rPr>
          <w:color w:val="000000" w:themeColor="text1"/>
          <w:u w:color="000000" w:themeColor="text1"/>
        </w:rPr>
        <w:t xml:space="preserve">Whereas, for </w:t>
      </w:r>
      <w:r>
        <w:rPr>
          <w:color w:val="000000" w:themeColor="text1"/>
          <w:u w:color="000000" w:themeColor="text1"/>
        </w:rPr>
        <w:t>four and a half</w:t>
      </w:r>
      <w:r w:rsidRPr="00787CFE">
        <w:rPr>
          <w:color w:val="000000" w:themeColor="text1"/>
          <w:u w:color="000000" w:themeColor="text1"/>
        </w:rPr>
        <w:t xml:space="preserve"> decades, </w:t>
      </w:r>
      <w:r>
        <w:rPr>
          <w:color w:val="000000" w:themeColor="text1"/>
          <w:u w:color="000000" w:themeColor="text1"/>
        </w:rPr>
        <w:t>descendant</w:t>
      </w:r>
      <w:r w:rsidRPr="00787CF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of Melda and Tony Jones </w:t>
      </w:r>
      <w:r w:rsidRPr="00787CFE">
        <w:rPr>
          <w:color w:val="000000" w:themeColor="text1"/>
          <w:u w:color="000000" w:themeColor="text1"/>
        </w:rPr>
        <w:t>have</w:t>
      </w:r>
      <w:r>
        <w:rPr>
          <w:color w:val="000000" w:themeColor="text1"/>
          <w:u w:color="000000" w:themeColor="text1"/>
        </w:rPr>
        <w:t xml:space="preserve"> returned to their ancestral roots to celebrate their common</w:t>
      </w:r>
      <w:r w:rsidRPr="00787CFE">
        <w:rPr>
          <w:color w:val="000000" w:themeColor="text1"/>
          <w:u w:color="000000" w:themeColor="text1"/>
        </w:rPr>
        <w:t xml:space="preserve"> heritage </w:t>
      </w:r>
      <w:r>
        <w:rPr>
          <w:color w:val="000000" w:themeColor="text1"/>
          <w:u w:color="000000" w:themeColor="text1"/>
        </w:rPr>
        <w:t>and to confirm their</w:t>
      </w:r>
      <w:r w:rsidRPr="00787CFE">
        <w:rPr>
          <w:color w:val="000000" w:themeColor="text1"/>
          <w:u w:color="000000" w:themeColor="text1"/>
        </w:rPr>
        <w:t xml:space="preserve"> </w:t>
      </w:r>
      <w:r w:rsidR="002A1D3F">
        <w:rPr>
          <w:color w:val="000000" w:themeColor="text1"/>
          <w:u w:color="000000" w:themeColor="text1"/>
        </w:rPr>
        <w:t>devotion</w:t>
      </w:r>
      <w:r w:rsidRPr="00787CF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2A1D3F">
        <w:rPr>
          <w:color w:val="000000" w:themeColor="text1"/>
          <w:u w:color="000000" w:themeColor="text1"/>
        </w:rPr>
        <w:t xml:space="preserve">their heritage and </w:t>
      </w:r>
      <w:r w:rsidRPr="00787CFE">
        <w:rPr>
          <w:color w:val="000000" w:themeColor="text1"/>
          <w:u w:color="000000" w:themeColor="text1"/>
        </w:rPr>
        <w:t xml:space="preserve">family; and </w:t>
      </w:r>
    </w:p>
    <w:p w:rsidR="00B4685B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862" w:rsidRDefault="00B46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7CFE">
        <w:rPr>
          <w:color w:val="000000" w:themeColor="text1"/>
          <w:u w:color="000000" w:themeColor="text1"/>
        </w:rPr>
        <w:lastRenderedPageBreak/>
        <w:t xml:space="preserve">Whereas, the members of the South Carolina Senate are grateful for the legacy of the </w:t>
      </w:r>
      <w:r>
        <w:rPr>
          <w:color w:val="000000" w:themeColor="text1"/>
          <w:u w:color="000000" w:themeColor="text1"/>
        </w:rPr>
        <w:t>Jones</w:t>
      </w:r>
      <w:r w:rsidRPr="00787CFE">
        <w:rPr>
          <w:color w:val="000000" w:themeColor="text1"/>
          <w:u w:color="000000" w:themeColor="text1"/>
        </w:rPr>
        <w:t xml:space="preserve"> family members and wish them much </w:t>
      </w:r>
      <w:r w:rsidR="002A1D3F">
        <w:rPr>
          <w:color w:val="000000" w:themeColor="text1"/>
          <w:u w:color="000000" w:themeColor="text1"/>
        </w:rPr>
        <w:t xml:space="preserve">satisfaction and </w:t>
      </w:r>
      <w:r>
        <w:rPr>
          <w:color w:val="000000" w:themeColor="text1"/>
          <w:u w:color="000000" w:themeColor="text1"/>
        </w:rPr>
        <w:t>joy during</w:t>
      </w:r>
      <w:r w:rsidRPr="00787CFE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forty</w:t>
      </w:r>
      <w:r w:rsidR="00DF2B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787CFE">
        <w:rPr>
          <w:color w:val="000000" w:themeColor="text1"/>
          <w:u w:color="000000" w:themeColor="text1"/>
        </w:rPr>
        <w:t xml:space="preserve"> family reunion</w:t>
      </w:r>
      <w:r w:rsidR="00874862">
        <w:t>.  Now, therefore,</w:t>
      </w: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4685B" w:rsidRPr="00787CFE">
        <w:rPr>
          <w:color w:val="000000" w:themeColor="text1"/>
          <w:u w:color="000000" w:themeColor="text1"/>
        </w:rPr>
        <w:t xml:space="preserve">the members of the South Carolina Senate, by this resolution, recognize and honor the </w:t>
      </w:r>
      <w:r w:rsidR="00B4685B">
        <w:rPr>
          <w:color w:val="000000" w:themeColor="text1"/>
          <w:u w:color="000000" w:themeColor="text1"/>
        </w:rPr>
        <w:t>Jones</w:t>
      </w:r>
      <w:r w:rsidR="00B4685B" w:rsidRPr="00787CFE">
        <w:rPr>
          <w:color w:val="000000" w:themeColor="text1"/>
          <w:u w:color="000000" w:themeColor="text1"/>
        </w:rPr>
        <w:t xml:space="preserve"> Family Reunion</w:t>
      </w:r>
      <w:r w:rsidR="00B4685B">
        <w:rPr>
          <w:color w:val="000000" w:themeColor="text1"/>
          <w:u w:color="000000" w:themeColor="text1"/>
        </w:rPr>
        <w:t>,</w:t>
      </w:r>
      <w:r w:rsidR="00B4685B" w:rsidRPr="00787CFE">
        <w:rPr>
          <w:color w:val="000000" w:themeColor="text1"/>
          <w:u w:color="000000" w:themeColor="text1"/>
        </w:rPr>
        <w:t xml:space="preserve"> and congratulate the family members upon the occasion of their </w:t>
      </w:r>
      <w:r w:rsidR="00B4685B">
        <w:rPr>
          <w:color w:val="000000" w:themeColor="text1"/>
          <w:u w:color="000000" w:themeColor="text1"/>
        </w:rPr>
        <w:t>forty</w:t>
      </w:r>
      <w:r w:rsidR="00DF2B76">
        <w:rPr>
          <w:color w:val="000000" w:themeColor="text1"/>
          <w:u w:color="000000" w:themeColor="text1"/>
        </w:rPr>
        <w:noBreakHyphen/>
      </w:r>
      <w:r w:rsidR="00B4685B">
        <w:rPr>
          <w:color w:val="000000" w:themeColor="text1"/>
          <w:u w:color="000000" w:themeColor="text1"/>
        </w:rPr>
        <w:t>fif</w:t>
      </w:r>
      <w:r w:rsidR="00B4685B" w:rsidRPr="00787CFE">
        <w:rPr>
          <w:color w:val="000000" w:themeColor="text1"/>
          <w:u w:color="000000" w:themeColor="text1"/>
        </w:rPr>
        <w:t>th annual gathering.</w:t>
      </w:r>
    </w:p>
    <w:p w:rsidR="00874862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48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E6C41">
        <w:t>provi</w:t>
      </w:r>
      <w:r>
        <w:t>ded to</w:t>
      </w:r>
      <w:r w:rsidR="00B4685B">
        <w:t xml:space="preserve"> the Jones Family Reunion</w:t>
      </w:r>
      <w:r>
        <w:t>.</w:t>
      </w:r>
    </w:p>
    <w:p w:rsidR="00E918E8" w:rsidRDefault="00DF2B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18E8" w:rsidRDefault="00E918E8" w:rsidP="0088239A">
      <w:pPr>
        <w:suppressAutoHyphens/>
      </w:pPr>
    </w:p>
    <w:sectPr w:rsidR="00E918E8" w:rsidSect="008823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C41" w:rsidRDefault="000E6C41" w:rsidP="009F0C77">
      <w:r>
        <w:separator/>
      </w:r>
    </w:p>
  </w:endnote>
  <w:endnote w:type="continuationSeparator" w:id="0">
    <w:p w:rsidR="000E6C41" w:rsidRDefault="000E6C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B8FC0E-CC2D-40E5-9660-81C464B4C994}"/>
    <w:embedBold r:id="rId2" w:fontKey="{DDD7F867-77C7-4D28-8DD5-42DEB6F95D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BFE8B5-41A6-484F-9707-3D6866640C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C2DD359-5970-4251-B1F4-7D0A4D9BF5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76B921-3885-4B48-8F70-EA4A3C48A1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39A" w:rsidRPr="00E918E8" w:rsidRDefault="0088239A" w:rsidP="00E918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[976]</w:t>
    </w:r>
    <w:r>
      <w:tab/>
    </w:r>
    <w:r w:rsidR="00C54BF3">
      <w:fldChar w:fldCharType="begin"/>
    </w:r>
    <w:r w:rsidR="00C54BF3">
      <w:instrText xml:space="preserve"> PAGE  \* MERGEFORMAT </w:instrText>
    </w:r>
    <w:r w:rsidR="00C54BF3">
      <w:fldChar w:fldCharType="separate"/>
    </w:r>
    <w:r w:rsidR="00C54BF3">
      <w:rPr>
        <w:noProof/>
      </w:rPr>
      <w:t>1</w:t>
    </w:r>
    <w:r w:rsidR="00C54BF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C41" w:rsidRDefault="000E6C41" w:rsidP="009F0C77">
      <w:r>
        <w:separator/>
      </w:r>
    </w:p>
  </w:footnote>
  <w:footnote w:type="continuationSeparator" w:id="0">
    <w:p w:rsidR="000E6C41" w:rsidRDefault="000E6C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93CM11"/>
    <w:docVar w:name="CoverBillType" w:val="r"/>
    <w:docVar w:name="docpath" w:val="L:\Council\bills\GM\24893CM11.DOCX"/>
    <w:docVar w:name="dvBillNumber" w:val="97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30F4C"/>
    <w:rsid w:val="00026C9A"/>
    <w:rsid w:val="000965A1"/>
    <w:rsid w:val="000E1785"/>
    <w:rsid w:val="000E6C41"/>
    <w:rsid w:val="001023A4"/>
    <w:rsid w:val="0010776B"/>
    <w:rsid w:val="00133E66"/>
    <w:rsid w:val="00134ACF"/>
    <w:rsid w:val="00144E15"/>
    <w:rsid w:val="001774D4"/>
    <w:rsid w:val="001A4A62"/>
    <w:rsid w:val="001A681E"/>
    <w:rsid w:val="001B7306"/>
    <w:rsid w:val="001D08F2"/>
    <w:rsid w:val="001D6B59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D3F"/>
    <w:rsid w:val="002A3EB4"/>
    <w:rsid w:val="002C6E3E"/>
    <w:rsid w:val="002E36AD"/>
    <w:rsid w:val="00325348"/>
    <w:rsid w:val="00364601"/>
    <w:rsid w:val="00393688"/>
    <w:rsid w:val="003D411E"/>
    <w:rsid w:val="003E3C1E"/>
    <w:rsid w:val="003E6148"/>
    <w:rsid w:val="003F0BEE"/>
    <w:rsid w:val="003F3D39"/>
    <w:rsid w:val="00400EAA"/>
    <w:rsid w:val="0041760A"/>
    <w:rsid w:val="00437BDB"/>
    <w:rsid w:val="004809EE"/>
    <w:rsid w:val="00511EE9"/>
    <w:rsid w:val="00521E00"/>
    <w:rsid w:val="00565C22"/>
    <w:rsid w:val="00577C6C"/>
    <w:rsid w:val="0058501B"/>
    <w:rsid w:val="005E2371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20CE"/>
    <w:rsid w:val="007F1523"/>
    <w:rsid w:val="007F509E"/>
    <w:rsid w:val="007F5799"/>
    <w:rsid w:val="007F6947"/>
    <w:rsid w:val="00872729"/>
    <w:rsid w:val="00874862"/>
    <w:rsid w:val="0088239A"/>
    <w:rsid w:val="008B6A78"/>
    <w:rsid w:val="008F4429"/>
    <w:rsid w:val="008F79FB"/>
    <w:rsid w:val="009352BB"/>
    <w:rsid w:val="009608C3"/>
    <w:rsid w:val="00990668"/>
    <w:rsid w:val="009F0C77"/>
    <w:rsid w:val="009F34C0"/>
    <w:rsid w:val="009F4DD1"/>
    <w:rsid w:val="00A1375B"/>
    <w:rsid w:val="00A64E80"/>
    <w:rsid w:val="00A741D9"/>
    <w:rsid w:val="00A9741D"/>
    <w:rsid w:val="00AA24EF"/>
    <w:rsid w:val="00AD4B17"/>
    <w:rsid w:val="00B26FA6"/>
    <w:rsid w:val="00B4685B"/>
    <w:rsid w:val="00B741CB"/>
    <w:rsid w:val="00B934F3"/>
    <w:rsid w:val="00BB6347"/>
    <w:rsid w:val="00BD2134"/>
    <w:rsid w:val="00C038D8"/>
    <w:rsid w:val="00C045DD"/>
    <w:rsid w:val="00C3136F"/>
    <w:rsid w:val="00C3483A"/>
    <w:rsid w:val="00C54BF3"/>
    <w:rsid w:val="00C74E9D"/>
    <w:rsid w:val="00C82FD3"/>
    <w:rsid w:val="00CC6B7B"/>
    <w:rsid w:val="00CD3619"/>
    <w:rsid w:val="00CE47F9"/>
    <w:rsid w:val="00CF4447"/>
    <w:rsid w:val="00D405E7"/>
    <w:rsid w:val="00D41D56"/>
    <w:rsid w:val="00D6260D"/>
    <w:rsid w:val="00D6662B"/>
    <w:rsid w:val="00D95E2F"/>
    <w:rsid w:val="00D970A9"/>
    <w:rsid w:val="00DB3AC0"/>
    <w:rsid w:val="00DB7A15"/>
    <w:rsid w:val="00DE68F0"/>
    <w:rsid w:val="00DF2B76"/>
    <w:rsid w:val="00DF3845"/>
    <w:rsid w:val="00DF7E17"/>
    <w:rsid w:val="00E30F4C"/>
    <w:rsid w:val="00E918E8"/>
    <w:rsid w:val="00E93DC1"/>
    <w:rsid w:val="00EB00A2"/>
    <w:rsid w:val="00EB1BF3"/>
    <w:rsid w:val="00ED7E6D"/>
    <w:rsid w:val="00EF3EEE"/>
    <w:rsid w:val="00F149A7"/>
    <w:rsid w:val="00F50BAF"/>
    <w:rsid w:val="00F52C10"/>
    <w:rsid w:val="00F81FFD"/>
    <w:rsid w:val="00F85228"/>
    <w:rsid w:val="00FB5322"/>
    <w:rsid w:val="00FB6773"/>
    <w:rsid w:val="00FE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EED3C2-4A2F-4187-890B-4BA34DC8B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C4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23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76_201106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2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AF6F3-1A2B-40D4-9A87-975E6B33E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309</Words>
  <Characters>1678</Characters>
  <Application>Microsoft Office Word</Application>
  <DocSecurity>4</DocSecurity>
  <Lines>77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976: Jones Family reunion - South Carolina Legislature Online</dc:title>
  <dc:subject/>
  <dc:creator>gailmoore</dc:creator>
  <cp:keywords/>
  <dc:description/>
  <cp:lastModifiedBy>N Cumfer</cp:lastModifiedBy>
  <cp:revision>2</cp:revision>
  <cp:lastPrinted>2011-06-22T19:08:00Z</cp:lastPrinted>
  <dcterms:created xsi:type="dcterms:W3CDTF">2014-11-21T20:59:00Z</dcterms:created>
  <dcterms:modified xsi:type="dcterms:W3CDTF">2014-11-21T20:59:00Z</dcterms:modified>
</cp:coreProperties>
</file>