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422" w:rsidRDefault="00E14422" w:rsidP="00E14422">
      <w:pPr>
        <w:ind w:firstLine="0"/>
        <w:rPr>
          <w:strike/>
        </w:rPr>
      </w:pPr>
      <w:bookmarkStart w:id="0" w:name="_GoBack"/>
      <w:bookmarkEnd w:id="0"/>
    </w:p>
    <w:p w:rsidR="00E14422" w:rsidRDefault="00E14422" w:rsidP="00E14422">
      <w:pPr>
        <w:ind w:firstLine="0"/>
        <w:rPr>
          <w:strike/>
        </w:rPr>
      </w:pPr>
      <w:r>
        <w:rPr>
          <w:strike/>
        </w:rPr>
        <w:t>Indicates Matter Stricken</w:t>
      </w:r>
    </w:p>
    <w:p w:rsidR="00E14422" w:rsidRDefault="00E14422" w:rsidP="00E14422">
      <w:pPr>
        <w:ind w:firstLine="0"/>
        <w:rPr>
          <w:u w:val="single"/>
        </w:rPr>
      </w:pPr>
      <w:r>
        <w:rPr>
          <w:u w:val="single"/>
        </w:rPr>
        <w:t>Indicates New Matter</w:t>
      </w:r>
    </w:p>
    <w:p w:rsidR="00E14422" w:rsidRDefault="00E14422"/>
    <w:p w:rsidR="00E14422" w:rsidRDefault="00E14422">
      <w:r>
        <w:t>The House assembled at 10:00 a.m.</w:t>
      </w:r>
    </w:p>
    <w:p w:rsidR="00E14422" w:rsidRDefault="00E14422">
      <w:r>
        <w:t>Deliberations were opened with prayer by Rev. Charles E. Seastrunk, Jr., as follows:</w:t>
      </w:r>
    </w:p>
    <w:p w:rsidR="00E14422" w:rsidRDefault="00E14422"/>
    <w:p w:rsidR="00E14422" w:rsidRPr="002E2134" w:rsidRDefault="00E14422" w:rsidP="00E14422">
      <w:pPr>
        <w:ind w:firstLine="270"/>
      </w:pPr>
      <w:bookmarkStart w:id="1" w:name="file_start2"/>
      <w:bookmarkEnd w:id="1"/>
      <w:r w:rsidRPr="002E2134">
        <w:t>Our thought for today is from Zachariah 7:8: “Thus says the Lord of Hosts: Render true judgments, show kindness and mercy to one another.”</w:t>
      </w:r>
    </w:p>
    <w:p w:rsidR="00E14422" w:rsidRPr="002E2134" w:rsidRDefault="00E14422" w:rsidP="00E14422">
      <w:pPr>
        <w:ind w:firstLine="270"/>
      </w:pPr>
      <w:r w:rsidRPr="002E2134">
        <w:t>Let us pray. Lord, speak to us that we may, in turn, speak words of kindness and show mercy to those we associate with every day. Give us the eyes of faith and grant us hope that You will guide these Representatives in true wisdom and courage. May they seek Your ways of accomplishing the work of the people. Bless our Nation, President, State, Governor, Speaker, staff, and all who serve in this place that we all may desire to do the right work. Protect our defenders of freedom as they protect us. Heal the wounds of our brave warriors, those seen and those unseen. Hear us, O Lord, as we pray. Amen.</w:t>
      </w:r>
    </w:p>
    <w:p w:rsidR="00E14422" w:rsidRDefault="00E14422">
      <w:bookmarkStart w:id="2" w:name="file_end2"/>
      <w:bookmarkEnd w:id="2"/>
    </w:p>
    <w:p w:rsidR="00E14422" w:rsidRDefault="00E14422">
      <w:r>
        <w:t>Pursuant to Rule 6.3, the House of Representatives was led in the Pledge of Allegiance to the Flag of the United States of America by the SPEAKER.</w:t>
      </w:r>
    </w:p>
    <w:p w:rsidR="00E14422" w:rsidRDefault="00E14422"/>
    <w:p w:rsidR="00E14422" w:rsidRDefault="00E14422">
      <w:r>
        <w:t>After corrections to the Journal of the proceedings of yesterday, the SPEAKER ordered it confirmed.</w:t>
      </w:r>
    </w:p>
    <w:p w:rsidR="00E14422" w:rsidRDefault="00E14422"/>
    <w:p w:rsidR="00E14422" w:rsidRDefault="00E14422" w:rsidP="00E14422">
      <w:pPr>
        <w:keepNext/>
        <w:jc w:val="center"/>
        <w:rPr>
          <w:b/>
        </w:rPr>
      </w:pPr>
      <w:r w:rsidRPr="00E14422">
        <w:rPr>
          <w:b/>
        </w:rPr>
        <w:t>MOTION ADOPTED</w:t>
      </w:r>
    </w:p>
    <w:p w:rsidR="00E14422" w:rsidRDefault="00E14422" w:rsidP="00E14422">
      <w:r>
        <w:t>Rep. BRANTLEY moved that when the House adjourns, it adjourn in memory of Deacon Robert Lee Graves of Pineland, which was agreed to.</w:t>
      </w:r>
    </w:p>
    <w:p w:rsidR="00E14422" w:rsidRDefault="00E14422" w:rsidP="00E14422"/>
    <w:p w:rsidR="00E14422" w:rsidRDefault="00E14422" w:rsidP="00E14422">
      <w:pPr>
        <w:keepNext/>
        <w:jc w:val="center"/>
        <w:rPr>
          <w:b/>
        </w:rPr>
      </w:pPr>
      <w:r w:rsidRPr="00E14422">
        <w:rPr>
          <w:b/>
        </w:rPr>
        <w:t>REPORTS OF STANDING COMMITTEES</w:t>
      </w:r>
    </w:p>
    <w:p w:rsidR="00E14422" w:rsidRDefault="00E14422" w:rsidP="00E14422">
      <w:pPr>
        <w:keepNext/>
      </w:pPr>
      <w:r>
        <w:t>Rep. HARDWICK, from the Committee on Agriculture, Natural Resources and Environmental Affairs, submitted a favorable report with amendments on:</w:t>
      </w:r>
    </w:p>
    <w:p w:rsidR="00E14422" w:rsidRDefault="00E14422" w:rsidP="00E14422">
      <w:pPr>
        <w:keepNext/>
      </w:pPr>
      <w:bookmarkStart w:id="3" w:name="include_clip_start_8"/>
      <w:bookmarkEnd w:id="3"/>
    </w:p>
    <w:p w:rsidR="00E14422" w:rsidRDefault="00E14422" w:rsidP="00E14422">
      <w:pPr>
        <w:keepNext/>
      </w:pPr>
      <w:r>
        <w:t xml:space="preserve">H. 3478 -- Reps. Young, D. C. Moss, Gambrell, Agnew, Bowen, H. B. Brown, Clyburn, Spires, Frye, Bingham, Cobb-Hunter, Hardwick, Hayes, Herbkersman, Hixon, Horne, Hosey, Lucas, </w:t>
      </w:r>
      <w:r>
        <w:lastRenderedPageBreak/>
        <w:t>McEachern, Ott, Quinn, G. R. Smith, J. R. Smith, Taylor, Umphlett and White: A BILL TO AMEND SECTION 39-41-235,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E14422" w:rsidRDefault="00E14422" w:rsidP="00E14422">
      <w:bookmarkStart w:id="4" w:name="include_clip_end_8"/>
      <w:bookmarkEnd w:id="4"/>
      <w:r>
        <w:t>Ordered for consideration tomorrow.</w:t>
      </w:r>
    </w:p>
    <w:p w:rsidR="00E14422" w:rsidRDefault="00E14422" w:rsidP="00E14422"/>
    <w:p w:rsidR="00E14422" w:rsidRDefault="00E14422" w:rsidP="00E14422">
      <w:pPr>
        <w:keepNext/>
      </w:pPr>
      <w:r>
        <w:t>Rep. HARDWICK, from the Committee on Agriculture, Natural Resources and Environmental Affairs, submitted a favorable report with amendments on:</w:t>
      </w:r>
    </w:p>
    <w:p w:rsidR="00E14422" w:rsidRDefault="00E14422" w:rsidP="00E14422">
      <w:pPr>
        <w:keepNext/>
      </w:pPr>
      <w:bookmarkStart w:id="5" w:name="include_clip_start_10"/>
      <w:bookmarkEnd w:id="5"/>
    </w:p>
    <w:p w:rsidR="00E14422" w:rsidRDefault="00E14422" w:rsidP="00E14422">
      <w:pPr>
        <w:keepNext/>
      </w:pPr>
      <w:r>
        <w:t>H. 3586 -- Reps. Hardwick, Clemmons, Loftis, Corbin, Barfield, Thayer, Patrick, Hearn, Murphy, Ryan, Viers, Bedingfield, Edge, Herbkersman, Horne and Stringer: A BILL 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E14422" w:rsidRDefault="00E14422" w:rsidP="00E14422">
      <w:bookmarkStart w:id="6" w:name="include_clip_end_10"/>
      <w:bookmarkEnd w:id="6"/>
      <w:r>
        <w:t>Ordered for consideration tomorrow.</w:t>
      </w:r>
    </w:p>
    <w:p w:rsidR="00E14422" w:rsidRDefault="00E14422" w:rsidP="00E14422"/>
    <w:p w:rsidR="00E14422" w:rsidRDefault="00E14422" w:rsidP="00E14422">
      <w:pPr>
        <w:keepNext/>
      </w:pPr>
      <w:r>
        <w:t>Rep. HARDWICK, from the Committee on Agriculture, Natural Resources and Environmental Affairs, submitted a favorable report with amendments on:</w:t>
      </w:r>
    </w:p>
    <w:p w:rsidR="00E14422" w:rsidRDefault="00E14422" w:rsidP="00E14422">
      <w:pPr>
        <w:keepNext/>
      </w:pPr>
      <w:bookmarkStart w:id="7" w:name="include_clip_start_12"/>
      <w:bookmarkEnd w:id="7"/>
    </w:p>
    <w:p w:rsidR="00E14422" w:rsidRDefault="00E14422" w:rsidP="00E14422">
      <w:pPr>
        <w:keepNext/>
      </w:pPr>
      <w:r>
        <w:t xml:space="preserve">H. 3587 -- Reps. Edge, Viers, Hardwick, Hearn, Clemmons, Barfield and Hayes: A BILL TO AMEND SECTION 48-39-130,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w:t>
      </w:r>
      <w:r>
        <w:lastRenderedPageBreak/>
        <w:t>DEPARTMENT OF HEALTH AND ENVIRONMENTAL CONTROL CERTIFICATIONS FOR SUCH DREDGING ARE WAIVED.</w:t>
      </w:r>
    </w:p>
    <w:p w:rsidR="00E14422" w:rsidRDefault="00E14422" w:rsidP="00E14422">
      <w:bookmarkStart w:id="8" w:name="include_clip_end_12"/>
      <w:bookmarkEnd w:id="8"/>
      <w:r>
        <w:t>Ordered for consideration tomorrow.</w:t>
      </w:r>
    </w:p>
    <w:p w:rsidR="00E14422" w:rsidRDefault="00E14422" w:rsidP="00E14422"/>
    <w:p w:rsidR="00E14422" w:rsidRDefault="00E14422" w:rsidP="00E14422">
      <w:pPr>
        <w:keepNext/>
        <w:jc w:val="center"/>
        <w:rPr>
          <w:b/>
        </w:rPr>
      </w:pPr>
      <w:r w:rsidRPr="00E14422">
        <w:rPr>
          <w:b/>
        </w:rPr>
        <w:t>HOUSE RESOLUTION</w:t>
      </w:r>
    </w:p>
    <w:p w:rsidR="00E14422" w:rsidRDefault="00E14422" w:rsidP="00E14422">
      <w:pPr>
        <w:keepNext/>
      </w:pPr>
      <w:r>
        <w:t>The following was introduced:</w:t>
      </w:r>
    </w:p>
    <w:p w:rsidR="00E14422" w:rsidRDefault="00E14422" w:rsidP="00E14422">
      <w:pPr>
        <w:keepNext/>
      </w:pPr>
      <w:bookmarkStart w:id="9" w:name="include_clip_start_15"/>
      <w:bookmarkEnd w:id="9"/>
    </w:p>
    <w:p w:rsidR="00E14422" w:rsidRDefault="00E14422" w:rsidP="00E14422">
      <w:r>
        <w:t>H. 3770 -- Reps. Forrester,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HANNAH CAROLE KELLY OF SPARTANBURG COUNTY, ON THE OCCASION OF HER TWENTY-FIRST BIRTHDAY, AND TO WISH HER A JOYOUS BIRTHDAY CELEBRATION AND MANY MORE YEARS OF HAPPINESS AND JOY AS SHE REACHES THIS WONDERFUL MILESTONE.</w:t>
      </w:r>
    </w:p>
    <w:p w:rsidR="00E14422" w:rsidRDefault="00E14422" w:rsidP="00E14422">
      <w:bookmarkStart w:id="10" w:name="include_clip_end_15"/>
      <w:bookmarkEnd w:id="10"/>
    </w:p>
    <w:p w:rsidR="00E14422" w:rsidRDefault="00E14422" w:rsidP="00E14422">
      <w:r>
        <w:t>The Resolution was adopted.</w:t>
      </w:r>
    </w:p>
    <w:p w:rsidR="00E14422" w:rsidRDefault="00E14422" w:rsidP="00E14422"/>
    <w:p w:rsidR="00E14422" w:rsidRDefault="00E14422" w:rsidP="00E14422">
      <w:pPr>
        <w:keepNext/>
        <w:jc w:val="center"/>
        <w:rPr>
          <w:b/>
        </w:rPr>
      </w:pPr>
      <w:r w:rsidRPr="00E14422">
        <w:rPr>
          <w:b/>
        </w:rPr>
        <w:t>HOUSE RESOLUTION</w:t>
      </w:r>
    </w:p>
    <w:p w:rsidR="00E14422" w:rsidRDefault="00E14422" w:rsidP="00E14422">
      <w:pPr>
        <w:keepNext/>
      </w:pPr>
      <w:r>
        <w:t>The following was introduced:</w:t>
      </w:r>
    </w:p>
    <w:p w:rsidR="00E14422" w:rsidRDefault="00E14422" w:rsidP="00E14422">
      <w:pPr>
        <w:keepNext/>
      </w:pPr>
      <w:bookmarkStart w:id="11" w:name="include_clip_start_18"/>
      <w:bookmarkEnd w:id="11"/>
    </w:p>
    <w:p w:rsidR="00E14422" w:rsidRDefault="00E14422" w:rsidP="00E14422">
      <w:r>
        <w:t>H. 3771 -- Reps.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 THOMAS WYCHE OF GREENVILLE, DISTINGUISHED ATTORNEY, CIVIC LEADER, AND ENVIRONMENTALIST, FOR HIS TIRELESS WORK SPANNING MORE THAN FORTY YEARS TO CONSERVE THE NATURAL BEAUTY OF THE LANDS AND WATERS OF SOUTH CAROLINA.</w:t>
      </w:r>
    </w:p>
    <w:p w:rsidR="00E14422" w:rsidRDefault="00E14422" w:rsidP="00E14422">
      <w:bookmarkStart w:id="12" w:name="include_clip_end_18"/>
      <w:bookmarkEnd w:id="12"/>
    </w:p>
    <w:p w:rsidR="00E14422" w:rsidRDefault="00E14422" w:rsidP="00E14422">
      <w:r>
        <w:t>The Resolution was adopted.</w:t>
      </w:r>
    </w:p>
    <w:p w:rsidR="00E14422" w:rsidRDefault="00E14422" w:rsidP="00E14422"/>
    <w:p w:rsidR="00E14422" w:rsidRDefault="00E14422" w:rsidP="00E14422">
      <w:pPr>
        <w:keepNext/>
        <w:jc w:val="center"/>
        <w:rPr>
          <w:b/>
        </w:rPr>
      </w:pPr>
      <w:r w:rsidRPr="00E14422">
        <w:rPr>
          <w:b/>
        </w:rPr>
        <w:t>HOUSE RESOLUTION</w:t>
      </w:r>
    </w:p>
    <w:p w:rsidR="00E14422" w:rsidRDefault="00E14422" w:rsidP="00E14422">
      <w:pPr>
        <w:keepNext/>
      </w:pPr>
      <w:r>
        <w:t>The following was introduced:</w:t>
      </w:r>
    </w:p>
    <w:p w:rsidR="00E14422" w:rsidRDefault="00E14422" w:rsidP="00E14422">
      <w:pPr>
        <w:keepNext/>
      </w:pPr>
      <w:bookmarkStart w:id="13" w:name="include_clip_start_21"/>
      <w:bookmarkEnd w:id="13"/>
    </w:p>
    <w:p w:rsidR="00E14422" w:rsidRDefault="00E14422" w:rsidP="00E14422">
      <w:r>
        <w:t>H. 3774 -- Rep. J. M. Neal: A HOUSE RESOLUTION TO RECOGNIZE AND COMMEND PLEASANT VALLEY BAPTIST CHURCH OF KERSHAW COUNTY, AND TO CONGRATULATE THE CONGREGATION AND THEIR PASTOR, REVEREND RANDY GROVE, UPON THE CELEBRATIONS OF THEIR ONE HUNDREDTH ANNIVERSARY, THEIR ANNUAL HOMECOMING, AND THE RETIREMENT OF THEIR MORTGAGE.</w:t>
      </w:r>
    </w:p>
    <w:p w:rsidR="00E14422" w:rsidRDefault="00E14422" w:rsidP="00E14422">
      <w:bookmarkStart w:id="14" w:name="include_clip_end_21"/>
      <w:bookmarkEnd w:id="14"/>
    </w:p>
    <w:p w:rsidR="00E14422" w:rsidRDefault="00E14422" w:rsidP="00E14422">
      <w:r>
        <w:t>The Resolution was adopted.</w:t>
      </w:r>
    </w:p>
    <w:p w:rsidR="00E14422" w:rsidRDefault="00E14422" w:rsidP="00E14422"/>
    <w:p w:rsidR="00E14422" w:rsidRDefault="00E14422" w:rsidP="00E14422">
      <w:pPr>
        <w:keepNext/>
        <w:jc w:val="center"/>
        <w:rPr>
          <w:b/>
        </w:rPr>
      </w:pPr>
      <w:r w:rsidRPr="00E14422">
        <w:rPr>
          <w:b/>
        </w:rPr>
        <w:t>HOUSE RESOLUTION</w:t>
      </w:r>
    </w:p>
    <w:p w:rsidR="00E14422" w:rsidRDefault="00E14422" w:rsidP="00E14422">
      <w:pPr>
        <w:keepNext/>
      </w:pPr>
      <w:r>
        <w:t>The following was introduced:</w:t>
      </w:r>
    </w:p>
    <w:p w:rsidR="00E14422" w:rsidRDefault="00E14422" w:rsidP="00E14422">
      <w:pPr>
        <w:keepNext/>
      </w:pPr>
      <w:bookmarkStart w:id="15" w:name="include_clip_start_24"/>
      <w:bookmarkEnd w:id="15"/>
    </w:p>
    <w:p w:rsidR="00E14422" w:rsidRDefault="00E14422" w:rsidP="00E14422">
      <w:r>
        <w:t>H. 3775 -- Reps. Hardwick,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ROBERT R. SCOTT, PRESIDENT OF THE SOUTH CAROLINA FORESTRY ASSOCIATION, UPON THE OCCASION OF HIS RETIREMENT AFTER FORTY-ONE YEARS OF SERVICE, AND TO WISH HIM HAPPINESS AND SUCCESS IN THE YEARS AHEAD AFTER  FOUR DECADES OF DEDICATION TO THE FORESTRY INDUSTRY AND THE CITIZENS OF SOUTH CAROLINA.</w:t>
      </w:r>
    </w:p>
    <w:p w:rsidR="00E14422" w:rsidRDefault="00E14422" w:rsidP="00E14422">
      <w:bookmarkStart w:id="16" w:name="include_clip_end_24"/>
      <w:bookmarkEnd w:id="16"/>
    </w:p>
    <w:p w:rsidR="00E14422" w:rsidRDefault="00E14422" w:rsidP="00E14422">
      <w:r>
        <w:t>The Resolution was adopted.</w:t>
      </w:r>
    </w:p>
    <w:p w:rsidR="00E14422" w:rsidRDefault="00E14422" w:rsidP="00E14422"/>
    <w:p w:rsidR="00E14422" w:rsidRDefault="00E14422" w:rsidP="00E14422">
      <w:pPr>
        <w:keepNext/>
        <w:jc w:val="center"/>
        <w:rPr>
          <w:b/>
        </w:rPr>
      </w:pPr>
      <w:r w:rsidRPr="00E14422">
        <w:rPr>
          <w:b/>
        </w:rPr>
        <w:t>CONCURRENT RESOLUTION</w:t>
      </w:r>
    </w:p>
    <w:p w:rsidR="00E14422" w:rsidRDefault="00E14422" w:rsidP="00E14422">
      <w:pPr>
        <w:keepNext/>
      </w:pPr>
      <w:r>
        <w:t>The following was introduced:</w:t>
      </w:r>
    </w:p>
    <w:p w:rsidR="00E14422" w:rsidRDefault="00E14422" w:rsidP="00E14422">
      <w:pPr>
        <w:keepNext/>
      </w:pPr>
      <w:bookmarkStart w:id="17" w:name="include_clip_start_27"/>
      <w:bookmarkEnd w:id="17"/>
    </w:p>
    <w:p w:rsidR="00E14422" w:rsidRDefault="00E14422" w:rsidP="00E14422">
      <w:r>
        <w:t>H. 3776 -- Reps. Hardwick,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CELEBRATE SIXTY-FIVE YEARS OF TREE FARMING IN THE PALMETTO STATE AND SALUTE THE SOUTH CAROLINA TREE FARM PROGRAM.</w:t>
      </w:r>
    </w:p>
    <w:p w:rsidR="00E14422" w:rsidRDefault="00E14422" w:rsidP="00E14422">
      <w:bookmarkStart w:id="18" w:name="include_clip_end_27"/>
      <w:bookmarkEnd w:id="18"/>
    </w:p>
    <w:p w:rsidR="00E14422" w:rsidRDefault="00E14422" w:rsidP="00E14422">
      <w:r>
        <w:t>The Concurrent Resolution was agreed to and ordered sent to the Senate.</w:t>
      </w:r>
    </w:p>
    <w:p w:rsidR="00E14422" w:rsidRDefault="00E14422" w:rsidP="00E14422"/>
    <w:p w:rsidR="00E14422" w:rsidRDefault="00E14422" w:rsidP="00E14422">
      <w:pPr>
        <w:keepNext/>
        <w:jc w:val="center"/>
        <w:rPr>
          <w:b/>
        </w:rPr>
      </w:pPr>
      <w:r w:rsidRPr="00E14422">
        <w:rPr>
          <w:b/>
        </w:rPr>
        <w:t xml:space="preserve">INTRODUCTION OF BILLS  </w:t>
      </w:r>
    </w:p>
    <w:p w:rsidR="00E14422" w:rsidRDefault="00E14422" w:rsidP="00E14422">
      <w:r>
        <w:t>The following Bills and Joint Resolution were introduced, read the first time, and referred to appropriate committees:</w:t>
      </w:r>
    </w:p>
    <w:p w:rsidR="00E14422" w:rsidRDefault="00E14422" w:rsidP="00E14422"/>
    <w:p w:rsidR="00E14422" w:rsidRDefault="00E14422" w:rsidP="00E14422">
      <w:pPr>
        <w:keepNext/>
      </w:pPr>
      <w:bookmarkStart w:id="19" w:name="include_clip_start_31"/>
      <w:bookmarkEnd w:id="19"/>
      <w:r>
        <w:t>H. 3772 -- Reps. Hardwick, Vick and Hixon: A BILL 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E14422" w:rsidRDefault="00E14422" w:rsidP="00E14422">
      <w:bookmarkStart w:id="20" w:name="include_clip_end_31"/>
      <w:bookmarkEnd w:id="20"/>
      <w:r>
        <w:t>Referred to Committee on Agriculture, Natural Resources and Environmental Affairs</w:t>
      </w:r>
    </w:p>
    <w:p w:rsidR="00E14422" w:rsidRDefault="00E14422" w:rsidP="00E14422"/>
    <w:p w:rsidR="00E14422" w:rsidRDefault="00E14422" w:rsidP="00E14422">
      <w:pPr>
        <w:keepNext/>
      </w:pPr>
      <w:bookmarkStart w:id="21" w:name="include_clip_start_33"/>
      <w:bookmarkEnd w:id="21"/>
      <w:r>
        <w:t>H. 3773 -- Reps. Crosby, Chumley, Brannon, Crawford, Sabb, Daning, Knight and Sottile: A BILL TO AMEND THE CODE OF LAWS OF SOUTH CAROLINA, 1976, BY ADDING CHAPTER 2 TO TITLE 23 SO AS TO CREATE THE SOUTH CAROLINA STATE POLICE; TO AMEND SECTION 1-3-240, AS AMENDED, RELATING TO THE REMOVAL OF CERTAIN STATE OFFICERS BY THE GOVERNOR, SO AS TO DELETE THE TERM "DIRECTOR OF THE DEPARTMENT OF PUBLIC SAFETY" AND REPLACE IT WITH THE TERM "DIRECTOR OF THE STATE POLICE"; TO AMEND SECTION 1-7-920, RELATING TO THE MEMBERS OF THE COMMISSION ON PROSECUTION COORDINATION, SO AS TO DELETE THE TERM "DIRECTOR OF THE DEPARTMENT OF PUBLIC SAFETY" AND REPLACE IT WITH THE TERM "DIRECTOR OF THE STATE POLICE"; TO AMEND SECTION 1-30-10, RELATING TO THE DEPARTMENTS OF STATE GOVERNMENT, SO AS TO DELETE THE TERM "DEPARTMENT OF PUBLIC SAFETY" AND REPLACE IT WITH THE TERM "STATE POLICE"; TO AMEND SECTION 1-30-90, RELATING TO THE DEPARTMENT OF PUBLIC SAFETY, SO AS TO SUBSTITUTE THE TERM "DIVISION OF PUBLIC SAFETY" FOR THE TERM "DEPARTMENT OF PUBLIC SAFETY"; TO AMEND SECTION 2-13-240, AS AMENDED, RELATING TO THE DISTRIBUTION OF THE CODE OF LAWS OF SOUTH CAROLINA TO VARIOUS ENTITIES, SO AS TO DELETE THE TERM "DEPARTMENT OF PUBLIC SAFETY" AND REPLACE IT WITH THE TERM "STATE POLICE"; TO AMEND SECTIONS 5-3-90, 5-7-110, 9-11-180, AS AMENDED, 10-11-80, AS AMENDED, 11-35-710, AS AMENDED, 12-28-1910, AS AMENDED, 12-28-2325, 12-45-70, AS AMENDED, 13-7-70, AS AMENDED, 13-7-160, AS AMENDED, 14-1-206, AS AMENDED, 14-1-207, AS AMENDED, 14-1-208, AS AMENDED, 14-1-212, 16-3-1410, AS AMENDED, 17-5-130, 17-22-350, AND 23-1-230,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VICTIM ASSISTANCE SERVICES, QUALIFICATIONS AND AGE REQUIREMENTS FOR CORONERS, TRAFFIC EDUCATION PROGRAM FEES, AND THE FIRST RESPONDERS ADVISORY COMMITTEE, ALL SO AS TO DELETE THE TERM "DEPARTMENT OF PUBLIC SAFETY" AND REPLACE IT WITH THE TERM "STATE POLICE" OR "DIVISION OF PUBLIC SAFETY"; TO AMEND CHAPTER 6, TITLE 23, RELATING TO THE ESTABLISHMENT OF THE DEPARTMENT OF PUBLIC SAFETY, SO AS TO REESTABLISH IT AS A DIVISION OF THE STATE POLICE; TO AMEND SECTIONS 23-23-30, AS AMENDED, 23-25-20, 24-5-340, 36-9-410, 38-55-530, AS AMENDED, 38-55-570, AS AMENDED, 38-73-470, AS AMENDED, 38-77-1120, 39-9-230, AS AMENDED,  43-5-1250, AS AMENDED, 44-4-130, AS AMENDED, 54-17-60, 56-1-286, AS AMENDED, 56-1-460, AS AMENDED, 56-1-1320, 56-1-1760, 56-1-2220, 56-1-2230, 56-3-662, 56-3-663, AS AMENDED, 56-3-840, AS AMENDED, 56-5-330, 56-5-380, 56-5-765, 56-5-1270, 56-5-1300, 56-5-1320, 56-5-1330, 56-5-1340, 56-5-1350, 56-5-1520, 56-5-2930, AS AMENDED, 56-5-2933, AS AMENDED, 56-5-2945, AS AMENDED, 56-5-2951, AS AMENDED, 56-5-2953, AS AMENDED, 56-5-3660, 56-5-3670, 56-5-3680, 56-5-3690, 56-5-3900, 56-5-4030, 56-5-4035, 56-5-4070, 56-5-4075, 56-5-4140, AS AMENDED, 56-5-4160, AS AMENDED, 56-5-4170, 56-5-4840, 56-5-4880, 56-5-4970, 56-5-5015, 56-5-5080, 56-5-5120, 56-5-5140, 56-5-5810, AS AMENDED, 56-5-5870, 56-5-5880, 56-5-6170, 56-5-6525, AS AMENDED, 56-5-6560, 56-5-6565, 56-7-10, 56-7-12, 56-7-30, AS AMENDED, 56-9-350, 56-10-45, 56-10-552, 56-11-20, 56-11-40, 56-15-420, 56-19-420, AS AMENDED, 56-35-50, 57-3-180, 58-23-50, AS AMENDED, 58-23-1120, AS AMENDED, 59-67-20, 59-67-260, 59-67-570, 61-6-2900, 61-6-4250, 61-6-4290, 63-19-1860, 63-19-1880, RELATING TO THE SOUTH CAROLINA LAW ENFORCEMENT TRAINING COUNCIL, THE SOUTH CAROLINA LAW ENFORCEMENT OFFICERS HALL OF FAME COMMITTEE, RESERVE DETENTION OFFICERS, UNLAWFUL SALE OR DISPOSAL OF PERSONAL PROPERTY SUBJECT TO A SECURITY INTEREST, INSURANCE FRAUD AND REPORTING IMMUNITY, THE DISPOSITION OF UNINSURED MOTOR PREMIUMS, MOTOR VEHICLE THEFT AND MOTOR VEHICLE INSURANCE FRAUD-REPORTING IMMUNITY ACT, THE IMPLEMENTATION OF THE METRIC SYSTEM, THE STATEWIDE NETWORK OF MASS TRANSIT SYSTEMS, THE EMERGENCY HEALTH POWERS ACT, ACCOUNT BALANCES RELATING TO HUNTING AND FISHING LICENSES, ACTIVITIES OF THE MARITIME SECURITY COMMISSION AND THE NAVAL MILITIA, MOTOR VEHICLE DRIVER'S LICENSES, THE REGISTRATION AND LICENSING OF MOTOR VEHICLES, THE REGULATION OF TRAFFIC TRAVELING ALONG THE STATE'S HIGHWAYS, THE ISSUANCE OF TRAFFIC TICKETS, VERIFICATION OF MOTOR VEHICLE INSURANCE, THE CONFISCATION OF REGISTRATION CERTIFICATES AND LICENSE PLATES, THE UNINSURED ENFORCEMENT FUND, THE ROAD TAX ON MOTOR CARRIERS, THE PROMULGATION OF REGULATIONS RELATING TO MOTOR VEHICLE DEALER AND WHOLESALER LICENSES, MOTOR VEHICLE CERTIFICATES OF TITLE, DIESEL IDLING RESTRICTIONS, PERMITS ISSUED BY THE DEPARTMENT OF TRANSPORTATION, MOTOR VEHICLE CARRIERS, THE TRANSPORTATION OF SCHOOL CHILDREN, THE ALCOHOLIC BEVERAGE CONTROL ACT, THE CONDITIONAL RELEASE OF A JUVENILE, AND THE APPOINTMENT OF  JUVENILE PROBATION COUNSELORS, ALL SO AS TO DELETE THE TERM "DEPARTMENT OF PUBLIC SAFETY" AND REPLACE IT WITH THE TERM "STATE POLICE" OR "DIVISION OF PUBLIC SAFETY"; TO AMEND SECTIONS 23-3-10, 23-3-680, AND 23-3-690, ALL RELATING TO THE CREATION OF SLED, SO AS TO PROVIDE THAT ITS DUTIES AND FUNCTIONS ARE TRANSFERRED TO THE STATE POLICE.</w:t>
      </w:r>
    </w:p>
    <w:p w:rsidR="00E14422" w:rsidRDefault="00E14422" w:rsidP="00E14422">
      <w:bookmarkStart w:id="22" w:name="include_clip_end_33"/>
      <w:bookmarkEnd w:id="22"/>
      <w:r>
        <w:t>Referred to Committee on Judiciary</w:t>
      </w:r>
    </w:p>
    <w:p w:rsidR="00E14422" w:rsidRDefault="00E14422" w:rsidP="00E14422"/>
    <w:p w:rsidR="00E14422" w:rsidRDefault="00E14422" w:rsidP="00E14422">
      <w:pPr>
        <w:keepNext/>
      </w:pPr>
      <w:bookmarkStart w:id="23" w:name="include_clip_start_35"/>
      <w:bookmarkEnd w:id="23"/>
      <w:r>
        <w:t>H. 3777 -- Reps. Pinson, Loftis, Barfield, Bowers, Spires, Parker and Parks: A BILL TO AMEND THE CODE OF LAWS OF SOUTH CAROLINA, 1976, BY ADDING SECTION 12-6-3592 SO A</w:t>
      </w:r>
      <w:r w:rsidR="00D010D5">
        <w:t>S</w:t>
      </w:r>
      <w:r>
        <w:t xml:space="preserve"> TO ALLOW AN INCOME TAX CREDIT IN AN AMOUNT EQUAL TO TWENTY-FIVE PERCENT OF THE COSTS INCURRED BY A TAXPAYER IN THE PURCHASE AND INSTALLATION OF A GEOTHERMAL HEAT PUMP SYSTEM.</w:t>
      </w:r>
    </w:p>
    <w:p w:rsidR="00E14422" w:rsidRDefault="00E14422" w:rsidP="00E14422">
      <w:bookmarkStart w:id="24" w:name="include_clip_end_35"/>
      <w:bookmarkEnd w:id="24"/>
      <w:r>
        <w:t>Referred to Committee on Ways and Means</w:t>
      </w:r>
    </w:p>
    <w:p w:rsidR="00E14422" w:rsidRDefault="00E14422" w:rsidP="00E14422"/>
    <w:p w:rsidR="00E14422" w:rsidRDefault="00E14422" w:rsidP="00E14422">
      <w:pPr>
        <w:keepNext/>
      </w:pPr>
      <w:bookmarkStart w:id="25" w:name="include_clip_start_37"/>
      <w:bookmarkEnd w:id="25"/>
      <w:r>
        <w:t>H. 3778 -- Reps. Frye, Spires, Merrill, Toole, Loftis, Hixon, Pitts and Willis: A BILL TO AMEND THE CODE OF LAWS OF SOUTH CAROLINA, 1976, BY ADDING SECTION 38-73-750 SO AS TO REQUIRE AUTOMOBILE INSURERS TO NOTIFY INSUREDS WHEN PREMIUMS ARE INCREASED RESULTING FROM CHANGES IN A CREDIT REPORT OF THE INSURED AND REQUIRE THE INSURER TO SEND A COPY OF THE CREDIT REPORT WHEN NOTIFYING THE INSURED.</w:t>
      </w:r>
    </w:p>
    <w:p w:rsidR="00E14422" w:rsidRDefault="00E14422" w:rsidP="00E14422">
      <w:bookmarkStart w:id="26" w:name="include_clip_end_37"/>
      <w:bookmarkEnd w:id="26"/>
      <w:r>
        <w:t>Referred to Committee on Labor, Commerce and Industry</w:t>
      </w:r>
    </w:p>
    <w:p w:rsidR="00E14422" w:rsidRDefault="00E14422" w:rsidP="00E14422"/>
    <w:p w:rsidR="00E14422" w:rsidRDefault="00E14422" w:rsidP="00E14422">
      <w:pPr>
        <w:keepNext/>
      </w:pPr>
      <w:bookmarkStart w:id="27" w:name="include_clip_start_39"/>
      <w:bookmarkEnd w:id="27"/>
      <w:r>
        <w:t>H. 3779 -- Reps. Brady, Loftis, Bingham and Harrell: A BILL TO AMEND THE CODE OF LAWS OF SOUTH CAROLINA, 1976, BY ADDING CHAPTER 44 TO TITLE 11 SO AS TO ENACT THE "BILL WYLIE ENTREPRENEURSHIP ACT OF 2011"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E14422" w:rsidRDefault="00E14422" w:rsidP="00E14422">
      <w:bookmarkStart w:id="28" w:name="include_clip_end_39"/>
      <w:bookmarkEnd w:id="28"/>
      <w:r>
        <w:t>Referred to Committee on Ways and Means</w:t>
      </w:r>
    </w:p>
    <w:p w:rsidR="00E14422" w:rsidRDefault="00E14422" w:rsidP="00E14422"/>
    <w:p w:rsidR="00E14422" w:rsidRDefault="00E14422" w:rsidP="00E14422">
      <w:pPr>
        <w:keepNext/>
      </w:pPr>
      <w:bookmarkStart w:id="29" w:name="include_clip_start_41"/>
      <w:bookmarkEnd w:id="29"/>
      <w:r>
        <w:t>S. 434 -- Senators Peeler, Bryant, Bright and Campsen: A JOINT RESOLUTION TO SUSPEND PROVISOS 21.11, 21.15, AND 21.20 OF PART IB, ACT 291 OF 2010, THE FISCAL YEAR 2010-2011 GENERAL APPROPRIATIONS BILL, AND TO SUSPEND A PORTION OF PROVISO 89.87 PROHIBITING THE DEPARTMENT OF HEALTH AND HUMAN SERVICES FROM REDUCING PROVIDER RATES.</w:t>
      </w:r>
    </w:p>
    <w:p w:rsidR="00E14422" w:rsidRDefault="00E14422" w:rsidP="00E14422">
      <w:bookmarkStart w:id="30" w:name="include_clip_end_41"/>
      <w:bookmarkEnd w:id="30"/>
      <w:r>
        <w:t>Referred to Committee on Ways and Means</w:t>
      </w:r>
    </w:p>
    <w:p w:rsidR="00E14422" w:rsidRDefault="00E14422" w:rsidP="00E14422"/>
    <w:p w:rsidR="00E14422" w:rsidRDefault="00E14422" w:rsidP="00E14422">
      <w:pPr>
        <w:keepNext/>
        <w:jc w:val="center"/>
        <w:rPr>
          <w:b/>
        </w:rPr>
      </w:pPr>
      <w:r w:rsidRPr="00E14422">
        <w:rPr>
          <w:b/>
        </w:rPr>
        <w:t>ROLL CALL</w:t>
      </w:r>
    </w:p>
    <w:p w:rsidR="00E14422" w:rsidRDefault="00E14422" w:rsidP="00E1442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bookmarkStart w:id="31" w:name="vote_start44"/>
            <w:bookmarkEnd w:id="31"/>
            <w:r>
              <w:t>Agnew</w:t>
            </w:r>
          </w:p>
        </w:tc>
        <w:tc>
          <w:tcPr>
            <w:tcW w:w="2179" w:type="dxa"/>
            <w:shd w:val="clear" w:color="auto" w:fill="auto"/>
          </w:tcPr>
          <w:p w:rsidR="00E14422" w:rsidRPr="00E14422" w:rsidRDefault="00E14422" w:rsidP="00E14422">
            <w:pPr>
              <w:keepNext/>
              <w:ind w:firstLine="0"/>
            </w:pPr>
            <w:r>
              <w:t>Alexander</w:t>
            </w:r>
          </w:p>
        </w:tc>
        <w:tc>
          <w:tcPr>
            <w:tcW w:w="2180" w:type="dxa"/>
            <w:shd w:val="clear" w:color="auto" w:fill="auto"/>
          </w:tcPr>
          <w:p w:rsidR="00E14422" w:rsidRPr="00E14422" w:rsidRDefault="00E14422" w:rsidP="00E14422">
            <w:pPr>
              <w:keepNext/>
              <w:ind w:firstLine="0"/>
            </w:pPr>
            <w:r>
              <w:t>Allen</w:t>
            </w:r>
          </w:p>
        </w:tc>
      </w:tr>
      <w:tr w:rsidR="00E14422" w:rsidRPr="00E14422" w:rsidTr="00E14422">
        <w:tc>
          <w:tcPr>
            <w:tcW w:w="2179" w:type="dxa"/>
            <w:shd w:val="clear" w:color="auto" w:fill="auto"/>
          </w:tcPr>
          <w:p w:rsidR="00E14422" w:rsidRPr="00E14422" w:rsidRDefault="00E14422" w:rsidP="00E14422">
            <w:pPr>
              <w:ind w:firstLine="0"/>
            </w:pPr>
            <w:r>
              <w:t>Allison</w:t>
            </w:r>
          </w:p>
        </w:tc>
        <w:tc>
          <w:tcPr>
            <w:tcW w:w="2179" w:type="dxa"/>
            <w:shd w:val="clear" w:color="auto" w:fill="auto"/>
          </w:tcPr>
          <w:p w:rsidR="00E14422" w:rsidRPr="00E14422" w:rsidRDefault="00E14422" w:rsidP="00E14422">
            <w:pPr>
              <w:ind w:firstLine="0"/>
            </w:pPr>
            <w:r>
              <w:t>Anthony</w:t>
            </w:r>
          </w:p>
        </w:tc>
        <w:tc>
          <w:tcPr>
            <w:tcW w:w="2180" w:type="dxa"/>
            <w:shd w:val="clear" w:color="auto" w:fill="auto"/>
          </w:tcPr>
          <w:p w:rsidR="00E14422" w:rsidRPr="00E14422" w:rsidRDefault="00E14422" w:rsidP="00E14422">
            <w:pPr>
              <w:ind w:firstLine="0"/>
            </w:pPr>
            <w:r>
              <w:t>Atwater</w:t>
            </w:r>
          </w:p>
        </w:tc>
      </w:tr>
      <w:tr w:rsidR="00E14422" w:rsidRPr="00E14422" w:rsidTr="00E14422">
        <w:tc>
          <w:tcPr>
            <w:tcW w:w="2179" w:type="dxa"/>
            <w:shd w:val="clear" w:color="auto" w:fill="auto"/>
          </w:tcPr>
          <w:p w:rsidR="00E14422" w:rsidRPr="00E14422" w:rsidRDefault="00E14422" w:rsidP="00E14422">
            <w:pPr>
              <w:ind w:firstLine="0"/>
            </w:pPr>
            <w:r>
              <w:t>Bales</w:t>
            </w:r>
          </w:p>
        </w:tc>
        <w:tc>
          <w:tcPr>
            <w:tcW w:w="2179" w:type="dxa"/>
            <w:shd w:val="clear" w:color="auto" w:fill="auto"/>
          </w:tcPr>
          <w:p w:rsidR="00E14422" w:rsidRPr="00E14422" w:rsidRDefault="00E14422" w:rsidP="00E14422">
            <w:pPr>
              <w:ind w:firstLine="0"/>
            </w:pPr>
            <w:r>
              <w:t>Ballentine</w:t>
            </w:r>
          </w:p>
        </w:tc>
        <w:tc>
          <w:tcPr>
            <w:tcW w:w="2180" w:type="dxa"/>
            <w:shd w:val="clear" w:color="auto" w:fill="auto"/>
          </w:tcPr>
          <w:p w:rsidR="00E14422" w:rsidRPr="00E14422" w:rsidRDefault="00E14422" w:rsidP="00E14422">
            <w:pPr>
              <w:ind w:firstLine="0"/>
            </w:pPr>
            <w:r>
              <w:t>Barfield</w:t>
            </w:r>
          </w:p>
        </w:tc>
      </w:tr>
      <w:tr w:rsidR="00E14422" w:rsidRPr="00E14422" w:rsidTr="00E14422">
        <w:tc>
          <w:tcPr>
            <w:tcW w:w="2179" w:type="dxa"/>
            <w:shd w:val="clear" w:color="auto" w:fill="auto"/>
          </w:tcPr>
          <w:p w:rsidR="00E14422" w:rsidRPr="00E14422" w:rsidRDefault="00E14422" w:rsidP="00E14422">
            <w:pPr>
              <w:ind w:firstLine="0"/>
            </w:pPr>
            <w:r>
              <w:t>Battle</w:t>
            </w:r>
          </w:p>
        </w:tc>
        <w:tc>
          <w:tcPr>
            <w:tcW w:w="2179" w:type="dxa"/>
            <w:shd w:val="clear" w:color="auto" w:fill="auto"/>
          </w:tcPr>
          <w:p w:rsidR="00E14422" w:rsidRPr="00E14422" w:rsidRDefault="00E14422" w:rsidP="00E14422">
            <w:pPr>
              <w:ind w:firstLine="0"/>
            </w:pPr>
            <w:r>
              <w:t>Bedingfield</w:t>
            </w:r>
          </w:p>
        </w:tc>
        <w:tc>
          <w:tcPr>
            <w:tcW w:w="2180" w:type="dxa"/>
            <w:shd w:val="clear" w:color="auto" w:fill="auto"/>
          </w:tcPr>
          <w:p w:rsidR="00E14422" w:rsidRPr="00E14422" w:rsidRDefault="00E14422" w:rsidP="00E14422">
            <w:pPr>
              <w:ind w:firstLine="0"/>
            </w:pPr>
            <w:r>
              <w:t>Bikas</w:t>
            </w:r>
          </w:p>
        </w:tc>
      </w:tr>
      <w:tr w:rsidR="00E14422" w:rsidRPr="00E14422" w:rsidTr="00E14422">
        <w:tc>
          <w:tcPr>
            <w:tcW w:w="2179" w:type="dxa"/>
            <w:shd w:val="clear" w:color="auto" w:fill="auto"/>
          </w:tcPr>
          <w:p w:rsidR="00E14422" w:rsidRPr="00E14422" w:rsidRDefault="00E14422" w:rsidP="00E14422">
            <w:pPr>
              <w:ind w:firstLine="0"/>
            </w:pPr>
            <w:r>
              <w:t>Bingham</w:t>
            </w:r>
          </w:p>
        </w:tc>
        <w:tc>
          <w:tcPr>
            <w:tcW w:w="2179" w:type="dxa"/>
            <w:shd w:val="clear" w:color="auto" w:fill="auto"/>
          </w:tcPr>
          <w:p w:rsidR="00E14422" w:rsidRPr="00E14422" w:rsidRDefault="00E14422" w:rsidP="00E14422">
            <w:pPr>
              <w:ind w:firstLine="0"/>
            </w:pPr>
            <w:r>
              <w:t>Bowen</w:t>
            </w:r>
          </w:p>
        </w:tc>
        <w:tc>
          <w:tcPr>
            <w:tcW w:w="2180" w:type="dxa"/>
            <w:shd w:val="clear" w:color="auto" w:fill="auto"/>
          </w:tcPr>
          <w:p w:rsidR="00E14422" w:rsidRPr="00E14422" w:rsidRDefault="00E14422" w:rsidP="00E14422">
            <w:pPr>
              <w:ind w:firstLine="0"/>
            </w:pPr>
            <w:r>
              <w:t>Bowers</w:t>
            </w:r>
          </w:p>
        </w:tc>
      </w:tr>
      <w:tr w:rsidR="00E14422" w:rsidRPr="00E14422" w:rsidTr="00E14422">
        <w:tc>
          <w:tcPr>
            <w:tcW w:w="2179" w:type="dxa"/>
            <w:shd w:val="clear" w:color="auto" w:fill="auto"/>
          </w:tcPr>
          <w:p w:rsidR="00E14422" w:rsidRPr="00E14422" w:rsidRDefault="00E14422" w:rsidP="00E14422">
            <w:pPr>
              <w:ind w:firstLine="0"/>
            </w:pPr>
            <w:r>
              <w:t>Brady</w:t>
            </w:r>
          </w:p>
        </w:tc>
        <w:tc>
          <w:tcPr>
            <w:tcW w:w="2179" w:type="dxa"/>
            <w:shd w:val="clear" w:color="auto" w:fill="auto"/>
          </w:tcPr>
          <w:p w:rsidR="00E14422" w:rsidRPr="00E14422" w:rsidRDefault="00E14422" w:rsidP="00E14422">
            <w:pPr>
              <w:ind w:firstLine="0"/>
            </w:pPr>
            <w:r>
              <w:t>Branham</w:t>
            </w:r>
          </w:p>
        </w:tc>
        <w:tc>
          <w:tcPr>
            <w:tcW w:w="2180" w:type="dxa"/>
            <w:shd w:val="clear" w:color="auto" w:fill="auto"/>
          </w:tcPr>
          <w:p w:rsidR="00E14422" w:rsidRPr="00E14422" w:rsidRDefault="00E14422" w:rsidP="00E14422">
            <w:pPr>
              <w:ind w:firstLine="0"/>
            </w:pPr>
            <w:r>
              <w:t>Brannon</w:t>
            </w:r>
          </w:p>
        </w:tc>
      </w:tr>
      <w:tr w:rsidR="00E14422" w:rsidRPr="00E14422" w:rsidTr="00E14422">
        <w:tc>
          <w:tcPr>
            <w:tcW w:w="2179" w:type="dxa"/>
            <w:shd w:val="clear" w:color="auto" w:fill="auto"/>
          </w:tcPr>
          <w:p w:rsidR="00E14422" w:rsidRPr="00E14422" w:rsidRDefault="00E14422" w:rsidP="00E14422">
            <w:pPr>
              <w:ind w:firstLine="0"/>
            </w:pPr>
            <w:r>
              <w:t>Brantley</w:t>
            </w:r>
          </w:p>
        </w:tc>
        <w:tc>
          <w:tcPr>
            <w:tcW w:w="2179" w:type="dxa"/>
            <w:shd w:val="clear" w:color="auto" w:fill="auto"/>
          </w:tcPr>
          <w:p w:rsidR="00E14422" w:rsidRPr="00E14422" w:rsidRDefault="00E14422" w:rsidP="00E14422">
            <w:pPr>
              <w:ind w:firstLine="0"/>
            </w:pPr>
            <w:r>
              <w:t>G. A. Brown</w:t>
            </w:r>
          </w:p>
        </w:tc>
        <w:tc>
          <w:tcPr>
            <w:tcW w:w="2180" w:type="dxa"/>
            <w:shd w:val="clear" w:color="auto" w:fill="auto"/>
          </w:tcPr>
          <w:p w:rsidR="00E14422" w:rsidRPr="00E14422" w:rsidRDefault="00E14422" w:rsidP="00E14422">
            <w:pPr>
              <w:ind w:firstLine="0"/>
            </w:pPr>
            <w:r>
              <w:t>R. L. Brown</w:t>
            </w:r>
          </w:p>
        </w:tc>
      </w:tr>
      <w:tr w:rsidR="00E14422" w:rsidRPr="00E14422" w:rsidTr="00E14422">
        <w:tc>
          <w:tcPr>
            <w:tcW w:w="2179" w:type="dxa"/>
            <w:shd w:val="clear" w:color="auto" w:fill="auto"/>
          </w:tcPr>
          <w:p w:rsidR="00E14422" w:rsidRPr="00E14422" w:rsidRDefault="00E14422" w:rsidP="00E14422">
            <w:pPr>
              <w:ind w:firstLine="0"/>
            </w:pPr>
            <w:r>
              <w:t>Butler Garrick</w:t>
            </w:r>
          </w:p>
        </w:tc>
        <w:tc>
          <w:tcPr>
            <w:tcW w:w="2179" w:type="dxa"/>
            <w:shd w:val="clear" w:color="auto" w:fill="auto"/>
          </w:tcPr>
          <w:p w:rsidR="00E14422" w:rsidRPr="00E14422" w:rsidRDefault="00E14422" w:rsidP="00E14422">
            <w:pPr>
              <w:ind w:firstLine="0"/>
            </w:pPr>
            <w:r>
              <w:t>Chumley</w:t>
            </w:r>
          </w:p>
        </w:tc>
        <w:tc>
          <w:tcPr>
            <w:tcW w:w="2180" w:type="dxa"/>
            <w:shd w:val="clear" w:color="auto" w:fill="auto"/>
          </w:tcPr>
          <w:p w:rsidR="00E14422" w:rsidRPr="00E14422" w:rsidRDefault="00E14422" w:rsidP="00E14422">
            <w:pPr>
              <w:ind w:firstLine="0"/>
            </w:pPr>
            <w:r>
              <w:t>Clemmons</w:t>
            </w:r>
          </w:p>
        </w:tc>
      </w:tr>
      <w:tr w:rsidR="00E14422" w:rsidRPr="00E14422" w:rsidTr="00E14422">
        <w:tc>
          <w:tcPr>
            <w:tcW w:w="2179" w:type="dxa"/>
            <w:shd w:val="clear" w:color="auto" w:fill="auto"/>
          </w:tcPr>
          <w:p w:rsidR="00E14422" w:rsidRPr="00E14422" w:rsidRDefault="00E14422" w:rsidP="00E14422">
            <w:pPr>
              <w:ind w:firstLine="0"/>
            </w:pPr>
            <w:r>
              <w:t>Clyburn</w:t>
            </w:r>
          </w:p>
        </w:tc>
        <w:tc>
          <w:tcPr>
            <w:tcW w:w="2179" w:type="dxa"/>
            <w:shd w:val="clear" w:color="auto" w:fill="auto"/>
          </w:tcPr>
          <w:p w:rsidR="00E14422" w:rsidRPr="00E14422" w:rsidRDefault="00E14422" w:rsidP="00E14422">
            <w:pPr>
              <w:ind w:firstLine="0"/>
            </w:pPr>
            <w:r>
              <w:t>Cobb-Hunter</w:t>
            </w:r>
          </w:p>
        </w:tc>
        <w:tc>
          <w:tcPr>
            <w:tcW w:w="2180" w:type="dxa"/>
            <w:shd w:val="clear" w:color="auto" w:fill="auto"/>
          </w:tcPr>
          <w:p w:rsidR="00E14422" w:rsidRPr="00E14422" w:rsidRDefault="00E14422" w:rsidP="00E14422">
            <w:pPr>
              <w:ind w:firstLine="0"/>
            </w:pPr>
            <w:r>
              <w:t>Cole</w:t>
            </w:r>
          </w:p>
        </w:tc>
      </w:tr>
      <w:tr w:rsidR="00E14422" w:rsidRPr="00E14422" w:rsidTr="00E14422">
        <w:tc>
          <w:tcPr>
            <w:tcW w:w="2179" w:type="dxa"/>
            <w:shd w:val="clear" w:color="auto" w:fill="auto"/>
          </w:tcPr>
          <w:p w:rsidR="00E14422" w:rsidRPr="00E14422" w:rsidRDefault="00E14422" w:rsidP="00E14422">
            <w:pPr>
              <w:ind w:firstLine="0"/>
            </w:pPr>
            <w:r>
              <w:t>Cooper</w:t>
            </w:r>
          </w:p>
        </w:tc>
        <w:tc>
          <w:tcPr>
            <w:tcW w:w="2179" w:type="dxa"/>
            <w:shd w:val="clear" w:color="auto" w:fill="auto"/>
          </w:tcPr>
          <w:p w:rsidR="00E14422" w:rsidRPr="00E14422" w:rsidRDefault="00E14422" w:rsidP="00E14422">
            <w:pPr>
              <w:ind w:firstLine="0"/>
            </w:pPr>
            <w:r>
              <w:t>Corbin</w:t>
            </w:r>
          </w:p>
        </w:tc>
        <w:tc>
          <w:tcPr>
            <w:tcW w:w="2180" w:type="dxa"/>
            <w:shd w:val="clear" w:color="auto" w:fill="auto"/>
          </w:tcPr>
          <w:p w:rsidR="00E14422" w:rsidRPr="00E14422" w:rsidRDefault="00E14422" w:rsidP="00E14422">
            <w:pPr>
              <w:ind w:firstLine="0"/>
            </w:pPr>
            <w:r>
              <w:t>Crawford</w:t>
            </w:r>
          </w:p>
        </w:tc>
      </w:tr>
      <w:tr w:rsidR="00E14422" w:rsidRPr="00E14422" w:rsidTr="00E14422">
        <w:tc>
          <w:tcPr>
            <w:tcW w:w="2179" w:type="dxa"/>
            <w:shd w:val="clear" w:color="auto" w:fill="auto"/>
          </w:tcPr>
          <w:p w:rsidR="00E14422" w:rsidRPr="00E14422" w:rsidRDefault="00E14422" w:rsidP="00E14422">
            <w:pPr>
              <w:ind w:firstLine="0"/>
            </w:pPr>
            <w:r>
              <w:t>Crosby</w:t>
            </w:r>
          </w:p>
        </w:tc>
        <w:tc>
          <w:tcPr>
            <w:tcW w:w="2179" w:type="dxa"/>
            <w:shd w:val="clear" w:color="auto" w:fill="auto"/>
          </w:tcPr>
          <w:p w:rsidR="00E14422" w:rsidRPr="00E14422" w:rsidRDefault="00E14422" w:rsidP="00E14422">
            <w:pPr>
              <w:ind w:firstLine="0"/>
            </w:pPr>
            <w:r>
              <w:t>Daning</w:t>
            </w:r>
          </w:p>
        </w:tc>
        <w:tc>
          <w:tcPr>
            <w:tcW w:w="2180" w:type="dxa"/>
            <w:shd w:val="clear" w:color="auto" w:fill="auto"/>
          </w:tcPr>
          <w:p w:rsidR="00E14422" w:rsidRPr="00E14422" w:rsidRDefault="00E14422" w:rsidP="00E14422">
            <w:pPr>
              <w:ind w:firstLine="0"/>
            </w:pPr>
            <w:r>
              <w:t>Delleney</w:t>
            </w:r>
          </w:p>
        </w:tc>
      </w:tr>
      <w:tr w:rsidR="00E14422" w:rsidRPr="00E14422" w:rsidTr="00E14422">
        <w:tc>
          <w:tcPr>
            <w:tcW w:w="2179" w:type="dxa"/>
            <w:shd w:val="clear" w:color="auto" w:fill="auto"/>
          </w:tcPr>
          <w:p w:rsidR="00E14422" w:rsidRPr="00E14422" w:rsidRDefault="00E14422" w:rsidP="00E14422">
            <w:pPr>
              <w:ind w:firstLine="0"/>
            </w:pPr>
            <w:r>
              <w:t>Dillard</w:t>
            </w:r>
          </w:p>
        </w:tc>
        <w:tc>
          <w:tcPr>
            <w:tcW w:w="2179" w:type="dxa"/>
            <w:shd w:val="clear" w:color="auto" w:fill="auto"/>
          </w:tcPr>
          <w:p w:rsidR="00E14422" w:rsidRPr="00E14422" w:rsidRDefault="00E14422" w:rsidP="00E14422">
            <w:pPr>
              <w:ind w:firstLine="0"/>
            </w:pPr>
            <w:r>
              <w:t>Edge</w:t>
            </w:r>
          </w:p>
        </w:tc>
        <w:tc>
          <w:tcPr>
            <w:tcW w:w="2180" w:type="dxa"/>
            <w:shd w:val="clear" w:color="auto" w:fill="auto"/>
          </w:tcPr>
          <w:p w:rsidR="00E14422" w:rsidRPr="00E14422" w:rsidRDefault="00E14422" w:rsidP="00E14422">
            <w:pPr>
              <w:ind w:firstLine="0"/>
            </w:pPr>
            <w:r>
              <w:t>Erickson</w:t>
            </w:r>
          </w:p>
        </w:tc>
      </w:tr>
      <w:tr w:rsidR="00E14422" w:rsidRPr="00E14422" w:rsidTr="00E14422">
        <w:tc>
          <w:tcPr>
            <w:tcW w:w="2179" w:type="dxa"/>
            <w:shd w:val="clear" w:color="auto" w:fill="auto"/>
          </w:tcPr>
          <w:p w:rsidR="00E14422" w:rsidRPr="00E14422" w:rsidRDefault="00E14422" w:rsidP="00E14422">
            <w:pPr>
              <w:ind w:firstLine="0"/>
            </w:pPr>
            <w:r>
              <w:t>Forrester</w:t>
            </w:r>
          </w:p>
        </w:tc>
        <w:tc>
          <w:tcPr>
            <w:tcW w:w="2179" w:type="dxa"/>
            <w:shd w:val="clear" w:color="auto" w:fill="auto"/>
          </w:tcPr>
          <w:p w:rsidR="00E14422" w:rsidRPr="00E14422" w:rsidRDefault="00E14422" w:rsidP="00E14422">
            <w:pPr>
              <w:ind w:firstLine="0"/>
            </w:pPr>
            <w:r>
              <w:t>Frye</w:t>
            </w:r>
          </w:p>
        </w:tc>
        <w:tc>
          <w:tcPr>
            <w:tcW w:w="2180" w:type="dxa"/>
            <w:shd w:val="clear" w:color="auto" w:fill="auto"/>
          </w:tcPr>
          <w:p w:rsidR="00E14422" w:rsidRPr="00E14422" w:rsidRDefault="00E14422" w:rsidP="00E14422">
            <w:pPr>
              <w:ind w:firstLine="0"/>
            </w:pPr>
            <w:r>
              <w:t>Funderburk</w:t>
            </w:r>
          </w:p>
        </w:tc>
      </w:tr>
      <w:tr w:rsidR="00E14422" w:rsidRPr="00E14422" w:rsidTr="00E14422">
        <w:tc>
          <w:tcPr>
            <w:tcW w:w="2179" w:type="dxa"/>
            <w:shd w:val="clear" w:color="auto" w:fill="auto"/>
          </w:tcPr>
          <w:p w:rsidR="00E14422" w:rsidRPr="00E14422" w:rsidRDefault="00E14422" w:rsidP="00E14422">
            <w:pPr>
              <w:ind w:firstLine="0"/>
            </w:pPr>
            <w:r>
              <w:t>Gambrell</w:t>
            </w:r>
          </w:p>
        </w:tc>
        <w:tc>
          <w:tcPr>
            <w:tcW w:w="2179" w:type="dxa"/>
            <w:shd w:val="clear" w:color="auto" w:fill="auto"/>
          </w:tcPr>
          <w:p w:rsidR="00E14422" w:rsidRPr="00E14422" w:rsidRDefault="00E14422" w:rsidP="00E14422">
            <w:pPr>
              <w:ind w:firstLine="0"/>
            </w:pPr>
            <w:r>
              <w:t>Gilliard</w:t>
            </w:r>
          </w:p>
        </w:tc>
        <w:tc>
          <w:tcPr>
            <w:tcW w:w="2180" w:type="dxa"/>
            <w:shd w:val="clear" w:color="auto" w:fill="auto"/>
          </w:tcPr>
          <w:p w:rsidR="00E14422" w:rsidRPr="00E14422" w:rsidRDefault="00E14422" w:rsidP="00E14422">
            <w:pPr>
              <w:ind w:firstLine="0"/>
            </w:pPr>
            <w:r>
              <w:t>Govan</w:t>
            </w:r>
          </w:p>
        </w:tc>
      </w:tr>
      <w:tr w:rsidR="00E14422" w:rsidRPr="00E14422" w:rsidTr="00E14422">
        <w:tc>
          <w:tcPr>
            <w:tcW w:w="2179" w:type="dxa"/>
            <w:shd w:val="clear" w:color="auto" w:fill="auto"/>
          </w:tcPr>
          <w:p w:rsidR="00E14422" w:rsidRPr="00E14422" w:rsidRDefault="00E14422" w:rsidP="00E14422">
            <w:pPr>
              <w:ind w:firstLine="0"/>
            </w:pPr>
            <w:r>
              <w:t>Hamilton</w:t>
            </w:r>
          </w:p>
        </w:tc>
        <w:tc>
          <w:tcPr>
            <w:tcW w:w="2179" w:type="dxa"/>
            <w:shd w:val="clear" w:color="auto" w:fill="auto"/>
          </w:tcPr>
          <w:p w:rsidR="00E14422" w:rsidRPr="00E14422" w:rsidRDefault="00E14422" w:rsidP="00E14422">
            <w:pPr>
              <w:ind w:firstLine="0"/>
            </w:pPr>
            <w:r>
              <w:t>Hardwick</w:t>
            </w:r>
          </w:p>
        </w:tc>
        <w:tc>
          <w:tcPr>
            <w:tcW w:w="2180" w:type="dxa"/>
            <w:shd w:val="clear" w:color="auto" w:fill="auto"/>
          </w:tcPr>
          <w:p w:rsidR="00E14422" w:rsidRPr="00E14422" w:rsidRDefault="00E14422" w:rsidP="00E14422">
            <w:pPr>
              <w:ind w:firstLine="0"/>
            </w:pPr>
            <w:r>
              <w:t>Harrell</w:t>
            </w:r>
          </w:p>
        </w:tc>
      </w:tr>
      <w:tr w:rsidR="00E14422" w:rsidRPr="00E14422" w:rsidTr="00E14422">
        <w:tc>
          <w:tcPr>
            <w:tcW w:w="2179" w:type="dxa"/>
            <w:shd w:val="clear" w:color="auto" w:fill="auto"/>
          </w:tcPr>
          <w:p w:rsidR="00E14422" w:rsidRPr="00E14422" w:rsidRDefault="00E14422" w:rsidP="00E14422">
            <w:pPr>
              <w:ind w:firstLine="0"/>
            </w:pPr>
            <w:r>
              <w:t>Hart</w:t>
            </w:r>
          </w:p>
        </w:tc>
        <w:tc>
          <w:tcPr>
            <w:tcW w:w="2179" w:type="dxa"/>
            <w:shd w:val="clear" w:color="auto" w:fill="auto"/>
          </w:tcPr>
          <w:p w:rsidR="00E14422" w:rsidRPr="00E14422" w:rsidRDefault="00E14422" w:rsidP="00E14422">
            <w:pPr>
              <w:ind w:firstLine="0"/>
            </w:pPr>
            <w:r>
              <w:t>Hayes</w:t>
            </w:r>
          </w:p>
        </w:tc>
        <w:tc>
          <w:tcPr>
            <w:tcW w:w="2180" w:type="dxa"/>
            <w:shd w:val="clear" w:color="auto" w:fill="auto"/>
          </w:tcPr>
          <w:p w:rsidR="00E14422" w:rsidRPr="00E14422" w:rsidRDefault="00E14422" w:rsidP="00E14422">
            <w:pPr>
              <w:ind w:firstLine="0"/>
            </w:pPr>
            <w:r>
              <w:t>Hearn</w:t>
            </w:r>
          </w:p>
        </w:tc>
      </w:tr>
      <w:tr w:rsidR="00E14422" w:rsidRPr="00E14422" w:rsidTr="00E14422">
        <w:tc>
          <w:tcPr>
            <w:tcW w:w="2179" w:type="dxa"/>
            <w:shd w:val="clear" w:color="auto" w:fill="auto"/>
          </w:tcPr>
          <w:p w:rsidR="00E14422" w:rsidRPr="00E14422" w:rsidRDefault="00E14422" w:rsidP="00E14422">
            <w:pPr>
              <w:ind w:firstLine="0"/>
            </w:pPr>
            <w:r>
              <w:t>Henderson</w:t>
            </w:r>
          </w:p>
        </w:tc>
        <w:tc>
          <w:tcPr>
            <w:tcW w:w="2179" w:type="dxa"/>
            <w:shd w:val="clear" w:color="auto" w:fill="auto"/>
          </w:tcPr>
          <w:p w:rsidR="00E14422" w:rsidRPr="00E14422" w:rsidRDefault="00E14422" w:rsidP="00E14422">
            <w:pPr>
              <w:ind w:firstLine="0"/>
            </w:pPr>
            <w:r>
              <w:t>Herbkersman</w:t>
            </w:r>
          </w:p>
        </w:tc>
        <w:tc>
          <w:tcPr>
            <w:tcW w:w="2180" w:type="dxa"/>
            <w:shd w:val="clear" w:color="auto" w:fill="auto"/>
          </w:tcPr>
          <w:p w:rsidR="00E14422" w:rsidRPr="00E14422" w:rsidRDefault="00E14422" w:rsidP="00E14422">
            <w:pPr>
              <w:ind w:firstLine="0"/>
            </w:pPr>
            <w:r>
              <w:t>Hiott</w:t>
            </w:r>
          </w:p>
        </w:tc>
      </w:tr>
      <w:tr w:rsidR="00E14422" w:rsidRPr="00E14422" w:rsidTr="00E14422">
        <w:tc>
          <w:tcPr>
            <w:tcW w:w="2179" w:type="dxa"/>
            <w:shd w:val="clear" w:color="auto" w:fill="auto"/>
          </w:tcPr>
          <w:p w:rsidR="00E14422" w:rsidRPr="00E14422" w:rsidRDefault="00E14422" w:rsidP="00E14422">
            <w:pPr>
              <w:ind w:firstLine="0"/>
            </w:pPr>
            <w:r>
              <w:t>Hixon</w:t>
            </w:r>
          </w:p>
        </w:tc>
        <w:tc>
          <w:tcPr>
            <w:tcW w:w="2179" w:type="dxa"/>
            <w:shd w:val="clear" w:color="auto" w:fill="auto"/>
          </w:tcPr>
          <w:p w:rsidR="00E14422" w:rsidRPr="00E14422" w:rsidRDefault="00E14422" w:rsidP="00E14422">
            <w:pPr>
              <w:ind w:firstLine="0"/>
            </w:pPr>
            <w:r>
              <w:t>Hodges</w:t>
            </w:r>
          </w:p>
        </w:tc>
        <w:tc>
          <w:tcPr>
            <w:tcW w:w="2180" w:type="dxa"/>
            <w:shd w:val="clear" w:color="auto" w:fill="auto"/>
          </w:tcPr>
          <w:p w:rsidR="00E14422" w:rsidRPr="00E14422" w:rsidRDefault="00E14422" w:rsidP="00E14422">
            <w:pPr>
              <w:ind w:firstLine="0"/>
            </w:pPr>
            <w:r>
              <w:t>Horne</w:t>
            </w:r>
          </w:p>
        </w:tc>
      </w:tr>
      <w:tr w:rsidR="00E14422" w:rsidRPr="00E14422" w:rsidTr="00E14422">
        <w:tc>
          <w:tcPr>
            <w:tcW w:w="2179" w:type="dxa"/>
            <w:shd w:val="clear" w:color="auto" w:fill="auto"/>
          </w:tcPr>
          <w:p w:rsidR="00E14422" w:rsidRPr="00E14422" w:rsidRDefault="00E14422" w:rsidP="00E14422">
            <w:pPr>
              <w:ind w:firstLine="0"/>
            </w:pPr>
            <w:r>
              <w:t>Hosey</w:t>
            </w:r>
          </w:p>
        </w:tc>
        <w:tc>
          <w:tcPr>
            <w:tcW w:w="2179" w:type="dxa"/>
            <w:shd w:val="clear" w:color="auto" w:fill="auto"/>
          </w:tcPr>
          <w:p w:rsidR="00E14422" w:rsidRPr="00E14422" w:rsidRDefault="00E14422" w:rsidP="00E14422">
            <w:pPr>
              <w:ind w:firstLine="0"/>
            </w:pPr>
            <w:r>
              <w:t>Howard</w:t>
            </w:r>
          </w:p>
        </w:tc>
        <w:tc>
          <w:tcPr>
            <w:tcW w:w="2180" w:type="dxa"/>
            <w:shd w:val="clear" w:color="auto" w:fill="auto"/>
          </w:tcPr>
          <w:p w:rsidR="00E14422" w:rsidRPr="00E14422" w:rsidRDefault="00E14422" w:rsidP="00E14422">
            <w:pPr>
              <w:ind w:firstLine="0"/>
            </w:pPr>
            <w:r>
              <w:t>Huggins</w:t>
            </w:r>
          </w:p>
        </w:tc>
      </w:tr>
      <w:tr w:rsidR="00E14422" w:rsidRPr="00E14422" w:rsidTr="00E14422">
        <w:tc>
          <w:tcPr>
            <w:tcW w:w="2179" w:type="dxa"/>
            <w:shd w:val="clear" w:color="auto" w:fill="auto"/>
          </w:tcPr>
          <w:p w:rsidR="00E14422" w:rsidRPr="00E14422" w:rsidRDefault="00E14422" w:rsidP="00E14422">
            <w:pPr>
              <w:ind w:firstLine="0"/>
            </w:pPr>
            <w:r>
              <w:t>Jefferson</w:t>
            </w:r>
          </w:p>
        </w:tc>
        <w:tc>
          <w:tcPr>
            <w:tcW w:w="2179" w:type="dxa"/>
            <w:shd w:val="clear" w:color="auto" w:fill="auto"/>
          </w:tcPr>
          <w:p w:rsidR="00E14422" w:rsidRPr="00E14422" w:rsidRDefault="00E14422" w:rsidP="00E14422">
            <w:pPr>
              <w:ind w:firstLine="0"/>
            </w:pPr>
            <w:r>
              <w:t>King</w:t>
            </w:r>
          </w:p>
        </w:tc>
        <w:tc>
          <w:tcPr>
            <w:tcW w:w="2180" w:type="dxa"/>
            <w:shd w:val="clear" w:color="auto" w:fill="auto"/>
          </w:tcPr>
          <w:p w:rsidR="00E14422" w:rsidRPr="00E14422" w:rsidRDefault="00E14422" w:rsidP="00E14422">
            <w:pPr>
              <w:ind w:firstLine="0"/>
            </w:pPr>
            <w:r>
              <w:t>Knight</w:t>
            </w:r>
          </w:p>
        </w:tc>
      </w:tr>
      <w:tr w:rsidR="00E14422" w:rsidRPr="00E14422" w:rsidTr="00E14422">
        <w:tc>
          <w:tcPr>
            <w:tcW w:w="2179" w:type="dxa"/>
            <w:shd w:val="clear" w:color="auto" w:fill="auto"/>
          </w:tcPr>
          <w:p w:rsidR="00E14422" w:rsidRPr="00E14422" w:rsidRDefault="00E14422" w:rsidP="00E14422">
            <w:pPr>
              <w:ind w:firstLine="0"/>
            </w:pPr>
            <w:r>
              <w:t>Loftis</w:t>
            </w:r>
          </w:p>
        </w:tc>
        <w:tc>
          <w:tcPr>
            <w:tcW w:w="2179" w:type="dxa"/>
            <w:shd w:val="clear" w:color="auto" w:fill="auto"/>
          </w:tcPr>
          <w:p w:rsidR="00E14422" w:rsidRPr="00E14422" w:rsidRDefault="00E14422" w:rsidP="00E14422">
            <w:pPr>
              <w:ind w:firstLine="0"/>
            </w:pPr>
            <w:r>
              <w:t>Long</w:t>
            </w:r>
          </w:p>
        </w:tc>
        <w:tc>
          <w:tcPr>
            <w:tcW w:w="2180" w:type="dxa"/>
            <w:shd w:val="clear" w:color="auto" w:fill="auto"/>
          </w:tcPr>
          <w:p w:rsidR="00E14422" w:rsidRPr="00E14422" w:rsidRDefault="00E14422" w:rsidP="00E14422">
            <w:pPr>
              <w:ind w:firstLine="0"/>
            </w:pPr>
            <w:r>
              <w:t>Lowe</w:t>
            </w:r>
          </w:p>
        </w:tc>
      </w:tr>
      <w:tr w:rsidR="00E14422" w:rsidRPr="00E14422" w:rsidTr="00E14422">
        <w:tc>
          <w:tcPr>
            <w:tcW w:w="2179" w:type="dxa"/>
            <w:shd w:val="clear" w:color="auto" w:fill="auto"/>
          </w:tcPr>
          <w:p w:rsidR="00E14422" w:rsidRPr="00E14422" w:rsidRDefault="00E14422" w:rsidP="00E14422">
            <w:pPr>
              <w:ind w:firstLine="0"/>
            </w:pPr>
            <w:r>
              <w:t>Lucas</w:t>
            </w:r>
          </w:p>
        </w:tc>
        <w:tc>
          <w:tcPr>
            <w:tcW w:w="2179" w:type="dxa"/>
            <w:shd w:val="clear" w:color="auto" w:fill="auto"/>
          </w:tcPr>
          <w:p w:rsidR="00E14422" w:rsidRPr="00E14422" w:rsidRDefault="00E14422" w:rsidP="00E14422">
            <w:pPr>
              <w:ind w:firstLine="0"/>
            </w:pPr>
            <w:r>
              <w:t>McCoy</w:t>
            </w:r>
          </w:p>
        </w:tc>
        <w:tc>
          <w:tcPr>
            <w:tcW w:w="2180" w:type="dxa"/>
            <w:shd w:val="clear" w:color="auto" w:fill="auto"/>
          </w:tcPr>
          <w:p w:rsidR="00E14422" w:rsidRPr="00E14422" w:rsidRDefault="00E14422" w:rsidP="00E14422">
            <w:pPr>
              <w:ind w:firstLine="0"/>
            </w:pPr>
            <w:r>
              <w:t>McEachern</w:t>
            </w:r>
          </w:p>
        </w:tc>
      </w:tr>
      <w:tr w:rsidR="00E14422" w:rsidRPr="00E14422" w:rsidTr="00E14422">
        <w:tc>
          <w:tcPr>
            <w:tcW w:w="2179" w:type="dxa"/>
            <w:shd w:val="clear" w:color="auto" w:fill="auto"/>
          </w:tcPr>
          <w:p w:rsidR="00E14422" w:rsidRPr="00E14422" w:rsidRDefault="00E14422" w:rsidP="00E14422">
            <w:pPr>
              <w:ind w:firstLine="0"/>
            </w:pPr>
            <w:r>
              <w:t>Merrill</w:t>
            </w:r>
          </w:p>
        </w:tc>
        <w:tc>
          <w:tcPr>
            <w:tcW w:w="2179" w:type="dxa"/>
            <w:shd w:val="clear" w:color="auto" w:fill="auto"/>
          </w:tcPr>
          <w:p w:rsidR="00E14422" w:rsidRPr="00E14422" w:rsidRDefault="00E14422" w:rsidP="00E14422">
            <w:pPr>
              <w:ind w:firstLine="0"/>
            </w:pPr>
            <w:r>
              <w:t>Mitchell</w:t>
            </w:r>
          </w:p>
        </w:tc>
        <w:tc>
          <w:tcPr>
            <w:tcW w:w="2180" w:type="dxa"/>
            <w:shd w:val="clear" w:color="auto" w:fill="auto"/>
          </w:tcPr>
          <w:p w:rsidR="00E14422" w:rsidRPr="00E14422" w:rsidRDefault="00E14422" w:rsidP="00E14422">
            <w:pPr>
              <w:ind w:firstLine="0"/>
            </w:pPr>
            <w:r>
              <w:t>D. C. Moss</w:t>
            </w:r>
          </w:p>
        </w:tc>
      </w:tr>
      <w:tr w:rsidR="00E14422" w:rsidRPr="00E14422" w:rsidTr="00E14422">
        <w:tc>
          <w:tcPr>
            <w:tcW w:w="2179" w:type="dxa"/>
            <w:shd w:val="clear" w:color="auto" w:fill="auto"/>
          </w:tcPr>
          <w:p w:rsidR="00E14422" w:rsidRPr="00E14422" w:rsidRDefault="00E14422" w:rsidP="00E14422">
            <w:pPr>
              <w:ind w:firstLine="0"/>
            </w:pPr>
            <w:r>
              <w:t>V. S. Moss</w:t>
            </w:r>
          </w:p>
        </w:tc>
        <w:tc>
          <w:tcPr>
            <w:tcW w:w="2179" w:type="dxa"/>
            <w:shd w:val="clear" w:color="auto" w:fill="auto"/>
          </w:tcPr>
          <w:p w:rsidR="00E14422" w:rsidRPr="00E14422" w:rsidRDefault="00E14422" w:rsidP="00E14422">
            <w:pPr>
              <w:ind w:firstLine="0"/>
            </w:pPr>
            <w:r>
              <w:t>Munnerlyn</w:t>
            </w:r>
          </w:p>
        </w:tc>
        <w:tc>
          <w:tcPr>
            <w:tcW w:w="2180" w:type="dxa"/>
            <w:shd w:val="clear" w:color="auto" w:fill="auto"/>
          </w:tcPr>
          <w:p w:rsidR="00E14422" w:rsidRPr="00E14422" w:rsidRDefault="00E14422" w:rsidP="00E14422">
            <w:pPr>
              <w:ind w:firstLine="0"/>
            </w:pPr>
            <w:r>
              <w:t>Murphy</w:t>
            </w:r>
          </w:p>
        </w:tc>
      </w:tr>
      <w:tr w:rsidR="00E14422" w:rsidRPr="00E14422" w:rsidTr="00E14422">
        <w:tc>
          <w:tcPr>
            <w:tcW w:w="2179" w:type="dxa"/>
            <w:shd w:val="clear" w:color="auto" w:fill="auto"/>
          </w:tcPr>
          <w:p w:rsidR="00E14422" w:rsidRPr="00E14422" w:rsidRDefault="00E14422" w:rsidP="00E14422">
            <w:pPr>
              <w:ind w:firstLine="0"/>
            </w:pPr>
            <w:r>
              <w:t>Nanney</w:t>
            </w:r>
          </w:p>
        </w:tc>
        <w:tc>
          <w:tcPr>
            <w:tcW w:w="2179" w:type="dxa"/>
            <w:shd w:val="clear" w:color="auto" w:fill="auto"/>
          </w:tcPr>
          <w:p w:rsidR="00E14422" w:rsidRPr="00E14422" w:rsidRDefault="00E14422" w:rsidP="00E14422">
            <w:pPr>
              <w:ind w:firstLine="0"/>
            </w:pPr>
            <w:r>
              <w:t>J. M. Neal</w:t>
            </w:r>
          </w:p>
        </w:tc>
        <w:tc>
          <w:tcPr>
            <w:tcW w:w="2180" w:type="dxa"/>
            <w:shd w:val="clear" w:color="auto" w:fill="auto"/>
          </w:tcPr>
          <w:p w:rsidR="00E14422" w:rsidRPr="00E14422" w:rsidRDefault="00E14422" w:rsidP="00E14422">
            <w:pPr>
              <w:ind w:firstLine="0"/>
            </w:pPr>
            <w:r>
              <w:t>Neilson</w:t>
            </w:r>
          </w:p>
        </w:tc>
      </w:tr>
      <w:tr w:rsidR="00E14422" w:rsidRPr="00E14422" w:rsidTr="00E14422">
        <w:tc>
          <w:tcPr>
            <w:tcW w:w="2179" w:type="dxa"/>
            <w:shd w:val="clear" w:color="auto" w:fill="auto"/>
          </w:tcPr>
          <w:p w:rsidR="00E14422" w:rsidRPr="00E14422" w:rsidRDefault="00E14422" w:rsidP="00E14422">
            <w:pPr>
              <w:ind w:firstLine="0"/>
            </w:pPr>
            <w:r>
              <w:t>Norman</w:t>
            </w:r>
          </w:p>
        </w:tc>
        <w:tc>
          <w:tcPr>
            <w:tcW w:w="2179" w:type="dxa"/>
            <w:shd w:val="clear" w:color="auto" w:fill="auto"/>
          </w:tcPr>
          <w:p w:rsidR="00E14422" w:rsidRPr="00E14422" w:rsidRDefault="00E14422" w:rsidP="00E14422">
            <w:pPr>
              <w:ind w:firstLine="0"/>
            </w:pPr>
            <w:r>
              <w:t>Ott</w:t>
            </w:r>
          </w:p>
        </w:tc>
        <w:tc>
          <w:tcPr>
            <w:tcW w:w="2180" w:type="dxa"/>
            <w:shd w:val="clear" w:color="auto" w:fill="auto"/>
          </w:tcPr>
          <w:p w:rsidR="00E14422" w:rsidRPr="00E14422" w:rsidRDefault="00E14422" w:rsidP="00E14422">
            <w:pPr>
              <w:ind w:firstLine="0"/>
            </w:pPr>
            <w:r>
              <w:t>Owens</w:t>
            </w:r>
          </w:p>
        </w:tc>
      </w:tr>
      <w:tr w:rsidR="00E14422" w:rsidRPr="00E14422" w:rsidTr="00E14422">
        <w:tc>
          <w:tcPr>
            <w:tcW w:w="2179" w:type="dxa"/>
            <w:shd w:val="clear" w:color="auto" w:fill="auto"/>
          </w:tcPr>
          <w:p w:rsidR="00E14422" w:rsidRPr="00E14422" w:rsidRDefault="00E14422" w:rsidP="00E14422">
            <w:pPr>
              <w:ind w:firstLine="0"/>
            </w:pPr>
            <w:r>
              <w:t>Parker</w:t>
            </w:r>
          </w:p>
        </w:tc>
        <w:tc>
          <w:tcPr>
            <w:tcW w:w="2179" w:type="dxa"/>
            <w:shd w:val="clear" w:color="auto" w:fill="auto"/>
          </w:tcPr>
          <w:p w:rsidR="00E14422" w:rsidRPr="00E14422" w:rsidRDefault="00E14422" w:rsidP="00E14422">
            <w:pPr>
              <w:ind w:firstLine="0"/>
            </w:pPr>
            <w:r>
              <w:t>Parks</w:t>
            </w:r>
          </w:p>
        </w:tc>
        <w:tc>
          <w:tcPr>
            <w:tcW w:w="2180" w:type="dxa"/>
            <w:shd w:val="clear" w:color="auto" w:fill="auto"/>
          </w:tcPr>
          <w:p w:rsidR="00E14422" w:rsidRPr="00E14422" w:rsidRDefault="00E14422" w:rsidP="00E14422">
            <w:pPr>
              <w:ind w:firstLine="0"/>
            </w:pPr>
            <w:r>
              <w:t>Patrick</w:t>
            </w:r>
          </w:p>
        </w:tc>
      </w:tr>
      <w:tr w:rsidR="00E14422" w:rsidRPr="00E14422" w:rsidTr="00E14422">
        <w:tc>
          <w:tcPr>
            <w:tcW w:w="2179" w:type="dxa"/>
            <w:shd w:val="clear" w:color="auto" w:fill="auto"/>
          </w:tcPr>
          <w:p w:rsidR="00E14422" w:rsidRPr="00E14422" w:rsidRDefault="00E14422" w:rsidP="00E14422">
            <w:pPr>
              <w:ind w:firstLine="0"/>
            </w:pPr>
            <w:r>
              <w:t>Pinson</w:t>
            </w:r>
          </w:p>
        </w:tc>
        <w:tc>
          <w:tcPr>
            <w:tcW w:w="2179" w:type="dxa"/>
            <w:shd w:val="clear" w:color="auto" w:fill="auto"/>
          </w:tcPr>
          <w:p w:rsidR="00E14422" w:rsidRPr="00E14422" w:rsidRDefault="00E14422" w:rsidP="00E14422">
            <w:pPr>
              <w:ind w:firstLine="0"/>
            </w:pPr>
            <w:r>
              <w:t>Pitts</w:t>
            </w:r>
          </w:p>
        </w:tc>
        <w:tc>
          <w:tcPr>
            <w:tcW w:w="2180" w:type="dxa"/>
            <w:shd w:val="clear" w:color="auto" w:fill="auto"/>
          </w:tcPr>
          <w:p w:rsidR="00E14422" w:rsidRPr="00E14422" w:rsidRDefault="00E14422" w:rsidP="00E14422">
            <w:pPr>
              <w:ind w:firstLine="0"/>
            </w:pPr>
            <w:r>
              <w:t>Pope</w:t>
            </w:r>
          </w:p>
        </w:tc>
      </w:tr>
      <w:tr w:rsidR="00E14422" w:rsidRPr="00E14422" w:rsidTr="00E14422">
        <w:tc>
          <w:tcPr>
            <w:tcW w:w="2179" w:type="dxa"/>
            <w:shd w:val="clear" w:color="auto" w:fill="auto"/>
          </w:tcPr>
          <w:p w:rsidR="00E14422" w:rsidRPr="00E14422" w:rsidRDefault="00E14422" w:rsidP="00E14422">
            <w:pPr>
              <w:ind w:firstLine="0"/>
            </w:pPr>
            <w:r>
              <w:t>Rutherford</w:t>
            </w:r>
          </w:p>
        </w:tc>
        <w:tc>
          <w:tcPr>
            <w:tcW w:w="2179" w:type="dxa"/>
            <w:shd w:val="clear" w:color="auto" w:fill="auto"/>
          </w:tcPr>
          <w:p w:rsidR="00E14422" w:rsidRPr="00E14422" w:rsidRDefault="00E14422" w:rsidP="00E14422">
            <w:pPr>
              <w:ind w:firstLine="0"/>
            </w:pPr>
            <w:r>
              <w:t>Ryan</w:t>
            </w:r>
          </w:p>
        </w:tc>
        <w:tc>
          <w:tcPr>
            <w:tcW w:w="2180" w:type="dxa"/>
            <w:shd w:val="clear" w:color="auto" w:fill="auto"/>
          </w:tcPr>
          <w:p w:rsidR="00E14422" w:rsidRPr="00E14422" w:rsidRDefault="00E14422" w:rsidP="00E14422">
            <w:pPr>
              <w:ind w:firstLine="0"/>
            </w:pPr>
            <w:r>
              <w:t>Sabb</w:t>
            </w:r>
          </w:p>
        </w:tc>
      </w:tr>
      <w:tr w:rsidR="00E14422" w:rsidRPr="00E14422" w:rsidTr="00E14422">
        <w:tc>
          <w:tcPr>
            <w:tcW w:w="2179" w:type="dxa"/>
            <w:shd w:val="clear" w:color="auto" w:fill="auto"/>
          </w:tcPr>
          <w:p w:rsidR="00E14422" w:rsidRPr="00E14422" w:rsidRDefault="00E14422" w:rsidP="00E14422">
            <w:pPr>
              <w:ind w:firstLine="0"/>
            </w:pPr>
            <w:r>
              <w:t>Sandifer</w:t>
            </w:r>
          </w:p>
        </w:tc>
        <w:tc>
          <w:tcPr>
            <w:tcW w:w="2179" w:type="dxa"/>
            <w:shd w:val="clear" w:color="auto" w:fill="auto"/>
          </w:tcPr>
          <w:p w:rsidR="00E14422" w:rsidRPr="00E14422" w:rsidRDefault="00E14422" w:rsidP="00E14422">
            <w:pPr>
              <w:ind w:firstLine="0"/>
            </w:pPr>
            <w:r>
              <w:t>Sellers</w:t>
            </w:r>
          </w:p>
        </w:tc>
        <w:tc>
          <w:tcPr>
            <w:tcW w:w="2180" w:type="dxa"/>
            <w:shd w:val="clear" w:color="auto" w:fill="auto"/>
          </w:tcPr>
          <w:p w:rsidR="00E14422" w:rsidRPr="00E14422" w:rsidRDefault="00E14422" w:rsidP="00E14422">
            <w:pPr>
              <w:ind w:firstLine="0"/>
            </w:pPr>
            <w:r>
              <w:t>Simrill</w:t>
            </w:r>
          </w:p>
        </w:tc>
      </w:tr>
      <w:tr w:rsidR="00E14422" w:rsidRPr="00E14422" w:rsidTr="00E14422">
        <w:tc>
          <w:tcPr>
            <w:tcW w:w="2179" w:type="dxa"/>
            <w:shd w:val="clear" w:color="auto" w:fill="auto"/>
          </w:tcPr>
          <w:p w:rsidR="00E14422" w:rsidRPr="00E14422" w:rsidRDefault="00E14422" w:rsidP="00E14422">
            <w:pPr>
              <w:ind w:firstLine="0"/>
            </w:pPr>
            <w:r>
              <w:t>Skelton</w:t>
            </w:r>
          </w:p>
        </w:tc>
        <w:tc>
          <w:tcPr>
            <w:tcW w:w="2179" w:type="dxa"/>
            <w:shd w:val="clear" w:color="auto" w:fill="auto"/>
          </w:tcPr>
          <w:p w:rsidR="00E14422" w:rsidRPr="00E14422" w:rsidRDefault="00E14422" w:rsidP="00E14422">
            <w:pPr>
              <w:ind w:firstLine="0"/>
            </w:pPr>
            <w:r>
              <w:t>G. M. Smith</w:t>
            </w:r>
          </w:p>
        </w:tc>
        <w:tc>
          <w:tcPr>
            <w:tcW w:w="2180" w:type="dxa"/>
            <w:shd w:val="clear" w:color="auto" w:fill="auto"/>
          </w:tcPr>
          <w:p w:rsidR="00E14422" w:rsidRPr="00E14422" w:rsidRDefault="00E14422" w:rsidP="00E14422">
            <w:pPr>
              <w:ind w:firstLine="0"/>
            </w:pPr>
            <w:r>
              <w:t>G. R. Smith</w:t>
            </w:r>
          </w:p>
        </w:tc>
      </w:tr>
      <w:tr w:rsidR="00E14422" w:rsidRPr="00E14422" w:rsidTr="00E14422">
        <w:tc>
          <w:tcPr>
            <w:tcW w:w="2179" w:type="dxa"/>
            <w:shd w:val="clear" w:color="auto" w:fill="auto"/>
          </w:tcPr>
          <w:p w:rsidR="00E14422" w:rsidRPr="00E14422" w:rsidRDefault="00E14422" w:rsidP="00E14422">
            <w:pPr>
              <w:ind w:firstLine="0"/>
            </w:pPr>
            <w:r>
              <w:t>J. R. Smith</w:t>
            </w:r>
          </w:p>
        </w:tc>
        <w:tc>
          <w:tcPr>
            <w:tcW w:w="2179" w:type="dxa"/>
            <w:shd w:val="clear" w:color="auto" w:fill="auto"/>
          </w:tcPr>
          <w:p w:rsidR="00E14422" w:rsidRPr="00E14422" w:rsidRDefault="00E14422" w:rsidP="00E14422">
            <w:pPr>
              <w:ind w:firstLine="0"/>
            </w:pPr>
            <w:r>
              <w:t>Sottile</w:t>
            </w:r>
          </w:p>
        </w:tc>
        <w:tc>
          <w:tcPr>
            <w:tcW w:w="2180" w:type="dxa"/>
            <w:shd w:val="clear" w:color="auto" w:fill="auto"/>
          </w:tcPr>
          <w:p w:rsidR="00E14422" w:rsidRPr="00E14422" w:rsidRDefault="00E14422" w:rsidP="00E14422">
            <w:pPr>
              <w:ind w:firstLine="0"/>
            </w:pPr>
            <w:r>
              <w:t>Spires</w:t>
            </w:r>
          </w:p>
        </w:tc>
      </w:tr>
      <w:tr w:rsidR="00E14422" w:rsidRPr="00E14422" w:rsidTr="00E14422">
        <w:tc>
          <w:tcPr>
            <w:tcW w:w="2179" w:type="dxa"/>
            <w:shd w:val="clear" w:color="auto" w:fill="auto"/>
          </w:tcPr>
          <w:p w:rsidR="00E14422" w:rsidRPr="00E14422" w:rsidRDefault="00E14422" w:rsidP="00E14422">
            <w:pPr>
              <w:ind w:firstLine="0"/>
            </w:pPr>
            <w:r>
              <w:t>Stavrinakis</w:t>
            </w:r>
          </w:p>
        </w:tc>
        <w:tc>
          <w:tcPr>
            <w:tcW w:w="2179" w:type="dxa"/>
            <w:shd w:val="clear" w:color="auto" w:fill="auto"/>
          </w:tcPr>
          <w:p w:rsidR="00E14422" w:rsidRPr="00E14422" w:rsidRDefault="00E14422" w:rsidP="00E14422">
            <w:pPr>
              <w:ind w:firstLine="0"/>
            </w:pPr>
            <w:r>
              <w:t>Stringer</w:t>
            </w:r>
          </w:p>
        </w:tc>
        <w:tc>
          <w:tcPr>
            <w:tcW w:w="2180" w:type="dxa"/>
            <w:shd w:val="clear" w:color="auto" w:fill="auto"/>
          </w:tcPr>
          <w:p w:rsidR="00E14422" w:rsidRPr="00E14422" w:rsidRDefault="00E14422" w:rsidP="00E14422">
            <w:pPr>
              <w:ind w:firstLine="0"/>
            </w:pPr>
            <w:r>
              <w:t>Taylor</w:t>
            </w:r>
          </w:p>
        </w:tc>
      </w:tr>
      <w:tr w:rsidR="00E14422" w:rsidRPr="00E14422" w:rsidTr="00E14422">
        <w:tc>
          <w:tcPr>
            <w:tcW w:w="2179" w:type="dxa"/>
            <w:shd w:val="clear" w:color="auto" w:fill="auto"/>
          </w:tcPr>
          <w:p w:rsidR="00E14422" w:rsidRPr="00E14422" w:rsidRDefault="00E14422" w:rsidP="00E14422">
            <w:pPr>
              <w:ind w:firstLine="0"/>
            </w:pPr>
            <w:r>
              <w:t>Thayer</w:t>
            </w:r>
          </w:p>
        </w:tc>
        <w:tc>
          <w:tcPr>
            <w:tcW w:w="2179" w:type="dxa"/>
            <w:shd w:val="clear" w:color="auto" w:fill="auto"/>
          </w:tcPr>
          <w:p w:rsidR="00E14422" w:rsidRPr="00E14422" w:rsidRDefault="00E14422" w:rsidP="00E14422">
            <w:pPr>
              <w:ind w:firstLine="0"/>
            </w:pPr>
            <w:r>
              <w:t>Toole</w:t>
            </w:r>
          </w:p>
        </w:tc>
        <w:tc>
          <w:tcPr>
            <w:tcW w:w="2180" w:type="dxa"/>
            <w:shd w:val="clear" w:color="auto" w:fill="auto"/>
          </w:tcPr>
          <w:p w:rsidR="00E14422" w:rsidRPr="00E14422" w:rsidRDefault="00E14422" w:rsidP="00E14422">
            <w:pPr>
              <w:ind w:firstLine="0"/>
            </w:pPr>
            <w:r>
              <w:t>Vick</w:t>
            </w:r>
          </w:p>
        </w:tc>
      </w:tr>
      <w:tr w:rsidR="00E14422" w:rsidRPr="00E14422" w:rsidTr="00E14422">
        <w:tc>
          <w:tcPr>
            <w:tcW w:w="2179" w:type="dxa"/>
            <w:shd w:val="clear" w:color="auto" w:fill="auto"/>
          </w:tcPr>
          <w:p w:rsidR="00E14422" w:rsidRPr="00E14422" w:rsidRDefault="00E14422" w:rsidP="00E14422">
            <w:pPr>
              <w:ind w:firstLine="0"/>
            </w:pPr>
            <w:r>
              <w:t>Viers</w:t>
            </w:r>
          </w:p>
        </w:tc>
        <w:tc>
          <w:tcPr>
            <w:tcW w:w="2179" w:type="dxa"/>
            <w:shd w:val="clear" w:color="auto" w:fill="auto"/>
          </w:tcPr>
          <w:p w:rsidR="00E14422" w:rsidRPr="00E14422" w:rsidRDefault="00E14422" w:rsidP="00E14422">
            <w:pPr>
              <w:ind w:firstLine="0"/>
            </w:pPr>
            <w:r>
              <w:t>Weeks</w:t>
            </w:r>
          </w:p>
        </w:tc>
        <w:tc>
          <w:tcPr>
            <w:tcW w:w="2180" w:type="dxa"/>
            <w:shd w:val="clear" w:color="auto" w:fill="auto"/>
          </w:tcPr>
          <w:p w:rsidR="00E14422" w:rsidRPr="00E14422" w:rsidRDefault="00E14422" w:rsidP="00E14422">
            <w:pPr>
              <w:ind w:firstLine="0"/>
            </w:pPr>
            <w:r>
              <w:t>Whipper</w:t>
            </w:r>
          </w:p>
        </w:tc>
      </w:tr>
      <w:tr w:rsidR="00E14422" w:rsidRPr="00E14422" w:rsidTr="00E14422">
        <w:tc>
          <w:tcPr>
            <w:tcW w:w="2179" w:type="dxa"/>
            <w:shd w:val="clear" w:color="auto" w:fill="auto"/>
          </w:tcPr>
          <w:p w:rsidR="00E14422" w:rsidRPr="00E14422" w:rsidRDefault="00E14422" w:rsidP="00E14422">
            <w:pPr>
              <w:keepNext/>
              <w:ind w:firstLine="0"/>
            </w:pPr>
            <w:r>
              <w:t>White</w:t>
            </w:r>
          </w:p>
        </w:tc>
        <w:tc>
          <w:tcPr>
            <w:tcW w:w="2179" w:type="dxa"/>
            <w:shd w:val="clear" w:color="auto" w:fill="auto"/>
          </w:tcPr>
          <w:p w:rsidR="00E14422" w:rsidRPr="00E14422" w:rsidRDefault="00E14422" w:rsidP="00E14422">
            <w:pPr>
              <w:keepNext/>
              <w:ind w:firstLine="0"/>
            </w:pPr>
            <w:r>
              <w:t>Whitmire</w:t>
            </w:r>
          </w:p>
        </w:tc>
        <w:tc>
          <w:tcPr>
            <w:tcW w:w="2180" w:type="dxa"/>
            <w:shd w:val="clear" w:color="auto" w:fill="auto"/>
          </w:tcPr>
          <w:p w:rsidR="00E14422" w:rsidRPr="00E14422" w:rsidRDefault="00E14422" w:rsidP="00E14422">
            <w:pPr>
              <w:keepNext/>
              <w:ind w:firstLine="0"/>
            </w:pPr>
            <w:r>
              <w:t>Williams</w:t>
            </w:r>
          </w:p>
        </w:tc>
      </w:tr>
      <w:tr w:rsidR="00E14422" w:rsidRPr="00E14422" w:rsidTr="00E14422">
        <w:tc>
          <w:tcPr>
            <w:tcW w:w="2179" w:type="dxa"/>
            <w:shd w:val="clear" w:color="auto" w:fill="auto"/>
          </w:tcPr>
          <w:p w:rsidR="00E14422" w:rsidRPr="00E14422" w:rsidRDefault="00E14422" w:rsidP="00E14422">
            <w:pPr>
              <w:keepNext/>
              <w:ind w:firstLine="0"/>
            </w:pPr>
            <w:r>
              <w:t>Willis</w:t>
            </w:r>
          </w:p>
        </w:tc>
        <w:tc>
          <w:tcPr>
            <w:tcW w:w="2179" w:type="dxa"/>
            <w:shd w:val="clear" w:color="auto" w:fill="auto"/>
          </w:tcPr>
          <w:p w:rsidR="00E14422" w:rsidRPr="00E14422" w:rsidRDefault="00E14422" w:rsidP="00E14422">
            <w:pPr>
              <w:keepNext/>
              <w:ind w:firstLine="0"/>
            </w:pPr>
            <w:r>
              <w:t>Young</w:t>
            </w: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keepNext/>
        <w:jc w:val="center"/>
        <w:rPr>
          <w:b/>
        </w:rPr>
      </w:pPr>
      <w:r w:rsidRPr="00E14422">
        <w:rPr>
          <w:b/>
        </w:rPr>
        <w:t>STATEMENT OF ATTENDANCE</w:t>
      </w:r>
    </w:p>
    <w:p w:rsidR="00E14422" w:rsidRDefault="00E14422" w:rsidP="00E14422">
      <w:pPr>
        <w:keepNext/>
      </w:pPr>
      <w:r>
        <w:t>I came in after the roll call and was present for the Session on Wednesday, March 2.</w:t>
      </w:r>
    </w:p>
    <w:tbl>
      <w:tblPr>
        <w:tblW w:w="0" w:type="auto"/>
        <w:jc w:val="right"/>
        <w:tblLayout w:type="fixed"/>
        <w:tblLook w:val="0000" w:firstRow="0" w:lastRow="0" w:firstColumn="0" w:lastColumn="0" w:noHBand="0" w:noVBand="0"/>
      </w:tblPr>
      <w:tblGrid>
        <w:gridCol w:w="2800"/>
        <w:gridCol w:w="2800"/>
      </w:tblGrid>
      <w:tr w:rsidR="00E14422" w:rsidRPr="00E14422" w:rsidTr="00E14422">
        <w:trPr>
          <w:jc w:val="right"/>
        </w:trPr>
        <w:tc>
          <w:tcPr>
            <w:tcW w:w="2800" w:type="dxa"/>
            <w:shd w:val="clear" w:color="auto" w:fill="auto"/>
          </w:tcPr>
          <w:p w:rsidR="00E14422" w:rsidRPr="00E14422" w:rsidRDefault="00E14422" w:rsidP="00E14422">
            <w:pPr>
              <w:keepNext/>
              <w:ind w:firstLine="0"/>
            </w:pPr>
            <w:bookmarkStart w:id="32" w:name="statement_start46"/>
            <w:bookmarkEnd w:id="32"/>
            <w:r>
              <w:t>Walton McLeod</w:t>
            </w:r>
          </w:p>
        </w:tc>
        <w:tc>
          <w:tcPr>
            <w:tcW w:w="2800" w:type="dxa"/>
            <w:shd w:val="clear" w:color="auto" w:fill="auto"/>
          </w:tcPr>
          <w:p w:rsidR="00E14422" w:rsidRPr="00E14422" w:rsidRDefault="00E14422" w:rsidP="00E14422">
            <w:pPr>
              <w:keepNext/>
              <w:ind w:firstLine="0"/>
            </w:pPr>
            <w:r>
              <w:t>David Mack</w:t>
            </w:r>
          </w:p>
        </w:tc>
      </w:tr>
      <w:tr w:rsidR="00E14422" w:rsidRPr="00E14422" w:rsidTr="00E14422">
        <w:trPr>
          <w:jc w:val="right"/>
        </w:trPr>
        <w:tc>
          <w:tcPr>
            <w:tcW w:w="2800" w:type="dxa"/>
            <w:shd w:val="clear" w:color="auto" w:fill="auto"/>
          </w:tcPr>
          <w:p w:rsidR="00E14422" w:rsidRPr="00E14422" w:rsidRDefault="00E14422" w:rsidP="00E14422">
            <w:pPr>
              <w:ind w:firstLine="0"/>
            </w:pPr>
            <w:r>
              <w:t>Joseph Neal</w:t>
            </w:r>
          </w:p>
        </w:tc>
        <w:tc>
          <w:tcPr>
            <w:tcW w:w="2800" w:type="dxa"/>
            <w:shd w:val="clear" w:color="auto" w:fill="auto"/>
          </w:tcPr>
          <w:p w:rsidR="00E14422" w:rsidRPr="00E14422" w:rsidRDefault="00E14422" w:rsidP="00E14422">
            <w:pPr>
              <w:ind w:firstLine="0"/>
            </w:pPr>
            <w:r>
              <w:t>Boyd Brown</w:t>
            </w:r>
          </w:p>
        </w:tc>
      </w:tr>
      <w:tr w:rsidR="00E14422" w:rsidRPr="00E14422" w:rsidTr="00E14422">
        <w:trPr>
          <w:jc w:val="right"/>
        </w:trPr>
        <w:tc>
          <w:tcPr>
            <w:tcW w:w="2800" w:type="dxa"/>
            <w:shd w:val="clear" w:color="auto" w:fill="auto"/>
          </w:tcPr>
          <w:p w:rsidR="00E14422" w:rsidRPr="00E14422" w:rsidRDefault="00E14422" w:rsidP="00E14422">
            <w:pPr>
              <w:ind w:firstLine="0"/>
            </w:pPr>
            <w:r>
              <w:t>Carl Anderson</w:t>
            </w:r>
          </w:p>
        </w:tc>
        <w:tc>
          <w:tcPr>
            <w:tcW w:w="2800" w:type="dxa"/>
            <w:shd w:val="clear" w:color="auto" w:fill="auto"/>
          </w:tcPr>
          <w:p w:rsidR="00E14422" w:rsidRPr="00E14422" w:rsidRDefault="00E14422" w:rsidP="00E14422">
            <w:pPr>
              <w:ind w:firstLine="0"/>
            </w:pPr>
            <w:r>
              <w:t>Edward "Eddie" Tallon</w:t>
            </w:r>
          </w:p>
        </w:tc>
      </w:tr>
      <w:tr w:rsidR="00E14422" w:rsidRPr="00E14422" w:rsidTr="00E14422">
        <w:trPr>
          <w:jc w:val="right"/>
        </w:trPr>
        <w:tc>
          <w:tcPr>
            <w:tcW w:w="2800" w:type="dxa"/>
            <w:shd w:val="clear" w:color="auto" w:fill="auto"/>
          </w:tcPr>
          <w:p w:rsidR="00E14422" w:rsidRPr="00E14422" w:rsidRDefault="00E14422" w:rsidP="00E14422">
            <w:pPr>
              <w:ind w:firstLine="0"/>
            </w:pPr>
            <w:r>
              <w:t>B. W. Bannister</w:t>
            </w:r>
          </w:p>
        </w:tc>
        <w:tc>
          <w:tcPr>
            <w:tcW w:w="2800" w:type="dxa"/>
            <w:shd w:val="clear" w:color="auto" w:fill="auto"/>
          </w:tcPr>
          <w:p w:rsidR="00E14422" w:rsidRPr="00E14422" w:rsidRDefault="00E14422" w:rsidP="00E14422">
            <w:pPr>
              <w:ind w:firstLine="0"/>
            </w:pPr>
            <w:r>
              <w:t>James Harrison</w:t>
            </w:r>
          </w:p>
        </w:tc>
      </w:tr>
      <w:tr w:rsidR="00E14422" w:rsidRPr="00E14422" w:rsidTr="00E14422">
        <w:trPr>
          <w:jc w:val="right"/>
        </w:trPr>
        <w:tc>
          <w:tcPr>
            <w:tcW w:w="2800" w:type="dxa"/>
            <w:shd w:val="clear" w:color="auto" w:fill="auto"/>
          </w:tcPr>
          <w:p w:rsidR="00E14422" w:rsidRPr="00E14422" w:rsidRDefault="00E14422" w:rsidP="00E14422">
            <w:pPr>
              <w:keepNext/>
              <w:ind w:firstLine="0"/>
            </w:pPr>
            <w:r>
              <w:t>H. B. "Chip" Limehouse</w:t>
            </w:r>
          </w:p>
        </w:tc>
        <w:tc>
          <w:tcPr>
            <w:tcW w:w="2800" w:type="dxa"/>
            <w:shd w:val="clear" w:color="auto" w:fill="auto"/>
          </w:tcPr>
          <w:p w:rsidR="00E14422" w:rsidRPr="00E14422" w:rsidRDefault="00E14422" w:rsidP="00E14422">
            <w:pPr>
              <w:keepNext/>
              <w:ind w:firstLine="0"/>
            </w:pPr>
            <w:r>
              <w:t>Richard "Rick" Quinn</w:t>
            </w:r>
          </w:p>
        </w:tc>
      </w:tr>
      <w:tr w:rsidR="00E14422" w:rsidRPr="00E14422" w:rsidTr="00E14422">
        <w:trPr>
          <w:jc w:val="right"/>
        </w:trPr>
        <w:tc>
          <w:tcPr>
            <w:tcW w:w="2800" w:type="dxa"/>
            <w:shd w:val="clear" w:color="auto" w:fill="auto"/>
          </w:tcPr>
          <w:p w:rsidR="00E14422" w:rsidRPr="00E14422" w:rsidRDefault="00E14422" w:rsidP="00E14422">
            <w:pPr>
              <w:keepNext/>
              <w:ind w:firstLine="0"/>
            </w:pPr>
            <w:r>
              <w:t>David Tribble, Jr.</w:t>
            </w:r>
          </w:p>
        </w:tc>
        <w:tc>
          <w:tcPr>
            <w:tcW w:w="280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 Present--121</w:t>
      </w:r>
      <w:bookmarkStart w:id="33" w:name="statement_end46"/>
      <w:bookmarkStart w:id="34" w:name="vote_end46"/>
      <w:bookmarkEnd w:id="33"/>
      <w:bookmarkEnd w:id="34"/>
    </w:p>
    <w:p w:rsidR="00E14422" w:rsidRDefault="00E14422" w:rsidP="00E14422"/>
    <w:p w:rsidR="00E14422" w:rsidRDefault="00E14422" w:rsidP="00E14422">
      <w:pPr>
        <w:keepNext/>
        <w:jc w:val="center"/>
        <w:rPr>
          <w:b/>
        </w:rPr>
      </w:pPr>
      <w:r w:rsidRPr="00E14422">
        <w:rPr>
          <w:b/>
        </w:rPr>
        <w:t>LEAVE OF ABSENCE</w:t>
      </w:r>
    </w:p>
    <w:p w:rsidR="00E14422" w:rsidRDefault="00E14422" w:rsidP="00E14422">
      <w:r>
        <w:t>The SPEAKER granted Rep. J. E. SMITH a leave of absence for the day due to military service.</w:t>
      </w:r>
    </w:p>
    <w:p w:rsidR="00E14422" w:rsidRDefault="00E14422" w:rsidP="00E14422"/>
    <w:p w:rsidR="00E14422" w:rsidRDefault="00E14422" w:rsidP="00E14422">
      <w:pPr>
        <w:keepNext/>
        <w:jc w:val="center"/>
        <w:rPr>
          <w:b/>
        </w:rPr>
      </w:pPr>
      <w:r w:rsidRPr="00E14422">
        <w:rPr>
          <w:b/>
        </w:rPr>
        <w:t>LEAVE OF ABSENCE</w:t>
      </w:r>
    </w:p>
    <w:p w:rsidR="00E14422" w:rsidRDefault="00E14422" w:rsidP="00E14422">
      <w:r>
        <w:t>The SPEAKER granted Rep. UMPHLETT a leave of absence for the day due to medical reasons.</w:t>
      </w:r>
    </w:p>
    <w:p w:rsidR="00E14422" w:rsidRDefault="00E14422" w:rsidP="00E14422"/>
    <w:p w:rsidR="00E14422" w:rsidRDefault="00E14422" w:rsidP="00E14422">
      <w:pPr>
        <w:keepNext/>
        <w:jc w:val="center"/>
        <w:rPr>
          <w:b/>
        </w:rPr>
      </w:pPr>
      <w:r w:rsidRPr="00E14422">
        <w:rPr>
          <w:b/>
        </w:rPr>
        <w:t>STATEMENT OF ATTENDANCE</w:t>
      </w:r>
    </w:p>
    <w:p w:rsidR="00E14422" w:rsidRDefault="00E14422" w:rsidP="00E14422">
      <w:r>
        <w:t>Rep. HORNE signed a statement with the Clerk that she came in after the roll call of the House and was present for the Session on Tuesday, March 1.</w:t>
      </w:r>
    </w:p>
    <w:p w:rsidR="00E14422" w:rsidRDefault="00E14422" w:rsidP="00E14422"/>
    <w:p w:rsidR="00E14422" w:rsidRDefault="00E14422" w:rsidP="00E14422">
      <w:pPr>
        <w:keepNext/>
        <w:jc w:val="center"/>
        <w:rPr>
          <w:b/>
        </w:rPr>
      </w:pPr>
      <w:r w:rsidRPr="00E14422">
        <w:rPr>
          <w:b/>
        </w:rPr>
        <w:t>DOCTOR OF THE DAY</w:t>
      </w:r>
    </w:p>
    <w:p w:rsidR="00E14422" w:rsidRDefault="00E14422" w:rsidP="00E14422">
      <w:r>
        <w:t>Announcement was made that Dr. Chris Mahr of Sumter was the Doctor of the Day for the General Assembly.</w:t>
      </w:r>
    </w:p>
    <w:p w:rsidR="00E14422" w:rsidRDefault="00E14422" w:rsidP="00E14422"/>
    <w:p w:rsidR="00E14422" w:rsidRDefault="00E14422" w:rsidP="00E14422">
      <w:pPr>
        <w:keepNext/>
        <w:jc w:val="center"/>
        <w:rPr>
          <w:b/>
        </w:rPr>
      </w:pPr>
      <w:r w:rsidRPr="00E14422">
        <w:rPr>
          <w:b/>
        </w:rPr>
        <w:t>CO-SPONSORS ADDED</w:t>
      </w:r>
    </w:p>
    <w:p w:rsidR="00E14422" w:rsidRDefault="00E14422" w:rsidP="00E14422">
      <w:r>
        <w:t>In accordance with House Rule 5.2 below:</w:t>
      </w:r>
    </w:p>
    <w:p w:rsidR="00E14422" w:rsidRDefault="00E14422" w:rsidP="00E14422">
      <w:bookmarkStart w:id="35" w:name="file_start56"/>
      <w:bookmarkEnd w:id="3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93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931" w:type="dxa"/>
            <w:shd w:val="clear" w:color="auto" w:fill="auto"/>
          </w:tcPr>
          <w:p w:rsidR="00E14422" w:rsidRPr="00E14422" w:rsidRDefault="00E14422" w:rsidP="00E14422">
            <w:pPr>
              <w:keepNext/>
              <w:ind w:firstLine="0"/>
            </w:pPr>
            <w:r w:rsidRPr="00E14422">
              <w:t>H. 3066</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93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931" w:type="dxa"/>
            <w:shd w:val="clear" w:color="auto" w:fill="auto"/>
          </w:tcPr>
          <w:p w:rsidR="00E14422" w:rsidRPr="00E14422" w:rsidRDefault="00E14422" w:rsidP="00E14422">
            <w:pPr>
              <w:keepNext/>
              <w:ind w:firstLine="0"/>
            </w:pPr>
            <w:r w:rsidRPr="00E14422">
              <w:t>FUNDERBURK and EDGE</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46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461" w:type="dxa"/>
            <w:shd w:val="clear" w:color="auto" w:fill="auto"/>
          </w:tcPr>
          <w:p w:rsidR="00E14422" w:rsidRPr="00E14422" w:rsidRDefault="00E14422" w:rsidP="00E14422">
            <w:pPr>
              <w:keepNext/>
              <w:ind w:firstLine="0"/>
            </w:pPr>
            <w:r w:rsidRPr="00E14422">
              <w:t>H. 3070</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46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461" w:type="dxa"/>
            <w:shd w:val="clear" w:color="auto" w:fill="auto"/>
          </w:tcPr>
          <w:p w:rsidR="00E14422" w:rsidRPr="00E14422" w:rsidRDefault="00E14422" w:rsidP="00E14422">
            <w:pPr>
              <w:keepNext/>
              <w:ind w:firstLine="0"/>
            </w:pPr>
            <w:r w:rsidRPr="00E14422">
              <w:t>ERICKSON</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22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226" w:type="dxa"/>
            <w:shd w:val="clear" w:color="auto" w:fill="auto"/>
          </w:tcPr>
          <w:p w:rsidR="00E14422" w:rsidRPr="00E14422" w:rsidRDefault="00E14422" w:rsidP="00E14422">
            <w:pPr>
              <w:keepNext/>
              <w:ind w:firstLine="0"/>
            </w:pPr>
            <w:r w:rsidRPr="00E14422">
              <w:t>H. 3368</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22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226" w:type="dxa"/>
            <w:shd w:val="clear" w:color="auto" w:fill="auto"/>
          </w:tcPr>
          <w:p w:rsidR="00E14422" w:rsidRPr="00E14422" w:rsidRDefault="00E14422" w:rsidP="00E14422">
            <w:pPr>
              <w:keepNext/>
              <w:ind w:firstLine="0"/>
            </w:pPr>
            <w:r w:rsidRPr="00E14422">
              <w:t>SIMRILL and POPE</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10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101" w:type="dxa"/>
            <w:shd w:val="clear" w:color="auto" w:fill="auto"/>
          </w:tcPr>
          <w:p w:rsidR="00E14422" w:rsidRPr="00E14422" w:rsidRDefault="00E14422" w:rsidP="00E14422">
            <w:pPr>
              <w:keepNext/>
              <w:ind w:firstLine="0"/>
            </w:pPr>
            <w:r w:rsidRPr="00E14422">
              <w:t>H. 3410</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10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101" w:type="dxa"/>
            <w:shd w:val="clear" w:color="auto" w:fill="auto"/>
          </w:tcPr>
          <w:p w:rsidR="00E14422" w:rsidRPr="00E14422" w:rsidRDefault="00E14422" w:rsidP="00E14422">
            <w:pPr>
              <w:keepNext/>
              <w:ind w:firstLine="0"/>
            </w:pPr>
            <w:r w:rsidRPr="00E14422">
              <w:t>LUCAS</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26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266" w:type="dxa"/>
            <w:shd w:val="clear" w:color="auto" w:fill="auto"/>
          </w:tcPr>
          <w:p w:rsidR="00E14422" w:rsidRPr="00E14422" w:rsidRDefault="00E14422" w:rsidP="00E14422">
            <w:pPr>
              <w:keepNext/>
              <w:ind w:firstLine="0"/>
            </w:pPr>
            <w:r w:rsidRPr="00E14422">
              <w:t>H. 3419</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26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266" w:type="dxa"/>
            <w:shd w:val="clear" w:color="auto" w:fill="auto"/>
          </w:tcPr>
          <w:p w:rsidR="00E14422" w:rsidRPr="00E14422" w:rsidRDefault="00E14422" w:rsidP="00E14422">
            <w:pPr>
              <w:keepNext/>
              <w:ind w:firstLine="0"/>
            </w:pPr>
            <w:r w:rsidRPr="00E14422">
              <w:t>BOWERS</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312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3126" w:type="dxa"/>
            <w:shd w:val="clear" w:color="auto" w:fill="auto"/>
          </w:tcPr>
          <w:p w:rsidR="00E14422" w:rsidRPr="00E14422" w:rsidRDefault="00E14422" w:rsidP="00E14422">
            <w:pPr>
              <w:keepNext/>
              <w:ind w:firstLine="0"/>
            </w:pPr>
            <w:r w:rsidRPr="00E14422">
              <w:t>H. 3059</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312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3126" w:type="dxa"/>
            <w:shd w:val="clear" w:color="auto" w:fill="auto"/>
          </w:tcPr>
          <w:p w:rsidR="00E14422" w:rsidRPr="00E14422" w:rsidRDefault="00E14422" w:rsidP="00E14422">
            <w:pPr>
              <w:keepNext/>
              <w:ind w:firstLine="0"/>
            </w:pPr>
            <w:r w:rsidRPr="00E14422">
              <w:t>MCCOY and STAVRINAKIS</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46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461" w:type="dxa"/>
            <w:shd w:val="clear" w:color="auto" w:fill="auto"/>
          </w:tcPr>
          <w:p w:rsidR="00E14422" w:rsidRPr="00E14422" w:rsidRDefault="00E14422" w:rsidP="00E14422">
            <w:pPr>
              <w:keepNext/>
              <w:ind w:firstLine="0"/>
            </w:pPr>
            <w:r w:rsidRPr="00E14422">
              <w:t>H. 3130</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46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461" w:type="dxa"/>
            <w:shd w:val="clear" w:color="auto" w:fill="auto"/>
          </w:tcPr>
          <w:p w:rsidR="00E14422" w:rsidRPr="00E14422" w:rsidRDefault="00E14422" w:rsidP="00E14422">
            <w:pPr>
              <w:keepNext/>
              <w:ind w:firstLine="0"/>
            </w:pPr>
            <w:r w:rsidRPr="00E14422">
              <w:t>ERICKSON</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3155</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3195</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3196</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3197</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3198</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3200</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3201</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3203</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46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461" w:type="dxa"/>
            <w:shd w:val="clear" w:color="auto" w:fill="auto"/>
          </w:tcPr>
          <w:p w:rsidR="00E14422" w:rsidRPr="00E14422" w:rsidRDefault="00E14422" w:rsidP="00E14422">
            <w:pPr>
              <w:keepNext/>
              <w:ind w:firstLine="0"/>
            </w:pPr>
            <w:r w:rsidRPr="00E14422">
              <w:t>H. 3204</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46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461" w:type="dxa"/>
            <w:shd w:val="clear" w:color="auto" w:fill="auto"/>
          </w:tcPr>
          <w:p w:rsidR="00E14422" w:rsidRPr="00E14422" w:rsidRDefault="00E14422" w:rsidP="00E14422">
            <w:pPr>
              <w:keepNext/>
              <w:ind w:firstLine="0"/>
            </w:pPr>
            <w:r w:rsidRPr="00E14422">
              <w:t>ERICKSON</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46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461" w:type="dxa"/>
            <w:shd w:val="clear" w:color="auto" w:fill="auto"/>
          </w:tcPr>
          <w:p w:rsidR="00E14422" w:rsidRPr="00E14422" w:rsidRDefault="00E14422" w:rsidP="00E14422">
            <w:pPr>
              <w:keepNext/>
              <w:ind w:firstLine="0"/>
            </w:pPr>
            <w:r w:rsidRPr="00E14422">
              <w:t>H. 3205</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46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461" w:type="dxa"/>
            <w:shd w:val="clear" w:color="auto" w:fill="auto"/>
          </w:tcPr>
          <w:p w:rsidR="00E14422" w:rsidRPr="00E14422" w:rsidRDefault="00E14422" w:rsidP="00E14422">
            <w:pPr>
              <w:keepNext/>
              <w:ind w:firstLine="0"/>
            </w:pPr>
            <w:r w:rsidRPr="00E14422">
              <w:t>ERICKSON</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3206</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26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266" w:type="dxa"/>
            <w:shd w:val="clear" w:color="auto" w:fill="auto"/>
          </w:tcPr>
          <w:p w:rsidR="00E14422" w:rsidRPr="00E14422" w:rsidRDefault="00E14422" w:rsidP="00E14422">
            <w:pPr>
              <w:keepNext/>
              <w:ind w:firstLine="0"/>
            </w:pPr>
            <w:r w:rsidRPr="00E14422">
              <w:t>H. 3473</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26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266" w:type="dxa"/>
            <w:shd w:val="clear" w:color="auto" w:fill="auto"/>
          </w:tcPr>
          <w:p w:rsidR="00E14422" w:rsidRPr="00E14422" w:rsidRDefault="00E14422" w:rsidP="00E14422">
            <w:pPr>
              <w:keepNext/>
              <w:ind w:firstLine="0"/>
            </w:pPr>
            <w:r w:rsidRPr="00E14422">
              <w:t>BOWERS</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3496</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46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461" w:type="dxa"/>
            <w:shd w:val="clear" w:color="auto" w:fill="auto"/>
          </w:tcPr>
          <w:p w:rsidR="00E14422" w:rsidRPr="00E14422" w:rsidRDefault="00E14422" w:rsidP="00E14422">
            <w:pPr>
              <w:keepNext/>
              <w:ind w:firstLine="0"/>
            </w:pPr>
            <w:r w:rsidRPr="00E14422">
              <w:t>H. 3529</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46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461" w:type="dxa"/>
            <w:shd w:val="clear" w:color="auto" w:fill="auto"/>
          </w:tcPr>
          <w:p w:rsidR="00E14422" w:rsidRPr="00E14422" w:rsidRDefault="00E14422" w:rsidP="00E14422">
            <w:pPr>
              <w:keepNext/>
              <w:ind w:firstLine="0"/>
            </w:pPr>
            <w:r w:rsidRPr="00E14422">
              <w:t>ERICKSON</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83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836" w:type="dxa"/>
            <w:shd w:val="clear" w:color="auto" w:fill="auto"/>
          </w:tcPr>
          <w:p w:rsidR="00E14422" w:rsidRPr="00E14422" w:rsidRDefault="00E14422" w:rsidP="00E14422">
            <w:pPr>
              <w:keepNext/>
              <w:ind w:firstLine="0"/>
            </w:pPr>
            <w:r w:rsidRPr="00E14422">
              <w:t>H. 3574</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83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836" w:type="dxa"/>
            <w:shd w:val="clear" w:color="auto" w:fill="auto"/>
          </w:tcPr>
          <w:p w:rsidR="00E14422" w:rsidRPr="00E14422" w:rsidRDefault="00E14422" w:rsidP="00E14422">
            <w:pPr>
              <w:keepNext/>
              <w:ind w:firstLine="0"/>
            </w:pPr>
            <w:r w:rsidRPr="00E14422">
              <w:t>STAVRINAKIS</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96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961" w:type="dxa"/>
            <w:shd w:val="clear" w:color="auto" w:fill="auto"/>
          </w:tcPr>
          <w:p w:rsidR="00E14422" w:rsidRPr="00E14422" w:rsidRDefault="00E14422" w:rsidP="00E14422">
            <w:pPr>
              <w:keepNext/>
              <w:ind w:firstLine="0"/>
            </w:pPr>
            <w:r w:rsidRPr="00E14422">
              <w:t>H. 3631</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96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961" w:type="dxa"/>
            <w:shd w:val="clear" w:color="auto" w:fill="auto"/>
          </w:tcPr>
          <w:p w:rsidR="00E14422" w:rsidRPr="00E14422" w:rsidRDefault="00E14422" w:rsidP="00E14422">
            <w:pPr>
              <w:keepNext/>
              <w:ind w:firstLine="0"/>
            </w:pPr>
            <w:r w:rsidRPr="00E14422">
              <w:t>SELLERS and GAMBRELL</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37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371" w:type="dxa"/>
            <w:shd w:val="clear" w:color="auto" w:fill="auto"/>
          </w:tcPr>
          <w:p w:rsidR="00E14422" w:rsidRPr="00E14422" w:rsidRDefault="00E14422" w:rsidP="00E14422">
            <w:pPr>
              <w:keepNext/>
              <w:ind w:firstLine="0"/>
            </w:pPr>
            <w:r w:rsidRPr="00E14422">
              <w:t>H. 3527</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37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371" w:type="dxa"/>
            <w:shd w:val="clear" w:color="auto" w:fill="auto"/>
          </w:tcPr>
          <w:p w:rsidR="00E14422" w:rsidRPr="00E14422" w:rsidRDefault="00E14422" w:rsidP="00E14422">
            <w:pPr>
              <w:keepNext/>
              <w:ind w:firstLine="0"/>
            </w:pPr>
            <w:r w:rsidRPr="00E14422">
              <w:t>HARRELL</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25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2556" w:type="dxa"/>
            <w:shd w:val="clear" w:color="auto" w:fill="auto"/>
          </w:tcPr>
          <w:p w:rsidR="00E14422" w:rsidRPr="00E14422" w:rsidRDefault="00E14422" w:rsidP="00E14422">
            <w:pPr>
              <w:keepNext/>
              <w:ind w:firstLine="0"/>
            </w:pPr>
            <w:r w:rsidRPr="00E14422">
              <w:t>H. 3562</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25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2556" w:type="dxa"/>
            <w:shd w:val="clear" w:color="auto" w:fill="auto"/>
          </w:tcPr>
          <w:p w:rsidR="00E14422" w:rsidRPr="00E14422" w:rsidRDefault="00E14422" w:rsidP="00E14422">
            <w:pPr>
              <w:keepNext/>
              <w:ind w:firstLine="0"/>
            </w:pPr>
            <w:r w:rsidRPr="00E14422">
              <w:t>ERICKSON and LONG</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3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356" w:type="dxa"/>
            <w:shd w:val="clear" w:color="auto" w:fill="auto"/>
          </w:tcPr>
          <w:p w:rsidR="00E14422" w:rsidRPr="00E14422" w:rsidRDefault="00E14422" w:rsidP="00E14422">
            <w:pPr>
              <w:keepNext/>
              <w:ind w:firstLine="0"/>
            </w:pPr>
            <w:r w:rsidRPr="00E14422">
              <w:t>H. 3631</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3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356" w:type="dxa"/>
            <w:shd w:val="clear" w:color="auto" w:fill="auto"/>
          </w:tcPr>
          <w:p w:rsidR="00E14422" w:rsidRPr="00E14422" w:rsidRDefault="00E14422" w:rsidP="00E14422">
            <w:pPr>
              <w:keepNext/>
              <w:ind w:firstLine="0"/>
            </w:pPr>
            <w:r w:rsidRPr="00E14422">
              <w:t>SKELTON</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46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461" w:type="dxa"/>
            <w:shd w:val="clear" w:color="auto" w:fill="auto"/>
          </w:tcPr>
          <w:p w:rsidR="00E14422" w:rsidRPr="00E14422" w:rsidRDefault="00E14422" w:rsidP="00E14422">
            <w:pPr>
              <w:keepNext/>
              <w:ind w:firstLine="0"/>
            </w:pPr>
            <w:r w:rsidRPr="00E14422">
              <w:t>H. 3675</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46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461" w:type="dxa"/>
            <w:shd w:val="clear" w:color="auto" w:fill="auto"/>
          </w:tcPr>
          <w:p w:rsidR="00E14422" w:rsidRPr="00E14422" w:rsidRDefault="00E14422" w:rsidP="00E14422">
            <w:pPr>
              <w:keepNext/>
              <w:ind w:firstLine="0"/>
            </w:pPr>
            <w:r w:rsidRPr="00E14422">
              <w:t>ERICKSON</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19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191" w:type="dxa"/>
            <w:shd w:val="clear" w:color="auto" w:fill="auto"/>
          </w:tcPr>
          <w:p w:rsidR="00E14422" w:rsidRPr="00E14422" w:rsidRDefault="00E14422" w:rsidP="00E14422">
            <w:pPr>
              <w:keepNext/>
              <w:ind w:firstLine="0"/>
            </w:pPr>
            <w:r w:rsidRPr="00E14422">
              <w:t>H. 3699</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19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191" w:type="dxa"/>
            <w:shd w:val="clear" w:color="auto" w:fill="auto"/>
          </w:tcPr>
          <w:p w:rsidR="00E14422" w:rsidRPr="00E14422" w:rsidRDefault="00E14422" w:rsidP="00E14422">
            <w:pPr>
              <w:keepNext/>
              <w:ind w:firstLine="0"/>
            </w:pPr>
            <w:r w:rsidRPr="00E14422">
              <w:t>BATTLE</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4987"/>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4987" w:type="dxa"/>
            <w:shd w:val="clear" w:color="auto" w:fill="auto"/>
          </w:tcPr>
          <w:p w:rsidR="00E14422" w:rsidRPr="00E14422" w:rsidRDefault="00E14422" w:rsidP="00E14422">
            <w:pPr>
              <w:keepNext/>
              <w:ind w:firstLine="0"/>
            </w:pPr>
            <w:r w:rsidRPr="00E14422">
              <w:t>H. 3713</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4987"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4987" w:type="dxa"/>
            <w:shd w:val="clear" w:color="auto" w:fill="auto"/>
          </w:tcPr>
          <w:p w:rsidR="00E14422" w:rsidRPr="00E14422" w:rsidRDefault="00E14422" w:rsidP="00E14422">
            <w:pPr>
              <w:keepNext/>
              <w:ind w:firstLine="0"/>
            </w:pPr>
            <w:r w:rsidRPr="00E14422">
              <w:t>SANDIFER, MCCOY, MURPHY, HORNE and STAVRINAKIS</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43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431" w:type="dxa"/>
            <w:shd w:val="clear" w:color="auto" w:fill="auto"/>
          </w:tcPr>
          <w:p w:rsidR="00E14422" w:rsidRPr="00E14422" w:rsidRDefault="00E14422" w:rsidP="00E14422">
            <w:pPr>
              <w:keepNext/>
              <w:ind w:firstLine="0"/>
            </w:pPr>
            <w:r w:rsidRPr="00E14422">
              <w:t>H. 3762</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43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431" w:type="dxa"/>
            <w:shd w:val="clear" w:color="auto" w:fill="auto"/>
          </w:tcPr>
          <w:p w:rsidR="00E14422" w:rsidRPr="00E14422" w:rsidRDefault="00E14422" w:rsidP="00E14422">
            <w:pPr>
              <w:keepNext/>
              <w:ind w:firstLine="0"/>
            </w:pPr>
            <w:r w:rsidRPr="00E14422">
              <w:t>SANDIFER</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25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251" w:type="dxa"/>
            <w:shd w:val="clear" w:color="auto" w:fill="auto"/>
          </w:tcPr>
          <w:p w:rsidR="00E14422" w:rsidRPr="00E14422" w:rsidRDefault="00E14422" w:rsidP="00E14422">
            <w:pPr>
              <w:keepNext/>
              <w:ind w:firstLine="0"/>
            </w:pPr>
            <w:r w:rsidRPr="00E14422">
              <w:t>H. 3748</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25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251" w:type="dxa"/>
            <w:shd w:val="clear" w:color="auto" w:fill="auto"/>
          </w:tcPr>
          <w:p w:rsidR="00E14422" w:rsidRPr="00E14422" w:rsidRDefault="00E14422" w:rsidP="00E14422">
            <w:pPr>
              <w:keepNext/>
              <w:ind w:firstLine="0"/>
            </w:pPr>
            <w:r w:rsidRPr="00E14422">
              <w:t>TAYLOR</w:t>
            </w:r>
          </w:p>
        </w:tc>
      </w:tr>
    </w:tbl>
    <w:p w:rsidR="00E14422" w:rsidRDefault="00E14422" w:rsidP="00E14422"/>
    <w:p w:rsidR="00E14422" w:rsidRDefault="00E14422" w:rsidP="00E14422">
      <w:pPr>
        <w:keepNext/>
        <w:jc w:val="center"/>
        <w:rPr>
          <w:b/>
        </w:rPr>
      </w:pPr>
      <w:r w:rsidRPr="00E14422">
        <w:rPr>
          <w:b/>
        </w:rPr>
        <w:t>CO-SPONSORS ADDED</w:t>
      </w:r>
    </w:p>
    <w:tbl>
      <w:tblPr>
        <w:tblW w:w="0" w:type="auto"/>
        <w:tblLayout w:type="fixed"/>
        <w:tblLook w:val="0000" w:firstRow="0" w:lastRow="0" w:firstColumn="0" w:lastColumn="0" w:noHBand="0" w:noVBand="0"/>
      </w:tblPr>
      <w:tblGrid>
        <w:gridCol w:w="1551"/>
        <w:gridCol w:w="4987"/>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4987" w:type="dxa"/>
            <w:shd w:val="clear" w:color="auto" w:fill="auto"/>
          </w:tcPr>
          <w:p w:rsidR="00E14422" w:rsidRPr="00E14422" w:rsidRDefault="00E14422" w:rsidP="00E14422">
            <w:pPr>
              <w:keepNext/>
              <w:ind w:firstLine="0"/>
            </w:pPr>
            <w:r w:rsidRPr="00E14422">
              <w:t>H. 3346</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4987"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4987" w:type="dxa"/>
            <w:shd w:val="clear" w:color="auto" w:fill="auto"/>
          </w:tcPr>
          <w:p w:rsidR="00E14422" w:rsidRPr="00E14422" w:rsidRDefault="00E14422" w:rsidP="00E14422">
            <w:pPr>
              <w:keepNext/>
              <w:ind w:firstLine="0"/>
            </w:pPr>
            <w:r w:rsidRPr="00E14422">
              <w:t>WILLIAMS, JEFFERSON, SELLERS and PINSON</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10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101" w:type="dxa"/>
            <w:shd w:val="clear" w:color="auto" w:fill="auto"/>
          </w:tcPr>
          <w:p w:rsidR="00E14422" w:rsidRPr="00E14422" w:rsidRDefault="00E14422" w:rsidP="00E14422">
            <w:pPr>
              <w:keepNext/>
              <w:ind w:firstLine="0"/>
            </w:pPr>
            <w:r w:rsidRPr="00E14422">
              <w:t>H. 3368</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10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101" w:type="dxa"/>
            <w:shd w:val="clear" w:color="auto" w:fill="auto"/>
          </w:tcPr>
          <w:p w:rsidR="00E14422" w:rsidRPr="00E14422" w:rsidRDefault="00E14422" w:rsidP="00E14422">
            <w:pPr>
              <w:keepNext/>
              <w:ind w:firstLine="0"/>
            </w:pPr>
            <w:r w:rsidRPr="00E14422">
              <w:t>EDGE</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10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101" w:type="dxa"/>
            <w:shd w:val="clear" w:color="auto" w:fill="auto"/>
          </w:tcPr>
          <w:p w:rsidR="00E14422" w:rsidRPr="00E14422" w:rsidRDefault="00E14422" w:rsidP="00E14422">
            <w:pPr>
              <w:keepNext/>
              <w:ind w:firstLine="0"/>
            </w:pPr>
            <w:r w:rsidRPr="00E14422">
              <w:t>H. 3070</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10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101" w:type="dxa"/>
            <w:shd w:val="clear" w:color="auto" w:fill="auto"/>
          </w:tcPr>
          <w:p w:rsidR="00E14422" w:rsidRPr="00E14422" w:rsidRDefault="00E14422" w:rsidP="00E14422">
            <w:pPr>
              <w:keepNext/>
              <w:ind w:firstLine="0"/>
            </w:pPr>
            <w:r w:rsidRPr="00E14422">
              <w:t>EDGE</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35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356" w:type="dxa"/>
            <w:shd w:val="clear" w:color="auto" w:fill="auto"/>
          </w:tcPr>
          <w:p w:rsidR="00E14422" w:rsidRPr="00E14422" w:rsidRDefault="00E14422" w:rsidP="00E14422">
            <w:pPr>
              <w:keepNext/>
              <w:ind w:firstLine="0"/>
            </w:pPr>
            <w:r w:rsidRPr="00E14422">
              <w:t>H. 3403</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35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356" w:type="dxa"/>
            <w:shd w:val="clear" w:color="auto" w:fill="auto"/>
          </w:tcPr>
          <w:p w:rsidR="00E14422" w:rsidRPr="00E14422" w:rsidRDefault="00E14422" w:rsidP="00E14422">
            <w:pPr>
              <w:keepNext/>
              <w:ind w:firstLine="0"/>
            </w:pPr>
            <w:r w:rsidRPr="00E14422">
              <w:t>HUGGINS</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50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506" w:type="dxa"/>
            <w:shd w:val="clear" w:color="auto" w:fill="auto"/>
          </w:tcPr>
          <w:p w:rsidR="00E14422" w:rsidRPr="00E14422" w:rsidRDefault="00E14422" w:rsidP="00E14422">
            <w:pPr>
              <w:keepNext/>
              <w:ind w:firstLine="0"/>
            </w:pPr>
            <w:r w:rsidRPr="00E14422">
              <w:t>H. 3083</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50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506" w:type="dxa"/>
            <w:shd w:val="clear" w:color="auto" w:fill="auto"/>
          </w:tcPr>
          <w:p w:rsidR="00E14422" w:rsidRPr="00E14422" w:rsidRDefault="00E14422" w:rsidP="00E14422">
            <w:pPr>
              <w:keepNext/>
              <w:ind w:firstLine="0"/>
            </w:pPr>
            <w:r w:rsidRPr="00E14422">
              <w:t>J. R. SMITH</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10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101" w:type="dxa"/>
            <w:shd w:val="clear" w:color="auto" w:fill="auto"/>
          </w:tcPr>
          <w:p w:rsidR="00E14422" w:rsidRPr="00E14422" w:rsidRDefault="00E14422" w:rsidP="00E14422">
            <w:pPr>
              <w:keepNext/>
              <w:ind w:firstLine="0"/>
            </w:pPr>
            <w:r w:rsidRPr="00E14422">
              <w:t>H. 3152</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10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101" w:type="dxa"/>
            <w:shd w:val="clear" w:color="auto" w:fill="auto"/>
          </w:tcPr>
          <w:p w:rsidR="00E14422" w:rsidRPr="00E14422" w:rsidRDefault="00E14422" w:rsidP="00E14422">
            <w:pPr>
              <w:keepNext/>
              <w:ind w:firstLine="0"/>
            </w:pPr>
            <w:r w:rsidRPr="00E14422">
              <w:t>EDGE</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10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101" w:type="dxa"/>
            <w:shd w:val="clear" w:color="auto" w:fill="auto"/>
          </w:tcPr>
          <w:p w:rsidR="00E14422" w:rsidRPr="00E14422" w:rsidRDefault="00E14422" w:rsidP="00E14422">
            <w:pPr>
              <w:keepNext/>
              <w:ind w:firstLine="0"/>
            </w:pPr>
            <w:r w:rsidRPr="00E14422">
              <w:t>H. 3419</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10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101" w:type="dxa"/>
            <w:shd w:val="clear" w:color="auto" w:fill="auto"/>
          </w:tcPr>
          <w:p w:rsidR="00E14422" w:rsidRPr="00E14422" w:rsidRDefault="00E14422" w:rsidP="00E14422">
            <w:pPr>
              <w:keepNext/>
              <w:ind w:firstLine="0"/>
            </w:pPr>
            <w:r w:rsidRPr="00E14422">
              <w:t>EDGE</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431"/>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431" w:type="dxa"/>
            <w:shd w:val="clear" w:color="auto" w:fill="auto"/>
          </w:tcPr>
          <w:p w:rsidR="00E14422" w:rsidRPr="00E14422" w:rsidRDefault="00E14422" w:rsidP="00E14422">
            <w:pPr>
              <w:keepNext/>
              <w:ind w:firstLine="0"/>
            </w:pPr>
            <w:r w:rsidRPr="00E14422">
              <w:t>H. 3194</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431"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431" w:type="dxa"/>
            <w:shd w:val="clear" w:color="auto" w:fill="auto"/>
          </w:tcPr>
          <w:p w:rsidR="00E14422" w:rsidRPr="00E14422" w:rsidRDefault="00E14422" w:rsidP="00E14422">
            <w:pPr>
              <w:keepNext/>
              <w:ind w:firstLine="0"/>
            </w:pPr>
            <w:r w:rsidRPr="00E14422">
              <w:t>ATWATER</w:t>
            </w:r>
          </w:p>
        </w:tc>
      </w:tr>
    </w:tbl>
    <w:p w:rsidR="00E14422" w:rsidRDefault="00E14422" w:rsidP="00E14422"/>
    <w:p w:rsidR="00E14422" w:rsidRDefault="00E14422" w:rsidP="00E14422">
      <w:pPr>
        <w:keepNext/>
        <w:jc w:val="center"/>
        <w:rPr>
          <w:b/>
        </w:rPr>
      </w:pPr>
      <w:r w:rsidRPr="00E14422">
        <w:rPr>
          <w:b/>
        </w:rPr>
        <w:t>CO-SPONSOR ADDED</w:t>
      </w:r>
    </w:p>
    <w:tbl>
      <w:tblPr>
        <w:tblW w:w="0" w:type="auto"/>
        <w:tblLayout w:type="fixed"/>
        <w:tblLook w:val="0000" w:firstRow="0" w:lastRow="0" w:firstColumn="0" w:lastColumn="0" w:noHBand="0" w:noVBand="0"/>
      </w:tblPr>
      <w:tblGrid>
        <w:gridCol w:w="1551"/>
        <w:gridCol w:w="1596"/>
      </w:tblGrid>
      <w:tr w:rsidR="00E14422" w:rsidRPr="00E14422" w:rsidTr="00E14422">
        <w:tc>
          <w:tcPr>
            <w:tcW w:w="1551" w:type="dxa"/>
            <w:shd w:val="clear" w:color="auto" w:fill="auto"/>
          </w:tcPr>
          <w:p w:rsidR="00E14422" w:rsidRPr="00E14422" w:rsidRDefault="00E14422" w:rsidP="00E14422">
            <w:pPr>
              <w:keepNext/>
              <w:ind w:firstLine="0"/>
            </w:pPr>
            <w:r w:rsidRPr="00E14422">
              <w:t>Bill Number:</w:t>
            </w:r>
          </w:p>
        </w:tc>
        <w:tc>
          <w:tcPr>
            <w:tcW w:w="1596" w:type="dxa"/>
            <w:shd w:val="clear" w:color="auto" w:fill="auto"/>
          </w:tcPr>
          <w:p w:rsidR="00E14422" w:rsidRPr="00E14422" w:rsidRDefault="00E14422" w:rsidP="00E14422">
            <w:pPr>
              <w:keepNext/>
              <w:ind w:firstLine="0"/>
            </w:pPr>
            <w:r w:rsidRPr="00E14422">
              <w:t>H. 3713</w:t>
            </w:r>
          </w:p>
        </w:tc>
      </w:tr>
      <w:tr w:rsidR="00E14422" w:rsidRPr="00E14422" w:rsidTr="00E14422">
        <w:tc>
          <w:tcPr>
            <w:tcW w:w="1551" w:type="dxa"/>
            <w:shd w:val="clear" w:color="auto" w:fill="auto"/>
          </w:tcPr>
          <w:p w:rsidR="00E14422" w:rsidRPr="00E14422" w:rsidRDefault="00E14422" w:rsidP="00E14422">
            <w:pPr>
              <w:keepNext/>
              <w:ind w:firstLine="0"/>
            </w:pPr>
            <w:r w:rsidRPr="00E14422">
              <w:t>Date:</w:t>
            </w:r>
          </w:p>
        </w:tc>
        <w:tc>
          <w:tcPr>
            <w:tcW w:w="1596" w:type="dxa"/>
            <w:shd w:val="clear" w:color="auto" w:fill="auto"/>
          </w:tcPr>
          <w:p w:rsidR="00E14422" w:rsidRPr="00E14422" w:rsidRDefault="00E14422" w:rsidP="00E14422">
            <w:pPr>
              <w:keepNext/>
              <w:ind w:firstLine="0"/>
            </w:pPr>
            <w:r w:rsidRPr="00E14422">
              <w:t>ADD:</w:t>
            </w:r>
          </w:p>
        </w:tc>
      </w:tr>
      <w:tr w:rsidR="00E14422" w:rsidRPr="00E14422" w:rsidTr="00E14422">
        <w:tc>
          <w:tcPr>
            <w:tcW w:w="1551" w:type="dxa"/>
            <w:shd w:val="clear" w:color="auto" w:fill="auto"/>
          </w:tcPr>
          <w:p w:rsidR="00E14422" w:rsidRPr="00E14422" w:rsidRDefault="00E14422" w:rsidP="00E14422">
            <w:pPr>
              <w:keepNext/>
              <w:ind w:firstLine="0"/>
            </w:pPr>
            <w:r w:rsidRPr="00E14422">
              <w:t>03/02/11</w:t>
            </w:r>
          </w:p>
        </w:tc>
        <w:tc>
          <w:tcPr>
            <w:tcW w:w="1596" w:type="dxa"/>
            <w:shd w:val="clear" w:color="auto" w:fill="auto"/>
          </w:tcPr>
          <w:p w:rsidR="00E14422" w:rsidRPr="00E14422" w:rsidRDefault="00E14422" w:rsidP="00E14422">
            <w:pPr>
              <w:keepNext/>
              <w:ind w:firstLine="0"/>
            </w:pPr>
            <w:r w:rsidRPr="00E14422">
              <w:t>CLEMMONS</w:t>
            </w:r>
          </w:p>
        </w:tc>
      </w:tr>
    </w:tbl>
    <w:p w:rsidR="00E14422" w:rsidRDefault="00E14422" w:rsidP="00E14422"/>
    <w:p w:rsidR="00E14422" w:rsidRDefault="00E14422" w:rsidP="00E14422">
      <w:pPr>
        <w:keepNext/>
        <w:jc w:val="center"/>
        <w:rPr>
          <w:b/>
        </w:rPr>
      </w:pPr>
      <w:r w:rsidRPr="00E14422">
        <w:rPr>
          <w:b/>
        </w:rPr>
        <w:t>ORDERED TO THIRD READING</w:t>
      </w:r>
    </w:p>
    <w:p w:rsidR="00E14422" w:rsidRDefault="00E14422" w:rsidP="00E14422">
      <w:r>
        <w:t>The following Bills were taken up, read the second time, and ordered to a third reading:</w:t>
      </w:r>
    </w:p>
    <w:p w:rsidR="00E14422" w:rsidRDefault="00E14422" w:rsidP="00E14422">
      <w:bookmarkStart w:id="36" w:name="include_clip_start_139"/>
      <w:bookmarkEnd w:id="36"/>
    </w:p>
    <w:p w:rsidR="00E14422" w:rsidRDefault="00E14422" w:rsidP="00E14422">
      <w:r>
        <w:t>S. 337 -- Senator Coleman: A BILL TO AMEND ACT 525 OF 1982, AS AMENDED, RELATING TO THE ELECTION OF MEMBERS OF THE CHESTER COUNTY COUNCIL AND THE CHESTER COUNTY SCHOOL BOARD OF TRUSTEES, SO AS TO REVISE THE DATE BY WHICH A PERSON SHALL FILE A STATEMENT OF CANDIDACY IN ORDER TO RUN FOR A SEAT ON THE CHESTER COUNTY SCHOOL BOARD OF TRUSTEES.</w:t>
      </w:r>
    </w:p>
    <w:p w:rsidR="00E14422" w:rsidRDefault="00E14422" w:rsidP="00E14422">
      <w:bookmarkStart w:id="37" w:name="include_clip_end_139"/>
      <w:bookmarkStart w:id="38" w:name="include_clip_start_140"/>
      <w:bookmarkEnd w:id="37"/>
      <w:bookmarkEnd w:id="38"/>
    </w:p>
    <w:p w:rsidR="00E14422" w:rsidRDefault="00E14422" w:rsidP="00E14422">
      <w:r>
        <w:t>H. 3668 -- Rep. Bannister: A BILL TO AMEND THE CODE OF LAWS OF SOUTH CAROLINA, 1976, BY REPEALING SECTION 56-1-745 RELATING TO THE DRIVER'S LICENSE SUSPENSION OF A PERSON CONVICTED OF A CONTROLLED SUBSTANCE VIOLATION.</w:t>
      </w:r>
    </w:p>
    <w:p w:rsidR="00E14422" w:rsidRDefault="00E14422" w:rsidP="00E14422">
      <w:bookmarkStart w:id="39" w:name="include_clip_end_140"/>
      <w:bookmarkEnd w:id="39"/>
    </w:p>
    <w:p w:rsidR="00E14422" w:rsidRDefault="00E14422" w:rsidP="00E14422">
      <w:r>
        <w:t>Rep. BANNISTER explained the Bill.</w:t>
      </w:r>
    </w:p>
    <w:p w:rsidR="00E14422" w:rsidRDefault="00E14422" w:rsidP="00E14422"/>
    <w:p w:rsidR="00E14422" w:rsidRDefault="00E14422" w:rsidP="00E14422">
      <w:pPr>
        <w:keepNext/>
        <w:jc w:val="center"/>
        <w:rPr>
          <w:b/>
        </w:rPr>
      </w:pPr>
      <w:r w:rsidRPr="00E14422">
        <w:rPr>
          <w:b/>
        </w:rPr>
        <w:t>H. 3410--REQUESTS FOR DEBATE</w:t>
      </w:r>
    </w:p>
    <w:p w:rsidR="00E14422" w:rsidRDefault="00E14422" w:rsidP="00E14422">
      <w:pPr>
        <w:keepNext/>
      </w:pPr>
      <w:r>
        <w:t>The following Bill was taken up:</w:t>
      </w:r>
    </w:p>
    <w:p w:rsidR="00E14422" w:rsidRDefault="00E14422" w:rsidP="00E14422">
      <w:pPr>
        <w:keepNext/>
      </w:pPr>
      <w:bookmarkStart w:id="40" w:name="include_clip_start_143"/>
      <w:bookmarkEnd w:id="40"/>
    </w:p>
    <w:p w:rsidR="00E14422" w:rsidRDefault="00E14422" w:rsidP="00E14422">
      <w:r>
        <w:t>H. 3410 -- Reps. Owens, Cooper, Harrell, Branham, Limehouse, Atwater, Bikas, Govan, Loftis, Skelton, Taylor, Young, Williams, Daning, Quinn, Brannon, J. M. Neal, Bowen, Patrick, Norman, Whitmire, Willis, Thayer, Erickson, Weeks, Munnerlyn, McEachern, Vick, Sandifer, Viers, Hixon, Huggins, Clemmons, Henderson and Lucas: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E14422" w:rsidRDefault="00E14422" w:rsidP="00E14422">
      <w:bookmarkStart w:id="41" w:name="include_clip_end_143"/>
      <w:bookmarkEnd w:id="41"/>
    </w:p>
    <w:p w:rsidR="00E14422" w:rsidRDefault="00E14422" w:rsidP="00E14422">
      <w:r>
        <w:t>Reps. MERRILL, CRAWFORD, BINGHAM, G. M. SMITH, DANING, WHITE, OTT, OWENS, PATRICK, HERBKERSMAN, PARKER, JEFFERSON, LUCAS, BRANNON, BRANHAM, CLYBURN, SKELTON, BIKAS, STAVRINAKIS, MCCOY, AGNEW, J. R. SMITH, HARDWICK, BEDINGFIELD and WHITMIRE requested debate on the Bill.</w:t>
      </w:r>
    </w:p>
    <w:p w:rsidR="00E14422" w:rsidRDefault="00E14422" w:rsidP="00E14422"/>
    <w:p w:rsidR="00E14422" w:rsidRDefault="00E14422" w:rsidP="00E14422">
      <w:pPr>
        <w:keepNext/>
        <w:jc w:val="center"/>
        <w:rPr>
          <w:b/>
        </w:rPr>
      </w:pPr>
      <w:r w:rsidRPr="00E14422">
        <w:rPr>
          <w:b/>
        </w:rPr>
        <w:t>H. 3066--REQUESTS FOR DEBATE</w:t>
      </w:r>
    </w:p>
    <w:p w:rsidR="00E14422" w:rsidRDefault="00E14422" w:rsidP="00E14422">
      <w:pPr>
        <w:keepNext/>
      </w:pPr>
      <w:r>
        <w:t>The following Bill was taken up:</w:t>
      </w:r>
    </w:p>
    <w:p w:rsidR="00E14422" w:rsidRDefault="00E14422" w:rsidP="00E14422">
      <w:pPr>
        <w:keepNext/>
      </w:pPr>
      <w:bookmarkStart w:id="42" w:name="include_clip_start_146"/>
      <w:bookmarkEnd w:id="42"/>
    </w:p>
    <w:p w:rsidR="00E14422" w:rsidRDefault="00E14422" w:rsidP="00E14422">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E14422" w:rsidRDefault="00E14422" w:rsidP="00E14422">
      <w:bookmarkStart w:id="43" w:name="include_clip_end_146"/>
      <w:bookmarkStart w:id="44" w:name="file_start147"/>
      <w:bookmarkEnd w:id="43"/>
      <w:bookmarkEnd w:id="44"/>
    </w:p>
    <w:p w:rsidR="00E14422" w:rsidRPr="00632B88" w:rsidRDefault="00E14422" w:rsidP="00E14422">
      <w:r w:rsidRPr="00632B88">
        <w:t>The Judiciary Committee proposed the following Amendment No. 1(COUNCIL\DKA\3498SD11)</w:t>
      </w:r>
      <w:r>
        <w:t>:</w:t>
      </w:r>
      <w:r w:rsidRPr="00632B88">
        <w:t xml:space="preserve"> </w:t>
      </w:r>
    </w:p>
    <w:p w:rsidR="00E14422" w:rsidRPr="00632B88" w:rsidRDefault="00E14422" w:rsidP="00E14422">
      <w:r w:rsidRPr="00632B88">
        <w:t>Amend the bill, as and if amended, Part II, beginning on page 2 and line 31, by striking SECTION 3 in its entirety, and inserting:</w:t>
      </w:r>
    </w:p>
    <w:p w:rsidR="00E14422" w:rsidRPr="00632B88" w:rsidRDefault="00E14422" w:rsidP="00E14422">
      <w:pPr>
        <w:rPr>
          <w:color w:val="000000" w:themeColor="text1"/>
          <w:u w:color="000000" w:themeColor="text1"/>
        </w:rPr>
      </w:pPr>
      <w:r w:rsidRPr="00632B88">
        <w:rPr>
          <w:color w:val="000000" w:themeColor="text1"/>
          <w:u w:color="000000" w:themeColor="text1"/>
        </w:rPr>
        <w:t>/  SECTION</w:t>
      </w:r>
      <w:r w:rsidRPr="00632B88">
        <w:rPr>
          <w:color w:val="000000" w:themeColor="text1"/>
          <w:u w:color="000000" w:themeColor="text1"/>
        </w:rPr>
        <w:tab/>
        <w:t>3.</w:t>
      </w:r>
      <w:r w:rsidRPr="00632B88">
        <w:rPr>
          <w:color w:val="000000" w:themeColor="text1"/>
          <w:u w:color="000000" w:themeColor="text1"/>
        </w:rPr>
        <w:tab/>
        <w:t>Chapter 30, Title 1 of the 1976 Code is amended by adding:</w:t>
      </w:r>
    </w:p>
    <w:p w:rsidR="00E14422" w:rsidRPr="00632B88" w:rsidRDefault="00E14422" w:rsidP="00E14422">
      <w:pPr>
        <w:rPr>
          <w:color w:val="000000" w:themeColor="text1"/>
          <w:u w:color="000000" w:themeColor="text1"/>
        </w:rPr>
      </w:pPr>
      <w:r w:rsidRPr="00632B88">
        <w:rPr>
          <w:color w:val="000000" w:themeColor="text1"/>
          <w:u w:color="000000" w:themeColor="text1"/>
        </w:rPr>
        <w:tab/>
        <w:t>“Section 1</w:t>
      </w:r>
      <w:r w:rsidRPr="00632B88">
        <w:rPr>
          <w:color w:val="000000" w:themeColor="text1"/>
          <w:u w:color="000000" w:themeColor="text1"/>
        </w:rPr>
        <w:noBreakHyphen/>
        <w:t>30</w:t>
      </w:r>
      <w:r w:rsidRPr="00632B88">
        <w:rPr>
          <w:color w:val="000000" w:themeColor="text1"/>
          <w:u w:color="000000" w:themeColor="text1"/>
        </w:rPr>
        <w:noBreakHyphen/>
        <w:t>125.</w:t>
      </w:r>
      <w:r w:rsidRPr="00632B88">
        <w:rPr>
          <w:color w:val="000000" w:themeColor="text1"/>
          <w:u w:color="000000" w:themeColor="text1"/>
        </w:rPr>
        <w:tab/>
        <w:t>(A)</w:t>
      </w:r>
      <w:r w:rsidRPr="00632B88">
        <w:rPr>
          <w:color w:val="000000" w:themeColor="text1"/>
          <w:u w:color="000000" w:themeColor="text1"/>
        </w:rPr>
        <w:tab/>
        <w:t>Effective July 1, 2011, the following offices, divisions, or components of the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632B88">
        <w:rPr>
          <w:color w:val="000000" w:themeColor="text1"/>
          <w:u w:color="000000" w:themeColor="text1"/>
        </w:rPr>
        <w:noBreakHyphen/>
        <w:t>30</w:t>
      </w:r>
      <w:r w:rsidRPr="00632B88">
        <w:rPr>
          <w:color w:val="000000" w:themeColor="text1"/>
          <w:u w:color="000000" w:themeColor="text1"/>
        </w:rPr>
        <w:noBreakHyphen/>
        <w:t>10(B)(1)(i) except that this appointment must be upon the advice and consent of the General Assembly rather than the Senate:</w:t>
      </w:r>
    </w:p>
    <w:p w:rsidR="00E14422" w:rsidRPr="00632B88" w:rsidRDefault="00E14422" w:rsidP="00E14422">
      <w:pPr>
        <w:rPr>
          <w:color w:val="000000" w:themeColor="text1"/>
          <w:u w:color="000000" w:themeColor="text1"/>
        </w:rPr>
      </w:pPr>
      <w:r w:rsidRPr="00632B88">
        <w:rPr>
          <w:color w:val="000000" w:themeColor="text1"/>
          <w:u w:color="000000" w:themeColor="text1"/>
        </w:rPr>
        <w:tab/>
        <w:t>(1)</w:t>
      </w:r>
      <w:r w:rsidRPr="00632B88">
        <w:rPr>
          <w:color w:val="000000" w:themeColor="text1"/>
          <w:u w:color="000000" w:themeColor="text1"/>
        </w:rPr>
        <w:tab/>
        <w:t>Division of General Services including Facilities Management, Business Services together with Fleet Management, and Property Services;</w:t>
      </w:r>
    </w:p>
    <w:p w:rsidR="00E14422" w:rsidRPr="00632B88" w:rsidRDefault="00E14422" w:rsidP="00E14422">
      <w:pPr>
        <w:rPr>
          <w:color w:val="000000" w:themeColor="text1"/>
          <w:u w:color="000000" w:themeColor="text1"/>
        </w:rPr>
      </w:pPr>
      <w:r w:rsidRPr="00632B88">
        <w:rPr>
          <w:color w:val="000000" w:themeColor="text1"/>
          <w:u w:color="000000" w:themeColor="text1"/>
        </w:rPr>
        <w:tab/>
        <w:t>(2)</w:t>
      </w:r>
      <w:r w:rsidRPr="00632B88">
        <w:rPr>
          <w:color w:val="000000" w:themeColor="text1"/>
          <w:u w:color="000000" w:themeColor="text1"/>
        </w:rPr>
        <w:tab/>
        <w:t>Office of Human Resources;</w:t>
      </w:r>
    </w:p>
    <w:p w:rsidR="00E14422" w:rsidRPr="00632B88" w:rsidRDefault="00E14422" w:rsidP="00E14422">
      <w:pPr>
        <w:rPr>
          <w:color w:val="000000" w:themeColor="text1"/>
          <w:u w:color="000000" w:themeColor="text1"/>
        </w:rPr>
      </w:pPr>
      <w:r w:rsidRPr="00632B88">
        <w:rPr>
          <w:color w:val="000000" w:themeColor="text1"/>
          <w:u w:color="000000" w:themeColor="text1"/>
        </w:rPr>
        <w:tab/>
        <w:t>(3)</w:t>
      </w:r>
      <w:r w:rsidRPr="00632B88">
        <w:rPr>
          <w:color w:val="000000" w:themeColor="text1"/>
          <w:u w:color="000000" w:themeColor="text1"/>
        </w:rPr>
        <w:tab/>
        <w:t>Office of Executive Policy and Programs, except for the State Ombudsman and Children’s Services programs which are contained within this office;</w:t>
      </w:r>
    </w:p>
    <w:p w:rsidR="00E14422" w:rsidRPr="00632B88" w:rsidRDefault="00E14422" w:rsidP="00E14422">
      <w:pPr>
        <w:rPr>
          <w:color w:val="000000" w:themeColor="text1"/>
          <w:u w:color="000000" w:themeColor="text1"/>
        </w:rPr>
      </w:pPr>
      <w:r w:rsidRPr="00632B88">
        <w:rPr>
          <w:color w:val="000000" w:themeColor="text1"/>
          <w:u w:color="000000" w:themeColor="text1"/>
        </w:rPr>
        <w:tab/>
        <w:t>(4)</w:t>
      </w:r>
      <w:r w:rsidRPr="00632B88">
        <w:rPr>
          <w:color w:val="000000" w:themeColor="text1"/>
          <w:u w:color="000000" w:themeColor="text1"/>
        </w:rPr>
        <w:tab/>
        <w:t>Office of Economic Opportunity;</w:t>
      </w:r>
    </w:p>
    <w:p w:rsidR="00E14422" w:rsidRPr="00632B88" w:rsidRDefault="00E14422" w:rsidP="00E14422">
      <w:pPr>
        <w:rPr>
          <w:color w:val="000000" w:themeColor="text1"/>
          <w:u w:color="000000" w:themeColor="text1"/>
        </w:rPr>
      </w:pPr>
      <w:r w:rsidRPr="00632B88">
        <w:rPr>
          <w:color w:val="000000" w:themeColor="text1"/>
          <w:u w:color="000000" w:themeColor="text1"/>
        </w:rPr>
        <w:tab/>
        <w:t>(5)</w:t>
      </w:r>
      <w:r w:rsidRPr="00632B88">
        <w:rPr>
          <w:color w:val="000000" w:themeColor="text1"/>
          <w:u w:color="000000" w:themeColor="text1"/>
        </w:rPr>
        <w:tab/>
        <w:t>Developmental Disabilities Council;</w:t>
      </w:r>
    </w:p>
    <w:p w:rsidR="00E14422" w:rsidRPr="00632B88" w:rsidRDefault="00E14422" w:rsidP="00E14422">
      <w:pPr>
        <w:rPr>
          <w:color w:val="000000" w:themeColor="text1"/>
          <w:u w:color="000000" w:themeColor="text1"/>
        </w:rPr>
      </w:pPr>
      <w:r w:rsidRPr="00632B88">
        <w:rPr>
          <w:color w:val="000000" w:themeColor="text1"/>
          <w:u w:color="000000" w:themeColor="text1"/>
        </w:rPr>
        <w:tab/>
        <w:t>(6)</w:t>
      </w:r>
      <w:r w:rsidRPr="00632B88">
        <w:rPr>
          <w:color w:val="000000" w:themeColor="text1"/>
          <w:u w:color="000000" w:themeColor="text1"/>
        </w:rPr>
        <w:tab/>
        <w:t>Continuum of Care as established by Section 20</w:t>
      </w:r>
      <w:r w:rsidRPr="00632B88">
        <w:rPr>
          <w:color w:val="000000" w:themeColor="text1"/>
          <w:u w:color="000000" w:themeColor="text1"/>
        </w:rPr>
        <w:noBreakHyphen/>
        <w:t>7</w:t>
      </w:r>
      <w:r w:rsidRPr="00632B88">
        <w:rPr>
          <w:color w:val="000000" w:themeColor="text1"/>
          <w:u w:color="000000" w:themeColor="text1"/>
        </w:rPr>
        <w:noBreakHyphen/>
        <w:t>5610;</w:t>
      </w:r>
    </w:p>
    <w:p w:rsidR="00E14422" w:rsidRPr="00632B88" w:rsidRDefault="00E14422" w:rsidP="00E14422">
      <w:pPr>
        <w:rPr>
          <w:color w:val="000000" w:themeColor="text1"/>
          <w:u w:color="000000" w:themeColor="text1"/>
        </w:rPr>
      </w:pPr>
      <w:r w:rsidRPr="00632B88">
        <w:rPr>
          <w:color w:val="000000" w:themeColor="text1"/>
          <w:u w:color="000000" w:themeColor="text1"/>
        </w:rPr>
        <w:tab/>
        <w:t>(7)</w:t>
      </w:r>
      <w:r w:rsidRPr="00632B88">
        <w:rPr>
          <w:color w:val="000000" w:themeColor="text1"/>
          <w:u w:color="000000" w:themeColor="text1"/>
        </w:rPr>
        <w:tab/>
        <w:t>Children’s Foster Care as established by Section 20</w:t>
      </w:r>
      <w:r w:rsidRPr="00632B88">
        <w:rPr>
          <w:color w:val="000000" w:themeColor="text1"/>
          <w:u w:color="000000" w:themeColor="text1"/>
        </w:rPr>
        <w:noBreakHyphen/>
        <w:t>7</w:t>
      </w:r>
      <w:r w:rsidRPr="00632B88">
        <w:rPr>
          <w:color w:val="000000" w:themeColor="text1"/>
          <w:u w:color="000000" w:themeColor="text1"/>
        </w:rPr>
        <w:noBreakHyphen/>
        <w:t>2379;</w:t>
      </w:r>
    </w:p>
    <w:p w:rsidR="00E14422" w:rsidRPr="00632B88" w:rsidRDefault="00E14422" w:rsidP="00E14422">
      <w:pPr>
        <w:rPr>
          <w:color w:val="000000" w:themeColor="text1"/>
          <w:u w:color="000000" w:themeColor="text1"/>
        </w:rPr>
      </w:pPr>
      <w:r w:rsidRPr="00632B88">
        <w:rPr>
          <w:color w:val="000000" w:themeColor="text1"/>
          <w:u w:color="000000" w:themeColor="text1"/>
        </w:rPr>
        <w:tab/>
        <w:t>(8)</w:t>
      </w:r>
      <w:r w:rsidRPr="00632B88">
        <w:rPr>
          <w:color w:val="000000" w:themeColor="text1"/>
          <w:u w:color="000000" w:themeColor="text1"/>
        </w:rPr>
        <w:tab/>
        <w:t>Veterans Affairs as established by Section 25</w:t>
      </w:r>
      <w:r w:rsidRPr="00632B88">
        <w:rPr>
          <w:color w:val="000000" w:themeColor="text1"/>
          <w:u w:color="000000" w:themeColor="text1"/>
        </w:rPr>
        <w:noBreakHyphen/>
        <w:t>11</w:t>
      </w:r>
      <w:r w:rsidRPr="00632B88">
        <w:rPr>
          <w:color w:val="000000" w:themeColor="text1"/>
          <w:u w:color="000000" w:themeColor="text1"/>
        </w:rPr>
        <w:noBreakHyphen/>
        <w:t>10;</w:t>
      </w:r>
    </w:p>
    <w:p w:rsidR="00E14422" w:rsidRPr="00632B88" w:rsidRDefault="00E14422" w:rsidP="00E14422">
      <w:pPr>
        <w:rPr>
          <w:color w:val="000000" w:themeColor="text1"/>
          <w:u w:color="000000" w:themeColor="text1"/>
        </w:rPr>
      </w:pPr>
      <w:r w:rsidRPr="00632B88">
        <w:rPr>
          <w:color w:val="000000" w:themeColor="text1"/>
          <w:u w:color="000000" w:themeColor="text1"/>
        </w:rPr>
        <w:tab/>
        <w:t>(9)</w:t>
      </w:r>
      <w:r w:rsidRPr="00632B88">
        <w:rPr>
          <w:color w:val="000000" w:themeColor="text1"/>
          <w:u w:color="000000" w:themeColor="text1"/>
        </w:rPr>
        <w:tab/>
        <w:t>Commission on Women as established by Section 1</w:t>
      </w:r>
      <w:r w:rsidRPr="00632B88">
        <w:rPr>
          <w:color w:val="000000" w:themeColor="text1"/>
          <w:u w:color="000000" w:themeColor="text1"/>
        </w:rPr>
        <w:noBreakHyphen/>
        <w:t>15</w:t>
      </w:r>
      <w:r w:rsidRPr="00632B88">
        <w:rPr>
          <w:color w:val="000000" w:themeColor="text1"/>
          <w:u w:color="000000" w:themeColor="text1"/>
        </w:rPr>
        <w:noBreakHyphen/>
        <w:t>10;</w:t>
      </w:r>
    </w:p>
    <w:p w:rsidR="00E14422" w:rsidRPr="00632B88" w:rsidRDefault="00E14422" w:rsidP="00E14422">
      <w:pPr>
        <w:rPr>
          <w:color w:val="000000" w:themeColor="text1"/>
          <w:u w:color="000000" w:themeColor="text1"/>
        </w:rPr>
      </w:pPr>
      <w:r w:rsidRPr="00632B88">
        <w:rPr>
          <w:color w:val="000000" w:themeColor="text1"/>
          <w:u w:color="000000" w:themeColor="text1"/>
        </w:rPr>
        <w:tab/>
        <w:t>(10)</w:t>
      </w:r>
      <w:r w:rsidRPr="00632B88">
        <w:rPr>
          <w:color w:val="000000" w:themeColor="text1"/>
          <w:u w:color="000000" w:themeColor="text1"/>
        </w:rPr>
        <w:tab/>
        <w:t xml:space="preserve">Victims Assistance as established by Article 13, Chapter 3, Title 16; </w:t>
      </w:r>
    </w:p>
    <w:p w:rsidR="00E14422" w:rsidRPr="00632B88" w:rsidRDefault="00E14422" w:rsidP="00E14422">
      <w:pPr>
        <w:rPr>
          <w:color w:val="000000" w:themeColor="text1"/>
          <w:u w:color="000000" w:themeColor="text1"/>
        </w:rPr>
      </w:pPr>
      <w:r w:rsidRPr="00632B88">
        <w:rPr>
          <w:color w:val="000000" w:themeColor="text1"/>
          <w:u w:color="000000" w:themeColor="text1"/>
        </w:rPr>
        <w:tab/>
        <w:t>(11)</w:t>
      </w:r>
      <w:r w:rsidRPr="00632B88">
        <w:rPr>
          <w:color w:val="000000" w:themeColor="text1"/>
          <w:u w:color="000000" w:themeColor="text1"/>
        </w:rPr>
        <w:tab/>
        <w:t>Small and Minority Business as established by Section 11</w:t>
      </w:r>
      <w:r w:rsidRPr="00632B88">
        <w:rPr>
          <w:color w:val="000000" w:themeColor="text1"/>
          <w:u w:color="000000" w:themeColor="text1"/>
        </w:rPr>
        <w:noBreakHyphen/>
        <w:t>35</w:t>
      </w:r>
      <w:r w:rsidRPr="00632B88">
        <w:rPr>
          <w:color w:val="000000" w:themeColor="text1"/>
          <w:u w:color="000000" w:themeColor="text1"/>
        </w:rPr>
        <w:noBreakHyphen/>
        <w:t>5270;</w:t>
      </w:r>
    </w:p>
    <w:p w:rsidR="00E14422" w:rsidRPr="00632B88" w:rsidRDefault="00E14422" w:rsidP="00E14422">
      <w:pPr>
        <w:rPr>
          <w:color w:val="000000" w:themeColor="text1"/>
          <w:u w:color="000000" w:themeColor="text1"/>
        </w:rPr>
      </w:pPr>
      <w:r w:rsidRPr="00632B88">
        <w:rPr>
          <w:color w:val="000000" w:themeColor="text1"/>
          <w:u w:color="000000" w:themeColor="text1"/>
        </w:rPr>
        <w:tab/>
        <w:t>(12)</w:t>
      </w:r>
      <w:r w:rsidRPr="00632B88">
        <w:rPr>
          <w:color w:val="000000" w:themeColor="text1"/>
          <w:u w:color="000000" w:themeColor="text1"/>
        </w:rPr>
        <w:tab/>
        <w:t>Procurement Services Division of the State Budget and Control Board;</w:t>
      </w:r>
    </w:p>
    <w:p w:rsidR="00E14422" w:rsidRPr="00632B88" w:rsidRDefault="00E14422" w:rsidP="00E14422">
      <w:pPr>
        <w:rPr>
          <w:color w:val="000000" w:themeColor="text1"/>
          <w:u w:color="000000" w:themeColor="text1"/>
        </w:rPr>
      </w:pPr>
      <w:r w:rsidRPr="00632B88">
        <w:rPr>
          <w:color w:val="000000" w:themeColor="text1"/>
          <w:u w:color="000000" w:themeColor="text1"/>
        </w:rPr>
        <w:tab/>
        <w:t>(13)</w:t>
      </w:r>
      <w:r w:rsidRPr="00632B88">
        <w:rPr>
          <w:color w:val="000000" w:themeColor="text1"/>
          <w:u w:color="000000" w:themeColor="text1"/>
        </w:rPr>
        <w:tab/>
        <w:t>State Energy Office as established by Section 48</w:t>
      </w:r>
      <w:r w:rsidRPr="00632B88">
        <w:rPr>
          <w:color w:val="000000" w:themeColor="text1"/>
          <w:u w:color="000000" w:themeColor="text1"/>
        </w:rPr>
        <w:noBreakHyphen/>
        <w:t>52</w:t>
      </w:r>
      <w:r w:rsidRPr="00632B88">
        <w:rPr>
          <w:color w:val="000000" w:themeColor="text1"/>
          <w:u w:color="000000" w:themeColor="text1"/>
        </w:rPr>
        <w:noBreakHyphen/>
        <w:t xml:space="preserve">410; </w:t>
      </w:r>
    </w:p>
    <w:p w:rsidR="00E14422" w:rsidRPr="00632B88" w:rsidRDefault="00E14422" w:rsidP="00E14422">
      <w:pPr>
        <w:rPr>
          <w:color w:val="000000" w:themeColor="text1"/>
          <w:u w:color="000000" w:themeColor="text1"/>
        </w:rPr>
      </w:pPr>
      <w:r w:rsidRPr="00632B88">
        <w:rPr>
          <w:color w:val="000000" w:themeColor="text1"/>
          <w:u w:color="000000" w:themeColor="text1"/>
        </w:rPr>
        <w:tab/>
        <w:t>(14)</w:t>
      </w:r>
      <w:r w:rsidRPr="00632B88">
        <w:rPr>
          <w:color w:val="000000" w:themeColor="text1"/>
          <w:u w:color="000000" w:themeColor="text1"/>
        </w:rPr>
        <w:tab/>
        <w:t xml:space="preserve">Division of State Information Technology of the State Budget and Control Board; </w:t>
      </w:r>
    </w:p>
    <w:p w:rsidR="00E14422" w:rsidRPr="00632B88" w:rsidRDefault="00E14422" w:rsidP="00E14422">
      <w:pPr>
        <w:rPr>
          <w:bCs/>
          <w:iCs/>
          <w:color w:val="000000" w:themeColor="text1"/>
          <w:u w:color="000000" w:themeColor="text1"/>
        </w:rPr>
      </w:pPr>
      <w:r w:rsidRPr="00632B88">
        <w:rPr>
          <w:color w:val="000000" w:themeColor="text1"/>
          <w:u w:color="000000" w:themeColor="text1"/>
        </w:rPr>
        <w:tab/>
      </w:r>
      <w:r w:rsidRPr="00632B88">
        <w:rPr>
          <w:bCs/>
          <w:iCs/>
          <w:color w:val="000000" w:themeColor="text1"/>
          <w:u w:color="000000" w:themeColor="text1"/>
        </w:rPr>
        <w:t>(15) Employee Insurance program of the State Budget and Control Board as established by Article 5, Chapter 11, Title 1; and</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(16)</w:t>
      </w:r>
      <w:r w:rsidRPr="00632B88">
        <w:rPr>
          <w:bCs/>
          <w:iCs/>
          <w:color w:val="000000" w:themeColor="text1"/>
          <w:u w:color="000000" w:themeColor="text1"/>
        </w:rPr>
        <w:tab/>
        <w:t>Guardian Ad Litem program as established by Section 63-11-500.</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(B)(1)</w:t>
      </w:r>
      <w:r w:rsidRPr="00632B88">
        <w:rPr>
          <w:bCs/>
          <w:iCs/>
          <w:color w:val="000000" w:themeColor="text1"/>
          <w:u w:color="000000" w:themeColor="text1"/>
        </w:rPr>
        <w:tab/>
        <w:t xml:space="preserve">There is established, within the Department of Administration, the Executive Budget Office which shall </w:t>
      </w:r>
      <w:r w:rsidRPr="00632B88">
        <w:rPr>
          <w:bCs/>
          <w:color w:val="000000" w:themeColor="text1"/>
          <w:u w:color="000000" w:themeColor="text1"/>
        </w:rPr>
        <w:t xml:space="preserve">support the Office of the Governor by </w:t>
      </w:r>
      <w:r w:rsidRPr="00632B88">
        <w:rPr>
          <w:bCs/>
          <w:iCs/>
          <w:color w:val="000000" w:themeColor="text1"/>
          <w:u w:color="000000" w:themeColor="text1"/>
        </w:rPr>
        <w:t>conducting analysis</w:t>
      </w:r>
      <w:r w:rsidRPr="00632B88">
        <w:rPr>
          <w:bCs/>
          <w:color w:val="000000" w:themeColor="text1"/>
          <w:u w:color="000000" w:themeColor="text1"/>
        </w:rPr>
        <w:t>, coordinating executive agency requests for funding, and evaluating program performance.</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r>
      <w:r w:rsidRPr="00632B88">
        <w:rPr>
          <w:bCs/>
          <w:iCs/>
          <w:color w:val="000000" w:themeColor="text1"/>
          <w:u w:color="000000" w:themeColor="text1"/>
        </w:rPr>
        <w:tab/>
        <w:t>(2)</w:t>
      </w:r>
      <w:r w:rsidRPr="00632B88">
        <w:rPr>
          <w:bCs/>
          <w:iCs/>
          <w:color w:val="000000" w:themeColor="text1"/>
          <w:u w:color="000000" w:themeColor="text1"/>
        </w:rPr>
        <w:tab/>
        <w:t xml:space="preserve">The Executive </w:t>
      </w:r>
      <w:r w:rsidRPr="00632B88">
        <w:rPr>
          <w:bCs/>
          <w:color w:val="000000" w:themeColor="text1"/>
          <w:u w:color="000000" w:themeColor="text1"/>
        </w:rPr>
        <w:t>Budget</w:t>
      </w:r>
      <w:r w:rsidRPr="00632B88">
        <w:rPr>
          <w:bCs/>
          <w:iCs/>
          <w:color w:val="000000" w:themeColor="text1"/>
          <w:u w:color="000000" w:themeColor="text1"/>
        </w:rPr>
        <w:t xml:space="preserv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E14422" w:rsidRPr="00632B88" w:rsidRDefault="00E14422" w:rsidP="00E14422">
      <w:pPr>
        <w:rPr>
          <w:color w:val="000000" w:themeColor="text1"/>
          <w:u w:color="000000" w:themeColor="text1"/>
        </w:rPr>
      </w:pPr>
      <w:r w:rsidRPr="00632B88">
        <w:rPr>
          <w:bCs/>
          <w:iCs/>
          <w:color w:val="000000" w:themeColor="text1"/>
          <w:u w:color="000000" w:themeColor="text1"/>
        </w:rPr>
        <w:tab/>
        <w:t>(C)</w:t>
      </w:r>
      <w:r w:rsidRPr="00632B88">
        <w:rPr>
          <w:bCs/>
          <w:iCs/>
          <w:color w:val="000000" w:themeColor="text1"/>
          <w:u w:color="000000" w:themeColor="text1"/>
        </w:rPr>
        <w:tab/>
        <w:t>Notwithstanding any other provision of law, the Department of Administration may organize its staff as it considers most appropriate to carry out the various duties, responsibilities, and authorities assigned to it and to its various divisions and management and organizational entities.</w:t>
      </w:r>
      <w:r w:rsidRPr="00632B88">
        <w:rPr>
          <w:color w:val="000000" w:themeColor="text1"/>
          <w:u w:color="000000" w:themeColor="text1"/>
        </w:rPr>
        <w:t xml:space="preserve">  /</w:t>
      </w:r>
    </w:p>
    <w:p w:rsidR="00E14422" w:rsidRPr="00632B88" w:rsidRDefault="00E14422" w:rsidP="00E14422">
      <w:pPr>
        <w:rPr>
          <w:color w:val="000000" w:themeColor="text1"/>
          <w:u w:color="000000" w:themeColor="text1"/>
        </w:rPr>
      </w:pPr>
      <w:r w:rsidRPr="00632B88">
        <w:rPr>
          <w:color w:val="000000" w:themeColor="text1"/>
          <w:u w:color="000000" w:themeColor="text1"/>
        </w:rPr>
        <w:t>Amend further, Part III, beginning on page 5 and line 21, by striking Sections 2</w:t>
      </w:r>
      <w:r w:rsidRPr="00632B88">
        <w:rPr>
          <w:color w:val="000000" w:themeColor="text1"/>
          <w:u w:color="000000" w:themeColor="text1"/>
        </w:rPr>
        <w:noBreakHyphen/>
        <w:t>2</w:t>
      </w:r>
      <w:r w:rsidRPr="00632B88">
        <w:rPr>
          <w:color w:val="000000" w:themeColor="text1"/>
          <w:u w:color="000000" w:themeColor="text1"/>
        </w:rPr>
        <w:noBreakHyphen/>
        <w:t>20, 2</w:t>
      </w:r>
      <w:r w:rsidRPr="00632B88">
        <w:rPr>
          <w:color w:val="000000" w:themeColor="text1"/>
          <w:u w:color="000000" w:themeColor="text1"/>
        </w:rPr>
        <w:noBreakHyphen/>
        <w:t>2</w:t>
      </w:r>
      <w:r w:rsidRPr="00632B88">
        <w:rPr>
          <w:color w:val="000000" w:themeColor="text1"/>
          <w:u w:color="000000" w:themeColor="text1"/>
        </w:rPr>
        <w:noBreakHyphen/>
        <w:t>30, 2</w:t>
      </w:r>
      <w:r w:rsidRPr="00632B88">
        <w:rPr>
          <w:color w:val="000000" w:themeColor="text1"/>
          <w:u w:color="000000" w:themeColor="text1"/>
        </w:rPr>
        <w:noBreakHyphen/>
        <w:t>2</w:t>
      </w:r>
      <w:r w:rsidRPr="00632B88">
        <w:rPr>
          <w:color w:val="000000" w:themeColor="text1"/>
          <w:u w:color="000000" w:themeColor="text1"/>
        </w:rPr>
        <w:noBreakHyphen/>
        <w:t>40, as contained in SECTION 5, and inserting:</w:t>
      </w:r>
    </w:p>
    <w:p w:rsidR="00E14422" w:rsidRPr="00632B88" w:rsidRDefault="00E14422" w:rsidP="00E14422">
      <w:pPr>
        <w:rPr>
          <w:rFonts w:eastAsia="Arial Unicode MS"/>
          <w:color w:val="000000" w:themeColor="text1"/>
          <w:u w:color="000000" w:themeColor="text1"/>
        </w:rPr>
      </w:pPr>
      <w:r w:rsidRPr="00632B88">
        <w:rPr>
          <w:color w:val="000000" w:themeColor="text1"/>
          <w:u w:color="000000" w:themeColor="text1"/>
        </w:rPr>
        <w:t>/ Section 2</w:t>
      </w:r>
      <w:r w:rsidRPr="00632B88">
        <w:rPr>
          <w:color w:val="000000" w:themeColor="text1"/>
          <w:u w:color="000000" w:themeColor="text1"/>
        </w:rPr>
        <w:noBreakHyphen/>
        <w:t>2</w:t>
      </w:r>
      <w:r w:rsidRPr="00632B88">
        <w:rPr>
          <w:color w:val="000000" w:themeColor="text1"/>
          <w:u w:color="000000" w:themeColor="text1"/>
        </w:rPr>
        <w:noBreakHyphen/>
        <w:t>20.</w:t>
      </w:r>
      <w:r w:rsidRPr="00632B88">
        <w:rPr>
          <w:color w:val="000000" w:themeColor="text1"/>
          <w:u w:color="000000" w:themeColor="text1"/>
        </w:rPr>
        <w:tab/>
        <w:t>(A)</w:t>
      </w:r>
      <w:r w:rsidRPr="00632B88">
        <w:rPr>
          <w:color w:val="000000" w:themeColor="text1"/>
          <w:u w:color="000000" w:themeColor="text1"/>
        </w:rPr>
        <w:tab/>
        <w:t xml:space="preserve">Beginning January 1, 2012, each standing committee shall conduct oversight studies and investigations on all agencies within the standing committee’s subject matter jurisdiction at least once every </w:t>
      </w:r>
      <w:r w:rsidRPr="00632B88">
        <w:rPr>
          <w:bCs/>
          <w:iCs/>
          <w:color w:val="000000" w:themeColor="text1"/>
          <w:u w:color="000000" w:themeColor="text1"/>
        </w:rPr>
        <w:t xml:space="preserve">seven </w:t>
      </w:r>
      <w:r w:rsidRPr="00632B88">
        <w:rPr>
          <w:color w:val="000000" w:themeColor="text1"/>
          <w:u w:color="000000" w:themeColor="text1"/>
        </w:rPr>
        <w:t>years in accordance with a schedule adopted as provided in this chapter.</w:t>
      </w:r>
    </w:p>
    <w:p w:rsidR="00E14422" w:rsidRPr="00632B88" w:rsidRDefault="00E14422" w:rsidP="00E14422">
      <w:pPr>
        <w:rPr>
          <w:color w:val="000000" w:themeColor="text1"/>
          <w:u w:color="000000" w:themeColor="text1"/>
        </w:rPr>
      </w:pPr>
      <w:r w:rsidRPr="00632B88">
        <w:rPr>
          <w:color w:val="000000" w:themeColor="text1"/>
          <w:u w:color="000000" w:themeColor="text1"/>
        </w:rPr>
        <w:tab/>
        <w:t>(B)</w:t>
      </w:r>
      <w:r w:rsidRPr="00632B88">
        <w:rPr>
          <w:color w:val="000000" w:themeColor="text1"/>
          <w:u w:color="000000" w:themeColor="text1"/>
        </w:rPr>
        <w:tab/>
        <w:t>The purpose of these oversight studies and investigations is to determine if agency laws and programs within the subject matter jurisdiction of a standing committee:</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(1)</w:t>
      </w:r>
      <w:r w:rsidRPr="00632B88">
        <w:rPr>
          <w:color w:val="000000" w:themeColor="text1"/>
          <w:u w:color="000000" w:themeColor="text1"/>
        </w:rPr>
        <w:tab/>
        <w:t>are being implemented and carried out in accordance with the intent of the General Assembly; and</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(2)</w:t>
      </w:r>
      <w:r w:rsidRPr="00632B88">
        <w:rPr>
          <w:color w:val="000000" w:themeColor="text1"/>
          <w:u w:color="000000" w:themeColor="text1"/>
        </w:rPr>
        <w:tab/>
        <w:t>should be continued, curtailed, or eliminated.</w:t>
      </w:r>
    </w:p>
    <w:p w:rsidR="00E14422" w:rsidRPr="00632B88" w:rsidRDefault="00E14422" w:rsidP="00E14422">
      <w:pPr>
        <w:rPr>
          <w:color w:val="000000" w:themeColor="text1"/>
          <w:u w:color="000000" w:themeColor="text1"/>
        </w:rPr>
      </w:pPr>
      <w:r w:rsidRPr="00632B88">
        <w:rPr>
          <w:color w:val="000000" w:themeColor="text1"/>
          <w:u w:color="000000" w:themeColor="text1"/>
        </w:rPr>
        <w:tab/>
        <w:t>(C)</w:t>
      </w:r>
      <w:r w:rsidRPr="00632B88">
        <w:rPr>
          <w:color w:val="000000" w:themeColor="text1"/>
          <w:u w:color="000000" w:themeColor="text1"/>
        </w:rPr>
        <w:tab/>
        <w:t>The oversight studies and investigations must consider:</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(1)</w:t>
      </w:r>
      <w:r w:rsidRPr="00632B88">
        <w:rPr>
          <w:color w:val="000000" w:themeColor="text1"/>
          <w:u w:color="000000" w:themeColor="text1"/>
        </w:rPr>
        <w:tab/>
        <w:t>the application, administration, execution, and effectiveness of laws and programs addressing subjects within the standing committee’s subject matter jurisdiction;</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(2)</w:t>
      </w:r>
      <w:r w:rsidRPr="00632B88">
        <w:rPr>
          <w:color w:val="000000" w:themeColor="text1"/>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(3)</w:t>
      </w:r>
      <w:r w:rsidRPr="00632B88">
        <w:rPr>
          <w:color w:val="000000" w:themeColor="text1"/>
          <w:u w:color="000000" w:themeColor="text1"/>
        </w:rPr>
        <w:tab/>
        <w:t>any conditions or circumstances that may indicate the necessity or desirability of enacting new or additional legislation addressing subjects within the standing committee’s subject matter jurisdiction.</w:t>
      </w:r>
    </w:p>
    <w:p w:rsidR="00E14422" w:rsidRPr="00632B88" w:rsidRDefault="00E14422" w:rsidP="00E14422">
      <w:pPr>
        <w:rPr>
          <w:color w:val="000000" w:themeColor="text1"/>
          <w:u w:color="000000" w:themeColor="text1"/>
        </w:rPr>
      </w:pPr>
      <w:r w:rsidRPr="00632B88">
        <w:rPr>
          <w:color w:val="000000" w:themeColor="text1"/>
          <w:u w:color="000000" w:themeColor="text1"/>
        </w:rPr>
        <w:tab/>
        <w:t>Section 2</w:t>
      </w:r>
      <w:r w:rsidRPr="00632B88">
        <w:rPr>
          <w:color w:val="000000" w:themeColor="text1"/>
          <w:u w:color="000000" w:themeColor="text1"/>
        </w:rPr>
        <w:noBreakHyphen/>
        <w:t>2</w:t>
      </w:r>
      <w:r w:rsidRPr="00632B88">
        <w:rPr>
          <w:color w:val="000000" w:themeColor="text1"/>
          <w:u w:color="000000" w:themeColor="text1"/>
        </w:rPr>
        <w:noBreakHyphen/>
        <w:t>30.</w:t>
      </w:r>
      <w:r w:rsidRPr="00632B88">
        <w:rPr>
          <w:color w:val="000000" w:themeColor="text1"/>
          <w:u w:color="000000" w:themeColor="text1"/>
        </w:rPr>
        <w:tab/>
        <w:t>(A)</w:t>
      </w:r>
      <w:r w:rsidRPr="00632B88">
        <w:rPr>
          <w:color w:val="000000" w:themeColor="text1"/>
          <w:u w:color="000000" w:themeColor="text1"/>
        </w:rPr>
        <w:tab/>
        <w:t>The procedure for conducting the oversight studies and investigations is provided in this section.</w:t>
      </w:r>
    </w:p>
    <w:p w:rsidR="00E14422" w:rsidRPr="00632B88" w:rsidRDefault="00E14422" w:rsidP="00E14422">
      <w:pPr>
        <w:rPr>
          <w:color w:val="000000" w:themeColor="text1"/>
          <w:u w:color="000000" w:themeColor="text1"/>
        </w:rPr>
      </w:pPr>
      <w:r w:rsidRPr="00632B88">
        <w:rPr>
          <w:color w:val="000000" w:themeColor="text1"/>
          <w:u w:color="000000" w:themeColor="text1"/>
        </w:rPr>
        <w:tab/>
        <w:t>(B)(1)</w:t>
      </w:r>
      <w:r w:rsidRPr="00632B88">
        <w:rPr>
          <w:color w:val="000000" w:themeColor="text1"/>
          <w:u w:color="000000" w:themeColor="text1"/>
        </w:rPr>
        <w:tab/>
        <w:t xml:space="preserve">The President </w:t>
      </w:r>
      <w:r w:rsidRPr="00E14422">
        <w:rPr>
          <w:i/>
          <w:color w:val="000000" w:themeColor="text1"/>
          <w:u w:color="000000" w:themeColor="text1"/>
        </w:rPr>
        <w:t>Pro Tempore</w:t>
      </w:r>
      <w:r w:rsidRPr="00632B88">
        <w:rPr>
          <w:color w:val="000000" w:themeColor="text1"/>
          <w:u w:color="000000" w:themeColor="text1"/>
        </w:rPr>
        <w:t xml:space="preserve"> of the Senate, upon consulting with the chairmen of the standing committees in the Senate and the Clerk of the Senate, shall determine the agencies for which each standing committee shall conduct oversight studies and investigations.  A proposed </w:t>
      </w:r>
      <w:r w:rsidRPr="00632B88">
        <w:rPr>
          <w:bCs/>
          <w:iCs/>
          <w:color w:val="000000" w:themeColor="text1"/>
          <w:u w:color="000000" w:themeColor="text1"/>
        </w:rPr>
        <w:t>seven</w:t>
      </w:r>
      <w:r w:rsidRPr="00632B88">
        <w:rPr>
          <w:color w:val="000000" w:themeColor="text1"/>
          <w:u w:color="000000" w:themeColor="text1"/>
        </w:rPr>
        <w:noBreakHyphen/>
        <w:t>year review schedule must be published in the Senate Journal on the first day of session each year.</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(2)</w:t>
      </w:r>
      <w:r w:rsidRPr="00632B88">
        <w:rPr>
          <w:color w:val="000000" w:themeColor="text1"/>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r>
      <w:r w:rsidRPr="00632B88">
        <w:rPr>
          <w:color w:val="000000" w:themeColor="text1"/>
          <w:u w:color="000000" w:themeColor="text1"/>
        </w:rPr>
        <w:tab/>
        <w:t>(a)</w:t>
      </w:r>
      <w:r w:rsidRPr="00632B88">
        <w:rPr>
          <w:color w:val="000000" w:themeColor="text1"/>
          <w:u w:color="000000" w:themeColor="text1"/>
        </w:rPr>
        <w:tab/>
        <w:t>coordinate schedules for conducting oversight studies and investigations with the chairmen of other standing committees; and</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r>
      <w:r w:rsidRPr="00632B88">
        <w:rPr>
          <w:color w:val="000000" w:themeColor="text1"/>
          <w:u w:color="000000" w:themeColor="text1"/>
        </w:rPr>
        <w:tab/>
        <w:t>(b)</w:t>
      </w:r>
      <w:r w:rsidRPr="00632B88">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(3)</w:t>
      </w:r>
      <w:r w:rsidRPr="00632B88">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E14422" w:rsidRPr="00632B88" w:rsidRDefault="00E14422" w:rsidP="00E14422">
      <w:pPr>
        <w:rPr>
          <w:color w:val="000000" w:themeColor="text1"/>
          <w:u w:color="000000" w:themeColor="text1"/>
        </w:rPr>
      </w:pPr>
      <w:r w:rsidRPr="00632B88">
        <w:rPr>
          <w:color w:val="000000" w:themeColor="text1"/>
          <w:u w:color="000000" w:themeColor="text1"/>
        </w:rPr>
        <w:tab/>
        <w:t>(C)(1)</w:t>
      </w:r>
      <w:r w:rsidRPr="00632B88">
        <w:rPr>
          <w:color w:val="000000" w:themeColor="text1"/>
          <w:u w:color="000000" w:themeColor="text1"/>
        </w:rPr>
        <w:tab/>
        <w:t xml:space="preserve">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w:t>
      </w:r>
      <w:r w:rsidRPr="00632B88">
        <w:rPr>
          <w:bCs/>
          <w:iCs/>
          <w:color w:val="000000" w:themeColor="text1"/>
          <w:u w:color="000000" w:themeColor="text1"/>
        </w:rPr>
        <w:t>seven</w:t>
      </w:r>
      <w:r w:rsidRPr="00632B88">
        <w:rPr>
          <w:color w:val="000000" w:themeColor="text1"/>
          <w:u w:color="000000" w:themeColor="text1"/>
        </w:rPr>
        <w:noBreakHyphen/>
        <w:t>year review schedule must be published in the House Journal on the first day of session each year.</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(2)</w:t>
      </w:r>
      <w:r w:rsidRPr="00632B88">
        <w:rPr>
          <w:color w:val="000000" w:themeColor="text1"/>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r>
      <w:r w:rsidRPr="00632B88">
        <w:rPr>
          <w:color w:val="000000" w:themeColor="text1"/>
          <w:u w:color="000000" w:themeColor="text1"/>
        </w:rPr>
        <w:tab/>
        <w:t>(a)</w:t>
      </w:r>
      <w:r w:rsidRPr="00632B88">
        <w:rPr>
          <w:color w:val="000000" w:themeColor="text1"/>
          <w:u w:color="000000" w:themeColor="text1"/>
        </w:rPr>
        <w:tab/>
        <w:t>coordinate schedules for conducting oversight studies and investigations with the chairmen of other standing committees; and</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r>
      <w:r w:rsidRPr="00632B88">
        <w:rPr>
          <w:color w:val="000000" w:themeColor="text1"/>
          <w:u w:color="000000" w:themeColor="text1"/>
        </w:rPr>
        <w:tab/>
        <w:t>(b)</w:t>
      </w:r>
      <w:r w:rsidRPr="00632B88">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(3)</w:t>
      </w:r>
      <w:r w:rsidRPr="00632B88">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E14422" w:rsidRPr="00632B88" w:rsidRDefault="00E14422" w:rsidP="00E14422">
      <w:pPr>
        <w:rPr>
          <w:color w:val="000000" w:themeColor="text1"/>
          <w:u w:color="000000" w:themeColor="text1"/>
        </w:rPr>
      </w:pPr>
      <w:r w:rsidRPr="00632B88">
        <w:rPr>
          <w:color w:val="000000" w:themeColor="text1"/>
          <w:u w:color="000000" w:themeColor="text1"/>
        </w:rPr>
        <w:tab/>
        <w:t>(D)</w:t>
      </w:r>
      <w:r w:rsidRPr="00632B88">
        <w:rPr>
          <w:color w:val="000000" w:themeColor="text1"/>
          <w:u w:color="000000" w:themeColor="text1"/>
        </w:rPr>
        <w:tab/>
        <w:t>The chairman of an investigating committee may vest the standing committee’s full investigative power and authority in a subcommittee.  A subcommittee conducting an oversight study and investigation of an agency:</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(1)</w:t>
      </w:r>
      <w:r w:rsidRPr="00632B88">
        <w:rPr>
          <w:color w:val="000000" w:themeColor="text1"/>
          <w:u w:color="000000" w:themeColor="text1"/>
        </w:rPr>
        <w:tab/>
        <w:t xml:space="preserve">shall make a full report of its findings and recommendations to the standing committee at the conclusion of its oversight study and investigation, and </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color="000000" w:themeColor="text1"/>
        </w:rPr>
        <w:tab/>
        <w:t>(2)</w:t>
      </w:r>
      <w:r w:rsidRPr="00632B88">
        <w:rPr>
          <w:color w:val="000000" w:themeColor="text1"/>
          <w:u w:color="000000" w:themeColor="text1"/>
        </w:rPr>
        <w:tab/>
        <w:t>shall not consist of fewer than three members.</w:t>
      </w:r>
    </w:p>
    <w:p w:rsidR="00E14422" w:rsidRPr="00632B88" w:rsidRDefault="00E14422" w:rsidP="00E14422">
      <w:pPr>
        <w:rPr>
          <w:color w:val="000000" w:themeColor="text1"/>
          <w:u w:color="000000" w:themeColor="text1"/>
        </w:rPr>
      </w:pPr>
      <w:r w:rsidRPr="00632B88">
        <w:rPr>
          <w:color w:val="000000" w:themeColor="text1"/>
          <w:u w:color="000000" w:themeColor="text1"/>
        </w:rPr>
        <w:tab/>
        <w:t>Section 2</w:t>
      </w:r>
      <w:r w:rsidRPr="00632B88">
        <w:rPr>
          <w:color w:val="000000" w:themeColor="text1"/>
          <w:u w:color="000000" w:themeColor="text1"/>
        </w:rPr>
        <w:noBreakHyphen/>
        <w:t>2</w:t>
      </w:r>
      <w:r w:rsidRPr="00632B88">
        <w:rPr>
          <w:color w:val="000000" w:themeColor="text1"/>
          <w:u w:color="000000" w:themeColor="text1"/>
        </w:rPr>
        <w:noBreakHyphen/>
        <w:t>40.</w:t>
      </w:r>
      <w:r w:rsidRPr="00632B88">
        <w:rPr>
          <w:color w:val="000000" w:themeColor="text1"/>
          <w:u w:color="000000" w:themeColor="text1"/>
        </w:rPr>
        <w:tab/>
        <w:t>(A)</w:t>
      </w:r>
      <w:r w:rsidRPr="00632B88">
        <w:rPr>
          <w:color w:val="000000" w:themeColor="text1"/>
          <w:u w:color="000000" w:themeColor="text1"/>
        </w:rPr>
        <w:tab/>
        <w:t xml:space="preserve">In addition to the scheduled </w:t>
      </w:r>
      <w:r w:rsidRPr="00632B88">
        <w:rPr>
          <w:bCs/>
          <w:iCs/>
          <w:color w:val="000000" w:themeColor="text1"/>
          <w:u w:color="000000" w:themeColor="text1"/>
        </w:rPr>
        <w:t>seven</w:t>
      </w:r>
      <w:r w:rsidRPr="00632B88">
        <w:rPr>
          <w:color w:val="000000" w:themeColor="text1"/>
          <w:u w:color="000000" w:themeColor="text1"/>
        </w:rPr>
        <w:noBreakHyphen/>
        <w:t xml:space="preserve">year oversight studies and investigations, a standing committee of the Senate or the House of Representatives may by </w:t>
      </w:r>
      <w:r w:rsidRPr="00632B88">
        <w:rPr>
          <w:bCs/>
          <w:color w:val="000000" w:themeColor="text1"/>
          <w:u w:color="000000" w:themeColor="text1"/>
        </w:rPr>
        <w:t>majority</w:t>
      </w:r>
      <w:r w:rsidRPr="00632B88">
        <w:rPr>
          <w:bCs/>
          <w:color w:val="000000" w:themeColor="text1"/>
          <w:u w:val="single" w:color="000000" w:themeColor="text1"/>
        </w:rPr>
        <w:t xml:space="preserve"> </w:t>
      </w:r>
      <w:r w:rsidRPr="00632B88">
        <w:rPr>
          <w:color w:val="000000" w:themeColor="text1"/>
          <w:u w:color="000000" w:themeColor="text1"/>
        </w:rPr>
        <w:t>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E14422" w:rsidRPr="00632B88" w:rsidRDefault="00E14422" w:rsidP="00E14422">
      <w:pPr>
        <w:rPr>
          <w:color w:val="000000" w:themeColor="text1"/>
          <w:u w:color="000000" w:themeColor="text1"/>
        </w:rPr>
      </w:pPr>
      <w:r w:rsidRPr="00632B88">
        <w:rPr>
          <w:color w:val="000000" w:themeColor="text1"/>
          <w:u w:color="000000" w:themeColor="text1"/>
        </w:rPr>
        <w:tab/>
        <w:t>(B)</w:t>
      </w:r>
      <w:r w:rsidRPr="00632B88">
        <w:rPr>
          <w:color w:val="000000" w:themeColor="text1"/>
          <w:u w:color="000000" w:themeColor="text1"/>
        </w:rPr>
        <w:tab/>
        <w:t xml:space="preserve">Nothing in the provisions of this chapter prohibits or restricts the President </w:t>
      </w:r>
      <w:r w:rsidRPr="00E14422">
        <w:rPr>
          <w:i/>
          <w:color w:val="000000" w:themeColor="text1"/>
          <w:u w:color="000000" w:themeColor="text1"/>
        </w:rPr>
        <w:t>Pro Tempore</w:t>
      </w:r>
      <w:r w:rsidRPr="00632B88">
        <w:rPr>
          <w:color w:val="000000" w:themeColor="text1"/>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E14422" w:rsidRPr="00632B88" w:rsidRDefault="00E14422" w:rsidP="00E14422">
      <w:pPr>
        <w:rPr>
          <w:color w:val="000000" w:themeColor="text1"/>
          <w:u w:color="000000" w:themeColor="text1"/>
        </w:rPr>
      </w:pPr>
      <w:r w:rsidRPr="00632B88">
        <w:rPr>
          <w:color w:val="000000" w:themeColor="text1"/>
          <w:u w:color="000000" w:themeColor="text1"/>
        </w:rPr>
        <w:t>Amend further, Part III, page 11, beginning on line 5, by striking Section 2-2-100, as contained in Section 5, and inserting:</w:t>
      </w:r>
    </w:p>
    <w:p w:rsidR="00E14422" w:rsidRPr="00632B88" w:rsidRDefault="00E14422" w:rsidP="00E14422">
      <w:pPr>
        <w:rPr>
          <w:color w:val="000000" w:themeColor="text1"/>
          <w:u w:color="000000" w:themeColor="text1"/>
        </w:rPr>
      </w:pPr>
      <w:r w:rsidRPr="00632B88">
        <w:rPr>
          <w:color w:val="000000" w:themeColor="text1"/>
          <w:u w:color="000000" w:themeColor="text1"/>
        </w:rPr>
        <w:t>/ Section 2-2-100.</w:t>
      </w:r>
      <w:r w:rsidRPr="00632B88">
        <w:rPr>
          <w:color w:val="000000" w:themeColor="text1"/>
          <w:u w:color="000000" w:themeColor="text1"/>
        </w:rPr>
        <w:tab/>
        <w:t>Any person who appears before a committee or subcommittee of either house, pursuant to this chapter, and willfully gives false, misleading, or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 /</w:t>
      </w:r>
    </w:p>
    <w:p w:rsidR="00E14422" w:rsidRPr="00632B88" w:rsidRDefault="00E14422" w:rsidP="00E14422">
      <w:pPr>
        <w:rPr>
          <w:color w:val="000000" w:themeColor="text1"/>
          <w:u w:color="000000" w:themeColor="text1"/>
        </w:rPr>
      </w:pPr>
      <w:r w:rsidRPr="00632B88">
        <w:rPr>
          <w:color w:val="000000" w:themeColor="text1"/>
          <w:u w:color="000000" w:themeColor="text1"/>
        </w:rPr>
        <w:t>Amend further, SECTION 5, Part III, page 11, by inserting after line 16 a new section to read:</w:t>
      </w:r>
    </w:p>
    <w:p w:rsidR="00E14422" w:rsidRPr="00632B88" w:rsidRDefault="00E14422" w:rsidP="00E14422">
      <w:pPr>
        <w:rPr>
          <w:color w:val="000000" w:themeColor="text1"/>
          <w:u w:color="000000" w:themeColor="text1"/>
        </w:rPr>
      </w:pPr>
      <w:r w:rsidRPr="00632B88">
        <w:rPr>
          <w:color w:val="000000" w:themeColor="text1"/>
          <w:u w:color="000000" w:themeColor="text1"/>
        </w:rPr>
        <w:t>/ Section 2-2-220.</w:t>
      </w:r>
      <w:r w:rsidRPr="00632B88">
        <w:rPr>
          <w:color w:val="000000" w:themeColor="text1"/>
          <w:u w:color="000000" w:themeColor="text1"/>
        </w:rPr>
        <w:tab/>
        <w:t>A person is guilty of criminal contempt when, having been duly subpoenaed to attend as a witness before either house of the legislature or before any committee thereof, he:</w:t>
      </w:r>
    </w:p>
    <w:p w:rsidR="00E14422" w:rsidRPr="00632B88" w:rsidRDefault="00E14422" w:rsidP="00E14422">
      <w:pPr>
        <w:rPr>
          <w:color w:val="000000" w:themeColor="text1"/>
          <w:u w:color="000000" w:themeColor="text1"/>
        </w:rPr>
      </w:pPr>
      <w:r w:rsidRPr="00632B88">
        <w:rPr>
          <w:color w:val="000000" w:themeColor="text1"/>
          <w:u w:color="000000" w:themeColor="text1"/>
        </w:rPr>
        <w:tab/>
        <w:t>(1)</w:t>
      </w:r>
      <w:r w:rsidRPr="00632B88">
        <w:rPr>
          <w:color w:val="000000" w:themeColor="text1"/>
          <w:u w:color="000000" w:themeColor="text1"/>
        </w:rPr>
        <w:tab/>
        <w:t>fails or refuses to attend without lawful excuse; or</w:t>
      </w:r>
    </w:p>
    <w:p w:rsidR="00E14422" w:rsidRPr="00632B88" w:rsidRDefault="00E14422" w:rsidP="00E14422">
      <w:pPr>
        <w:rPr>
          <w:color w:val="000000" w:themeColor="text1"/>
          <w:u w:color="000000" w:themeColor="text1"/>
        </w:rPr>
      </w:pPr>
      <w:r w:rsidRPr="00632B88">
        <w:rPr>
          <w:color w:val="000000" w:themeColor="text1"/>
          <w:u w:color="000000" w:themeColor="text1"/>
        </w:rPr>
        <w:tab/>
        <w:t>(2)</w:t>
      </w:r>
      <w:r w:rsidRPr="00632B88">
        <w:rPr>
          <w:color w:val="000000" w:themeColor="text1"/>
          <w:u w:color="000000" w:themeColor="text1"/>
        </w:rPr>
        <w:tab/>
        <w:t>refuses to be sworn; or</w:t>
      </w:r>
    </w:p>
    <w:p w:rsidR="00E14422" w:rsidRPr="00632B88" w:rsidRDefault="00E14422" w:rsidP="00E14422">
      <w:pPr>
        <w:rPr>
          <w:color w:val="000000" w:themeColor="text1"/>
          <w:u w:color="000000" w:themeColor="text1"/>
        </w:rPr>
      </w:pPr>
      <w:r w:rsidRPr="00632B88">
        <w:rPr>
          <w:color w:val="000000" w:themeColor="text1"/>
          <w:u w:color="000000" w:themeColor="text1"/>
        </w:rPr>
        <w:tab/>
        <w:t>(3)</w:t>
      </w:r>
      <w:r w:rsidRPr="00632B88">
        <w:rPr>
          <w:color w:val="000000" w:themeColor="text1"/>
          <w:u w:color="000000" w:themeColor="text1"/>
        </w:rPr>
        <w:tab/>
        <w:t>refuses to answer any material and proper question; or</w:t>
      </w:r>
    </w:p>
    <w:p w:rsidR="00E14422" w:rsidRPr="00632B88" w:rsidRDefault="00E14422" w:rsidP="00E14422">
      <w:pPr>
        <w:rPr>
          <w:color w:val="000000" w:themeColor="text1"/>
          <w:u w:color="000000" w:themeColor="text1"/>
        </w:rPr>
      </w:pPr>
      <w:r w:rsidRPr="00632B88">
        <w:rPr>
          <w:color w:val="000000" w:themeColor="text1"/>
          <w:u w:color="000000" w:themeColor="text1"/>
        </w:rPr>
        <w:tab/>
        <w:t>(4)</w:t>
      </w:r>
      <w:r w:rsidRPr="00632B88">
        <w:rPr>
          <w:color w:val="000000" w:themeColor="text1"/>
          <w:u w:color="000000" w:themeColor="text1"/>
        </w:rPr>
        <w:tab/>
        <w:t>refuses, after reasonable notice, to produce books, papers, or documents in his possession or under his control which constitute material and proper evidence.</w:t>
      </w:r>
    </w:p>
    <w:p w:rsidR="00E14422" w:rsidRPr="00632B88" w:rsidRDefault="00E14422" w:rsidP="00E14422">
      <w:pPr>
        <w:rPr>
          <w:color w:val="000000" w:themeColor="text1"/>
          <w:u w:color="000000" w:themeColor="text1"/>
        </w:rPr>
      </w:pPr>
      <w:r w:rsidRPr="00632B88">
        <w:rPr>
          <w:color w:val="000000" w:themeColor="text1"/>
          <w:u w:color="000000" w:themeColor="text1"/>
        </w:rPr>
        <w:tab/>
        <w:t>A person who is convicted of or pleads guilty to criminal contempt is guilty of a felony and, upon conviction, must be fined within the discretion of the court or imprisoned for not more than five years, or both. /</w:t>
      </w:r>
    </w:p>
    <w:p w:rsidR="00E14422" w:rsidRPr="00632B88" w:rsidRDefault="00E14422" w:rsidP="00E14422">
      <w:r w:rsidRPr="00632B88">
        <w:t>Amend further, Part IV, beginning on page 11 and line 24, by striking Section 1</w:t>
      </w:r>
      <w:r w:rsidRPr="00632B88">
        <w:noBreakHyphen/>
        <w:t>11</w:t>
      </w:r>
      <w:r w:rsidRPr="00632B88">
        <w:noBreakHyphen/>
        <w:t>20, as contained in Section 6. A.,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“Section 1</w:t>
      </w:r>
      <w:r w:rsidRPr="00632B88">
        <w:rPr>
          <w:color w:val="000000" w:themeColor="text1"/>
          <w:u w:color="000000" w:themeColor="text1"/>
        </w:rPr>
        <w:noBreakHyphen/>
        <w:t>11</w:t>
      </w:r>
      <w:r w:rsidRPr="00632B88">
        <w:rPr>
          <w:color w:val="000000" w:themeColor="text1"/>
          <w:u w:color="000000" w:themeColor="text1"/>
        </w:rPr>
        <w:noBreakHyphen/>
        <w:t>20.</w:t>
      </w:r>
      <w:r w:rsidRPr="00632B88">
        <w:rPr>
          <w:color w:val="000000" w:themeColor="text1"/>
          <w:u w:color="000000" w:themeColor="text1"/>
        </w:rPr>
        <w:tab/>
      </w:r>
      <w:r w:rsidRPr="00632B88">
        <w:rPr>
          <w:color w:val="000000" w:themeColor="text1"/>
          <w:u w:val="single" w:color="000000" w:themeColor="text1"/>
        </w:rPr>
        <w:t>(A)</w:t>
      </w:r>
      <w:r w:rsidRPr="00632B88">
        <w:rPr>
          <w:color w:val="000000" w:themeColor="text1"/>
          <w:u w:color="000000" w:themeColor="text1"/>
        </w:rPr>
        <w:tab/>
        <w:t xml:space="preserve">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E14422" w:rsidRPr="00632B88" w:rsidRDefault="00E14422" w:rsidP="00E14422">
      <w:pPr>
        <w:rPr>
          <w:color w:val="000000" w:themeColor="text1"/>
          <w:u w:val="single" w:color="000000" w:themeColor="text1"/>
        </w:rPr>
      </w:pPr>
      <w:r w:rsidRPr="00632B88">
        <w:rPr>
          <w:color w:val="000000" w:themeColor="text1"/>
          <w:u w:color="000000" w:themeColor="text1"/>
        </w:rPr>
        <w:tab/>
      </w:r>
      <w:r w:rsidRPr="00632B88">
        <w:rPr>
          <w:color w:val="000000" w:themeColor="text1"/>
          <w:u w:val="single" w:color="000000" w:themeColor="text1"/>
        </w:rPr>
        <w:t>(B)(1)</w:t>
      </w:r>
      <w:r w:rsidRPr="00632B88">
        <w:rPr>
          <w:color w:val="000000" w:themeColor="text1"/>
          <w:u w:color="000000" w:themeColor="text1"/>
        </w:rPr>
        <w:tab/>
      </w:r>
      <w:r w:rsidRPr="00632B88">
        <w:rPr>
          <w:color w:val="000000" w:themeColor="text1"/>
          <w:u w:val="single" w:color="000000" w:themeColor="text1"/>
        </w:rPr>
        <w:t xml:space="preserve">Notwithstanding subsection (A), as of July 1, 2011, the Division of General Services of the State Budget and Control Board including Facilities Management, Business Services together with Fleet Management, and Property Services as well as the Procurement Services Division, Division of State Information Technology, State Energy Office, Office of Human Resources, </w:t>
      </w:r>
      <w:r w:rsidRPr="00632B88">
        <w:rPr>
          <w:bCs/>
          <w:iCs/>
          <w:color w:val="000000" w:themeColor="text1"/>
          <w:u w:val="single" w:color="000000" w:themeColor="text1"/>
        </w:rPr>
        <w:t xml:space="preserve">Employee Insurance Program, </w:t>
      </w:r>
      <w:r w:rsidRPr="00632B88">
        <w:rPr>
          <w:color w:val="000000" w:themeColor="text1"/>
          <w:u w:val="single" w:color="000000" w:themeColor="text1"/>
        </w:rPr>
        <w:t>and the other offices or divisions of the State Budget and Control Board specified in Section 1</w:t>
      </w:r>
      <w:r w:rsidRPr="00632B88">
        <w:rPr>
          <w:color w:val="000000" w:themeColor="text1"/>
          <w:u w:val="single" w:color="000000" w:themeColor="text1"/>
        </w:rPr>
        <w:noBreakHyphen/>
        <w:t>30</w:t>
      </w:r>
      <w:r w:rsidRPr="00632B88">
        <w:rPr>
          <w:color w:val="000000" w:themeColor="text1"/>
          <w:u w:val="single" w:color="000000" w:themeColor="text1"/>
        </w:rPr>
        <w:noBreakHyphen/>
        <w:t>125 are transferred to, and incorporated into, the Department of Administration.</w:t>
      </w:r>
    </w:p>
    <w:p w:rsidR="00E14422" w:rsidRPr="00632B88" w:rsidRDefault="00E14422" w:rsidP="00E14422">
      <w:pPr>
        <w:rPr>
          <w:color w:val="000000" w:themeColor="text1"/>
          <w:u w:val="single" w:color="000000" w:themeColor="text1"/>
        </w:rPr>
      </w:pPr>
      <w:r w:rsidRPr="00632B88">
        <w:rPr>
          <w:color w:val="000000" w:themeColor="text1"/>
          <w:u w:color="000000" w:themeColor="text1"/>
        </w:rPr>
        <w:tab/>
      </w:r>
      <w:r w:rsidRPr="00632B88">
        <w:rPr>
          <w:color w:val="000000" w:themeColor="text1"/>
          <w:u w:color="000000" w:themeColor="text1"/>
        </w:rPr>
        <w:tab/>
      </w:r>
      <w:r w:rsidRPr="00632B88">
        <w:rPr>
          <w:color w:val="000000" w:themeColor="text1"/>
          <w:u w:val="single" w:color="000000" w:themeColor="text1"/>
        </w:rPr>
        <w:t>(2)</w:t>
      </w:r>
      <w:r w:rsidRPr="00632B88">
        <w:rPr>
          <w:color w:val="000000" w:themeColor="text1"/>
          <w:u w:color="000000" w:themeColor="text1"/>
        </w:rPr>
        <w:tab/>
      </w:r>
      <w:r w:rsidRPr="00632B88">
        <w:rPr>
          <w:color w:val="000000" w:themeColor="text1"/>
          <w:u w:val="single" w:color="000000" w:themeColor="text1"/>
        </w:rPr>
        <w:t xml:space="preserve">Notwithstanding another provision of law, if the State Budget and Control Board maintains </w:t>
      </w:r>
      <w:r w:rsidRPr="00632B88">
        <w:rPr>
          <w:bCs/>
          <w:iCs/>
          <w:color w:val="000000" w:themeColor="text1"/>
          <w:u w:val="single" w:color="000000" w:themeColor="text1"/>
        </w:rPr>
        <w:t>primary</w:t>
      </w:r>
      <w:r w:rsidRPr="00632B88">
        <w:rPr>
          <w:color w:val="000000" w:themeColor="text1"/>
          <w:u w:val="single" w:color="000000" w:themeColor="text1"/>
        </w:rPr>
        <w:t xml:space="preserve"> responsibility related to a program administered by the Department of Administration, whether the responsibility is regulatory, oversight, approval, or other, the board may receive and expend revenues generated by the programs to support the board’s responsibilities related to the programs.  The funds may be retained and expended in subsequent fiscal years.</w:t>
      </w:r>
    </w:p>
    <w:p w:rsidR="00E14422" w:rsidRPr="00632B88" w:rsidRDefault="00E14422" w:rsidP="00E14422">
      <w:pPr>
        <w:rPr>
          <w:color w:val="000000" w:themeColor="text1"/>
          <w:u w:val="single" w:color="000000" w:themeColor="text1"/>
        </w:rPr>
      </w:pPr>
      <w:r w:rsidRPr="00632B88">
        <w:rPr>
          <w:color w:val="000000" w:themeColor="text1"/>
          <w:u w:color="000000" w:themeColor="text1"/>
        </w:rPr>
        <w:tab/>
      </w:r>
      <w:r w:rsidRPr="00632B88">
        <w:rPr>
          <w:color w:val="000000" w:themeColor="text1"/>
          <w:u w:color="000000" w:themeColor="text1"/>
        </w:rPr>
        <w:tab/>
      </w:r>
      <w:r w:rsidRPr="00632B88">
        <w:rPr>
          <w:color w:val="000000" w:themeColor="text1"/>
          <w:u w:val="single" w:color="000000" w:themeColor="text1"/>
        </w:rPr>
        <w:t>(3)</w:t>
      </w:r>
      <w:r w:rsidRPr="00632B88">
        <w:rPr>
          <w:color w:val="000000" w:themeColor="text1"/>
          <w:u w:color="000000" w:themeColor="text1"/>
        </w:rPr>
        <w:tab/>
      </w:r>
      <w:r w:rsidRPr="00632B88">
        <w:rPr>
          <w:color w:val="000000" w:themeColor="text1"/>
          <w:u w:val="single" w:color="000000" w:themeColor="text1"/>
        </w:rPr>
        <w:t xml:space="preserve">The Department of Administration shall use the existing resources of each division transferred to the department including, but not limited to, funding, personnel, equipment, and supplies to carry out each division’s responsibilities. </w:t>
      </w:r>
      <w:r w:rsidRPr="00632B88">
        <w:rPr>
          <w:bCs/>
          <w:iCs/>
          <w:color w:val="000000" w:themeColor="text1"/>
          <w:u w:val="single" w:color="000000" w:themeColor="text1"/>
        </w:rPr>
        <w:t>The department shall also receive an equitable allocation of funding, personnel, equipment, and supplies from the board’s administrative support units including, but not limited to, the Office of the Executive Director, Office of General Counsel, and the Office of Internal Operations.</w:t>
      </w:r>
      <w:r w:rsidRPr="00632B88">
        <w:rPr>
          <w:color w:val="000000" w:themeColor="text1"/>
          <w:u w:val="single" w:color="000000" w:themeColor="text1"/>
        </w:rPr>
        <w:t xml:space="preserve"> ‘Funding’ means state, federal, and other funds. Vacant FTE’s at the State Budget and Control Board also may be used to fill needed positions at the department.  No new FTE’s may be assigned to the department without authorization from the General Assembly.</w:t>
      </w:r>
    </w:p>
    <w:p w:rsidR="00E14422" w:rsidRPr="00632B88" w:rsidRDefault="00E14422" w:rsidP="00E14422">
      <w:pPr>
        <w:rPr>
          <w:bCs/>
          <w:iCs/>
          <w:color w:val="000000" w:themeColor="text1"/>
          <w:u w:val="single" w:color="000000" w:themeColor="text1"/>
        </w:rPr>
      </w:pPr>
      <w:r w:rsidRPr="00632B88">
        <w:rPr>
          <w:color w:val="000000" w:themeColor="text1"/>
          <w:u w:color="000000" w:themeColor="text1"/>
        </w:rPr>
        <w:tab/>
      </w:r>
      <w:r w:rsidRPr="00632B88">
        <w:rPr>
          <w:color w:val="000000" w:themeColor="text1"/>
          <w:u w:val="single" w:color="000000" w:themeColor="text1"/>
        </w:rPr>
        <w:t>(C)</w:t>
      </w:r>
      <w:r w:rsidRPr="00632B88">
        <w:rPr>
          <w:bCs/>
          <w:iCs/>
          <w:color w:val="000000" w:themeColor="text1"/>
          <w:u w:val="single" w:color="000000" w:themeColor="text1"/>
        </w:rPr>
        <w:t>(1)</w:t>
      </w:r>
      <w:r w:rsidRPr="00632B88">
        <w:rPr>
          <w:bCs/>
          <w:iCs/>
          <w:color w:val="000000" w:themeColor="text1"/>
          <w:u w:color="000000" w:themeColor="text1"/>
        </w:rPr>
        <w:tab/>
      </w:r>
      <w:r w:rsidRPr="00632B88">
        <w:rPr>
          <w:color w:val="000000" w:themeColor="text1"/>
          <w:u w:val="single" w:color="000000" w:themeColor="text1"/>
        </w:rPr>
        <w:t xml:space="preserve">Notwithstanding subsection (A) or any other provision of law, </w:t>
      </w:r>
      <w:r w:rsidRPr="00632B88">
        <w:rPr>
          <w:bCs/>
          <w:iCs/>
          <w:color w:val="000000" w:themeColor="text1"/>
          <w:u w:val="single" w:color="000000" w:themeColor="text1"/>
        </w:rPr>
        <w:t>the Division of General Services shall not be transferred to the Department of Administration until</w:t>
      </w:r>
      <w:r w:rsidRPr="00632B88">
        <w:rPr>
          <w:color w:val="000000" w:themeColor="text1"/>
          <w:u w:val="single" w:color="000000" w:themeColor="text1"/>
        </w:rPr>
        <w:t xml:space="preserve"> </w:t>
      </w:r>
      <w:r w:rsidRPr="00632B88">
        <w:rPr>
          <w:bCs/>
          <w:iCs/>
          <w:color w:val="000000" w:themeColor="text1"/>
          <w:u w:val="single" w:color="000000" w:themeColor="text1"/>
        </w:rPr>
        <w:t xml:space="preserve">the director of the Department of Administration enters into a memorandum of understanding with appropriate officials of applicable legislative and judicial agencies or departments meeting the requirements of this subsection. </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(2)</w:t>
      </w:r>
      <w:r w:rsidRPr="00632B88">
        <w:rPr>
          <w:bCs/>
          <w:iCs/>
          <w:color w:val="000000" w:themeColor="text1"/>
          <w:u w:color="000000" w:themeColor="text1"/>
        </w:rPr>
        <w:tab/>
      </w:r>
      <w:r w:rsidRPr="00632B88">
        <w:rPr>
          <w:bCs/>
          <w:iCs/>
          <w:color w:val="000000" w:themeColor="text1"/>
          <w:u w:val="single" w:color="000000" w:themeColor="text1"/>
        </w:rPr>
        <w:t>The memorandum of understanding shall provide for:</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(a)</w:t>
      </w:r>
      <w:r w:rsidRPr="00632B88">
        <w:rPr>
          <w:bCs/>
          <w:iCs/>
          <w:color w:val="000000" w:themeColor="text1"/>
          <w:u w:color="000000" w:themeColor="text1"/>
        </w:rPr>
        <w:tab/>
      </w:r>
      <w:r w:rsidRPr="00632B88">
        <w:rPr>
          <w:bCs/>
          <w:iCs/>
          <w:color w:val="000000" w:themeColor="text1"/>
          <w:u w:val="single" w:color="000000" w:themeColor="text1"/>
        </w:rPr>
        <w:t>continued use of existing office space;</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(b)</w:t>
      </w:r>
      <w:r w:rsidRPr="00632B88">
        <w:rPr>
          <w:bCs/>
          <w:iCs/>
          <w:color w:val="000000" w:themeColor="text1"/>
          <w:u w:color="000000" w:themeColor="text1"/>
        </w:rPr>
        <w:tab/>
      </w:r>
      <w:r w:rsidRPr="00632B88">
        <w:rPr>
          <w:bCs/>
          <w:iCs/>
          <w:color w:val="000000" w:themeColor="text1"/>
          <w:u w:val="single" w:color="000000" w:themeColor="text1"/>
        </w:rPr>
        <w:t>a method for the allocation of new, additional, or different office space;</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(c)</w:t>
      </w:r>
      <w:r w:rsidRPr="00632B88">
        <w:rPr>
          <w:bCs/>
          <w:iCs/>
          <w:color w:val="000000" w:themeColor="text1"/>
          <w:u w:color="000000" w:themeColor="text1"/>
        </w:rPr>
        <w:tab/>
      </w:r>
      <w:r w:rsidRPr="00632B88">
        <w:rPr>
          <w:bCs/>
          <w:iCs/>
          <w:color w:val="000000" w:themeColor="text1"/>
          <w:u w:val="single" w:color="000000" w:themeColor="text1"/>
        </w:rPr>
        <w:t>adequate parking;</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(d)</w:t>
      </w:r>
      <w:r w:rsidRPr="00632B88">
        <w:rPr>
          <w:bCs/>
          <w:iCs/>
          <w:color w:val="000000" w:themeColor="text1"/>
          <w:u w:color="000000" w:themeColor="text1"/>
        </w:rPr>
        <w:tab/>
      </w:r>
      <w:r w:rsidRPr="00632B88">
        <w:rPr>
          <w:bCs/>
          <w:iCs/>
          <w:color w:val="000000" w:themeColor="text1"/>
          <w:u w:val="single" w:color="000000" w:themeColor="text1"/>
        </w:rPr>
        <w:t>a method for the allocation of new, additional, or different parking;</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(e)</w:t>
      </w:r>
      <w:r w:rsidRPr="00632B88">
        <w:rPr>
          <w:bCs/>
          <w:iCs/>
          <w:color w:val="000000" w:themeColor="text1"/>
          <w:u w:color="000000" w:themeColor="text1"/>
        </w:rPr>
        <w:tab/>
      </w:r>
      <w:r w:rsidRPr="00632B88">
        <w:rPr>
          <w:bCs/>
          <w:iCs/>
          <w:color w:val="000000" w:themeColor="text1"/>
          <w:u w:val="single" w:color="000000" w:themeColor="text1"/>
        </w:rPr>
        <w:t>the provision of appropriate levels of custodial, maintenance, and other services currently provided by the General Services Division of the State Budget and Control Board;</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(f)</w:t>
      </w:r>
      <w:r w:rsidRPr="00632B88">
        <w:rPr>
          <w:bCs/>
          <w:iCs/>
          <w:color w:val="000000" w:themeColor="text1"/>
          <w:u w:color="000000" w:themeColor="text1"/>
        </w:rPr>
        <w:tab/>
      </w:r>
      <w:r w:rsidRPr="00632B88">
        <w:rPr>
          <w:bCs/>
          <w:iCs/>
          <w:color w:val="000000" w:themeColor="text1"/>
          <w:u w:val="single" w:color="000000" w:themeColor="text1"/>
        </w:rPr>
        <w:t>the ability for each agency or department to maintain building access control for its allocated office space; and</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(g)</w:t>
      </w:r>
      <w:r w:rsidRPr="00632B88">
        <w:rPr>
          <w:bCs/>
          <w:iCs/>
          <w:color w:val="000000" w:themeColor="text1"/>
          <w:u w:color="000000" w:themeColor="text1"/>
        </w:rPr>
        <w:tab/>
      </w:r>
      <w:r w:rsidRPr="00632B88">
        <w:rPr>
          <w:bCs/>
          <w:iCs/>
          <w:color w:val="000000" w:themeColor="text1"/>
          <w:u w:val="single" w:color="000000" w:themeColor="text1"/>
        </w:rPr>
        <w:t>access control for the Senate and House chambers and courtrooms as appropriate.</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r>
      <w:r w:rsidRPr="00632B88">
        <w:rPr>
          <w:bCs/>
          <w:iCs/>
          <w:color w:val="000000" w:themeColor="text1"/>
          <w:u w:color="000000" w:themeColor="text1"/>
        </w:rPr>
        <w:tab/>
      </w:r>
      <w:r w:rsidRPr="00632B88">
        <w:rPr>
          <w:bCs/>
          <w:iCs/>
          <w:color w:val="000000" w:themeColor="text1"/>
          <w:u w:val="single" w:color="000000" w:themeColor="text1"/>
        </w:rPr>
        <w:t>(3)</w:t>
      </w:r>
      <w:r w:rsidRPr="00632B88">
        <w:rPr>
          <w:bCs/>
          <w:iCs/>
          <w:color w:val="000000" w:themeColor="text1"/>
          <w:u w:color="000000" w:themeColor="text1"/>
        </w:rPr>
        <w:tab/>
      </w:r>
      <w:r w:rsidRPr="00632B88">
        <w:rPr>
          <w:bCs/>
          <w:iCs/>
          <w:color w:val="000000" w:themeColor="text1"/>
          <w:u w:val="single" w:color="000000" w:themeColor="text1"/>
        </w:rPr>
        <w:t>The parties may modify the memorandum of understanding by mutual consent at any time.</w:t>
      </w:r>
      <w:r w:rsidRPr="00632B88">
        <w:rPr>
          <w:bCs/>
          <w:iCs/>
          <w:color w:val="000000" w:themeColor="text1"/>
          <w:u w:color="000000" w:themeColor="text1"/>
        </w:rPr>
        <w:t>”  /</w:t>
      </w:r>
    </w:p>
    <w:p w:rsidR="00E14422" w:rsidRPr="00632B88" w:rsidRDefault="00E14422" w:rsidP="00E14422">
      <w:r w:rsidRPr="00632B88">
        <w:t>Amend further, Part IV, page 13, beginning on line 7, by striking Section 1</w:t>
      </w:r>
      <w:r w:rsidRPr="00632B88">
        <w:noBreakHyphen/>
        <w:t>11</w:t>
      </w:r>
      <w:r w:rsidRPr="00632B88">
        <w:noBreakHyphen/>
        <w:t>22, as contained in SECTION 6. B.,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“Section 1</w:t>
      </w:r>
      <w:r w:rsidRPr="00632B88">
        <w:rPr>
          <w:color w:val="000000" w:themeColor="text1"/>
          <w:u w:color="000000" w:themeColor="text1"/>
        </w:rPr>
        <w:noBreakHyphen/>
        <w:t>11</w:t>
      </w:r>
      <w:r w:rsidRPr="00632B88">
        <w:rPr>
          <w:color w:val="000000" w:themeColor="text1"/>
          <w:u w:color="000000" w:themeColor="text1"/>
        </w:rPr>
        <w:noBreakHyphen/>
        <w:t>22.</w:t>
      </w:r>
      <w:r w:rsidRPr="00632B88">
        <w:rPr>
          <w:color w:val="000000" w:themeColor="text1"/>
          <w:u w:color="000000" w:themeColor="text1"/>
        </w:rPr>
        <w:tab/>
      </w:r>
      <w:r w:rsidRPr="00632B88">
        <w:rPr>
          <w:color w:val="000000" w:themeColor="text1"/>
          <w:u w:val="single" w:color="000000" w:themeColor="text1"/>
        </w:rPr>
        <w:t>(A)</w:t>
      </w:r>
      <w:r w:rsidRPr="00632B88">
        <w:rPr>
          <w:color w:val="000000" w:themeColor="text1"/>
          <w:u w:color="000000" w:themeColor="text1"/>
        </w:rPr>
        <w:tab/>
        <w:t xml:space="preserve">Notwithstanding any other provision of law, the Budget and Control Board may organize its staff as it </w:t>
      </w:r>
      <w:r w:rsidRPr="00632B88">
        <w:rPr>
          <w:strike/>
          <w:color w:val="000000" w:themeColor="text1"/>
          <w:u w:color="000000" w:themeColor="text1"/>
        </w:rPr>
        <w:t>deems</w:t>
      </w:r>
      <w:r w:rsidRPr="00632B88">
        <w:rPr>
          <w:color w:val="000000" w:themeColor="text1"/>
          <w:u w:color="000000" w:themeColor="text1"/>
        </w:rPr>
        <w:t xml:space="preserve"> </w:t>
      </w:r>
      <w:r w:rsidRPr="00632B88">
        <w:rPr>
          <w:color w:val="000000" w:themeColor="text1"/>
          <w:u w:val="single" w:color="000000" w:themeColor="text1"/>
        </w:rPr>
        <w:t>considers</w:t>
      </w:r>
      <w:r w:rsidRPr="00632B88">
        <w:rPr>
          <w:color w:val="000000" w:themeColor="text1"/>
          <w:u w:color="000000" w:themeColor="text1"/>
        </w:rPr>
        <w:t xml:space="preserve"> most appropriate to carry out the various duties, responsibilities and authorities assigned to it and to its various divisions </w:t>
      </w:r>
      <w:r w:rsidRPr="00632B88">
        <w:rPr>
          <w:color w:val="000000" w:themeColor="text1"/>
          <w:u w:val="single" w:color="000000" w:themeColor="text1"/>
        </w:rPr>
        <w:t>and management and organizational entities</w:t>
      </w:r>
      <w:r w:rsidRPr="00632B88">
        <w:rPr>
          <w:color w:val="000000" w:themeColor="text1"/>
          <w:u w:color="000000" w:themeColor="text1"/>
        </w:rPr>
        <w:t>.</w:t>
      </w:r>
    </w:p>
    <w:p w:rsidR="00E14422" w:rsidRPr="00632B88" w:rsidRDefault="00E14422" w:rsidP="00E14422">
      <w:pPr>
        <w:rPr>
          <w:color w:val="000000" w:themeColor="text1"/>
          <w:u w:color="000000" w:themeColor="text1"/>
        </w:rPr>
      </w:pPr>
      <w:r w:rsidRPr="00632B88">
        <w:rPr>
          <w:color w:val="000000" w:themeColor="text1"/>
          <w:u w:color="000000" w:themeColor="text1"/>
        </w:rPr>
        <w:tab/>
      </w:r>
      <w:r w:rsidRPr="00632B88">
        <w:rPr>
          <w:color w:val="000000" w:themeColor="text1"/>
          <w:u w:val="single" w:color="000000" w:themeColor="text1"/>
        </w:rPr>
        <w:t>(B)</w:t>
      </w:r>
      <w:r w:rsidRPr="00632B88">
        <w:rPr>
          <w:color w:val="000000" w:themeColor="text1"/>
          <w:u w:color="000000" w:themeColor="text1"/>
        </w:rPr>
        <w:tab/>
      </w:r>
      <w:r w:rsidRPr="00632B88">
        <w:rPr>
          <w:color w:val="000000" w:themeColor="text1"/>
          <w:u w:val="single" w:color="000000" w:themeColor="text1"/>
        </w:rPr>
        <w:t xml:space="preserve">To the extent that any provision of law divides any responsibilities of any division, office, or program of the Budget and Control Board between the board and one or more state agencies, the </w:t>
      </w:r>
      <w:r w:rsidRPr="00632B88">
        <w:rPr>
          <w:bCs/>
          <w:iCs/>
          <w:color w:val="000000" w:themeColor="text1"/>
          <w:u w:val="single" w:color="000000" w:themeColor="text1"/>
        </w:rPr>
        <w:t>receiving agency must, within forty</w:t>
      </w:r>
      <w:r w:rsidRPr="00632B88">
        <w:rPr>
          <w:bCs/>
          <w:iCs/>
          <w:color w:val="000000" w:themeColor="text1"/>
          <w:u w:val="single" w:color="000000" w:themeColor="text1"/>
        </w:rPr>
        <w:noBreakHyphen/>
        <w:t xml:space="preserve">five days of the effective date of the relevant law, submit </w:t>
      </w:r>
      <w:r w:rsidRPr="00632B88">
        <w:rPr>
          <w:color w:val="000000" w:themeColor="text1"/>
          <w:u w:val="single" w:color="000000" w:themeColor="text1"/>
        </w:rPr>
        <w:t xml:space="preserve">a realignment plan for the allocation of staff, assets, and resources </w:t>
      </w:r>
      <w:r w:rsidRPr="00632B88">
        <w:rPr>
          <w:bCs/>
          <w:iCs/>
          <w:color w:val="000000" w:themeColor="text1"/>
          <w:u w:val="single" w:color="000000" w:themeColor="text1"/>
        </w:rPr>
        <w:t xml:space="preserve">to </w:t>
      </w:r>
      <w:r w:rsidRPr="00632B88">
        <w:rPr>
          <w:color w:val="000000" w:themeColor="text1"/>
          <w:u w:val="single" w:color="000000" w:themeColor="text1"/>
        </w:rPr>
        <w:t xml:space="preserve">the board’s executive director, </w:t>
      </w:r>
      <w:r w:rsidRPr="00632B88">
        <w:rPr>
          <w:bCs/>
          <w:iCs/>
          <w:color w:val="000000" w:themeColor="text1"/>
          <w:u w:val="single" w:color="000000" w:themeColor="text1"/>
        </w:rPr>
        <w:t>who shall immediately distribute the plan to the members of the Board.  A realignment plan shall be considered adopted at the conclusion of the next Budget and Control Board meeting unless three members of the board at that meeting vote to reject it.</w:t>
      </w:r>
      <w:r w:rsidRPr="00632B88">
        <w:rPr>
          <w:color w:val="000000" w:themeColor="text1"/>
          <w:u w:val="single" w:color="000000" w:themeColor="text1"/>
        </w:rPr>
        <w:t xml:space="preserve">  Upon approval, the Office of the Executive Director must provide for the allocation as specified in the realignment plan as soon as practicable.</w:t>
      </w:r>
      <w:r w:rsidRPr="00632B88">
        <w:rPr>
          <w:color w:val="000000" w:themeColor="text1"/>
          <w:u w:color="000000" w:themeColor="text1"/>
        </w:rPr>
        <w:t>”  /</w:t>
      </w:r>
    </w:p>
    <w:p w:rsidR="00E14422" w:rsidRPr="00632B88" w:rsidRDefault="00E14422" w:rsidP="00E14422">
      <w:r w:rsidRPr="00632B88">
        <w:t>Amend further, Part IV, beginning on page 13 and line 33, by striking Section 1</w:t>
      </w:r>
      <w:r w:rsidRPr="00632B88">
        <w:noBreakHyphen/>
        <w:t>11</w:t>
      </w:r>
      <w:r w:rsidRPr="00632B88">
        <w:noBreakHyphen/>
        <w:t>55, as contained in SECTION 6. C., and inserting:</w:t>
      </w:r>
    </w:p>
    <w:p w:rsidR="00E14422" w:rsidRPr="00632B88" w:rsidRDefault="00E14422" w:rsidP="00E14422">
      <w:r w:rsidRPr="00632B88">
        <w:t>/ Section 1</w:t>
      </w:r>
      <w:r w:rsidRPr="00632B88">
        <w:noBreakHyphen/>
        <w:t>11</w:t>
      </w:r>
      <w:r w:rsidRPr="00632B88">
        <w:noBreakHyphen/>
        <w:t>55.</w:t>
      </w:r>
      <w:r w:rsidRPr="00632B88">
        <w:tab/>
        <w:t>(1)</w:t>
      </w:r>
      <w:r w:rsidRPr="00632B88">
        <w:tab/>
        <w:t xml:space="preserve">‘Governmental body’ means a state government department, commission, council, board, bureau, committee, institution, college, university, technical school, </w:t>
      </w:r>
      <w:r w:rsidRPr="00632B88">
        <w:rPr>
          <w:strike/>
        </w:rPr>
        <w:t>legislative body,</w:t>
      </w:r>
      <w:r w:rsidRPr="00632B88">
        <w:t xml:space="preserve"> agency, government corporation, or other establishment or official of the executive</w:t>
      </w:r>
      <w:r w:rsidRPr="00632B88">
        <w:rPr>
          <w:strike/>
        </w:rPr>
        <w:t>, judicial, or legislative branches</w:t>
      </w:r>
      <w:r w:rsidRPr="00632B88">
        <w:t xml:space="preserve"> </w:t>
      </w:r>
      <w:r w:rsidRPr="00632B88">
        <w:rPr>
          <w:u w:val="single"/>
        </w:rPr>
        <w:t>branch</w:t>
      </w:r>
      <w:r w:rsidRPr="00632B88">
        <w:t xml:space="preserve"> of this State.  Governmental body excludes the General Assembly, Legislative Council, the Office of Legislative Printing, Information and Technology Systems, </w:t>
      </w:r>
      <w:r w:rsidRPr="00632B88">
        <w:rPr>
          <w:u w:val="single"/>
        </w:rPr>
        <w:t>the judicial department</w:t>
      </w:r>
      <w:r w:rsidRPr="00632B88">
        <w:t xml:space="preserve"> and all local political subdivisions such as counties, municipalities, school districts, or public service or special purpose districts. </w:t>
      </w:r>
    </w:p>
    <w:p w:rsidR="00E14422" w:rsidRPr="00632B88" w:rsidRDefault="00E14422" w:rsidP="00E14422">
      <w:r w:rsidRPr="00632B88">
        <w:tab/>
        <w:t>(2)</w:t>
      </w:r>
      <w:r w:rsidRPr="00632B88">
        <w:tab/>
        <w:t xml:space="preserve">The </w:t>
      </w:r>
      <w:r w:rsidRPr="00632B88">
        <w:rPr>
          <w:strike/>
        </w:rPr>
        <w:t>Budget and Control Board</w:t>
      </w:r>
      <w:r w:rsidRPr="00632B88">
        <w:t xml:space="preserve"> </w:t>
      </w:r>
      <w:r w:rsidRPr="00632B88">
        <w:rPr>
          <w:u w:val="single"/>
        </w:rPr>
        <w:t>Division of General Services of the Department of Administration</w:t>
      </w:r>
      <w:r w:rsidRPr="00632B88">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E14422" w:rsidRPr="00632B88" w:rsidRDefault="00E14422" w:rsidP="00E14422">
      <w:r w:rsidRPr="00632B88">
        <w:tab/>
        <w:t>(3)</w:t>
      </w:r>
      <w:r w:rsidRPr="00632B88">
        <w:tab/>
        <w:t>When any governmental body needs to acquire real property for its operations or any part thereof and state</w:t>
      </w:r>
      <w:r w:rsidRPr="00632B88">
        <w:noBreakHyphen/>
        <w:t xml:space="preserve">owned property is not available, it shall notify the </w:t>
      </w:r>
      <w:r w:rsidRPr="00632B88">
        <w:rPr>
          <w:strike/>
        </w:rPr>
        <w:t>Office</w:t>
      </w:r>
      <w:r w:rsidRPr="00632B88">
        <w:t xml:space="preserve"> </w:t>
      </w:r>
      <w:r w:rsidRPr="00632B88">
        <w:rPr>
          <w:u w:val="single"/>
        </w:rPr>
        <w:t>Division</w:t>
      </w:r>
      <w:r w:rsidRPr="00632B88">
        <w:t xml:space="preserve"> of General Services of its requirement on rental request forms prepared by the </w:t>
      </w:r>
      <w:r w:rsidRPr="00632B88">
        <w:rPr>
          <w:strike/>
        </w:rPr>
        <w:t>office</w:t>
      </w:r>
      <w:r w:rsidRPr="00632B88">
        <w:t xml:space="preserve"> </w:t>
      </w:r>
      <w:r w:rsidRPr="00632B88">
        <w:rPr>
          <w:u w:val="single"/>
        </w:rPr>
        <w:t>division</w:t>
      </w:r>
      <w:r w:rsidRPr="00632B88">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632B88">
        <w:rPr>
          <w:strike/>
        </w:rPr>
        <w:t>office</w:t>
      </w:r>
      <w:r w:rsidRPr="00632B88">
        <w:t xml:space="preserve"> </w:t>
      </w:r>
      <w:r w:rsidRPr="00632B88">
        <w:rPr>
          <w:u w:val="single"/>
        </w:rPr>
        <w:t>division</w:t>
      </w:r>
      <w:r w:rsidRPr="00632B88">
        <w:t xml:space="preserve"> agree meets necessary requirements and standards for state leasing as prescribed in procedures of the </w:t>
      </w:r>
      <w:r w:rsidRPr="00632B88">
        <w:rPr>
          <w:strike/>
        </w:rPr>
        <w:t>board</w:t>
      </w:r>
      <w:r w:rsidRPr="00632B88">
        <w:t xml:space="preserve"> </w:t>
      </w:r>
      <w:r w:rsidRPr="00632B88">
        <w:rPr>
          <w:u w:val="single"/>
        </w:rPr>
        <w:t>department</w:t>
      </w:r>
      <w:r w:rsidRPr="00632B88">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E14422" w:rsidRPr="00632B88" w:rsidRDefault="00E14422" w:rsidP="00E14422">
      <w:pPr>
        <w:rPr>
          <w:color w:val="000000" w:themeColor="text1"/>
          <w:u w:val="single" w:color="000000" w:themeColor="text1"/>
        </w:rPr>
      </w:pPr>
      <w:r w:rsidRPr="00632B88">
        <w:tab/>
      </w:r>
      <w:r w:rsidRPr="00632B88">
        <w:rPr>
          <w:color w:val="000000" w:themeColor="text1"/>
          <w:u w:color="000000" w:themeColor="text1"/>
        </w:rPr>
        <w:t>(4)</w:t>
      </w:r>
      <w:r w:rsidRPr="00632B88">
        <w:rPr>
          <w:color w:val="000000" w:themeColor="text1"/>
          <w:u w:color="000000" w:themeColor="text1"/>
        </w:rPr>
        <w:tab/>
        <w:t xml:space="preserve">The </w:t>
      </w:r>
      <w:r w:rsidRPr="00632B88">
        <w:rPr>
          <w:strike/>
          <w:color w:val="000000" w:themeColor="text1"/>
          <w:u w:color="000000" w:themeColor="text1"/>
        </w:rPr>
        <w:t>board</w:t>
      </w:r>
      <w:r w:rsidRPr="00632B88">
        <w:rPr>
          <w:color w:val="000000" w:themeColor="text1"/>
          <w:u w:color="000000" w:themeColor="text1"/>
        </w:rPr>
        <w:t xml:space="preserve"> </w:t>
      </w:r>
      <w:r w:rsidRPr="00632B88">
        <w:rPr>
          <w:color w:val="000000" w:themeColor="text1"/>
          <w:u w:val="single" w:color="000000" w:themeColor="text1"/>
        </w:rPr>
        <w:t>department</w:t>
      </w:r>
      <w:r w:rsidRPr="00632B88">
        <w:rPr>
          <w:color w:val="000000" w:themeColor="text1"/>
          <w:u w:color="000000" w:themeColor="text1"/>
        </w:rPr>
        <w:t xml:space="preserve"> shall adopt procedures to be used for governmental bodies to apply for rental space, for acquiring leased space, and for leasing state</w:t>
      </w:r>
      <w:r w:rsidRPr="00632B88">
        <w:rPr>
          <w:color w:val="000000" w:themeColor="text1"/>
          <w:u w:color="000000" w:themeColor="text1"/>
        </w:rPr>
        <w:noBreakHyphen/>
        <w:t xml:space="preserve">owned space to nonstate lessees. </w:t>
      </w:r>
    </w:p>
    <w:p w:rsidR="00E14422" w:rsidRPr="00632B88" w:rsidRDefault="00E14422" w:rsidP="00E14422">
      <w:pPr>
        <w:rPr>
          <w:color w:val="000000" w:themeColor="text1"/>
          <w:u w:val="single" w:color="000000" w:themeColor="text1"/>
        </w:rPr>
      </w:pPr>
      <w:r w:rsidRPr="00632B88">
        <w:tab/>
        <w:t>(5)</w:t>
      </w:r>
      <w:r w:rsidRPr="00632B88">
        <w:tab/>
        <w:t xml:space="preserve">Any participant in a property transaction proposed to be entered who maintains that a procedure provided for in this section has not been properly followed, may request review of the transaction by the director of the </w:t>
      </w:r>
      <w:r w:rsidRPr="00632B88">
        <w:rPr>
          <w:strike/>
        </w:rPr>
        <w:t>Office</w:t>
      </w:r>
      <w:r w:rsidRPr="00632B88">
        <w:t xml:space="preserve"> </w:t>
      </w:r>
      <w:r w:rsidRPr="00632B88">
        <w:rPr>
          <w:u w:val="single"/>
        </w:rPr>
        <w:t>Division</w:t>
      </w:r>
      <w:r w:rsidRPr="00632B88">
        <w:t xml:space="preserve"> of General Services </w:t>
      </w:r>
      <w:r w:rsidRPr="00632B88">
        <w:rPr>
          <w:u w:val="single"/>
        </w:rPr>
        <w:t>of the Department of Administration</w:t>
      </w:r>
      <w:r w:rsidRPr="00632B88">
        <w:t xml:space="preserve"> or his designee. </w:t>
      </w:r>
      <w:r w:rsidRPr="00632B88">
        <w:rPr>
          <w:color w:val="000000" w:themeColor="text1"/>
          <w:u w:color="000000" w:themeColor="text1"/>
        </w:rPr>
        <w:t xml:space="preserve"> /</w:t>
      </w:r>
    </w:p>
    <w:p w:rsidR="00E14422" w:rsidRPr="00632B88" w:rsidRDefault="00E14422" w:rsidP="00E14422">
      <w:r w:rsidRPr="00632B88">
        <w:t>Amend further, Part IV, beginning on page 14 and line 39, by striking Section 1</w:t>
      </w:r>
      <w:r w:rsidRPr="00632B88">
        <w:noBreakHyphen/>
        <w:t>11</w:t>
      </w:r>
      <w:r w:rsidRPr="00632B88">
        <w:noBreakHyphen/>
        <w:t>56, as contained in SECTION 6. C.,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Section 1</w:t>
      </w:r>
      <w:r w:rsidRPr="00632B88">
        <w:rPr>
          <w:color w:val="000000" w:themeColor="text1"/>
          <w:u w:color="000000" w:themeColor="text1"/>
        </w:rPr>
        <w:noBreakHyphen/>
        <w:t>11</w:t>
      </w:r>
      <w:r w:rsidRPr="00632B88">
        <w:rPr>
          <w:color w:val="000000" w:themeColor="text1"/>
          <w:u w:color="000000" w:themeColor="text1"/>
        </w:rPr>
        <w:noBreakHyphen/>
        <w:t>56.</w:t>
      </w:r>
      <w:r w:rsidRPr="00632B88">
        <w:rPr>
          <w:color w:val="000000" w:themeColor="text1"/>
          <w:u w:color="000000" w:themeColor="text1"/>
        </w:rPr>
        <w:tab/>
        <w:t xml:space="preserve">The </w:t>
      </w:r>
      <w:r w:rsidRPr="00632B88">
        <w:rPr>
          <w:strike/>
          <w:color w:val="000000" w:themeColor="text1"/>
          <w:u w:color="000000" w:themeColor="text1"/>
        </w:rPr>
        <w:t>State Budget and Control Board,</w:t>
      </w:r>
      <w:r w:rsidRPr="00632B88">
        <w:rPr>
          <w:color w:val="000000" w:themeColor="text1"/>
          <w:u w:color="000000" w:themeColor="text1"/>
        </w:rPr>
        <w:t xml:space="preserve"> </w:t>
      </w:r>
      <w:r w:rsidRPr="00632B88">
        <w:rPr>
          <w:color w:val="000000" w:themeColor="text1"/>
          <w:u w:val="single" w:color="000000" w:themeColor="text1"/>
        </w:rPr>
        <w:t xml:space="preserve">Division of General Services of the Department of Administration, </w:t>
      </w:r>
      <w:r w:rsidRPr="00632B88">
        <w:rPr>
          <w:color w:val="000000" w:themeColor="text1"/>
          <w:u w:color="000000" w:themeColor="text1"/>
        </w:rPr>
        <w:t xml:space="preserve">in an effort to ensure that funds authorized and appropriated for rent are used in the most efficient manner, is directed to develop a program to manage the leasing of all public and private space of state agencies.  </w:t>
      </w:r>
      <w:r w:rsidRPr="00632B88">
        <w:rPr>
          <w:color w:val="000000" w:themeColor="text1"/>
          <w:u w:val="single" w:color="000000" w:themeColor="text1"/>
        </w:rPr>
        <w:t>The department must submit regulations for the implementation of this section to the General Assembly as provided in the Administrative Procedures Act, Chapter 23 of Title 1.</w:t>
      </w:r>
      <w:r w:rsidRPr="00632B88">
        <w:rPr>
          <w:color w:val="000000" w:themeColor="text1"/>
          <w:u w:color="000000" w:themeColor="text1"/>
        </w:rPr>
        <w:t xml:space="preserve">  The </w:t>
      </w:r>
      <w:r w:rsidRPr="00632B88">
        <w:rPr>
          <w:strike/>
          <w:color w:val="000000" w:themeColor="text1"/>
          <w:u w:color="000000" w:themeColor="text1"/>
        </w:rPr>
        <w:t>board’s</w:t>
      </w:r>
      <w:r w:rsidRPr="00632B88">
        <w:rPr>
          <w:color w:val="000000" w:themeColor="text1"/>
          <w:u w:color="000000" w:themeColor="text1"/>
        </w:rPr>
        <w:t xml:space="preserve"> </w:t>
      </w:r>
      <w:r w:rsidRPr="00632B88">
        <w:rPr>
          <w:color w:val="000000" w:themeColor="text1"/>
          <w:u w:val="single" w:color="000000" w:themeColor="text1"/>
        </w:rPr>
        <w:t>department’s</w:t>
      </w:r>
      <w:r w:rsidRPr="00632B88">
        <w:rPr>
          <w:color w:val="000000" w:themeColor="text1"/>
          <w:u w:color="000000" w:themeColor="text1"/>
        </w:rPr>
        <w:t xml:space="preserve"> regulations, upon General Assembly approval, shall include procedures for:</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(1)</w:t>
      </w:r>
      <w:r w:rsidRPr="00632B88">
        <w:rPr>
          <w:bCs/>
          <w:iCs/>
          <w:color w:val="000000" w:themeColor="text1"/>
          <w:u w:color="000000" w:themeColor="text1"/>
        </w:rPr>
        <w:tab/>
        <w:t>assessing and evaluating agency needs, including the authority to require agency justification for any request to lease public or private space;</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(2)</w:t>
      </w:r>
      <w:r w:rsidRPr="00632B88">
        <w:rPr>
          <w:bCs/>
          <w:iCs/>
          <w:color w:val="000000" w:themeColor="text1"/>
          <w:u w:color="000000" w:themeColor="text1"/>
        </w:rPr>
        <w:tab/>
        <w:t>establishing standards for the quality and quantity of space to be leased by a requesting agency;</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(3)</w:t>
      </w:r>
      <w:r w:rsidRPr="00632B88">
        <w:rPr>
          <w:bCs/>
          <w:iCs/>
          <w:color w:val="000000" w:themeColor="text1"/>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E14422" w:rsidRPr="00632B88" w:rsidRDefault="00E14422" w:rsidP="00E14422">
      <w:pPr>
        <w:rPr>
          <w:bCs/>
          <w:iCs/>
          <w:color w:val="000000" w:themeColor="text1"/>
          <w:u w:val="single" w:color="000000" w:themeColor="text1"/>
        </w:rPr>
      </w:pPr>
      <w:r w:rsidRPr="00632B88">
        <w:rPr>
          <w:bCs/>
          <w:iCs/>
          <w:color w:val="000000" w:themeColor="text1"/>
          <w:u w:color="000000" w:themeColor="text1"/>
        </w:rPr>
        <w:tab/>
      </w:r>
      <w:r w:rsidRPr="00632B88">
        <w:rPr>
          <w:bCs/>
          <w:iCs/>
          <w:color w:val="000000" w:themeColor="text1"/>
          <w:u w:color="000000" w:themeColor="text1"/>
        </w:rPr>
        <w:tab/>
        <w:t>(a)</w:t>
      </w:r>
      <w:r w:rsidRPr="00632B88">
        <w:rPr>
          <w:bCs/>
          <w:iCs/>
          <w:color w:val="000000" w:themeColor="text1"/>
          <w:u w:color="000000" w:themeColor="text1"/>
        </w:rPr>
        <w:tab/>
        <w:t>a nonappropriation for the renting agency,</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r>
      <w:r w:rsidRPr="00632B88">
        <w:rPr>
          <w:bCs/>
          <w:iCs/>
          <w:color w:val="000000" w:themeColor="text1"/>
          <w:u w:color="000000" w:themeColor="text1"/>
        </w:rPr>
        <w:tab/>
        <w:t>(b)</w:t>
      </w:r>
      <w:r w:rsidRPr="00632B88">
        <w:rPr>
          <w:bCs/>
          <w:iCs/>
          <w:color w:val="000000" w:themeColor="text1"/>
          <w:u w:color="000000" w:themeColor="text1"/>
        </w:rPr>
        <w:tab/>
        <w:t>a dissolution of the agency, and</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r>
      <w:r w:rsidRPr="00632B88">
        <w:rPr>
          <w:bCs/>
          <w:iCs/>
          <w:color w:val="000000" w:themeColor="text1"/>
          <w:u w:color="000000" w:themeColor="text1"/>
        </w:rPr>
        <w:tab/>
        <w:t>(c)</w:t>
      </w:r>
      <w:r w:rsidRPr="00632B88">
        <w:rPr>
          <w:bCs/>
          <w:iCs/>
          <w:color w:val="000000" w:themeColor="text1"/>
          <w:u w:color="000000" w:themeColor="text1"/>
        </w:rPr>
        <w:tab/>
        <w:t>the availability of public space in substitution for private space being leased by the agency;</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(4)</w:t>
      </w:r>
      <w:r w:rsidRPr="00632B88">
        <w:rPr>
          <w:bCs/>
          <w:iCs/>
          <w:color w:val="000000" w:themeColor="text1"/>
          <w:u w:color="000000" w:themeColor="text1"/>
        </w:rPr>
        <w:tab/>
        <w:t>rejecting an agency’s request for additional space or space at a specific location, or both;</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(5)</w:t>
      </w:r>
      <w:r w:rsidRPr="00632B88">
        <w:rPr>
          <w:bCs/>
          <w:iCs/>
          <w:color w:val="000000" w:themeColor="text1"/>
          <w:u w:color="000000" w:themeColor="text1"/>
        </w:rPr>
        <w:tab/>
        <w:t>directing agencies to be located in public space, when available, before private space can be leased;</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(6)</w:t>
      </w:r>
      <w:r w:rsidRPr="00632B88">
        <w:rPr>
          <w:bCs/>
          <w:iCs/>
          <w:color w:val="000000" w:themeColor="text1"/>
          <w:u w:color="000000" w:themeColor="text1"/>
        </w:rPr>
        <w:tab/>
        <w:t>requiring the agency to submit a multi</w:t>
      </w:r>
      <w:r w:rsidRPr="00632B88">
        <w:rPr>
          <w:bCs/>
          <w:iCs/>
          <w:color w:val="000000" w:themeColor="text1"/>
          <w:u w:color="000000" w:themeColor="text1"/>
        </w:rPr>
        <w:noBreakHyphen/>
        <w:t xml:space="preserve">year financial plan for review by the </w:t>
      </w:r>
      <w:r w:rsidRPr="00632B88">
        <w:rPr>
          <w:bCs/>
          <w:iCs/>
          <w:strike/>
          <w:color w:val="000000" w:themeColor="text1"/>
          <w:u w:color="000000" w:themeColor="text1"/>
        </w:rPr>
        <w:t>board’s budget office</w:t>
      </w:r>
      <w:r w:rsidRPr="00632B88">
        <w:rPr>
          <w:bCs/>
          <w:iCs/>
          <w:color w:val="000000" w:themeColor="text1"/>
          <w:u w:color="000000" w:themeColor="text1"/>
        </w:rPr>
        <w:t xml:space="preserve"> </w:t>
      </w:r>
      <w:r w:rsidRPr="00632B88">
        <w:rPr>
          <w:bCs/>
          <w:iCs/>
          <w:color w:val="000000" w:themeColor="text1"/>
          <w:u w:val="single" w:color="000000" w:themeColor="text1"/>
        </w:rPr>
        <w:t>department</w:t>
      </w:r>
      <w:r w:rsidRPr="00632B88">
        <w:rPr>
          <w:bCs/>
          <w:iCs/>
          <w:color w:val="000000" w:themeColor="text1"/>
          <w:u w:color="000000" w:themeColor="text1"/>
        </w:rPr>
        <w:t xml:space="preserve"> with copies sent to Ways and Means Committee and Senate Finance Committee, before any new lease for space is entered into; and requiring prior review by the Joint Bond Review Committee and the requirement of </w:t>
      </w:r>
      <w:r w:rsidRPr="00632B88">
        <w:rPr>
          <w:bCs/>
          <w:iCs/>
          <w:strike/>
          <w:color w:val="000000" w:themeColor="text1"/>
          <w:u w:color="000000" w:themeColor="text1"/>
        </w:rPr>
        <w:t>Budget and Control Board</w:t>
      </w:r>
      <w:r w:rsidRPr="00632B88">
        <w:rPr>
          <w:bCs/>
          <w:iCs/>
          <w:color w:val="000000" w:themeColor="text1"/>
          <w:u w:color="000000" w:themeColor="text1"/>
        </w:rPr>
        <w:t xml:space="preserve"> </w:t>
      </w:r>
      <w:r w:rsidRPr="00632B88">
        <w:rPr>
          <w:bCs/>
          <w:iCs/>
          <w:color w:val="000000" w:themeColor="text1"/>
          <w:u w:val="single" w:color="000000" w:themeColor="text1"/>
        </w:rPr>
        <w:t>department</w:t>
      </w:r>
      <w:r w:rsidRPr="00632B88">
        <w:rPr>
          <w:bCs/>
          <w:iCs/>
          <w:color w:val="000000" w:themeColor="text1"/>
          <w:u w:color="000000" w:themeColor="text1"/>
        </w:rPr>
        <w:t xml:space="preserve"> approval before the adoption of any new lease that commits more than one million dollars in a five</w:t>
      </w:r>
      <w:r w:rsidRPr="00632B88">
        <w:rPr>
          <w:bCs/>
          <w:iCs/>
          <w:color w:val="000000" w:themeColor="text1"/>
          <w:u w:color="000000" w:themeColor="text1"/>
        </w:rPr>
        <w:noBreakHyphen/>
        <w:t>year period; and</w:t>
      </w:r>
    </w:p>
    <w:p w:rsidR="00E14422" w:rsidRPr="00632B88" w:rsidRDefault="00E14422" w:rsidP="00E14422">
      <w:pPr>
        <w:rPr>
          <w:bCs/>
          <w:iCs/>
          <w:color w:val="000000" w:themeColor="text1"/>
          <w:u w:color="000000" w:themeColor="text1"/>
        </w:rPr>
      </w:pPr>
      <w:r w:rsidRPr="00632B88">
        <w:rPr>
          <w:bCs/>
          <w:iCs/>
          <w:color w:val="000000" w:themeColor="text1"/>
          <w:u w:color="000000" w:themeColor="text1"/>
        </w:rPr>
        <w:tab/>
        <w:t>(7)</w:t>
      </w:r>
      <w:r w:rsidRPr="00632B88">
        <w:rPr>
          <w:bCs/>
          <w:iCs/>
          <w:color w:val="000000" w:themeColor="text1"/>
          <w:u w:color="000000" w:themeColor="text1"/>
        </w:rPr>
        <w:tab/>
        <w:t xml:space="preserve">requiring prior review by the Joint Bond Review Committee and the requirement of </w:t>
      </w:r>
      <w:r w:rsidRPr="00632B88">
        <w:rPr>
          <w:bCs/>
          <w:iCs/>
          <w:strike/>
          <w:color w:val="000000" w:themeColor="text1"/>
          <w:u w:color="000000" w:themeColor="text1"/>
        </w:rPr>
        <w:t>Budget and Control Board</w:t>
      </w:r>
      <w:r w:rsidRPr="00632B88">
        <w:rPr>
          <w:bCs/>
          <w:iCs/>
          <w:color w:val="000000" w:themeColor="text1"/>
          <w:u w:color="000000" w:themeColor="text1"/>
        </w:rPr>
        <w:t xml:space="preserve"> </w:t>
      </w:r>
      <w:r w:rsidRPr="00632B88">
        <w:rPr>
          <w:bCs/>
          <w:iCs/>
          <w:color w:val="000000" w:themeColor="text1"/>
          <w:u w:val="single" w:color="000000" w:themeColor="text1"/>
        </w:rPr>
        <w:t>department</w:t>
      </w:r>
      <w:r w:rsidRPr="00632B88">
        <w:rPr>
          <w:bCs/>
          <w:iCs/>
          <w:color w:val="000000" w:themeColor="text1"/>
          <w:u w:color="000000" w:themeColor="text1"/>
        </w:rPr>
        <w:t xml:space="preserve"> approval before the adoption of any new lease that commits more than one million dollars in a five</w:t>
      </w:r>
      <w:r w:rsidRPr="00632B88">
        <w:rPr>
          <w:bCs/>
          <w:iCs/>
          <w:color w:val="000000" w:themeColor="text1"/>
          <w:u w:color="000000" w:themeColor="text1"/>
        </w:rPr>
        <w:noBreakHyphen/>
        <w:t>year period. /</w:t>
      </w:r>
    </w:p>
    <w:p w:rsidR="00E14422" w:rsidRPr="00632B88" w:rsidRDefault="00E14422" w:rsidP="00E14422">
      <w:r w:rsidRPr="00632B88">
        <w:t>Amend further, Part IV, beginning on page 16 and line 25, by striking SECTION 6. D. in its entirety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D.</w:t>
      </w:r>
      <w:r w:rsidRPr="00632B88">
        <w:rPr>
          <w:color w:val="000000" w:themeColor="text1"/>
          <w:u w:color="000000" w:themeColor="text1"/>
        </w:rPr>
        <w:tab/>
        <w:t>Sections 1</w:t>
      </w:r>
      <w:r w:rsidRPr="00632B88">
        <w:rPr>
          <w:color w:val="000000" w:themeColor="text1"/>
          <w:u w:color="000000" w:themeColor="text1"/>
        </w:rPr>
        <w:noBreakHyphen/>
        <w:t>11</w:t>
      </w:r>
      <w:r w:rsidRPr="00632B88">
        <w:rPr>
          <w:color w:val="000000" w:themeColor="text1"/>
          <w:u w:color="000000" w:themeColor="text1"/>
        </w:rPr>
        <w:noBreakHyphen/>
        <w:t>65, 1</w:t>
      </w:r>
      <w:r w:rsidRPr="00632B88">
        <w:rPr>
          <w:color w:val="000000" w:themeColor="text1"/>
          <w:u w:color="000000" w:themeColor="text1"/>
        </w:rPr>
        <w:noBreakHyphen/>
        <w:t>11</w:t>
      </w:r>
      <w:r w:rsidRPr="00632B88">
        <w:rPr>
          <w:color w:val="000000" w:themeColor="text1"/>
          <w:u w:color="000000" w:themeColor="text1"/>
        </w:rPr>
        <w:noBreakHyphen/>
        <w:t>67, 1</w:t>
      </w:r>
      <w:r w:rsidRPr="00632B88">
        <w:rPr>
          <w:color w:val="000000" w:themeColor="text1"/>
          <w:u w:color="000000" w:themeColor="text1"/>
        </w:rPr>
        <w:noBreakHyphen/>
        <w:t>11</w:t>
      </w:r>
      <w:r w:rsidRPr="00632B88">
        <w:rPr>
          <w:color w:val="000000" w:themeColor="text1"/>
          <w:u w:color="000000" w:themeColor="text1"/>
        </w:rPr>
        <w:noBreakHyphen/>
        <w:t>70, 1</w:t>
      </w:r>
      <w:r w:rsidRPr="00632B88">
        <w:rPr>
          <w:color w:val="000000" w:themeColor="text1"/>
          <w:u w:color="000000" w:themeColor="text1"/>
        </w:rPr>
        <w:noBreakHyphen/>
        <w:t>11</w:t>
      </w:r>
      <w:r w:rsidRPr="00632B88">
        <w:rPr>
          <w:color w:val="000000" w:themeColor="text1"/>
          <w:u w:color="000000" w:themeColor="text1"/>
        </w:rPr>
        <w:noBreakHyphen/>
        <w:t>80, 1</w:t>
      </w:r>
      <w:r w:rsidRPr="00632B88">
        <w:rPr>
          <w:color w:val="000000" w:themeColor="text1"/>
          <w:u w:color="000000" w:themeColor="text1"/>
        </w:rPr>
        <w:noBreakHyphen/>
        <w:t>11</w:t>
      </w:r>
      <w:r w:rsidRPr="00632B88">
        <w:rPr>
          <w:color w:val="000000" w:themeColor="text1"/>
          <w:u w:color="000000" w:themeColor="text1"/>
        </w:rPr>
        <w:noBreakHyphen/>
        <w:t>90, 1</w:t>
      </w:r>
      <w:r w:rsidRPr="00632B88">
        <w:rPr>
          <w:color w:val="000000" w:themeColor="text1"/>
          <w:u w:color="000000" w:themeColor="text1"/>
        </w:rPr>
        <w:noBreakHyphen/>
        <w:t>11</w:t>
      </w:r>
      <w:r w:rsidRPr="00632B88">
        <w:rPr>
          <w:color w:val="000000" w:themeColor="text1"/>
          <w:u w:color="000000" w:themeColor="text1"/>
        </w:rPr>
        <w:noBreakHyphen/>
        <w:t>100, and 1</w:t>
      </w:r>
      <w:r w:rsidRPr="00632B88">
        <w:rPr>
          <w:color w:val="000000" w:themeColor="text1"/>
          <w:u w:color="000000" w:themeColor="text1"/>
        </w:rPr>
        <w:noBreakHyphen/>
        <w:t>11</w:t>
      </w:r>
      <w:r w:rsidRPr="00632B88">
        <w:rPr>
          <w:color w:val="000000" w:themeColor="text1"/>
          <w:u w:color="000000" w:themeColor="text1"/>
        </w:rPr>
        <w:noBreakHyphen/>
        <w:t>110 of the 1976 Code are amended to read:</w:t>
      </w:r>
    </w:p>
    <w:p w:rsidR="00E14422" w:rsidRPr="00632B88" w:rsidRDefault="00E14422" w:rsidP="00E14422">
      <w:pPr>
        <w:rPr>
          <w:color w:val="000000" w:themeColor="text1"/>
          <w:u w:color="000000" w:themeColor="text1"/>
        </w:rPr>
      </w:pPr>
      <w:r w:rsidRPr="00632B88">
        <w:rPr>
          <w:color w:val="000000" w:themeColor="text1"/>
          <w:u w:color="000000" w:themeColor="text1"/>
        </w:rPr>
        <w:tab/>
        <w:t>“Section 1</w:t>
      </w:r>
      <w:r w:rsidRPr="00632B88">
        <w:rPr>
          <w:color w:val="000000" w:themeColor="text1"/>
          <w:u w:color="000000" w:themeColor="text1"/>
        </w:rPr>
        <w:noBreakHyphen/>
        <w:t>11</w:t>
      </w:r>
      <w:r w:rsidRPr="00632B88">
        <w:rPr>
          <w:color w:val="000000" w:themeColor="text1"/>
          <w:u w:color="000000" w:themeColor="text1"/>
        </w:rPr>
        <w:noBreakHyphen/>
        <w:t>65.</w:t>
      </w:r>
      <w:r w:rsidRPr="00632B88">
        <w:rPr>
          <w:color w:val="000000" w:themeColor="text1"/>
          <w:u w:color="000000" w:themeColor="text1"/>
        </w:rPr>
        <w:tab/>
        <w:t>(A)</w:t>
      </w:r>
      <w:r w:rsidRPr="00632B88">
        <w:rPr>
          <w:color w:val="000000" w:themeColor="text1"/>
          <w:u w:color="000000" w:themeColor="text1"/>
        </w:rPr>
        <w:tab/>
        <w:t xml:space="preserve">All transactions involving real property, made for or by any governmental bodies, excluding political subdivisions of the State, must be approved by and recorded with the </w:t>
      </w:r>
      <w:r w:rsidRPr="00632B88">
        <w:rPr>
          <w:bCs/>
          <w:iCs/>
          <w:strike/>
          <w:color w:val="000000" w:themeColor="text1"/>
          <w:u w:color="000000" w:themeColor="text1"/>
        </w:rPr>
        <w:t>State Budget and Control Board</w:t>
      </w:r>
      <w:r w:rsidRPr="00632B88">
        <w:rPr>
          <w:color w:val="000000" w:themeColor="text1"/>
          <w:u w:color="000000" w:themeColor="text1"/>
        </w:rPr>
        <w:t xml:space="preserve"> </w:t>
      </w:r>
      <w:r w:rsidRPr="00632B88">
        <w:rPr>
          <w:bCs/>
          <w:iCs/>
          <w:color w:val="000000" w:themeColor="text1"/>
          <w:u w:val="single" w:color="000000" w:themeColor="text1"/>
        </w:rPr>
        <w:t>Department of Administration</w:t>
      </w:r>
      <w:r w:rsidRPr="00632B88">
        <w:rPr>
          <w:bCs/>
          <w:color w:val="000000" w:themeColor="text1"/>
          <w:u w:val="single" w:color="000000" w:themeColor="text1"/>
        </w:rPr>
        <w:t>, except that a transaction of real property exceeding one million dollars in value shall instead be approved by the Budget and Control Board</w:t>
      </w:r>
      <w:r w:rsidRPr="00632B88">
        <w:rPr>
          <w:color w:val="000000" w:themeColor="text1"/>
          <w:u w:color="000000" w:themeColor="text1"/>
        </w:rPr>
        <w:t xml:space="preserve">.  Upon approval of the transaction </w:t>
      </w:r>
      <w:r w:rsidRPr="00632B88">
        <w:rPr>
          <w:strike/>
          <w:color w:val="000000" w:themeColor="text1"/>
          <w:u w:color="000000" w:themeColor="text1"/>
        </w:rPr>
        <w:t xml:space="preserve">by the </w:t>
      </w:r>
      <w:r w:rsidRPr="00632B88">
        <w:rPr>
          <w:bCs/>
          <w:iCs/>
          <w:strike/>
          <w:color w:val="000000" w:themeColor="text1"/>
          <w:u w:color="000000" w:themeColor="text1"/>
        </w:rPr>
        <w:t>Budget and Control Board</w:t>
      </w:r>
      <w:r w:rsidRPr="00632B88">
        <w:rPr>
          <w:color w:val="000000" w:themeColor="text1"/>
          <w:u w:color="000000" w:themeColor="text1"/>
        </w:rPr>
        <w:t xml:space="preserve">, there must be recorded simultaneously with the deed, a certificate of acceptance, which acknowledges the </w:t>
      </w:r>
      <w:r w:rsidRPr="00632B88">
        <w:rPr>
          <w:bCs/>
          <w:iCs/>
          <w:strike/>
          <w:color w:val="000000" w:themeColor="text1"/>
          <w:u w:color="000000" w:themeColor="text1"/>
        </w:rPr>
        <w:t>board’s</w:t>
      </w:r>
      <w:r w:rsidRPr="00632B88">
        <w:rPr>
          <w:color w:val="000000" w:themeColor="text1"/>
          <w:u w:color="000000" w:themeColor="text1"/>
        </w:rPr>
        <w:t xml:space="preserve"> </w:t>
      </w:r>
      <w:r w:rsidRPr="00632B88">
        <w:rPr>
          <w:bCs/>
          <w:iCs/>
          <w:color w:val="000000" w:themeColor="text1"/>
          <w:u w:val="single" w:color="000000" w:themeColor="text1"/>
        </w:rPr>
        <w:t>approving entity’s</w:t>
      </w:r>
      <w:r w:rsidRPr="00632B88">
        <w:rPr>
          <w:color w:val="000000" w:themeColor="text1"/>
          <w:u w:color="000000" w:themeColor="text1"/>
        </w:rPr>
        <w:t xml:space="preserve"> approval of the transaction.  The county recording authority cannot accept for recording any deed not accompanied by a certificate of acceptance.  The </w:t>
      </w:r>
      <w:r w:rsidRPr="00632B88">
        <w:rPr>
          <w:strike/>
          <w:color w:val="000000" w:themeColor="text1"/>
          <w:u w:color="000000" w:themeColor="text1"/>
        </w:rPr>
        <w:t>board</w:t>
      </w:r>
      <w:r w:rsidRPr="00632B88">
        <w:rPr>
          <w:color w:val="000000" w:themeColor="text1"/>
          <w:u w:color="000000" w:themeColor="text1"/>
        </w:rPr>
        <w:t xml:space="preserve"> </w:t>
      </w:r>
      <w:r w:rsidRPr="00632B88">
        <w:rPr>
          <w:bCs/>
          <w:color w:val="000000" w:themeColor="text1"/>
          <w:u w:val="single" w:color="000000" w:themeColor="text1"/>
        </w:rPr>
        <w:t>approving entity</w:t>
      </w:r>
      <w:r w:rsidRPr="00632B88">
        <w:rPr>
          <w:color w:val="000000" w:themeColor="text1"/>
          <w:u w:color="000000" w:themeColor="text1"/>
        </w:rPr>
        <w:t xml:space="preserve"> may exempt a governmental body from the provisions of this subsection.</w:t>
      </w:r>
    </w:p>
    <w:p w:rsidR="00E14422" w:rsidRPr="00632B88" w:rsidRDefault="00E14422" w:rsidP="00E14422">
      <w:pPr>
        <w:rPr>
          <w:color w:val="000000" w:themeColor="text1"/>
          <w:u w:color="000000" w:themeColor="text1"/>
        </w:rPr>
      </w:pPr>
      <w:r w:rsidRPr="00632B88">
        <w:rPr>
          <w:color w:val="000000" w:themeColor="text1"/>
          <w:u w:color="000000" w:themeColor="text1"/>
        </w:rPr>
        <w:tab/>
        <w:t>(B)</w:t>
      </w:r>
      <w:r w:rsidRPr="00632B88">
        <w:rPr>
          <w:color w:val="000000" w:themeColor="text1"/>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E14422" w:rsidRPr="00632B88" w:rsidRDefault="00E14422" w:rsidP="00E14422">
      <w:pPr>
        <w:rPr>
          <w:color w:val="000000" w:themeColor="text1"/>
          <w:u w:color="000000" w:themeColor="text1"/>
        </w:rPr>
      </w:pPr>
      <w:r w:rsidRPr="00632B88">
        <w:rPr>
          <w:color w:val="000000" w:themeColor="text1"/>
          <w:u w:color="000000" w:themeColor="text1"/>
        </w:rPr>
        <w:tab/>
        <w:t>Section 1</w:t>
      </w:r>
      <w:r w:rsidRPr="00632B88">
        <w:rPr>
          <w:color w:val="000000" w:themeColor="text1"/>
          <w:u w:color="000000" w:themeColor="text1"/>
        </w:rPr>
        <w:noBreakHyphen/>
        <w:t>11</w:t>
      </w:r>
      <w:r w:rsidRPr="00632B88">
        <w:rPr>
          <w:color w:val="000000" w:themeColor="text1"/>
          <w:u w:color="000000" w:themeColor="text1"/>
        </w:rPr>
        <w:noBreakHyphen/>
        <w:t>67.</w:t>
      </w:r>
      <w:r w:rsidRPr="00632B88">
        <w:rPr>
          <w:color w:val="000000" w:themeColor="text1"/>
          <w:u w:color="000000" w:themeColor="text1"/>
        </w:rPr>
        <w:tab/>
        <w:t>The S</w:t>
      </w:r>
      <w:r w:rsidRPr="00632B88">
        <w:rPr>
          <w:bCs/>
          <w:iCs/>
          <w:strike/>
          <w:color w:val="000000" w:themeColor="text1"/>
          <w:u w:color="000000" w:themeColor="text1"/>
        </w:rPr>
        <w:t>tate Budget and Control Board</w:t>
      </w:r>
      <w:r w:rsidRPr="00632B88">
        <w:rPr>
          <w:bCs/>
          <w:iCs/>
          <w:color w:val="000000" w:themeColor="text1"/>
          <w:u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 xml:space="preserve"> shall assess and collect a rental charge from all state departments and agencies that occupy </w:t>
      </w:r>
      <w:r w:rsidRPr="00632B88">
        <w:rPr>
          <w:strike/>
          <w:color w:val="000000" w:themeColor="text1"/>
          <w:u w:color="000000" w:themeColor="text1"/>
        </w:rPr>
        <w:t>State Budget and Control Board</w:t>
      </w:r>
      <w:r w:rsidRPr="00632B88">
        <w:rPr>
          <w:color w:val="000000" w:themeColor="text1"/>
          <w:u w:color="000000" w:themeColor="text1"/>
        </w:rPr>
        <w:t xml:space="preserve"> space in state</w:t>
      </w:r>
      <w:r w:rsidRPr="00632B88">
        <w:rPr>
          <w:color w:val="000000" w:themeColor="text1"/>
          <w:u w:color="000000" w:themeColor="text1"/>
        </w:rPr>
        <w:noBreakHyphen/>
        <w:t xml:space="preserve">controlled office buildings </w:t>
      </w:r>
      <w:r w:rsidRPr="00632B88">
        <w:rPr>
          <w:color w:val="000000" w:themeColor="text1"/>
          <w:u w:val="single" w:color="000000" w:themeColor="text1"/>
        </w:rPr>
        <w:t xml:space="preserve">under </w:t>
      </w:r>
      <w:r w:rsidRPr="00632B88">
        <w:rPr>
          <w:bCs/>
          <w:iCs/>
          <w:color w:val="000000" w:themeColor="text1"/>
          <w:u w:val="single" w:color="000000" w:themeColor="text1"/>
        </w:rPr>
        <w:t xml:space="preserve">its </w:t>
      </w:r>
      <w:r w:rsidRPr="00632B88">
        <w:rPr>
          <w:color w:val="000000" w:themeColor="text1"/>
          <w:u w:val="single" w:color="000000" w:themeColor="text1"/>
        </w:rPr>
        <w:t>jurisdiction</w:t>
      </w:r>
      <w:r w:rsidRPr="00632B88">
        <w:rPr>
          <w:color w:val="000000" w:themeColor="text1"/>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632B88">
        <w:rPr>
          <w:strike/>
          <w:color w:val="000000" w:themeColor="text1"/>
          <w:u w:color="000000" w:themeColor="text1"/>
        </w:rPr>
        <w:t>Office of General Services</w:t>
      </w:r>
      <w:r w:rsidRPr="00632B88">
        <w:rPr>
          <w:color w:val="000000" w:themeColor="text1"/>
          <w:u w:color="000000" w:themeColor="text1"/>
        </w:rPr>
        <w:t xml:space="preserve"> </w:t>
      </w:r>
      <w:r w:rsidRPr="00632B88">
        <w:rPr>
          <w:color w:val="000000" w:themeColor="text1"/>
          <w:u w:val="single" w:color="000000" w:themeColor="text1"/>
        </w:rPr>
        <w:t>department</w:t>
      </w:r>
      <w:r w:rsidRPr="00632B88">
        <w:rPr>
          <w:color w:val="000000" w:themeColor="text1"/>
          <w:u w:color="000000" w:themeColor="text1"/>
        </w:rPr>
        <w:t xml:space="preserve">, and maintenance and operation costs of </w:t>
      </w:r>
      <w:r w:rsidRPr="00632B88">
        <w:rPr>
          <w:strike/>
          <w:color w:val="000000" w:themeColor="text1"/>
          <w:u w:color="000000" w:themeColor="text1"/>
        </w:rPr>
        <w:t>State Budget and Control Board</w:t>
      </w:r>
      <w:r w:rsidRPr="00632B88">
        <w:rPr>
          <w:strike/>
          <w:color w:val="000000" w:themeColor="text1"/>
          <w:u w:color="000000" w:themeColor="text1"/>
        </w:rPr>
        <w:noBreakHyphen/>
        <w:t>controlled</w:t>
      </w:r>
      <w:r w:rsidRPr="00632B88">
        <w:rPr>
          <w:color w:val="000000" w:themeColor="text1"/>
          <w:u w:color="000000" w:themeColor="text1"/>
        </w:rPr>
        <w:t xml:space="preserve"> </w:t>
      </w:r>
      <w:r w:rsidRPr="00632B88">
        <w:rPr>
          <w:color w:val="000000" w:themeColor="text1"/>
          <w:u w:val="single" w:color="000000" w:themeColor="text1"/>
        </w:rPr>
        <w:t>department</w:t>
      </w:r>
      <w:r w:rsidRPr="00632B88">
        <w:rPr>
          <w:color w:val="000000" w:themeColor="text1"/>
          <w:u w:val="single" w:color="000000" w:themeColor="text1"/>
        </w:rPr>
        <w:noBreakHyphen/>
        <w:t>controlled</w:t>
      </w:r>
      <w:r w:rsidRPr="00632B88">
        <w:rPr>
          <w:color w:val="000000" w:themeColor="text1"/>
          <w:u w:color="000000" w:themeColor="text1"/>
        </w:rPr>
        <w:t xml:space="preserve"> office buildings </w:t>
      </w:r>
      <w:r w:rsidRPr="00632B88">
        <w:rPr>
          <w:strike/>
          <w:color w:val="000000" w:themeColor="text1"/>
          <w:u w:color="000000" w:themeColor="text1"/>
        </w:rPr>
        <w:t>under the supervision of the Office of General Services</w:t>
      </w:r>
      <w:r w:rsidRPr="00632B88">
        <w:rPr>
          <w:color w:val="000000" w:themeColor="text1"/>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632B88">
        <w:rPr>
          <w:strike/>
          <w:color w:val="000000" w:themeColor="text1"/>
          <w:u w:color="000000" w:themeColor="text1"/>
        </w:rPr>
        <w:t>Office of General Services</w:t>
      </w:r>
      <w:r w:rsidRPr="00632B88">
        <w:rPr>
          <w:color w:val="000000" w:themeColor="text1"/>
          <w:u w:color="000000" w:themeColor="text1"/>
        </w:rPr>
        <w:t xml:space="preserve"> </w:t>
      </w:r>
      <w:r w:rsidRPr="00632B88">
        <w:rPr>
          <w:color w:val="000000" w:themeColor="text1"/>
          <w:u w:val="single" w:color="000000" w:themeColor="text1"/>
        </w:rPr>
        <w:t>department</w:t>
      </w:r>
      <w:r w:rsidRPr="00632B88">
        <w:rPr>
          <w:color w:val="000000" w:themeColor="text1"/>
          <w:u w:color="000000" w:themeColor="text1"/>
        </w:rPr>
        <w:t xml:space="preserve">. </w:t>
      </w:r>
    </w:p>
    <w:p w:rsidR="00E14422" w:rsidRPr="00632B88" w:rsidRDefault="00E14422" w:rsidP="00E14422">
      <w:pPr>
        <w:rPr>
          <w:color w:val="000000" w:themeColor="text1"/>
          <w:u w:color="000000" w:themeColor="text1"/>
        </w:rPr>
      </w:pPr>
      <w:r w:rsidRPr="00632B88">
        <w:rPr>
          <w:color w:val="000000" w:themeColor="text1"/>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E14422" w:rsidRPr="00632B88" w:rsidRDefault="00E14422" w:rsidP="00E14422">
      <w:pPr>
        <w:rPr>
          <w:color w:val="000000" w:themeColor="text1"/>
          <w:u w:color="000000" w:themeColor="text1"/>
        </w:rPr>
      </w:pPr>
      <w:r w:rsidRPr="00632B88">
        <w:rPr>
          <w:color w:val="000000" w:themeColor="text1"/>
          <w:u w:color="000000" w:themeColor="text1"/>
        </w:rPr>
        <w:tab/>
        <w:t>Section 1</w:t>
      </w:r>
      <w:r w:rsidRPr="00632B88">
        <w:rPr>
          <w:color w:val="000000" w:themeColor="text1"/>
          <w:u w:color="000000" w:themeColor="text1"/>
        </w:rPr>
        <w:noBreakHyphen/>
        <w:t>11</w:t>
      </w:r>
      <w:r w:rsidRPr="00632B88">
        <w:rPr>
          <w:color w:val="000000" w:themeColor="text1"/>
          <w:u w:color="000000" w:themeColor="text1"/>
        </w:rPr>
        <w:noBreakHyphen/>
        <w:t>70.</w:t>
      </w:r>
      <w:r w:rsidRPr="00632B88">
        <w:rPr>
          <w:color w:val="000000" w:themeColor="text1"/>
          <w:u w:color="000000" w:themeColor="text1"/>
        </w:rPr>
        <w:tab/>
        <w:t xml:space="preserve">All vacant lands and lands purchased by the former land commissioners of the State </w:t>
      </w:r>
      <w:r w:rsidRPr="00632B88">
        <w:rPr>
          <w:strike/>
          <w:color w:val="000000" w:themeColor="text1"/>
          <w:u w:color="000000" w:themeColor="text1"/>
        </w:rPr>
        <w:t>shall be</w:t>
      </w:r>
      <w:r w:rsidRPr="00632B88">
        <w:rPr>
          <w:color w:val="000000" w:themeColor="text1"/>
          <w:u w:color="000000" w:themeColor="text1"/>
        </w:rPr>
        <w:t xml:space="preserve"> </w:t>
      </w:r>
      <w:r w:rsidRPr="00632B88">
        <w:rPr>
          <w:color w:val="000000" w:themeColor="text1"/>
          <w:u w:val="single" w:color="000000" w:themeColor="text1"/>
        </w:rPr>
        <w:t>are</w:t>
      </w:r>
      <w:r w:rsidRPr="00632B88">
        <w:rPr>
          <w:color w:val="000000" w:themeColor="text1"/>
          <w:u w:color="000000" w:themeColor="text1"/>
        </w:rPr>
        <w:t xml:space="preserve"> subject to the directions of the </w:t>
      </w:r>
      <w:r w:rsidRPr="00632B88">
        <w:rPr>
          <w:strike/>
          <w:color w:val="000000" w:themeColor="text1"/>
          <w:u w:color="000000" w:themeColor="text1"/>
        </w:rPr>
        <w:t>State Budget and Control Board</w:t>
      </w:r>
      <w:r w:rsidRPr="00632B88">
        <w:rPr>
          <w:color w:val="000000" w:themeColor="text1"/>
          <w:u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w:t>
      </w:r>
    </w:p>
    <w:p w:rsidR="00E14422" w:rsidRPr="00632B88" w:rsidRDefault="00E14422" w:rsidP="00E14422">
      <w:pPr>
        <w:rPr>
          <w:color w:val="000000" w:themeColor="text1"/>
          <w:u w:color="000000" w:themeColor="text1"/>
        </w:rPr>
      </w:pPr>
      <w:r w:rsidRPr="00632B88">
        <w:rPr>
          <w:color w:val="000000" w:themeColor="text1"/>
          <w:u w:color="000000" w:themeColor="text1"/>
        </w:rPr>
        <w:tab/>
        <w:t>Section 1</w:t>
      </w:r>
      <w:r w:rsidRPr="00632B88">
        <w:rPr>
          <w:color w:val="000000" w:themeColor="text1"/>
          <w:u w:color="000000" w:themeColor="text1"/>
        </w:rPr>
        <w:noBreakHyphen/>
        <w:t>11</w:t>
      </w:r>
      <w:r w:rsidRPr="00632B88">
        <w:rPr>
          <w:color w:val="000000" w:themeColor="text1"/>
          <w:u w:color="000000" w:themeColor="text1"/>
        </w:rPr>
        <w:noBreakHyphen/>
        <w:t>80.</w:t>
      </w:r>
      <w:r w:rsidRPr="00632B88">
        <w:rPr>
          <w:color w:val="000000" w:themeColor="text1"/>
          <w:u w:color="000000" w:themeColor="text1"/>
        </w:rPr>
        <w:tab/>
        <w:t xml:space="preserve">The </w:t>
      </w:r>
      <w:r w:rsidRPr="00632B88">
        <w:rPr>
          <w:strike/>
          <w:color w:val="000000" w:themeColor="text1"/>
          <w:u w:color="000000" w:themeColor="text1"/>
        </w:rPr>
        <w:t>State Budget and Control Board</w:t>
      </w:r>
      <w:r w:rsidRPr="00632B88">
        <w:rPr>
          <w:strike/>
          <w:color w:val="000000" w:themeColor="text1"/>
          <w:u w:val="single"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E14422" w:rsidRPr="00632B88" w:rsidRDefault="00E14422" w:rsidP="00E14422">
      <w:pPr>
        <w:rPr>
          <w:bCs/>
          <w:color w:val="000000" w:themeColor="text1"/>
          <w:u w:val="single" w:color="000000" w:themeColor="text1"/>
        </w:rPr>
      </w:pPr>
      <w:r w:rsidRPr="00632B88">
        <w:rPr>
          <w:color w:val="000000" w:themeColor="text1"/>
          <w:u w:color="000000" w:themeColor="text1"/>
        </w:rPr>
        <w:tab/>
        <w:t>Section 1</w:t>
      </w:r>
      <w:r w:rsidRPr="00632B88">
        <w:rPr>
          <w:color w:val="000000" w:themeColor="text1"/>
          <w:u w:color="000000" w:themeColor="text1"/>
        </w:rPr>
        <w:noBreakHyphen/>
        <w:t>11</w:t>
      </w:r>
      <w:r w:rsidRPr="00632B88">
        <w:rPr>
          <w:color w:val="000000" w:themeColor="text1"/>
          <w:u w:color="000000" w:themeColor="text1"/>
        </w:rPr>
        <w:noBreakHyphen/>
        <w:t>90.</w:t>
      </w:r>
      <w:r w:rsidRPr="00632B88">
        <w:rPr>
          <w:color w:val="000000" w:themeColor="text1"/>
          <w:u w:color="000000" w:themeColor="text1"/>
        </w:rPr>
        <w:tab/>
        <w:t xml:space="preserve">The </w:t>
      </w:r>
      <w:r w:rsidRPr="00632B88">
        <w:rPr>
          <w:strike/>
          <w:color w:val="000000" w:themeColor="text1"/>
          <w:u w:color="000000" w:themeColor="text1"/>
        </w:rPr>
        <w:t>State Budget and Control Board</w:t>
      </w:r>
      <w:r w:rsidRPr="00632B88">
        <w:rPr>
          <w:color w:val="000000" w:themeColor="text1"/>
          <w:u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632B88">
        <w:rPr>
          <w:strike/>
          <w:color w:val="000000" w:themeColor="text1"/>
          <w:u w:color="000000" w:themeColor="text1"/>
        </w:rPr>
        <w:t>Budget and Control Board</w:t>
      </w:r>
      <w:r w:rsidRPr="00632B88">
        <w:rPr>
          <w:color w:val="000000" w:themeColor="text1"/>
          <w:u w:color="000000" w:themeColor="text1"/>
        </w:rPr>
        <w:t xml:space="preserve"> </w:t>
      </w:r>
      <w:r w:rsidRPr="00632B88">
        <w:rPr>
          <w:bCs/>
          <w:color w:val="000000" w:themeColor="text1"/>
          <w:u w:val="single" w:color="000000" w:themeColor="text1"/>
        </w:rPr>
        <w:t>department</w:t>
      </w:r>
      <w:r w:rsidRPr="00632B88">
        <w:rPr>
          <w:color w:val="000000" w:themeColor="text1"/>
          <w:u w:color="000000" w:themeColor="text1"/>
        </w:rPr>
        <w:t xml:space="preserve">, the interests of the State will not be adversely affected thereby.  </w:t>
      </w:r>
      <w:r w:rsidRPr="00632B88">
        <w:rPr>
          <w:bCs/>
          <w:color w:val="000000" w:themeColor="text1"/>
          <w:u w:val="single" w:color="000000" w:themeColor="text1"/>
        </w:rPr>
        <w:t>A grant exceeding one million dollars in value shall instead require the approval of the Budget and Control Board.</w:t>
      </w:r>
    </w:p>
    <w:p w:rsidR="00E14422" w:rsidRPr="00632B88" w:rsidRDefault="00E14422" w:rsidP="00E14422">
      <w:pPr>
        <w:rPr>
          <w:color w:val="000000" w:themeColor="text1"/>
          <w:u w:color="000000" w:themeColor="text1"/>
        </w:rPr>
      </w:pPr>
      <w:r w:rsidRPr="00632B88">
        <w:rPr>
          <w:color w:val="000000" w:themeColor="text1"/>
          <w:u w:color="000000" w:themeColor="text1"/>
        </w:rPr>
        <w:tab/>
        <w:t>Section 1</w:t>
      </w:r>
      <w:r w:rsidRPr="00632B88">
        <w:rPr>
          <w:color w:val="000000" w:themeColor="text1"/>
          <w:u w:color="000000" w:themeColor="text1"/>
        </w:rPr>
        <w:noBreakHyphen/>
        <w:t>11</w:t>
      </w:r>
      <w:r w:rsidRPr="00632B88">
        <w:rPr>
          <w:color w:val="000000" w:themeColor="text1"/>
          <w:u w:color="000000" w:themeColor="text1"/>
        </w:rPr>
        <w:noBreakHyphen/>
        <w:t>100.</w:t>
      </w:r>
      <w:r w:rsidRPr="00632B88">
        <w:rPr>
          <w:color w:val="000000" w:themeColor="text1"/>
          <w:u w:color="000000" w:themeColor="text1"/>
        </w:rPr>
        <w:tab/>
        <w:t xml:space="preserve">Deeds or other instruments conveying such rights of way or easements over such marshlands or vacant lands as are owned by the State shall be executed by the Governor in the name of the State, when </w:t>
      </w:r>
      <w:r w:rsidRPr="00632B88">
        <w:rPr>
          <w:bCs/>
          <w:color w:val="000000" w:themeColor="text1"/>
          <w:u w:val="single" w:color="000000" w:themeColor="text1"/>
        </w:rPr>
        <w:t xml:space="preserve">authorized </w:t>
      </w:r>
      <w:r w:rsidRPr="00632B88">
        <w:rPr>
          <w:color w:val="000000" w:themeColor="text1"/>
          <w:u w:val="single" w:color="000000" w:themeColor="text1"/>
        </w:rPr>
        <w:t xml:space="preserve">by the Department of Administration </w:t>
      </w:r>
      <w:r w:rsidRPr="00632B88">
        <w:rPr>
          <w:strike/>
          <w:color w:val="000000" w:themeColor="text1"/>
          <w:u w:color="000000" w:themeColor="text1"/>
        </w:rPr>
        <w:t>authorized by resolution of the Budget and Control Board, duly recorded in the minutes and records of such board</w:t>
      </w:r>
      <w:r w:rsidRPr="00632B88">
        <w:rPr>
          <w:bCs/>
          <w:color w:val="000000" w:themeColor="text1"/>
          <w:u w:val="single" w:color="000000" w:themeColor="text1"/>
        </w:rPr>
        <w:t>,</w:t>
      </w:r>
      <w:r w:rsidRPr="00632B88">
        <w:rPr>
          <w:color w:val="000000" w:themeColor="text1"/>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632B88">
        <w:rPr>
          <w:strike/>
          <w:color w:val="000000" w:themeColor="text1"/>
          <w:u w:color="000000" w:themeColor="text1"/>
        </w:rPr>
        <w:t>majority of the members of the State Budget and Control Board</w:t>
      </w:r>
      <w:r w:rsidRPr="00632B88">
        <w:rPr>
          <w:color w:val="000000" w:themeColor="text1"/>
          <w:u w:color="000000" w:themeColor="text1"/>
        </w:rPr>
        <w:t xml:space="preserve"> </w:t>
      </w:r>
      <w:r w:rsidRPr="00632B88">
        <w:rPr>
          <w:bCs/>
          <w:color w:val="000000" w:themeColor="text1"/>
          <w:u w:val="single" w:color="000000" w:themeColor="text1"/>
        </w:rPr>
        <w:t>director of the Department of Administration</w:t>
      </w:r>
      <w:r w:rsidRPr="00632B88">
        <w:rPr>
          <w:color w:val="000000" w:themeColor="text1"/>
          <w:u w:color="000000" w:themeColor="text1"/>
        </w:rPr>
        <w:t>.</w:t>
      </w:r>
    </w:p>
    <w:p w:rsidR="00E14422" w:rsidRPr="00632B88" w:rsidRDefault="00E14422" w:rsidP="00E14422">
      <w:pPr>
        <w:rPr>
          <w:bCs/>
          <w:color w:val="000000" w:themeColor="text1"/>
          <w:u w:val="single" w:color="000000" w:themeColor="text1"/>
        </w:rPr>
      </w:pPr>
      <w:r w:rsidRPr="00632B88">
        <w:rPr>
          <w:color w:val="000000" w:themeColor="text1"/>
          <w:u w:color="000000" w:themeColor="text1"/>
        </w:rPr>
        <w:tab/>
        <w:t>Section 1</w:t>
      </w:r>
      <w:r w:rsidRPr="00632B88">
        <w:rPr>
          <w:color w:val="000000" w:themeColor="text1"/>
          <w:u w:color="000000" w:themeColor="text1"/>
        </w:rPr>
        <w:noBreakHyphen/>
        <w:t>11</w:t>
      </w:r>
      <w:r w:rsidRPr="00632B88">
        <w:rPr>
          <w:color w:val="000000" w:themeColor="text1"/>
          <w:u w:color="000000" w:themeColor="text1"/>
        </w:rPr>
        <w:noBreakHyphen/>
        <w:t>110.</w:t>
      </w:r>
      <w:r w:rsidRPr="00632B88">
        <w:rPr>
          <w:color w:val="000000" w:themeColor="text1"/>
          <w:u w:color="000000" w:themeColor="text1"/>
        </w:rPr>
        <w:tab/>
      </w:r>
      <w:r w:rsidRPr="00632B88">
        <w:rPr>
          <w:color w:val="000000" w:themeColor="text1"/>
          <w:u w:color="000000" w:themeColor="text1"/>
        </w:rPr>
        <w:tab/>
        <w:t>(1)</w:t>
      </w:r>
      <w:r w:rsidRPr="00632B88">
        <w:rPr>
          <w:color w:val="000000" w:themeColor="text1"/>
          <w:u w:color="000000" w:themeColor="text1"/>
        </w:rPr>
        <w:tab/>
        <w:t xml:space="preserve">The </w:t>
      </w:r>
      <w:r w:rsidRPr="00632B88">
        <w:rPr>
          <w:strike/>
          <w:color w:val="000000" w:themeColor="text1"/>
          <w:u w:color="000000" w:themeColor="text1"/>
        </w:rPr>
        <w:t>State Budget and Control Board</w:t>
      </w:r>
      <w:r w:rsidRPr="00632B88">
        <w:rPr>
          <w:color w:val="000000" w:themeColor="text1"/>
          <w:u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 xml:space="preserve"> is authorized to acquire real property, including any estate or interest therein, for, and in the name of, the State of South Carolina by gift, purchase, condemnation or otherwise.  </w:t>
      </w:r>
      <w:r w:rsidRPr="00632B88">
        <w:rPr>
          <w:bCs/>
          <w:color w:val="000000" w:themeColor="text1"/>
          <w:u w:val="single" w:color="000000" w:themeColor="text1"/>
        </w:rPr>
        <w:t>An acquisition exceeding one million dollars in value shall instead require the approval of the State Budget and Control Board.</w:t>
      </w:r>
    </w:p>
    <w:p w:rsidR="00E14422" w:rsidRPr="00632B88" w:rsidRDefault="00E14422" w:rsidP="00E14422">
      <w:pPr>
        <w:rPr>
          <w:color w:val="000000" w:themeColor="text1"/>
          <w:u w:color="000000" w:themeColor="text1"/>
        </w:rPr>
      </w:pPr>
      <w:r w:rsidRPr="00632B88">
        <w:rPr>
          <w:color w:val="000000" w:themeColor="text1"/>
          <w:u w:color="000000" w:themeColor="text1"/>
        </w:rPr>
        <w:tab/>
        <w:t>(2)</w:t>
      </w:r>
      <w:r w:rsidRPr="00632B88">
        <w:rPr>
          <w:color w:val="000000" w:themeColor="text1"/>
          <w:u w:color="000000" w:themeColor="text1"/>
        </w:rPr>
        <w:tab/>
        <w:t xml:space="preserve">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w:t>
      </w:r>
      <w:r w:rsidRPr="00632B88">
        <w:rPr>
          <w:strike/>
          <w:color w:val="000000" w:themeColor="text1"/>
          <w:u w:color="000000" w:themeColor="text1"/>
        </w:rPr>
        <w:t>mall</w:t>
      </w:r>
      <w:r w:rsidRPr="00632B88">
        <w:rPr>
          <w:color w:val="000000" w:themeColor="text1"/>
          <w:u w:color="000000" w:themeColor="text1"/>
        </w:rPr>
        <w:t xml:space="preserve"> </w:t>
      </w:r>
      <w:r w:rsidRPr="00632B88">
        <w:rPr>
          <w:color w:val="000000" w:themeColor="text1"/>
          <w:u w:val="single" w:color="000000" w:themeColor="text1"/>
        </w:rPr>
        <w:t>grounds</w:t>
      </w:r>
      <w:r w:rsidRPr="00632B88">
        <w:rPr>
          <w:color w:val="000000" w:themeColor="text1"/>
          <w:u w:color="000000" w:themeColor="text1"/>
        </w:rPr>
        <w:t xml:space="preserve"> in the City of Columbia.”  /</w:t>
      </w:r>
    </w:p>
    <w:p w:rsidR="00E14422" w:rsidRPr="00632B88" w:rsidRDefault="00E14422" w:rsidP="00E14422">
      <w:r w:rsidRPr="00632B88">
        <w:t>Amend further, Part IV, page 19, beginning on line 33, by striking Section 1</w:t>
      </w:r>
      <w:r w:rsidRPr="00632B88">
        <w:noBreakHyphen/>
        <w:t>11</w:t>
      </w:r>
      <w:r w:rsidRPr="00632B88">
        <w:noBreakHyphen/>
        <w:t>185(C), as contained in SECTION 6. F.,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ab/>
        <w:t>(C)</w:t>
      </w:r>
      <w:r w:rsidRPr="00632B88">
        <w:rPr>
          <w:color w:val="000000" w:themeColor="text1"/>
          <w:u w:color="000000" w:themeColor="text1"/>
        </w:rPr>
        <w:tab/>
        <w:t xml:space="preserve">The respective divisions of the Budget and Control Board </w:t>
      </w:r>
      <w:r w:rsidRPr="00632B88">
        <w:rPr>
          <w:bCs/>
          <w:color w:val="000000" w:themeColor="text1"/>
          <w:u w:val="single" w:color="000000" w:themeColor="text1"/>
        </w:rPr>
        <w:t>and the Department of Administration</w:t>
      </w:r>
      <w:r w:rsidRPr="00632B88">
        <w:rPr>
          <w:bCs/>
          <w:color w:val="000000" w:themeColor="text1"/>
          <w:u w:color="000000" w:themeColor="text1"/>
        </w:rPr>
        <w:t xml:space="preserve"> </w:t>
      </w:r>
      <w:r w:rsidRPr="00632B88">
        <w:rPr>
          <w:color w:val="000000" w:themeColor="text1"/>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  /</w:t>
      </w:r>
    </w:p>
    <w:p w:rsidR="00E14422" w:rsidRPr="00632B88" w:rsidRDefault="00E14422" w:rsidP="00E14422">
      <w:r w:rsidRPr="00632B88">
        <w:t>Amend further, Part IV, page 26, beginning on line 3, by striking Section 1</w:t>
      </w:r>
      <w:r w:rsidRPr="00632B88">
        <w:noBreakHyphen/>
        <w:t>11</w:t>
      </w:r>
      <w:r w:rsidRPr="00632B88">
        <w:noBreakHyphen/>
        <w:t>435, as contained in SECTION 6. H.,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ab/>
        <w:t>“Section 1</w:t>
      </w:r>
      <w:r w:rsidRPr="00632B88">
        <w:rPr>
          <w:color w:val="000000" w:themeColor="text1"/>
          <w:u w:color="000000" w:themeColor="text1"/>
        </w:rPr>
        <w:noBreakHyphen/>
        <w:t>11</w:t>
      </w:r>
      <w:r w:rsidRPr="00632B88">
        <w:rPr>
          <w:color w:val="000000" w:themeColor="text1"/>
          <w:u w:color="000000" w:themeColor="text1"/>
        </w:rPr>
        <w:noBreakHyphen/>
        <w:t>435.</w:t>
      </w:r>
      <w:r w:rsidRPr="00632B88">
        <w:rPr>
          <w:color w:val="000000" w:themeColor="text1"/>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632B88">
        <w:rPr>
          <w:strike/>
          <w:color w:val="000000" w:themeColor="text1"/>
          <w:u w:color="000000" w:themeColor="text1"/>
        </w:rPr>
        <w:t>Office</w:t>
      </w:r>
      <w:r w:rsidRPr="00632B88">
        <w:rPr>
          <w:color w:val="000000" w:themeColor="text1"/>
          <w:u w:color="000000" w:themeColor="text1"/>
        </w:rPr>
        <w:t xml:space="preserve"> </w:t>
      </w:r>
      <w:r w:rsidRPr="00632B88">
        <w:rPr>
          <w:color w:val="000000" w:themeColor="text1"/>
          <w:u w:val="single" w:color="000000" w:themeColor="text1"/>
        </w:rPr>
        <w:t>Division</w:t>
      </w:r>
      <w:r w:rsidRPr="00632B88">
        <w:rPr>
          <w:color w:val="000000" w:themeColor="text1"/>
          <w:u w:color="000000" w:themeColor="text1"/>
        </w:rPr>
        <w:t xml:space="preserve"> of </w:t>
      </w:r>
      <w:r w:rsidRPr="00632B88">
        <w:rPr>
          <w:strike/>
          <w:color w:val="000000" w:themeColor="text1"/>
          <w:u w:color="000000" w:themeColor="text1"/>
        </w:rPr>
        <w:t>the</w:t>
      </w:r>
      <w:r w:rsidRPr="00632B88">
        <w:rPr>
          <w:color w:val="000000" w:themeColor="text1"/>
          <w:u w:color="000000" w:themeColor="text1"/>
        </w:rPr>
        <w:t xml:space="preserve"> State </w:t>
      </w:r>
      <w:r w:rsidRPr="00632B88">
        <w:rPr>
          <w:strike/>
          <w:color w:val="000000" w:themeColor="text1"/>
          <w:u w:color="000000" w:themeColor="text1"/>
        </w:rPr>
        <w:t>Chief</w:t>
      </w:r>
      <w:r w:rsidRPr="00632B88">
        <w:rPr>
          <w:color w:val="000000" w:themeColor="text1"/>
          <w:u w:color="000000" w:themeColor="text1"/>
        </w:rPr>
        <w:t xml:space="preserve"> Information </w:t>
      </w:r>
      <w:r w:rsidRPr="00632B88">
        <w:rPr>
          <w:strike/>
          <w:color w:val="000000" w:themeColor="text1"/>
          <w:u w:color="000000" w:themeColor="text1"/>
        </w:rPr>
        <w:t>Officer</w:t>
      </w:r>
      <w:r w:rsidRPr="00632B88">
        <w:rPr>
          <w:color w:val="000000" w:themeColor="text1"/>
          <w:u w:color="000000" w:themeColor="text1"/>
        </w:rPr>
        <w:t xml:space="preserve"> </w:t>
      </w:r>
      <w:r w:rsidRPr="00632B88">
        <w:rPr>
          <w:color w:val="000000" w:themeColor="text1"/>
          <w:u w:val="single" w:color="000000" w:themeColor="text1"/>
        </w:rPr>
        <w:t>Technology in the Budget and Control Board</w:t>
      </w:r>
      <w:r w:rsidRPr="00632B88">
        <w:rPr>
          <w:color w:val="000000" w:themeColor="text1"/>
          <w:u w:color="000000" w:themeColor="text1"/>
        </w:rPr>
        <w:t xml:space="preserve"> </w:t>
      </w:r>
      <w:r w:rsidRPr="00632B88">
        <w:rPr>
          <w:strike/>
          <w:color w:val="000000" w:themeColor="text1"/>
          <w:u w:color="000000" w:themeColor="text1"/>
        </w:rPr>
        <w:t>(CIO)</w:t>
      </w:r>
      <w:r w:rsidRPr="00632B88">
        <w:rPr>
          <w:color w:val="000000" w:themeColor="text1"/>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632B88">
        <w:rPr>
          <w:color w:val="000000" w:themeColor="text1"/>
          <w:u w:color="000000" w:themeColor="text1"/>
        </w:rPr>
        <w:noBreakHyphen/>
        <w:t xml:space="preserve">related duties. All state agencies and political subdivisions of this State are directed to assist the </w:t>
      </w:r>
      <w:r w:rsidRPr="00632B88">
        <w:rPr>
          <w:strike/>
          <w:color w:val="000000" w:themeColor="text1"/>
          <w:u w:color="000000" w:themeColor="text1"/>
        </w:rPr>
        <w:t>Office of the State CIO</w:t>
      </w:r>
      <w:r w:rsidRPr="00632B88">
        <w:rPr>
          <w:color w:val="000000" w:themeColor="text1"/>
          <w:u w:color="000000" w:themeColor="text1"/>
        </w:rPr>
        <w:t xml:space="preserve"> </w:t>
      </w:r>
      <w:r w:rsidRPr="00632B88">
        <w:rPr>
          <w:color w:val="000000" w:themeColor="text1"/>
          <w:u w:val="single" w:color="000000" w:themeColor="text1"/>
        </w:rPr>
        <w:t>division</w:t>
      </w:r>
      <w:r w:rsidRPr="00632B88">
        <w:rPr>
          <w:color w:val="000000" w:themeColor="text1"/>
          <w:u w:color="000000" w:themeColor="text1"/>
        </w:rPr>
        <w:t xml:space="preserve"> in the collection of data required for this plan.”  /</w:t>
      </w:r>
    </w:p>
    <w:p w:rsidR="00E14422" w:rsidRPr="00632B88" w:rsidRDefault="00E14422" w:rsidP="00E14422">
      <w:r w:rsidRPr="00632B88">
        <w:t>Amend further, Part IV, page 26, beginning on line 26, by striking Section 6. J. in its entirety.</w:t>
      </w:r>
    </w:p>
    <w:p w:rsidR="00E14422" w:rsidRPr="00632B88" w:rsidRDefault="00E14422" w:rsidP="00E14422">
      <w:r w:rsidRPr="00632B88">
        <w:t>Amend further, Part IV, beginning on page 29 and line 32, by striking Section 10</w:t>
      </w:r>
      <w:r w:rsidRPr="00632B88">
        <w:noBreakHyphen/>
        <w:t>1</w:t>
      </w:r>
      <w:r w:rsidRPr="00632B88">
        <w:noBreakHyphen/>
        <w:t>10, as contained in SECTION 6. L.,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Section 10</w:t>
      </w:r>
      <w:r w:rsidRPr="00632B88">
        <w:rPr>
          <w:color w:val="000000" w:themeColor="text1"/>
          <w:u w:color="000000" w:themeColor="text1"/>
        </w:rPr>
        <w:noBreakHyphen/>
        <w:t>1</w:t>
      </w:r>
      <w:r w:rsidRPr="00632B88">
        <w:rPr>
          <w:color w:val="000000" w:themeColor="text1"/>
          <w:u w:color="000000" w:themeColor="text1"/>
        </w:rPr>
        <w:noBreakHyphen/>
        <w:t>10.</w:t>
      </w:r>
      <w:r w:rsidRPr="00632B88">
        <w:rPr>
          <w:color w:val="000000" w:themeColor="text1"/>
          <w:u w:color="000000" w:themeColor="text1"/>
        </w:rPr>
        <w:tab/>
        <w:t>The</w:t>
      </w:r>
      <w:r w:rsidRPr="00632B88">
        <w:rPr>
          <w:bCs/>
          <w:iCs/>
          <w:color w:val="000000" w:themeColor="text1"/>
          <w:u w:color="000000" w:themeColor="text1"/>
        </w:rPr>
        <w:t xml:space="preserve"> </w:t>
      </w:r>
      <w:r w:rsidRPr="00632B88">
        <w:rPr>
          <w:bCs/>
          <w:iCs/>
          <w:strike/>
          <w:color w:val="000000" w:themeColor="text1"/>
          <w:u w:color="000000" w:themeColor="text1"/>
        </w:rPr>
        <w:t xml:space="preserve">State Budget and Control Board </w:t>
      </w:r>
      <w:r w:rsidRPr="00632B88">
        <w:rPr>
          <w:bCs/>
          <w:iCs/>
          <w:color w:val="000000" w:themeColor="text1"/>
          <w:u w:val="single" w:color="000000" w:themeColor="text1"/>
        </w:rPr>
        <w:t>Department of Administration</w:t>
      </w:r>
      <w:r w:rsidRPr="00632B88">
        <w:rPr>
          <w:bCs/>
          <w:iCs/>
          <w:color w:val="000000" w:themeColor="text1"/>
          <w:u w:color="000000" w:themeColor="text1"/>
        </w:rPr>
        <w:t xml:space="preserve"> </w:t>
      </w:r>
      <w:r w:rsidRPr="00632B88">
        <w:rPr>
          <w:color w:val="000000" w:themeColor="text1"/>
          <w:u w:color="000000" w:themeColor="text1"/>
        </w:rPr>
        <w:t>shall keep, landscape, cultivate</w:t>
      </w:r>
      <w:r w:rsidRPr="00632B88">
        <w:rPr>
          <w:color w:val="000000" w:themeColor="text1"/>
          <w:u w:val="single" w:color="000000" w:themeColor="text1"/>
        </w:rPr>
        <w:t>,</w:t>
      </w:r>
      <w:r w:rsidRPr="00632B88">
        <w:rPr>
          <w:color w:val="000000" w:themeColor="text1"/>
          <w:u w:color="000000" w:themeColor="text1"/>
        </w:rPr>
        <w:t xml:space="preserve"> and beautify the State House and State House grounds with authority to expend such amounts as may be annually appropriated therefor.  The </w:t>
      </w:r>
      <w:r w:rsidRPr="00632B88">
        <w:rPr>
          <w:bCs/>
          <w:iCs/>
          <w:strike/>
          <w:color w:val="000000" w:themeColor="text1"/>
          <w:u w:color="000000" w:themeColor="text1"/>
        </w:rPr>
        <w:t>board</w:t>
      </w:r>
      <w:r w:rsidRPr="00632B88">
        <w:rPr>
          <w:color w:val="000000" w:themeColor="text1"/>
          <w:u w:color="000000" w:themeColor="text1"/>
        </w:rPr>
        <w:t xml:space="preserve"> </w:t>
      </w:r>
      <w:r w:rsidRPr="00632B88">
        <w:rPr>
          <w:bCs/>
          <w:iCs/>
          <w:color w:val="000000" w:themeColor="text1"/>
          <w:u w:val="single" w:color="000000" w:themeColor="text1"/>
        </w:rPr>
        <w:t xml:space="preserve">department </w:t>
      </w:r>
      <w:r w:rsidRPr="00632B88">
        <w:rPr>
          <w:color w:val="000000" w:themeColor="text1"/>
          <w:u w:color="000000" w:themeColor="text1"/>
        </w:rPr>
        <w:t>shall employ all help and labor in policing, protecting</w:t>
      </w:r>
      <w:r w:rsidRPr="00632B88">
        <w:rPr>
          <w:color w:val="000000" w:themeColor="text1"/>
          <w:u w:val="single" w:color="000000" w:themeColor="text1"/>
        </w:rPr>
        <w:t>,</w:t>
      </w:r>
      <w:r w:rsidRPr="00632B88">
        <w:rPr>
          <w:color w:val="000000" w:themeColor="text1"/>
          <w:u w:color="000000" w:themeColor="text1"/>
        </w:rPr>
        <w:t xml:space="preserve"> and caring for the State House and State House grounds and shall have full authority over them. /</w:t>
      </w:r>
    </w:p>
    <w:p w:rsidR="00E14422" w:rsidRPr="00632B88" w:rsidRDefault="00E14422" w:rsidP="00E14422">
      <w:r w:rsidRPr="00632B88">
        <w:t>Amend further, Part IV, beginning on page 30 and line 39, by striking Section 10</w:t>
      </w:r>
      <w:r w:rsidRPr="00632B88">
        <w:noBreakHyphen/>
        <w:t>1</w:t>
      </w:r>
      <w:r w:rsidRPr="00632B88">
        <w:noBreakHyphen/>
        <w:t>130, as contained in SECTION 6. M.,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ab/>
        <w:t>“Section 10</w:t>
      </w:r>
      <w:r w:rsidRPr="00632B88">
        <w:rPr>
          <w:color w:val="000000" w:themeColor="text1"/>
          <w:u w:color="000000" w:themeColor="text1"/>
        </w:rPr>
        <w:noBreakHyphen/>
        <w:t>1</w:t>
      </w:r>
      <w:r w:rsidRPr="00632B88">
        <w:rPr>
          <w:color w:val="000000" w:themeColor="text1"/>
          <w:u w:color="000000" w:themeColor="text1"/>
        </w:rPr>
        <w:noBreakHyphen/>
        <w:t xml:space="preserve">130. </w:t>
      </w:r>
      <w:r w:rsidRPr="00632B88">
        <w:rPr>
          <w:color w:val="000000" w:themeColor="text1"/>
          <w:u w:color="000000" w:themeColor="text1"/>
        </w:rPr>
        <w:tab/>
        <w:t xml:space="preserve">The trustees or governing bodies of state institutions and agencies may grant easements and rights of way over any property under their control, upon the </w:t>
      </w:r>
      <w:r w:rsidRPr="00632B88">
        <w:rPr>
          <w:color w:val="000000" w:themeColor="text1"/>
          <w:u w:val="single" w:color="000000" w:themeColor="text1"/>
        </w:rPr>
        <w:t xml:space="preserve">recommendation of the Department of Administration </w:t>
      </w:r>
      <w:r w:rsidRPr="00632B88">
        <w:rPr>
          <w:bCs/>
          <w:strike/>
          <w:color w:val="000000" w:themeColor="text1"/>
          <w:u w:color="000000" w:themeColor="text1"/>
        </w:rPr>
        <w:t>concurrence and acquiescence of the State Budget and Control Board</w:t>
      </w:r>
      <w:r w:rsidRPr="00632B88">
        <w:rPr>
          <w:color w:val="000000" w:themeColor="text1"/>
          <w:u w:color="000000" w:themeColor="text1"/>
        </w:rPr>
        <w:t xml:space="preserve">, whenever it appears that such easements </w:t>
      </w:r>
      <w:r w:rsidRPr="00632B88">
        <w:rPr>
          <w:strike/>
          <w:color w:val="000000" w:themeColor="text1"/>
          <w:u w:color="000000" w:themeColor="text1"/>
        </w:rPr>
        <w:t>will</w:t>
      </w:r>
      <w:r w:rsidRPr="00632B88">
        <w:rPr>
          <w:color w:val="000000" w:themeColor="text1"/>
          <w:u w:color="000000" w:themeColor="text1"/>
        </w:rPr>
        <w:t xml:space="preserve"> </w:t>
      </w:r>
      <w:r w:rsidRPr="00632B88">
        <w:rPr>
          <w:color w:val="000000" w:themeColor="text1"/>
          <w:u w:val="single" w:color="000000" w:themeColor="text1"/>
        </w:rPr>
        <w:t>do</w:t>
      </w:r>
      <w:r w:rsidRPr="00632B88">
        <w:rPr>
          <w:color w:val="000000" w:themeColor="text1"/>
          <w:u w:color="000000" w:themeColor="text1"/>
        </w:rPr>
        <w:t xml:space="preserve"> not materially impair the utility of the property or damage it and, when a consideration is paid therefor, any </w:t>
      </w:r>
      <w:r w:rsidRPr="00632B88">
        <w:rPr>
          <w:strike/>
          <w:color w:val="000000" w:themeColor="text1"/>
          <w:u w:color="000000" w:themeColor="text1"/>
        </w:rPr>
        <w:t>such</w:t>
      </w:r>
      <w:r w:rsidRPr="00632B88">
        <w:rPr>
          <w:color w:val="000000" w:themeColor="text1"/>
          <w:u w:color="000000" w:themeColor="text1"/>
        </w:rPr>
        <w:t xml:space="preserve"> amounts </w:t>
      </w:r>
      <w:r w:rsidRPr="00632B88">
        <w:rPr>
          <w:strike/>
          <w:color w:val="000000" w:themeColor="text1"/>
          <w:u w:color="000000" w:themeColor="text1"/>
        </w:rPr>
        <w:t>shall</w:t>
      </w:r>
      <w:r w:rsidRPr="00632B88">
        <w:rPr>
          <w:color w:val="000000" w:themeColor="text1"/>
          <w:u w:color="000000" w:themeColor="text1"/>
        </w:rPr>
        <w:t xml:space="preserve"> </w:t>
      </w:r>
      <w:r w:rsidRPr="00632B88">
        <w:rPr>
          <w:color w:val="000000" w:themeColor="text1"/>
          <w:u w:val="single" w:color="000000" w:themeColor="text1"/>
        </w:rPr>
        <w:t>must</w:t>
      </w:r>
      <w:r w:rsidRPr="00632B88">
        <w:rPr>
          <w:color w:val="000000" w:themeColor="text1"/>
          <w:u w:color="000000" w:themeColor="text1"/>
        </w:rPr>
        <w:t xml:space="preserve"> be placed in the State Treasury to the credit of the institution or agency having control of the property involved.”  /</w:t>
      </w:r>
    </w:p>
    <w:p w:rsidR="00E14422" w:rsidRPr="00632B88" w:rsidRDefault="00E14422" w:rsidP="00E14422">
      <w:r w:rsidRPr="00632B88">
        <w:t>Amend further, Part IV, page 31, beginning on line 10, by striking Section 10</w:t>
      </w:r>
      <w:r w:rsidRPr="00632B88">
        <w:noBreakHyphen/>
        <w:t>1</w:t>
      </w:r>
      <w:r w:rsidRPr="00632B88">
        <w:noBreakHyphen/>
        <w:t>190, as contained in Section 6. N., and inserting:</w:t>
      </w:r>
    </w:p>
    <w:p w:rsidR="00E14422" w:rsidRPr="00632B88" w:rsidRDefault="00E14422" w:rsidP="00E14422">
      <w:pPr>
        <w:rPr>
          <w:bCs/>
          <w:iCs/>
          <w:color w:val="000000" w:themeColor="text1"/>
          <w:u w:color="000000" w:themeColor="text1"/>
        </w:rPr>
      </w:pPr>
      <w:r w:rsidRPr="00632B88">
        <w:t xml:space="preserve">/ </w:t>
      </w:r>
      <w:r w:rsidRPr="00632B88">
        <w:rPr>
          <w:color w:val="000000" w:themeColor="text1"/>
          <w:u w:color="000000" w:themeColor="text1"/>
        </w:rPr>
        <w:tab/>
        <w:t>“Section 10</w:t>
      </w:r>
      <w:r w:rsidRPr="00632B88">
        <w:rPr>
          <w:color w:val="000000" w:themeColor="text1"/>
          <w:u w:color="000000" w:themeColor="text1"/>
        </w:rPr>
        <w:noBreakHyphen/>
        <w:t>1</w:t>
      </w:r>
      <w:r w:rsidRPr="00632B88">
        <w:rPr>
          <w:color w:val="000000" w:themeColor="text1"/>
          <w:u w:color="000000" w:themeColor="text1"/>
        </w:rPr>
        <w:noBreakHyphen/>
        <w:t>190.</w:t>
      </w:r>
      <w:r w:rsidRPr="00632B88">
        <w:rPr>
          <w:color w:val="000000" w:themeColor="text1"/>
          <w:u w:color="000000" w:themeColor="text1"/>
        </w:rPr>
        <w:tab/>
        <w:t xml:space="preserve">As part of the approval process relating to trades of state property for nonstate property, the </w:t>
      </w:r>
      <w:r w:rsidRPr="00632B88">
        <w:rPr>
          <w:strike/>
          <w:color w:val="000000" w:themeColor="text1"/>
          <w:u w:color="000000" w:themeColor="text1"/>
        </w:rPr>
        <w:t>Budget and Control Board</w:t>
      </w:r>
      <w:r w:rsidRPr="00632B88">
        <w:rPr>
          <w:color w:val="000000" w:themeColor="text1"/>
          <w:u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 xml:space="preserve"> is authorized to approve the application of any net proceeds resulting from such a transaction to the improvement of the property held by the </w:t>
      </w:r>
      <w:r w:rsidRPr="00632B88">
        <w:rPr>
          <w:strike/>
          <w:color w:val="000000" w:themeColor="text1"/>
          <w:u w:color="000000" w:themeColor="text1"/>
        </w:rPr>
        <w:t>board</w:t>
      </w:r>
      <w:r w:rsidRPr="00632B88">
        <w:rPr>
          <w:color w:val="000000" w:themeColor="text1"/>
          <w:u w:color="000000" w:themeColor="text1"/>
        </w:rPr>
        <w:t xml:space="preserve"> </w:t>
      </w:r>
      <w:r w:rsidRPr="00632B88">
        <w:rPr>
          <w:color w:val="000000" w:themeColor="text1"/>
          <w:u w:val="single" w:color="000000" w:themeColor="text1"/>
        </w:rPr>
        <w:t>department</w:t>
      </w:r>
      <w:r w:rsidRPr="00632B88">
        <w:rPr>
          <w:color w:val="000000" w:themeColor="text1"/>
          <w:u w:color="000000" w:themeColor="text1"/>
        </w:rPr>
        <w:t>.”</w:t>
      </w:r>
      <w:r w:rsidRPr="00632B88">
        <w:rPr>
          <w:bCs/>
          <w:iCs/>
          <w:color w:val="000000" w:themeColor="text1"/>
          <w:u w:color="000000" w:themeColor="text1"/>
        </w:rPr>
        <w:t>/</w:t>
      </w:r>
    </w:p>
    <w:p w:rsidR="00E14422" w:rsidRPr="00632B88" w:rsidRDefault="00E14422" w:rsidP="00E14422">
      <w:r w:rsidRPr="00632B88">
        <w:t>Amend further, Part IV, page 38, beginning on line 1, by striking Section 10</w:t>
      </w:r>
      <w:r w:rsidRPr="00632B88">
        <w:noBreakHyphen/>
        <w:t>11</w:t>
      </w:r>
      <w:r w:rsidRPr="00632B88">
        <w:noBreakHyphen/>
        <w:t>50, as contained in SECTION 6. P., and inserting:</w:t>
      </w:r>
    </w:p>
    <w:p w:rsidR="00E14422" w:rsidRPr="00632B88" w:rsidRDefault="00E14422" w:rsidP="00E14422">
      <w:pPr>
        <w:rPr>
          <w:color w:val="000000" w:themeColor="text1"/>
          <w:u w:color="000000" w:themeColor="text1"/>
        </w:rPr>
      </w:pPr>
      <w:r w:rsidRPr="00632B88">
        <w:t>/ “</w:t>
      </w:r>
      <w:r w:rsidRPr="00632B88">
        <w:rPr>
          <w:color w:val="000000" w:themeColor="text1"/>
          <w:u w:color="000000" w:themeColor="text1"/>
        </w:rPr>
        <w:t>Section 10</w:t>
      </w:r>
      <w:r w:rsidRPr="00632B88">
        <w:rPr>
          <w:color w:val="000000" w:themeColor="text1"/>
          <w:u w:color="000000" w:themeColor="text1"/>
        </w:rPr>
        <w:noBreakHyphen/>
        <w:t>11</w:t>
      </w:r>
      <w:r w:rsidRPr="00632B88">
        <w:rPr>
          <w:color w:val="000000" w:themeColor="text1"/>
          <w:u w:color="000000" w:themeColor="text1"/>
        </w:rPr>
        <w:noBreakHyphen/>
        <w:t xml:space="preserve">50. </w:t>
      </w:r>
      <w:r w:rsidRPr="00632B88">
        <w:rPr>
          <w:color w:val="000000" w:themeColor="text1"/>
          <w:u w:color="000000" w:themeColor="text1"/>
        </w:rPr>
        <w:tab/>
        <w:t>It shall be unlawful for anyone to park any vehicle on any of the property described in Section 10</w:t>
      </w:r>
      <w:r w:rsidRPr="00632B88">
        <w:rPr>
          <w:color w:val="000000" w:themeColor="text1"/>
          <w:u w:color="000000" w:themeColor="text1"/>
        </w:rPr>
        <w:noBreakHyphen/>
        <w:t>11</w:t>
      </w:r>
      <w:r w:rsidRPr="00632B88">
        <w:rPr>
          <w:color w:val="000000" w:themeColor="text1"/>
          <w:u w:color="000000" w:themeColor="text1"/>
        </w:rPr>
        <w:noBreakHyphen/>
        <w:t>40 and subsection (2) of Section 10</w:t>
      </w:r>
      <w:r w:rsidRPr="00632B88">
        <w:rPr>
          <w:color w:val="000000" w:themeColor="text1"/>
          <w:u w:color="000000" w:themeColor="text1"/>
        </w:rPr>
        <w:noBreakHyphen/>
        <w:t>11</w:t>
      </w:r>
      <w:r w:rsidRPr="00632B88">
        <w:rPr>
          <w:color w:val="000000" w:themeColor="text1"/>
          <w:u w:color="000000" w:themeColor="text1"/>
        </w:rPr>
        <w:noBreakHyphen/>
        <w:t xml:space="preserve">80 except in the spaces and manner now marked and designated or that may hereafter be marked and designated by the </w:t>
      </w:r>
      <w:r w:rsidRPr="00632B88">
        <w:rPr>
          <w:strike/>
          <w:color w:val="000000" w:themeColor="text1"/>
          <w:u w:color="000000" w:themeColor="text1"/>
        </w:rPr>
        <w:t>State Budget and Control Board</w:t>
      </w:r>
      <w:r w:rsidRPr="00632B88">
        <w:rPr>
          <w:color w:val="000000" w:themeColor="text1"/>
          <w:u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 in cooperation with the Department of Transportation, or to block or impede traffic through the alleys and driveways.” /</w:t>
      </w:r>
    </w:p>
    <w:p w:rsidR="00E14422" w:rsidRPr="00632B88" w:rsidRDefault="00E14422" w:rsidP="00E14422">
      <w:r w:rsidRPr="00632B88">
        <w:t>Amend further, Part IV, page 39, beginning on line 6, by striking Section 10</w:t>
      </w:r>
      <w:r w:rsidRPr="00632B88">
        <w:noBreakHyphen/>
        <w:t>11</w:t>
      </w:r>
      <w:r w:rsidRPr="00632B88">
        <w:noBreakHyphen/>
        <w:t>140, as contained in SECTION 6. S.,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“Section 10</w:t>
      </w:r>
      <w:r w:rsidRPr="00632B88">
        <w:rPr>
          <w:color w:val="000000" w:themeColor="text1"/>
          <w:u w:color="000000" w:themeColor="text1"/>
        </w:rPr>
        <w:noBreakHyphen/>
        <w:t>11</w:t>
      </w:r>
      <w:r w:rsidRPr="00632B88">
        <w:rPr>
          <w:color w:val="000000" w:themeColor="text1"/>
          <w:u w:color="000000" w:themeColor="text1"/>
        </w:rPr>
        <w:noBreakHyphen/>
        <w:t>140.</w:t>
      </w:r>
      <w:r w:rsidRPr="00632B88">
        <w:rPr>
          <w:color w:val="000000" w:themeColor="text1"/>
          <w:u w:color="000000" w:themeColor="text1"/>
        </w:rPr>
        <w:tab/>
        <w:t xml:space="preserve"> Nothing contained in this article shall be construed to abridge the authority of the State Budget and Control Board </w:t>
      </w:r>
      <w:r w:rsidRPr="00632B88">
        <w:rPr>
          <w:bCs/>
          <w:color w:val="000000" w:themeColor="text1"/>
          <w:u w:val="single" w:color="000000" w:themeColor="text1"/>
        </w:rPr>
        <w:t>or the</w:t>
      </w:r>
      <w:r w:rsidRPr="00632B88">
        <w:rPr>
          <w:color w:val="000000" w:themeColor="text1"/>
          <w:u w:val="single" w:color="000000" w:themeColor="text1"/>
        </w:rPr>
        <w:t xml:space="preserve"> Department of Administration</w:t>
      </w:r>
      <w:r w:rsidRPr="00632B88">
        <w:rPr>
          <w:color w:val="000000" w:themeColor="text1"/>
          <w:u w:color="000000" w:themeColor="text1"/>
        </w:rPr>
        <w:t xml:space="preserve"> to grant permission to use the State House grounds for educational, electrical decorations</w:t>
      </w:r>
      <w:r w:rsidRPr="00632B88">
        <w:rPr>
          <w:color w:val="000000" w:themeColor="text1"/>
          <w:u w:val="single" w:color="000000" w:themeColor="text1"/>
        </w:rPr>
        <w:t>,</w:t>
      </w:r>
      <w:r w:rsidRPr="00632B88">
        <w:rPr>
          <w:color w:val="000000" w:themeColor="text1"/>
          <w:u w:color="000000" w:themeColor="text1"/>
        </w:rPr>
        <w:t xml:space="preserve"> and similar purposes.”  /</w:t>
      </w:r>
    </w:p>
    <w:p w:rsidR="00E14422" w:rsidRPr="00632B88" w:rsidRDefault="00E14422" w:rsidP="00E14422">
      <w:r w:rsidRPr="00632B88">
        <w:t>Amend further, Part IV, page 40, beginning on line 6, by striking Section 11</w:t>
      </w:r>
      <w:r w:rsidRPr="00632B88">
        <w:noBreakHyphen/>
        <w:t>9</w:t>
      </w:r>
      <w:r w:rsidRPr="00632B88">
        <w:noBreakHyphen/>
        <w:t>630, as contained in SECTION 6. U.,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ab/>
        <w:t>Section 11</w:t>
      </w:r>
      <w:r w:rsidRPr="00632B88">
        <w:rPr>
          <w:color w:val="000000" w:themeColor="text1"/>
          <w:u w:color="000000" w:themeColor="text1"/>
        </w:rPr>
        <w:noBreakHyphen/>
        <w:t>9</w:t>
      </w:r>
      <w:r w:rsidRPr="00632B88">
        <w:rPr>
          <w:color w:val="000000" w:themeColor="text1"/>
          <w:u w:color="000000" w:themeColor="text1"/>
        </w:rPr>
        <w:noBreakHyphen/>
        <w:t>630.</w:t>
      </w:r>
      <w:r w:rsidRPr="00632B88">
        <w:rPr>
          <w:color w:val="000000" w:themeColor="text1"/>
          <w:u w:color="000000" w:themeColor="text1"/>
        </w:rPr>
        <w:tab/>
        <w:t xml:space="preserve">The </w:t>
      </w:r>
      <w:r w:rsidRPr="00632B88">
        <w:rPr>
          <w:strike/>
          <w:color w:val="000000" w:themeColor="text1"/>
          <w:u w:color="000000" w:themeColor="text1"/>
        </w:rPr>
        <w:t>State Budget and Control Board</w:t>
      </w:r>
      <w:r w:rsidRPr="00632B88">
        <w:rPr>
          <w:color w:val="000000" w:themeColor="text1"/>
          <w:u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 xml:space="preserve"> shall sell and convey, for and on behalf of the State, all such real property, assets</w:t>
      </w:r>
      <w:r w:rsidRPr="00632B88">
        <w:rPr>
          <w:color w:val="000000" w:themeColor="text1"/>
          <w:u w:val="single" w:color="000000" w:themeColor="text1"/>
        </w:rPr>
        <w:t>,</w:t>
      </w:r>
      <w:r w:rsidRPr="00632B88">
        <w:rPr>
          <w:color w:val="000000" w:themeColor="text1"/>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632B88">
        <w:rPr>
          <w:strike/>
          <w:color w:val="000000" w:themeColor="text1"/>
          <w:u w:color="000000" w:themeColor="text1"/>
        </w:rPr>
        <w:t>by the Board</w:t>
      </w:r>
      <w:r w:rsidRPr="00632B88">
        <w:rPr>
          <w:color w:val="000000" w:themeColor="text1"/>
          <w:u w:color="000000" w:themeColor="text1"/>
        </w:rPr>
        <w:t xml:space="preserve"> of any property held in trust for a specific purpose by the State or the property of the State in the phosphate rocks or phosphatic deposits in the beds of the navigable streams and waters and marshes of the State.  </w:t>
      </w:r>
      <w:r w:rsidRPr="00632B88">
        <w:rPr>
          <w:bCs/>
          <w:color w:val="000000" w:themeColor="text1"/>
          <w:u w:val="single" w:color="000000" w:themeColor="text1"/>
        </w:rPr>
        <w:t>Whenever the value of the property, assets, or effects exceeds one million dollars, the power to sell or convey shall instead reside with the Budget and Control Board.</w:t>
      </w:r>
      <w:r w:rsidRPr="00632B88">
        <w:rPr>
          <w:color w:val="000000" w:themeColor="text1"/>
          <w:u w:color="000000" w:themeColor="text1"/>
        </w:rPr>
        <w:t>”  /</w:t>
      </w:r>
    </w:p>
    <w:p w:rsidR="00E14422" w:rsidRPr="00632B88" w:rsidRDefault="00E14422" w:rsidP="00E14422">
      <w:r w:rsidRPr="00632B88">
        <w:t>Amend further, Part IV, page 41, beginning on line 29, by striking Section 11</w:t>
      </w:r>
      <w:r w:rsidRPr="00632B88">
        <w:noBreakHyphen/>
        <w:t>35</w:t>
      </w:r>
      <w:r w:rsidRPr="00632B88">
        <w:noBreakHyphen/>
        <w:t>3840, as contained in SECTION 6. V.,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ab/>
        <w:t>Section 11</w:t>
      </w:r>
      <w:r w:rsidRPr="00632B88">
        <w:rPr>
          <w:color w:val="000000" w:themeColor="text1"/>
          <w:u w:color="000000" w:themeColor="text1"/>
        </w:rPr>
        <w:noBreakHyphen/>
        <w:t>35</w:t>
      </w:r>
      <w:r w:rsidRPr="00632B88">
        <w:rPr>
          <w:color w:val="000000" w:themeColor="text1"/>
          <w:u w:color="000000" w:themeColor="text1"/>
        </w:rPr>
        <w:noBreakHyphen/>
        <w:t>3840.</w:t>
      </w:r>
      <w:r w:rsidRPr="00632B88">
        <w:rPr>
          <w:color w:val="000000" w:themeColor="text1"/>
          <w:u w:color="000000" w:themeColor="text1"/>
        </w:rPr>
        <w:tab/>
        <w:t xml:space="preserve">The </w:t>
      </w:r>
      <w:r w:rsidRPr="00632B88">
        <w:rPr>
          <w:bCs/>
          <w:iCs/>
          <w:strike/>
          <w:color w:val="000000" w:themeColor="text1"/>
          <w:u w:color="000000" w:themeColor="text1"/>
        </w:rPr>
        <w:t>State Budget and Control Board</w:t>
      </w:r>
      <w:r w:rsidRPr="00632B88">
        <w:rPr>
          <w:color w:val="000000" w:themeColor="text1"/>
          <w:u w:color="000000" w:themeColor="text1"/>
        </w:rPr>
        <w:t xml:space="preserve"> </w:t>
      </w:r>
      <w:r w:rsidRPr="00632B88">
        <w:rPr>
          <w:bCs/>
          <w:iCs/>
          <w:color w:val="000000" w:themeColor="text1"/>
          <w:u w:val="single" w:color="000000" w:themeColor="text1"/>
        </w:rPr>
        <w:t>Department of Administration</w:t>
      </w:r>
      <w:r w:rsidRPr="00632B88">
        <w:rPr>
          <w:bCs/>
          <w:iCs/>
          <w:color w:val="000000" w:themeColor="text1"/>
          <w:u w:color="000000" w:themeColor="text1"/>
        </w:rPr>
        <w:t xml:space="preserve"> </w:t>
      </w:r>
      <w:r w:rsidRPr="00632B88">
        <w:rPr>
          <w:color w:val="000000" w:themeColor="text1"/>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632B88">
        <w:rPr>
          <w:strike/>
          <w:color w:val="000000" w:themeColor="text1"/>
          <w:u w:color="000000" w:themeColor="text1"/>
        </w:rPr>
        <w:t>the board’s</w:t>
      </w:r>
      <w:r w:rsidRPr="00632B88">
        <w:rPr>
          <w:color w:val="000000" w:themeColor="text1"/>
          <w:u w:color="000000" w:themeColor="text1"/>
        </w:rPr>
        <w:t xml:space="preserve"> </w:t>
      </w:r>
      <w:r w:rsidRPr="00632B88">
        <w:rPr>
          <w:bCs/>
          <w:color w:val="000000" w:themeColor="text1"/>
          <w:u w:val="single" w:color="000000" w:themeColor="text1"/>
        </w:rPr>
        <w:t>its</w:t>
      </w:r>
      <w:r w:rsidRPr="00632B88">
        <w:rPr>
          <w:color w:val="000000" w:themeColor="text1"/>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 /</w:t>
      </w:r>
    </w:p>
    <w:p w:rsidR="00E14422" w:rsidRPr="00632B88" w:rsidRDefault="00E14422" w:rsidP="00E14422">
      <w:r w:rsidRPr="00632B88">
        <w:t>Amend further, Part IV, beginning on page 41 and line 39, by striking SECTION 6. W in its entirety.</w:t>
      </w:r>
    </w:p>
    <w:p w:rsidR="00E14422" w:rsidRPr="00632B88" w:rsidRDefault="00E14422" w:rsidP="00E14422">
      <w:r w:rsidRPr="00632B88">
        <w:t>Amend further, Part IV, page 43, beginning on line 23, by striking Section 13</w:t>
      </w:r>
      <w:r w:rsidRPr="00632B88">
        <w:noBreakHyphen/>
        <w:t>7</w:t>
      </w:r>
      <w:r w:rsidRPr="00632B88">
        <w:noBreakHyphen/>
        <w:t>830, as contained in SECTION 6. X., and inserting:</w:t>
      </w:r>
    </w:p>
    <w:p w:rsidR="00E14422" w:rsidRPr="00632B88" w:rsidRDefault="00E14422" w:rsidP="00E14422">
      <w:pPr>
        <w:rPr>
          <w:color w:val="000000" w:themeColor="text1"/>
          <w:u w:color="000000" w:themeColor="text1"/>
        </w:rPr>
      </w:pPr>
      <w:r w:rsidRPr="00632B88">
        <w:t>/</w:t>
      </w:r>
      <w:r w:rsidRPr="00632B88">
        <w:tab/>
      </w:r>
      <w:r w:rsidRPr="00632B88">
        <w:rPr>
          <w:color w:val="000000" w:themeColor="text1"/>
          <w:u w:color="000000" w:themeColor="text1"/>
        </w:rPr>
        <w:t>“Section 13</w:t>
      </w:r>
      <w:r w:rsidRPr="00632B88">
        <w:rPr>
          <w:color w:val="000000" w:themeColor="text1"/>
          <w:u w:color="000000" w:themeColor="text1"/>
        </w:rPr>
        <w:noBreakHyphen/>
        <w:t>7</w:t>
      </w:r>
      <w:r w:rsidRPr="00632B88">
        <w:rPr>
          <w:color w:val="000000" w:themeColor="text1"/>
          <w:u w:color="000000" w:themeColor="text1"/>
        </w:rPr>
        <w:noBreakHyphen/>
        <w:t xml:space="preserve">830. </w:t>
      </w:r>
      <w:r w:rsidRPr="00632B88">
        <w:rPr>
          <w:color w:val="000000" w:themeColor="text1"/>
          <w:u w:color="000000" w:themeColor="text1"/>
        </w:rPr>
        <w:tab/>
        <w:t>The recommendations described in Section 13</w:t>
      </w:r>
      <w:r w:rsidRPr="00632B88">
        <w:rPr>
          <w:color w:val="000000" w:themeColor="text1"/>
          <w:u w:color="000000" w:themeColor="text1"/>
        </w:rPr>
        <w:noBreakHyphen/>
        <w:t>7</w:t>
      </w:r>
      <w:r w:rsidRPr="00632B88">
        <w:rPr>
          <w:color w:val="000000" w:themeColor="text1"/>
          <w:u w:color="000000" w:themeColor="text1"/>
        </w:rPr>
        <w:noBreakHyphen/>
        <w:t xml:space="preserve">620 shall be made available to the General Assembly, the Governor, </w:t>
      </w:r>
      <w:r w:rsidRPr="00632B88">
        <w:rPr>
          <w:strike/>
          <w:color w:val="000000" w:themeColor="text1"/>
          <w:u w:color="000000" w:themeColor="text1"/>
        </w:rPr>
        <w:t>and</w:t>
      </w:r>
      <w:r w:rsidRPr="00632B88">
        <w:rPr>
          <w:color w:val="000000" w:themeColor="text1"/>
          <w:u w:color="000000" w:themeColor="text1"/>
        </w:rPr>
        <w:t xml:space="preserve"> the Budget and Control Board</w:t>
      </w:r>
      <w:r w:rsidRPr="00632B88">
        <w:rPr>
          <w:color w:val="000000" w:themeColor="text1"/>
          <w:u w:val="single" w:color="000000" w:themeColor="text1"/>
        </w:rPr>
        <w:t xml:space="preserve">, </w:t>
      </w:r>
      <w:r w:rsidRPr="00632B88">
        <w:rPr>
          <w:bCs/>
          <w:color w:val="000000" w:themeColor="text1"/>
          <w:u w:val="single" w:color="000000" w:themeColor="text1"/>
        </w:rPr>
        <w:t>and the</w:t>
      </w:r>
      <w:r w:rsidRPr="00632B88">
        <w:rPr>
          <w:color w:val="000000" w:themeColor="text1"/>
          <w:u w:val="single" w:color="000000" w:themeColor="text1"/>
        </w:rPr>
        <w:t xml:space="preserve"> Department of Administration</w:t>
      </w:r>
      <w:r w:rsidRPr="00632B88">
        <w:rPr>
          <w:color w:val="000000" w:themeColor="text1"/>
          <w:u w:color="000000" w:themeColor="text1"/>
        </w:rPr>
        <w:t>.”  /</w:t>
      </w:r>
    </w:p>
    <w:p w:rsidR="00E14422" w:rsidRPr="00632B88" w:rsidRDefault="00E14422" w:rsidP="00E14422">
      <w:r w:rsidRPr="00632B88">
        <w:t>Amend further, Part IV, beginning on page 60 and line 39, by striking Section 48</w:t>
      </w:r>
      <w:r w:rsidRPr="00632B88">
        <w:noBreakHyphen/>
        <w:t>52</w:t>
      </w:r>
      <w:r w:rsidRPr="00632B88">
        <w:noBreakHyphen/>
        <w:t>410, as contained in SECTION 6. FF., and inserting:</w:t>
      </w:r>
    </w:p>
    <w:p w:rsidR="00E14422" w:rsidRPr="00632B88" w:rsidRDefault="00E14422" w:rsidP="00E14422">
      <w:pPr>
        <w:rPr>
          <w:color w:val="000000" w:themeColor="text1"/>
          <w:u w:color="000000" w:themeColor="text1"/>
        </w:rPr>
      </w:pPr>
      <w:r w:rsidRPr="00632B88">
        <w:t xml:space="preserve">/  </w:t>
      </w:r>
      <w:r w:rsidRPr="00632B88">
        <w:rPr>
          <w:color w:val="000000" w:themeColor="text1"/>
          <w:u w:color="000000" w:themeColor="text1"/>
        </w:rPr>
        <w:t>“Section 48</w:t>
      </w:r>
      <w:r w:rsidRPr="00632B88">
        <w:rPr>
          <w:color w:val="000000" w:themeColor="text1"/>
          <w:u w:color="000000" w:themeColor="text1"/>
        </w:rPr>
        <w:noBreakHyphen/>
        <w:t>52</w:t>
      </w:r>
      <w:r w:rsidRPr="00632B88">
        <w:rPr>
          <w:color w:val="000000" w:themeColor="text1"/>
          <w:u w:color="000000" w:themeColor="text1"/>
        </w:rPr>
        <w:noBreakHyphen/>
        <w:t>410.</w:t>
      </w:r>
      <w:r w:rsidRPr="00632B88">
        <w:rPr>
          <w:color w:val="000000" w:themeColor="text1"/>
          <w:u w:color="000000" w:themeColor="text1"/>
        </w:rPr>
        <w:tab/>
        <w:t xml:space="preserve">There is established the State Energy Office within the </w:t>
      </w:r>
      <w:r w:rsidRPr="00632B88">
        <w:rPr>
          <w:strike/>
          <w:color w:val="000000" w:themeColor="text1"/>
          <w:u w:color="000000" w:themeColor="text1"/>
        </w:rPr>
        <w:t>State Budget and Control Board</w:t>
      </w:r>
      <w:r w:rsidRPr="00632B88">
        <w:rPr>
          <w:color w:val="000000" w:themeColor="text1"/>
          <w:u w:color="000000" w:themeColor="text1"/>
        </w:rPr>
        <w:t xml:space="preserve"> </w:t>
      </w:r>
      <w:r w:rsidRPr="00632B88">
        <w:rPr>
          <w:color w:val="000000" w:themeColor="text1"/>
          <w:u w:val="single" w:color="000000" w:themeColor="text1"/>
        </w:rPr>
        <w:t>Department of Administration</w:t>
      </w:r>
      <w:r w:rsidRPr="00632B88">
        <w:rPr>
          <w:color w:val="000000" w:themeColor="text1"/>
          <w:u w:color="000000" w:themeColor="text1"/>
        </w:rPr>
        <w:t xml:space="preserve"> which shall serve as the principal energy planning entity for the State.  Its primary purpose is to develop and implement a well</w:t>
      </w:r>
      <w:r w:rsidRPr="00632B88">
        <w:rPr>
          <w:color w:val="000000" w:themeColor="text1"/>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   /</w:t>
      </w:r>
    </w:p>
    <w:p w:rsidR="00E14422" w:rsidRPr="00632B88" w:rsidRDefault="00E14422" w:rsidP="00E14422">
      <w:r w:rsidRPr="00632B88">
        <w:t>Amend further, Part V, page 62, beginning on line 32, by striking SECTION 8 in its entirety and inserting:</w:t>
      </w:r>
    </w:p>
    <w:p w:rsidR="00E14422" w:rsidRPr="00632B88" w:rsidRDefault="00E14422" w:rsidP="00E14422">
      <w:pPr>
        <w:rPr>
          <w:bCs/>
          <w:iCs/>
          <w:color w:val="000000" w:themeColor="text1"/>
          <w:u w:color="000000" w:themeColor="text1"/>
        </w:rPr>
      </w:pPr>
      <w:r w:rsidRPr="00632B88">
        <w:t xml:space="preserve">/ </w:t>
      </w:r>
      <w:r w:rsidRPr="00632B88">
        <w:rPr>
          <w:rFonts w:eastAsia="MS Mincho"/>
          <w:color w:val="000000" w:themeColor="text1"/>
          <w:u w:color="000000" w:themeColor="text1"/>
        </w:rPr>
        <w:t>SECTION</w:t>
      </w:r>
      <w:r w:rsidRPr="00632B88">
        <w:rPr>
          <w:rFonts w:eastAsia="MS Mincho"/>
          <w:color w:val="000000" w:themeColor="text1"/>
          <w:u w:color="000000" w:themeColor="text1"/>
        </w:rPr>
        <w:tab/>
        <w:t>8.</w:t>
      </w:r>
      <w:r w:rsidRPr="00632B88">
        <w:rPr>
          <w:rFonts w:eastAsia="MS Mincho"/>
          <w:color w:val="000000" w:themeColor="text1"/>
          <w:u w:color="000000" w:themeColor="text1"/>
        </w:rPr>
        <w:tab/>
      </w:r>
      <w:r w:rsidRPr="00632B88">
        <w:rPr>
          <w:color w:val="000000" w:themeColor="text1"/>
          <w:u w:color="000000" w:themeColor="text1"/>
        </w:rPr>
        <w:t xml:space="preserve">Unless otherwise provided, Sections 1 through 4 and 6 through 8 take effect July 1, 2011. Notwithstanding the above, Part III of this act containing Section 5 relating to the Legislative Oversight of Executive Departments takes effect January 1, 2012. </w:t>
      </w:r>
      <w:r w:rsidRPr="00632B88">
        <w:rPr>
          <w:bCs/>
          <w:iCs/>
          <w:color w:val="000000" w:themeColor="text1"/>
          <w:u w:color="000000" w:themeColor="text1"/>
        </w:rPr>
        <w:t xml:space="preserve">The General Assembly shall undertake a joint oversight review investigation of the Department of Administration </w:t>
      </w:r>
      <w:r w:rsidRPr="00632B88">
        <w:rPr>
          <w:bCs/>
          <w:color w:val="000000" w:themeColor="text1"/>
          <w:u w:color="000000" w:themeColor="text1"/>
        </w:rPr>
        <w:t>during the department’s fifth year of operation</w:t>
      </w:r>
      <w:r w:rsidRPr="00632B88">
        <w:rPr>
          <w:bCs/>
          <w:iCs/>
          <w:color w:val="000000" w:themeColor="text1"/>
          <w:u w:color="000000" w:themeColor="text1"/>
        </w:rPr>
        <w:t>.  /</w:t>
      </w:r>
    </w:p>
    <w:p w:rsidR="00E14422" w:rsidRPr="00632B88" w:rsidRDefault="00E14422" w:rsidP="00E14422">
      <w:r w:rsidRPr="00632B88">
        <w:t>Renumber items, subsections, and sections to conform.</w:t>
      </w:r>
    </w:p>
    <w:p w:rsidR="00E14422" w:rsidRDefault="00E14422" w:rsidP="00E14422">
      <w:r w:rsidRPr="00632B88">
        <w:t>Amend title to conform.</w:t>
      </w:r>
    </w:p>
    <w:p w:rsidR="00E14422" w:rsidRDefault="00E14422" w:rsidP="00E14422"/>
    <w:p w:rsidR="00E14422" w:rsidRDefault="00E14422" w:rsidP="00E14422">
      <w:r>
        <w:t>Rep. G. R. SMITH explained the amendment.</w:t>
      </w:r>
    </w:p>
    <w:p w:rsidR="00E14422" w:rsidRDefault="00E14422" w:rsidP="00E14422"/>
    <w:p w:rsidR="00E14422" w:rsidRDefault="00E14422" w:rsidP="00E14422">
      <w:r>
        <w:t>Reps. OTT, J. H. NEAL, SELLERS, CRAWFORD, COBB-HUNTER, DANING, BRANTLEY, KING, WILLIAMS, JEFFERSON, G. R. SMITH, MERRILL, HOSEY, CLYBURN, R. L. BROWN, WHIPPER, MITCHELL, J. R. SMITH, BIKAS, GILLIARD, MACK, TAYLOR, WEEKS, NORMAN, D. C. MOSS, LUCAS, FORRESTER and PARKER requested debate on the Bill.</w:t>
      </w:r>
    </w:p>
    <w:p w:rsidR="00E14422" w:rsidRDefault="00E14422" w:rsidP="00E14422"/>
    <w:p w:rsidR="00E14422" w:rsidRDefault="00E14422" w:rsidP="00E14422">
      <w:pPr>
        <w:keepNext/>
        <w:jc w:val="center"/>
        <w:rPr>
          <w:b/>
        </w:rPr>
      </w:pPr>
      <w:r w:rsidRPr="00E14422">
        <w:rPr>
          <w:b/>
        </w:rPr>
        <w:t>H. 3152--REQUESTS FOR DEBATE</w:t>
      </w:r>
    </w:p>
    <w:p w:rsidR="00E14422" w:rsidRDefault="00E14422" w:rsidP="00E14422">
      <w:pPr>
        <w:keepNext/>
      </w:pPr>
      <w:r>
        <w:t>The following Joint Resolution was taken up:</w:t>
      </w:r>
    </w:p>
    <w:p w:rsidR="00E14422" w:rsidRDefault="00E14422" w:rsidP="00E14422">
      <w:pPr>
        <w:keepNext/>
      </w:pPr>
      <w:bookmarkStart w:id="45" w:name="include_clip_start_151"/>
      <w:bookmarkEnd w:id="45"/>
    </w:p>
    <w:p w:rsidR="00E14422" w:rsidRDefault="00E14422" w:rsidP="00E14422">
      <w:r>
        <w:t>H. 3152 --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E14422" w:rsidRDefault="00E14422" w:rsidP="00E14422">
      <w:bookmarkStart w:id="46" w:name="include_clip_end_151"/>
      <w:bookmarkEnd w:id="46"/>
    </w:p>
    <w:p w:rsidR="00E14422" w:rsidRDefault="00E14422" w:rsidP="00E14422">
      <w:r>
        <w:t>Reps. YOUNG, OTT, DELLENEY, HIXON, J. R. SMITH, TAYLOR, WEEKS, HEARN, HOSEY and ALLISON requested debate on the Joint Resolution.</w:t>
      </w:r>
    </w:p>
    <w:p w:rsidR="00E14422" w:rsidRDefault="00E14422" w:rsidP="00E14422"/>
    <w:p w:rsidR="00E14422" w:rsidRDefault="00E14422" w:rsidP="00E14422">
      <w:pPr>
        <w:keepNext/>
        <w:jc w:val="center"/>
        <w:rPr>
          <w:b/>
        </w:rPr>
      </w:pPr>
      <w:r w:rsidRPr="00E14422">
        <w:rPr>
          <w:b/>
        </w:rPr>
        <w:t>H. 3070--REQUESTS FOR DEBATE</w:t>
      </w:r>
    </w:p>
    <w:p w:rsidR="00E14422" w:rsidRDefault="00E14422" w:rsidP="00E14422">
      <w:pPr>
        <w:keepNext/>
      </w:pPr>
      <w:r>
        <w:t>The following Joint Resolution was taken up:</w:t>
      </w:r>
    </w:p>
    <w:p w:rsidR="00E14422" w:rsidRDefault="00E14422" w:rsidP="00E14422">
      <w:pPr>
        <w:keepNext/>
      </w:pPr>
      <w:bookmarkStart w:id="47" w:name="include_clip_start_154"/>
      <w:bookmarkEnd w:id="47"/>
    </w:p>
    <w:p w:rsidR="00E14422" w:rsidRDefault="00E14422" w:rsidP="00E14422">
      <w:r>
        <w:t>H. 3070 -- Reps. Young, Harrison, G. R. Smith, H. B. Brown, Taylor, Hamilton, Murphy, G. M. Smith, Bingham, Long, Patrick, Viers, Funderburk, Horne, Willis, Simrill, Pope, Clemmons, Harrell, Bedingfield, Henderson, D. C. Moss, Erickson and Edge: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E14422" w:rsidRDefault="00E14422" w:rsidP="00E14422">
      <w:bookmarkStart w:id="48" w:name="include_clip_end_154"/>
      <w:bookmarkEnd w:id="48"/>
    </w:p>
    <w:p w:rsidR="00E14422" w:rsidRDefault="00E14422" w:rsidP="00E14422">
      <w:r>
        <w:t>Reps. YOUNG, WEEKS, HIXON, DELLENEY, J. R. SMITH, TAYLOR, G. R. SMITH, BEDINGFIELD, CLYBURN, HOSEY, HAYES, NORMAN, PARKER, ALLISON, FORRESTER and BRANTLEY requested debate on the Joint Resolution.</w:t>
      </w:r>
    </w:p>
    <w:p w:rsidR="00E14422" w:rsidRDefault="00E14422" w:rsidP="00E14422"/>
    <w:p w:rsidR="00E14422" w:rsidRDefault="00E14422" w:rsidP="00E14422">
      <w:pPr>
        <w:keepNext/>
        <w:jc w:val="center"/>
        <w:rPr>
          <w:b/>
        </w:rPr>
      </w:pPr>
      <w:r w:rsidRPr="00E14422">
        <w:rPr>
          <w:b/>
        </w:rPr>
        <w:t>H. 3419--REQUESTS FOR DEBATE</w:t>
      </w:r>
    </w:p>
    <w:p w:rsidR="00E14422" w:rsidRDefault="00E14422" w:rsidP="00E14422">
      <w:pPr>
        <w:keepNext/>
      </w:pPr>
      <w:r>
        <w:t>The following Bill was taken up:</w:t>
      </w:r>
    </w:p>
    <w:p w:rsidR="00E14422" w:rsidRDefault="00E14422" w:rsidP="00E14422">
      <w:pPr>
        <w:keepNext/>
      </w:pPr>
      <w:bookmarkStart w:id="49" w:name="include_clip_start_157"/>
      <w:bookmarkEnd w:id="49"/>
    </w:p>
    <w:p w:rsidR="00E14422" w:rsidRDefault="00E14422" w:rsidP="00E14422">
      <w:r>
        <w:t>H. 3419 -- Reps. Merrill, Bingham, Young, Taylor, Hixon, J. R. Smith, Clemmons, Stavrinakis, Bowers and Edge: A BILL TO AMEND THE CODE OF LAWS OF SOUTH CAROLINA, 1976, TO ENACT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E14422" w:rsidRDefault="00E14422" w:rsidP="00E14422">
      <w:bookmarkStart w:id="50" w:name="include_clip_end_157"/>
      <w:bookmarkEnd w:id="50"/>
    </w:p>
    <w:p w:rsidR="00E14422" w:rsidRDefault="00E14422" w:rsidP="00E14422">
      <w:r>
        <w:t>Reps. OTT, JEFFERSON, KING, COOPER, BRANTLEY, G. A. BROWN, ANDERSON, BALES, HERBKERSMAN, WHITE, R. L. BROWN, HOSEY, J. R. SMITH and TAYLOR requested debate on the Bill.</w:t>
      </w:r>
    </w:p>
    <w:p w:rsidR="00E14422" w:rsidRDefault="00E14422" w:rsidP="00E14422"/>
    <w:p w:rsidR="00E14422" w:rsidRDefault="00E14422" w:rsidP="00E14422">
      <w:pPr>
        <w:keepNext/>
        <w:jc w:val="center"/>
        <w:rPr>
          <w:b/>
        </w:rPr>
      </w:pPr>
      <w:r w:rsidRPr="00E14422">
        <w:rPr>
          <w:b/>
        </w:rPr>
        <w:t>H. 3368--REQUESTS FOR DEBATE</w:t>
      </w:r>
    </w:p>
    <w:p w:rsidR="00E14422" w:rsidRDefault="00E14422" w:rsidP="00E14422">
      <w:pPr>
        <w:keepNext/>
      </w:pPr>
      <w:r>
        <w:t>The following Bill was taken up:</w:t>
      </w:r>
    </w:p>
    <w:p w:rsidR="00E14422" w:rsidRDefault="00E14422" w:rsidP="00E14422">
      <w:pPr>
        <w:keepNext/>
      </w:pPr>
      <w:bookmarkStart w:id="51" w:name="include_clip_start_160"/>
      <w:bookmarkEnd w:id="51"/>
    </w:p>
    <w:p w:rsidR="00E14422" w:rsidRDefault="00E14422" w:rsidP="00E14422">
      <w:r>
        <w:t>H. 3368 -- Reps. G. R. Smith, Harrell, Bingham, Harrison, Cooper, Huggins, Bowen, Brady, Atwater, Parker, Clemmons, Crawford, D. C. Moss, Pinson, Loftis, Lowe, Allison, Bedingfield, Owens, Frye, Hardwick, Lucas, Quinn, Hamilton, Toole, Bannister, Whitmire, Stringer, Ballentine, Henderson, Nanney, Hearn, Bikas, V. S. Moss, Sottile, Gambrell, J. R. Smith, Corbin, Brannon, McCoy, Crosby, Barfield, Cole, Daning, Delleney, Hixon, Horne, Long, Murphy, Sandifer, G. M. Smith, Spires, Taylor, Young, Viers, Simrill, Pope and Edge: A BILL TO AMEND THE CODE OF LAWS OF SOUTH CAROLINA, 1976, BY ADDING SECTION 11-11-415 SO AS TO PROVIDE THAT THE LIMIT ON GENERAL FUND APPROPRIATIONS FOR A FISCAL YEAR IS THE TOTAL AMOUNT OF THE GENERAL FUND REVENUE ESTIMATE AS OF FEBRUARY 15, 2010, FOR FISCAL YEAR 2010-2011,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2011-2012.</w:t>
      </w:r>
    </w:p>
    <w:p w:rsidR="00E14422" w:rsidRDefault="00E14422" w:rsidP="00E14422">
      <w:bookmarkStart w:id="52" w:name="include_clip_end_160"/>
      <w:bookmarkEnd w:id="52"/>
    </w:p>
    <w:p w:rsidR="00E14422" w:rsidRDefault="00E14422" w:rsidP="00E14422">
      <w:r>
        <w:t>Reps. OTT, HERBKERSMAN, COOPER, CRAWFORD, BRANTLEY, PATRICK, JEFFERSON, KING, KNIGHT, ALLISON, BALES, WHITE, G. R. SMITH, J. R. SMITH, TAYLOR and WEEKS requested debate on the Bill.</w:t>
      </w:r>
    </w:p>
    <w:p w:rsidR="00E14422" w:rsidRDefault="00E14422" w:rsidP="00E14422"/>
    <w:p w:rsidR="00E14422" w:rsidRDefault="00E14422" w:rsidP="00E14422">
      <w:pPr>
        <w:keepNext/>
        <w:jc w:val="center"/>
        <w:rPr>
          <w:b/>
        </w:rPr>
      </w:pPr>
      <w:r w:rsidRPr="00E14422">
        <w:rPr>
          <w:b/>
        </w:rPr>
        <w:t>H. 3716--REQUESTS FOR DEBATE</w:t>
      </w:r>
    </w:p>
    <w:p w:rsidR="00E14422" w:rsidRDefault="00E14422" w:rsidP="00E14422">
      <w:pPr>
        <w:keepNext/>
      </w:pPr>
      <w:r>
        <w:t>The following Bill was taken up:</w:t>
      </w:r>
    </w:p>
    <w:p w:rsidR="00E14422" w:rsidRDefault="00E14422" w:rsidP="00E14422">
      <w:pPr>
        <w:keepNext/>
      </w:pPr>
      <w:bookmarkStart w:id="53" w:name="include_clip_start_163"/>
      <w:bookmarkEnd w:id="53"/>
    </w:p>
    <w:p w:rsidR="00E14422" w:rsidRDefault="00E14422" w:rsidP="00E14422">
      <w:r>
        <w:t>H. 3716 -- Ways and Means Committee: A BILL TO AMEND CHAPTER 20, TITLE 59, CODE OF LAWS OF SOUTH CAROLINA, 1976, RELATING TO THE EDUCATION FINANCE ACT OF 1977, SO AS TO RENAME THE CHAPTER, DEFINE CERTAIN TERMS, REVISE THE PURPOSE OF THE CHAPTER, REVISE PUPIL WEIGHTINGS WITHIN THE ALLOCATION FORMULA, DELETE PROVISIONS REGARDING SCHOOL AND DISTRICT IMPROVEMENT PLANS, DELETE THE INFLATION ADJUSTMENT TO STATE FUNDS FOR SCHOOL DISTRICTS, DELETE THE PROVISION THAT A SCHOOL DISTRICT MAY NOT RECEIVE HOLD HARMLESS FUNDS, DELETE THE REQUIREMENT THAT TEACHER SALARIES MUST BE ADJUSTED TO STAY AT THE SOUTHEASTERN AVERAGE, PROVIDE WHAT THE STATE MINIMUM SALARY SCHEDULE MUST INCLUDE, PROVIDE THAT TEACHER SALARIES IN THE FISCAL YEAR AFTER A FURLOUGH HAS BEEN IMPOSED MUST BE BASED ON THE TEACHER SALARY IN THE YEAR PRIOR TO THE FURLOUGH, PROVIDE THAT TEACHER PAY RAISES MAY BE PROVIDED AT THE DISCRETION OF THE SCHOOL DISTRICT, REVISE HOW A TEACHER MAY QUALIFY FOR A PAY RAISE, REQUIRE THE DEPARTMENT TO DEVELOP AN INCENTIVE COMPENSATION SYSTEM BASED ON TEACHER PERFORMANCE FOR TEACHERS AND PROVIDE REPORTING REQUIREMENTS, REQUIRE A SCHOOL DISTRICT TO PUBLISH THE ACTUAL PERCENTAGE OF ITS PER PUPIL EXPENDITURES USED FOR CLASSROOM INSTRUCTION, INSTRUCTIONAL SUPPORT, AND NON-INSTRUCTIONAL PUPIL SERVICES, REQUIRE THE DISTRICT TO SPEND AT LEAST SEVENTY PERCENT OF ITS PER PUPIL EXPENDITURES IN THESE CATEGORIES, AND DELETE OBSOLETE REFERENCES; BY ADDING ARTICLE 2 TO CHAPTER 139, TITLE 59 SO AS TO REQUIRE EACH SCHOOL DISTRICT BOARD OF TRUSTEES TO DEVELOP FIVE-YEAR PLANS FOR THE DISTRICT AND FOR THE SCHOOLS OF THE DISTRICT, PROVIDE WHAT THESE PLANS MUST INCLUDE, AND PROVIDE FOR ALLOCATION OF FUNDING FOR ELEMENTS OF THE PLAN; AND BY ADDING SECTION 59-19-91 SO AS TO REQUIRE A SCHOOL DISTRICT BOARD OF TRUSTEES TO ESTABLISH AN IMPROVEMENT COUNCIL AT EACH SCHOOL IN THE DISTRICT, PROVIDE WHO MAY SERVE ON THE COUNCIL, PROVIDE THE DUTIES OF THE COUNCIL, AND PROVIDE TERMS FOR COUNCIL MEMBERS.</w:t>
      </w:r>
    </w:p>
    <w:p w:rsidR="00E14422" w:rsidRDefault="00E14422" w:rsidP="00E14422">
      <w:bookmarkStart w:id="54" w:name="include_clip_end_163"/>
      <w:bookmarkEnd w:id="54"/>
    </w:p>
    <w:p w:rsidR="00E14422" w:rsidRDefault="00E14422" w:rsidP="00E14422">
      <w:r>
        <w:t>Reps. SELLERS, OTT, GOVAN, JEFFERSON, KING, BRANTLEY, BRANNON, R. L. BROWN and HOSEY requested debate on the Bill.</w:t>
      </w:r>
    </w:p>
    <w:p w:rsidR="00E14422" w:rsidRDefault="00E14422" w:rsidP="00E14422"/>
    <w:p w:rsidR="00E14422" w:rsidRDefault="00E14422" w:rsidP="00E14422">
      <w:pPr>
        <w:keepNext/>
        <w:jc w:val="center"/>
        <w:rPr>
          <w:b/>
        </w:rPr>
      </w:pPr>
      <w:r w:rsidRPr="00E14422">
        <w:rPr>
          <w:b/>
        </w:rPr>
        <w:t>H. 3333--REQUESTS FOR DEBATE</w:t>
      </w:r>
    </w:p>
    <w:p w:rsidR="00E14422" w:rsidRDefault="00E14422" w:rsidP="00E14422">
      <w:pPr>
        <w:keepNext/>
      </w:pPr>
      <w:r>
        <w:t>The following Bill was taken up:</w:t>
      </w:r>
    </w:p>
    <w:p w:rsidR="00E14422" w:rsidRDefault="00E14422" w:rsidP="00E14422">
      <w:pPr>
        <w:keepNext/>
      </w:pPr>
      <w:bookmarkStart w:id="55" w:name="include_clip_start_166"/>
      <w:bookmarkEnd w:id="55"/>
    </w:p>
    <w:p w:rsidR="00E14422" w:rsidRDefault="00E14422" w:rsidP="00E14422">
      <w:r>
        <w:t>H. 3333 -- Reps. Sandifer, Toole, Bowers, Hayes, Erickson and Brady: A BILL TO AMEND SECTION 38-1-20, AS AMENDED, CODE OF LAWS OF SOUTH CAROLINA, 1976, RELATING TO DEFINITIONS USED IN TITLE 38 RELATING TO THE DEPARTMENT OF INSURANCE, SO AS TO AMEND THE DEFINITION OF "ADMITTED ASSETS" TO INCLUDE THOSE ON THE MOST RECENT STATUTORY FINANCIAL STATEMENT OF THE INSURER FILED WITH THE DEPARTMENT OF INSURANCE PURSUANT TO THE PROVISIONS OF SECTION 38-13-80;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E14422" w:rsidRDefault="00E14422" w:rsidP="00E14422">
      <w:bookmarkStart w:id="56" w:name="include_clip_end_166"/>
      <w:bookmarkEnd w:id="56"/>
    </w:p>
    <w:p w:rsidR="00E14422" w:rsidRDefault="00E14422" w:rsidP="00E14422">
      <w:r>
        <w:t>Reps. SELLERS, OTT, JEFFERSON, KING, STAVRINAKIS, BRADY, SANDIFER, COOPER, WHITE, J. R. SMITH, CRAWFORD, LOWE, VIERS and G. R. SMITH requested debate on the Bill.</w:t>
      </w:r>
    </w:p>
    <w:p w:rsidR="00E14422" w:rsidRDefault="00E14422" w:rsidP="00E14422"/>
    <w:p w:rsidR="00E14422" w:rsidRDefault="00E14422" w:rsidP="00E14422">
      <w:pPr>
        <w:keepNext/>
        <w:jc w:val="center"/>
        <w:rPr>
          <w:b/>
        </w:rPr>
      </w:pPr>
      <w:r w:rsidRPr="00E14422">
        <w:rPr>
          <w:b/>
        </w:rPr>
        <w:t>H. 3414--REQUESTS FOR DEBATE</w:t>
      </w:r>
    </w:p>
    <w:p w:rsidR="00E14422" w:rsidRDefault="00E14422" w:rsidP="00E14422">
      <w:pPr>
        <w:keepNext/>
      </w:pPr>
      <w:r>
        <w:t>The following Bill was taken up:</w:t>
      </w:r>
    </w:p>
    <w:p w:rsidR="00E14422" w:rsidRDefault="00E14422" w:rsidP="00E14422">
      <w:pPr>
        <w:keepNext/>
      </w:pPr>
      <w:bookmarkStart w:id="57" w:name="include_clip_start_169"/>
      <w:bookmarkEnd w:id="57"/>
    </w:p>
    <w:p w:rsidR="00E14422" w:rsidRDefault="00E14422" w:rsidP="00E14422">
      <w:r>
        <w:t xml:space="preserve">H. 3414 -- Reps. Sandifer, Toole, Bowers, Hayes, Erickson and Brady: A BILL TO AMEND THE CODE OF LAWS OF SOUTH CAROLINA, 1976, BY ADDING SECTION 38-90-213 SO AS TO PROVIDE CERTAIN FEATURES AND REQUIREMENTS CONCERNING A PROTECTED CELL; BY ADDING SECTION 38-90-215 SO AS TO PERMIT THE FORMATION OF A PROTECTED CELL AND TO PROVIDE REQUIREMENTS FOR ITS CREATION, OWNERSHIP AND OPERATION; BY ADDING SECTION 38-90-457 SO AS TO PROVIDE FOR THE FORMATION OF A PROTECTED CELL OF A SPECIAL PURPOSE FINANCIAL CAPTIVE; TO AMEND SECTION 33-9-100, RELATING TO ARTICLES OF DOMESTICATION FOR A FOREIGN CORPORATION, SO AS TO CHANGE THE WORD </w:t>
      </w:r>
      <w:r w:rsidR="00D010D5">
        <w:t>“</w:t>
      </w:r>
      <w:r>
        <w:t>STATE</w:t>
      </w:r>
      <w:r w:rsidR="00D010D5">
        <w:t>”</w:t>
      </w:r>
      <w:r>
        <w:t xml:space="preserve"> TO </w:t>
      </w:r>
      <w:r w:rsidR="00D010D5">
        <w:t>“</w:t>
      </w:r>
      <w:r>
        <w:t>JURISDICTION</w:t>
      </w:r>
      <w:r w:rsidR="00D010D5">
        <w:t>”</w:t>
      </w:r>
      <w:r>
        <w:t>; TO AMEND SECTION 38-90-180, AS AMENDED, RELATING TO APPLICABILITY OF PROVISIONS RELATING TO INSURANCE REORGANIZATIONS, RECEIVERSHIPS, INJUNCTIONS, AND SPONSORED CAPTIVE INSURANCE COMPANY ASSETS AND CAPITAL PROVISIONS, SO AS TO PROVIDE FOR THE APPLICABILITY OF THE TERMS AND CONDITIONS OF CHAPTERS 26 AND 27, TITLE 38, TO A CAPTIVE INSURANCE COMPANY AND A PROTECTED CELL OF THIS COMPANY, AND TO PROVIDE THE DIRECTOR OF THE DEPARTMENT OF INSURANCE MAY OBTAIN PERMISSION OF THE CIRCUIT COURT TO CONSERVE, REHABILITATE, OR LIQUIDATE ONE OR MORE PROTECTED CELLS, INDEPENDENTLY, WITHOUT CAUSING OR OTHERWISE EFFECTING CERTAIN ACTIONS, TO PROVIDE A DIRECTOR MAY NOT SEEK TO HAVE A SPONSORED CAPTIVE INSURANCE COMPANY DECLARED INSOLVENT IF AT LEAST ONE OF ITS PROTECTED CELLS REMAINS SOLVENT, AND TO PROVIDE THIS SECTION DOES NOT PREVENT THE DIRECTOR FROM TAKING CERTAIN ACTIONS TO THE CONSERVATION OR REHABILITATION OF A SPONSORED CAPTIVE INSURANCE COMPANY IN CERTAIN CIRCUMSTANCES; TO AMEND SECTION 38-90-210, RELATING TO FORMATION OF A SPONSORED CAPTIVE INSURANCE COMPANY AND ESTABLISHING PROTECTED CELLS, SO AS TO ADD CONDITIONS UNDER WHICH A SPONSORED CAPTIVE INSURANCE COMPANY MAY ESTABLISH AND MAINTAIN ONE OR MORE PROTECTED CELLS TO INSURE RISKS OF ONE OR MORE OF ITS PARTICIPANTS; TO AMEND SECTION 38-90-220, AS AMENDED, RELATING TO REQUIREMENTS APPLICABLE TO SPONSORS, SO AS TO PROVIDE THE DIRECTOR MAY APPROVE AN ADDITIONAL ENTITY UNDER CERTAIN CONDITIONS; TO AMEND SECTION 38-90-230, AS AMENDED, RELATING TO PARTICIPANTS IN SPONSORED CAPTIVE INSURANCE COMPANIES, SO AS TO PROVIDE THE PARTICIPANT WHOSE RISKS ARE INSURED THROUGH CERTAIN PROTECTED CELL  ENTITIES, THE SPONSOR, OR THE SPONSORED CAPTIVE INSURANCE COMPANY MUST BE THE OWNER OF THAT PROTECTED CELL ENTITY UNLESS OTHERWISE APPROVED BY THE DIRECTOR; TO AMEND SECTION 38-90-235, RELATING TO TERMS, CONDITIONS, AND EXCEPTIONS FOR PROTECTED CELL INSURANCE COMPANIES APPLICABLE TO SPONSORED CAPTIVE INSURANCE COMPANIES, SO AS TO PROVIDE FOR THE LAW THAT GOVERNS IN THE EVENT OF A CONFLICT; AND TO AMEND SECTION 38-90-485, RELATING TO THE EFFECT OF THE CREATION, NAMING, AND MANAGEMENT OF ASSETS OF A PROTECTED CELL, SO AS TO PROVIDE AN EXCEPTION FOR CERTAIN PROTECTED CELLS.</w:t>
      </w:r>
    </w:p>
    <w:p w:rsidR="00E14422" w:rsidRDefault="00E14422" w:rsidP="00E14422">
      <w:bookmarkStart w:id="58" w:name="include_clip_end_169"/>
      <w:bookmarkEnd w:id="58"/>
    </w:p>
    <w:p w:rsidR="00E14422" w:rsidRDefault="00E14422" w:rsidP="00E14422">
      <w:r>
        <w:t>Reps. HART, OTT, SELLERS, RUTHERFORD, CRAWFORD, LOWE, J. R. SMITH, BRANTLEY, BRADY, SANDIFER, COOPER, WHITE, HOSEY, ALLISON, PARKER, STAVRINAKIS and GAMBRELL requested debate on the Bill.</w:t>
      </w:r>
    </w:p>
    <w:p w:rsidR="00E14422" w:rsidRDefault="00E14422" w:rsidP="00E14422"/>
    <w:p w:rsidR="00E14422" w:rsidRDefault="00E14422" w:rsidP="00E14422">
      <w:pPr>
        <w:keepNext/>
        <w:jc w:val="center"/>
        <w:rPr>
          <w:b/>
        </w:rPr>
      </w:pPr>
      <w:r w:rsidRPr="00E14422">
        <w:rPr>
          <w:b/>
        </w:rPr>
        <w:t>LEAVE OF ABSENCE</w:t>
      </w:r>
    </w:p>
    <w:p w:rsidR="00E14422" w:rsidRDefault="00E14422" w:rsidP="00E14422">
      <w:r>
        <w:t xml:space="preserve">The SPEAKER granted Rep. ANDERSON a leave of absence for the remainder of the day to attend a funeral. </w:t>
      </w:r>
    </w:p>
    <w:p w:rsidR="00E14422" w:rsidRDefault="00E14422" w:rsidP="00E14422"/>
    <w:p w:rsidR="00E14422" w:rsidRDefault="00E14422" w:rsidP="00E14422">
      <w:pPr>
        <w:keepNext/>
        <w:jc w:val="center"/>
        <w:rPr>
          <w:b/>
        </w:rPr>
      </w:pPr>
      <w:r w:rsidRPr="00E14422">
        <w:rPr>
          <w:b/>
        </w:rPr>
        <w:t>H. 3621--AMENDED AND ORDERED TO THIRD READING</w:t>
      </w:r>
    </w:p>
    <w:p w:rsidR="00E14422" w:rsidRDefault="00E14422" w:rsidP="00E14422">
      <w:pPr>
        <w:keepNext/>
      </w:pPr>
      <w:r>
        <w:t>The following Bill was taken up:</w:t>
      </w:r>
    </w:p>
    <w:p w:rsidR="00E14422" w:rsidRDefault="00E14422" w:rsidP="00E14422">
      <w:pPr>
        <w:keepNext/>
      </w:pPr>
      <w:bookmarkStart w:id="59" w:name="include_clip_start_174"/>
      <w:bookmarkEnd w:id="59"/>
    </w:p>
    <w:p w:rsidR="00E14422" w:rsidRDefault="00E14422" w:rsidP="00E14422">
      <w:r>
        <w:t>H. 3621 -- Reps. Bannister, Rutherford, Herbkersman, Weeks, J. E. Smith and Viers: A BILL TO AMEND SECTION 61-6-1035, CODE OF LAWS OF SOUTH CAROLINA, 1976, RELATING TO THE SAMPLING OF WINES, SO AS TO PERMIT RETAILERS TO CONDUCT TASTINGS.</w:t>
      </w:r>
    </w:p>
    <w:p w:rsidR="00E14422" w:rsidRDefault="00E14422" w:rsidP="00E14422"/>
    <w:p w:rsidR="00E14422" w:rsidRPr="006C7BA1" w:rsidRDefault="00E14422" w:rsidP="00E14422">
      <w:r w:rsidRPr="006C7BA1">
        <w:t>The Judiciary Committee proposed the following Amendment No. 1 (COUNCIL\GGS\22037ZW11), which was adopted:</w:t>
      </w:r>
    </w:p>
    <w:p w:rsidR="00E14422" w:rsidRPr="006C7BA1" w:rsidRDefault="00E14422" w:rsidP="00E14422">
      <w:r w:rsidRPr="006C7BA1">
        <w:t>Amend the bill, as and if amended, by striking all after the enacting words and inserting:</w:t>
      </w:r>
    </w:p>
    <w:p w:rsidR="00E14422" w:rsidRPr="006C7BA1" w:rsidRDefault="00E14422" w:rsidP="00E14422">
      <w:r w:rsidRPr="006C7BA1">
        <w:t>/</w:t>
      </w:r>
      <w:r w:rsidRPr="006C7BA1">
        <w:tab/>
        <w:t>SECTION</w:t>
      </w:r>
      <w:r w:rsidRPr="006C7BA1">
        <w:tab/>
        <w:t>1.</w:t>
      </w:r>
      <w:r w:rsidRPr="006C7BA1">
        <w:tab/>
        <w:t>Section 61</w:t>
      </w:r>
      <w:r w:rsidRPr="006C7BA1">
        <w:noBreakHyphen/>
        <w:t>6</w:t>
      </w:r>
      <w:r w:rsidRPr="006C7BA1">
        <w:noBreakHyphen/>
        <w:t>1035 of the 1976 Code is amended to read:</w:t>
      </w:r>
    </w:p>
    <w:p w:rsidR="00E14422" w:rsidRPr="006C7BA1" w:rsidRDefault="00E14422" w:rsidP="00E14422">
      <w:r w:rsidRPr="006C7BA1">
        <w:tab/>
        <w:t>“Section 61</w:t>
      </w:r>
      <w:r w:rsidRPr="006C7BA1">
        <w:noBreakHyphen/>
        <w:t>6</w:t>
      </w:r>
      <w:r w:rsidRPr="006C7BA1">
        <w:noBreakHyphen/>
        <w:t>1035.</w:t>
      </w:r>
      <w:r w:rsidRPr="006C7BA1">
        <w:tab/>
        <w:t>Notwithstanding the provisions of Section 61</w:t>
      </w:r>
      <w:r w:rsidRPr="006C7BA1">
        <w:noBreakHyphen/>
        <w:t>6</w:t>
      </w:r>
      <w:r w:rsidRPr="006C7BA1">
        <w:noBreakHyphen/>
        <w:t xml:space="preserve">1500, the sampling of wines containing over sixteen percent by volume of alcohol, cordials, and other distilled spirits sold in a retail alcoholic liquor store is authorized if the sampling is conducted as follows: </w:t>
      </w:r>
    </w:p>
    <w:p w:rsidR="00E14422" w:rsidRPr="006C7BA1" w:rsidRDefault="00E14422" w:rsidP="00E14422">
      <w:r w:rsidRPr="006C7BA1">
        <w:tab/>
      </w:r>
      <w:r w:rsidRPr="006C7BA1">
        <w:tab/>
        <w:t>(1)</w:t>
      </w:r>
      <w:r w:rsidRPr="006C7BA1">
        <w:tab/>
        <w:t xml:space="preserve">No sample may be offered from more than four products at </w:t>
      </w:r>
      <w:r w:rsidRPr="006C7BA1">
        <w:rPr>
          <w:strike/>
        </w:rPr>
        <w:t>any</w:t>
      </w:r>
      <w:r w:rsidRPr="006C7BA1">
        <w:t xml:space="preserve"> one time. </w:t>
      </w:r>
    </w:p>
    <w:p w:rsidR="00E14422" w:rsidRPr="006C7BA1" w:rsidRDefault="00E14422" w:rsidP="00E14422">
      <w:pPr>
        <w:rPr>
          <w:i/>
          <w:u w:val="single"/>
        </w:rPr>
      </w:pPr>
      <w:r w:rsidRPr="006C7BA1">
        <w:tab/>
      </w:r>
      <w:r w:rsidRPr="006C7BA1">
        <w:tab/>
        <w:t>(2)</w:t>
      </w:r>
      <w:r w:rsidRPr="006C7BA1">
        <w:tab/>
      </w:r>
      <w:r w:rsidRPr="006C7BA1">
        <w:rPr>
          <w:u w:val="single"/>
        </w:rPr>
        <w:t>The sample is limited to products from no more than one wholesaler at one time.</w:t>
      </w:r>
    </w:p>
    <w:p w:rsidR="00E14422" w:rsidRPr="006C7BA1" w:rsidRDefault="00E14422" w:rsidP="00E14422">
      <w:r w:rsidRPr="006C7BA1">
        <w:rPr>
          <w:i/>
        </w:rPr>
        <w:tab/>
      </w:r>
      <w:r w:rsidRPr="006C7BA1">
        <w:rPr>
          <w:i/>
        </w:rPr>
        <w:tab/>
      </w:r>
      <w:r w:rsidRPr="006C7BA1">
        <w:rPr>
          <w:u w:val="single"/>
        </w:rPr>
        <w:t>(3)</w:t>
      </w:r>
      <w:r w:rsidRPr="006C7BA1">
        <w:tab/>
        <w:t xml:space="preserve">No more than one bottle of each of the four products to be sampled may be opened. </w:t>
      </w:r>
    </w:p>
    <w:p w:rsidR="00E14422" w:rsidRPr="006C7BA1" w:rsidRDefault="00E14422" w:rsidP="00E14422">
      <w:r w:rsidRPr="006C7BA1">
        <w:tab/>
      </w:r>
      <w:r w:rsidRPr="006C7BA1">
        <w:tab/>
      </w:r>
      <w:r w:rsidRPr="006C7BA1">
        <w:rPr>
          <w:strike/>
        </w:rPr>
        <w:t>(3)</w:t>
      </w:r>
      <w:r w:rsidRPr="006C7BA1">
        <w:rPr>
          <w:u w:val="single"/>
        </w:rPr>
        <w:t>(4)</w:t>
      </w:r>
      <w:r w:rsidRPr="006C7BA1">
        <w:tab/>
        <w:t xml:space="preserve">The sampling must be held in a designated tasting area of the retail liquor store and all open bottles must be visible at all times.  All open bottles must be removed at the conclusion of the tasting. </w:t>
      </w:r>
    </w:p>
    <w:p w:rsidR="00E14422" w:rsidRPr="006C7BA1" w:rsidRDefault="00E14422" w:rsidP="00E14422">
      <w:r w:rsidRPr="006C7BA1">
        <w:tab/>
      </w:r>
      <w:r w:rsidRPr="006C7BA1">
        <w:tab/>
      </w:r>
      <w:r w:rsidRPr="006C7BA1">
        <w:rPr>
          <w:strike/>
        </w:rPr>
        <w:t>(4)</w:t>
      </w:r>
      <w:r w:rsidRPr="006C7BA1">
        <w:rPr>
          <w:u w:val="single"/>
        </w:rPr>
        <w:t>(5)</w:t>
      </w:r>
      <w:r w:rsidRPr="006C7BA1">
        <w:tab/>
        <w:t>Samples must be less than one</w:t>
      </w:r>
      <w:r w:rsidRPr="006C7BA1">
        <w:noBreakHyphen/>
        <w:t xml:space="preserve">half ounce for each product sampled. </w:t>
      </w:r>
    </w:p>
    <w:p w:rsidR="00E14422" w:rsidRPr="006C7BA1" w:rsidRDefault="00E14422" w:rsidP="00E14422">
      <w:r w:rsidRPr="006C7BA1">
        <w:tab/>
      </w:r>
      <w:r w:rsidRPr="006C7BA1">
        <w:tab/>
      </w:r>
      <w:r w:rsidRPr="006C7BA1">
        <w:rPr>
          <w:strike/>
        </w:rPr>
        <w:t>(5)</w:t>
      </w:r>
      <w:r w:rsidRPr="006C7BA1">
        <w:rPr>
          <w:u w:val="single"/>
        </w:rPr>
        <w:t>(6)</w:t>
      </w:r>
      <w:r w:rsidRPr="006C7BA1">
        <w:tab/>
        <w:t xml:space="preserve">No person may be served more than one sample of each product. </w:t>
      </w:r>
    </w:p>
    <w:p w:rsidR="00E14422" w:rsidRPr="006C7BA1" w:rsidRDefault="00E14422" w:rsidP="00E14422">
      <w:r w:rsidRPr="006C7BA1">
        <w:tab/>
      </w:r>
      <w:r w:rsidRPr="006C7BA1">
        <w:tab/>
      </w:r>
      <w:r w:rsidRPr="006C7BA1">
        <w:rPr>
          <w:strike/>
        </w:rPr>
        <w:t>(6)</w:t>
      </w:r>
      <w:r w:rsidRPr="006C7BA1">
        <w:rPr>
          <w:u w:val="single"/>
        </w:rPr>
        <w:t>(7)</w:t>
      </w:r>
      <w:r w:rsidRPr="006C7BA1">
        <w:tab/>
        <w:t>No sampling may be offered for longer than four hours.</w:t>
      </w:r>
    </w:p>
    <w:p w:rsidR="00E14422" w:rsidRPr="006C7BA1" w:rsidRDefault="00E14422" w:rsidP="00E14422">
      <w:pPr>
        <w:rPr>
          <w:i/>
          <w:u w:val="single"/>
        </w:rPr>
      </w:pPr>
      <w:r w:rsidRPr="006C7BA1">
        <w:tab/>
      </w:r>
      <w:r w:rsidRPr="006C7BA1">
        <w:tab/>
      </w:r>
      <w:r w:rsidRPr="006C7BA1">
        <w:rPr>
          <w:strike/>
        </w:rPr>
        <w:t>(7)</w:t>
      </w:r>
      <w:r w:rsidRPr="006C7BA1">
        <w:rPr>
          <w:u w:val="single"/>
        </w:rPr>
        <w:t>(8)</w:t>
      </w:r>
      <w:r w:rsidRPr="006C7BA1">
        <w:tab/>
        <w:t xml:space="preserve">At least ten days before the sampling, a letter detailing the specific date and hours of the sampling must be mailed first class to the South Carolina Law Enforcement Division.  </w:t>
      </w:r>
      <w:r w:rsidRPr="006C7BA1">
        <w:rPr>
          <w:u w:val="single"/>
        </w:rPr>
        <w:t>The letter must include a copy of a certificate of liability insurance for the manufacturer, the retail establishment, or its agent, conducting the tastings.</w:t>
      </w:r>
    </w:p>
    <w:p w:rsidR="00E14422" w:rsidRPr="006C7BA1" w:rsidRDefault="00E14422" w:rsidP="00E14422">
      <w:r w:rsidRPr="006C7BA1">
        <w:tab/>
      </w:r>
      <w:r w:rsidRPr="006C7BA1">
        <w:tab/>
      </w:r>
      <w:r w:rsidRPr="006C7BA1">
        <w:rPr>
          <w:strike/>
        </w:rPr>
        <w:t>(8)</w:t>
      </w:r>
      <w:r w:rsidRPr="006C7BA1">
        <w:tab/>
      </w:r>
      <w:r w:rsidRPr="006C7BA1">
        <w:rPr>
          <w:u w:val="single"/>
        </w:rPr>
        <w:t>(9)</w:t>
      </w:r>
      <w:r w:rsidRPr="006C7BA1">
        <w:t>No sample may be offered to, or allowed to be consumed by, an intoxicated person or a person under the age of twenty</w:t>
      </w:r>
      <w:r w:rsidRPr="006C7BA1">
        <w:noBreakHyphen/>
        <w:t xml:space="preserve">one years.  This person must not be allowed to loiter on the store premises. </w:t>
      </w:r>
    </w:p>
    <w:p w:rsidR="00E14422" w:rsidRPr="006C7BA1" w:rsidRDefault="00E14422" w:rsidP="00E14422">
      <w:r w:rsidRPr="006C7BA1">
        <w:tab/>
      </w:r>
      <w:r w:rsidRPr="006C7BA1">
        <w:tab/>
      </w:r>
      <w:r w:rsidRPr="006C7BA1">
        <w:rPr>
          <w:strike/>
        </w:rPr>
        <w:t>(9)</w:t>
      </w:r>
      <w:r w:rsidRPr="006C7BA1">
        <w:rPr>
          <w:u w:val="single"/>
        </w:rPr>
        <w:t>(10)</w:t>
      </w:r>
      <w:r w:rsidRPr="006C7BA1">
        <w:t>The tastings must be conducted by the manufacturer</w:t>
      </w:r>
      <w:r w:rsidRPr="006C7BA1">
        <w:rPr>
          <w:u w:val="single"/>
        </w:rPr>
        <w:t>, retailer,</w:t>
      </w:r>
      <w:r w:rsidRPr="006C7BA1">
        <w:t xml:space="preserve"> or an agent of the manufacturer </w:t>
      </w:r>
      <w:r w:rsidRPr="006C7BA1">
        <w:rPr>
          <w:u w:val="single"/>
        </w:rPr>
        <w:t>or retailer</w:t>
      </w:r>
      <w:r w:rsidRPr="006C7BA1">
        <w:t xml:space="preserve">, and must not be conducted by a wholesaler, </w:t>
      </w:r>
      <w:r w:rsidRPr="006C7BA1">
        <w:rPr>
          <w:strike/>
        </w:rPr>
        <w:t>retailer, or</w:t>
      </w:r>
      <w:r w:rsidRPr="006C7BA1">
        <w:t xml:space="preserve"> </w:t>
      </w:r>
      <w:r w:rsidRPr="006C7BA1">
        <w:rPr>
          <w:u w:val="single"/>
        </w:rPr>
        <w:t>an</w:t>
      </w:r>
      <w:r w:rsidRPr="006C7BA1">
        <w:t xml:space="preserve"> employee of a wholesaler </w:t>
      </w:r>
      <w:r w:rsidRPr="006C7BA1">
        <w:rPr>
          <w:strike/>
        </w:rPr>
        <w:t>or retailer</w:t>
      </w:r>
      <w:r w:rsidRPr="006C7BA1">
        <w:rPr>
          <w:u w:val="single"/>
        </w:rPr>
        <w:t>, or an agent of a wholesaler</w:t>
      </w:r>
      <w:r w:rsidRPr="006C7BA1">
        <w:t xml:space="preserve">. </w:t>
      </w:r>
    </w:p>
    <w:p w:rsidR="00E14422" w:rsidRPr="006C7BA1" w:rsidRDefault="00E14422" w:rsidP="00E14422">
      <w:r w:rsidRPr="006C7BA1">
        <w:tab/>
      </w:r>
      <w:r w:rsidRPr="006C7BA1">
        <w:tab/>
      </w:r>
      <w:r w:rsidRPr="006C7BA1">
        <w:rPr>
          <w:strike/>
        </w:rPr>
        <w:t>(10)</w:t>
      </w:r>
      <w:r w:rsidRPr="006C7BA1">
        <w:rPr>
          <w:u w:val="single"/>
        </w:rPr>
        <w:t>(11)</w:t>
      </w:r>
      <w:r w:rsidRPr="006C7BA1">
        <w:tab/>
        <w:t>No retail alcoholic liquor store may offer more than one sampling per day.</w:t>
      </w:r>
    </w:p>
    <w:p w:rsidR="00E14422" w:rsidRPr="006C7BA1" w:rsidRDefault="00E14422" w:rsidP="00E14422">
      <w:pPr>
        <w:rPr>
          <w:u w:val="single"/>
        </w:rPr>
      </w:pPr>
      <w:r w:rsidRPr="006C7BA1">
        <w:tab/>
      </w:r>
      <w:r w:rsidRPr="006C7BA1">
        <w:tab/>
      </w:r>
      <w:r w:rsidRPr="006C7BA1">
        <w:rPr>
          <w:u w:val="single"/>
        </w:rPr>
        <w:t>(12)</w:t>
      </w:r>
      <w:r w:rsidRPr="006C7BA1">
        <w:tab/>
      </w:r>
      <w:r w:rsidRPr="006C7BA1">
        <w:rPr>
          <w:u w:val="single"/>
        </w:rPr>
        <w:t>All product samples used for tastings must be purchased by the retailer from a South Carolina Licensed Wholesaler as required by 61-6-100 (3).</w:t>
      </w:r>
    </w:p>
    <w:p w:rsidR="00E14422" w:rsidRPr="006C7BA1" w:rsidRDefault="00E14422" w:rsidP="00E14422">
      <w:r w:rsidRPr="006C7BA1">
        <w:tab/>
      </w:r>
      <w:r w:rsidRPr="006C7BA1">
        <w:tab/>
      </w:r>
      <w:r w:rsidRPr="006C7BA1">
        <w:rPr>
          <w:u w:val="single"/>
        </w:rPr>
        <w:t>(13)</w:t>
      </w:r>
      <w:r w:rsidRPr="006C7BA1">
        <w:tab/>
      </w:r>
      <w:r w:rsidRPr="006C7BA1">
        <w:rPr>
          <w:u w:val="single"/>
        </w:rPr>
        <w:t>All associated costs for the tasting must be paid for by the manufacturer, the retailer, or its agent, conducting the tasting.</w:t>
      </w:r>
      <w:r w:rsidRPr="006C7BA1">
        <w:t>”</w:t>
      </w:r>
    </w:p>
    <w:p w:rsidR="00E14422" w:rsidRPr="006C7BA1" w:rsidRDefault="00E14422" w:rsidP="00E14422">
      <w:r w:rsidRPr="006C7BA1">
        <w:t>SECTION</w:t>
      </w:r>
      <w:r w:rsidRPr="006C7BA1">
        <w:tab/>
        <w:t>2.</w:t>
      </w:r>
      <w:r w:rsidRPr="006C7BA1">
        <w:tab/>
        <w:t>This act takes effect upon approval by the Governor.</w:t>
      </w:r>
      <w:r>
        <w:t>/</w:t>
      </w:r>
    </w:p>
    <w:p w:rsidR="00E14422" w:rsidRPr="006C7BA1" w:rsidRDefault="00E14422" w:rsidP="00E14422">
      <w:r>
        <w:br w:type="page"/>
      </w:r>
      <w:r w:rsidRPr="006C7BA1">
        <w:t>Renumber sections to conform.</w:t>
      </w:r>
    </w:p>
    <w:p w:rsidR="00E14422" w:rsidRDefault="00E14422" w:rsidP="00E14422">
      <w:r w:rsidRPr="006C7BA1">
        <w:t>Amend title to conform.</w:t>
      </w:r>
    </w:p>
    <w:p w:rsidR="00E14422" w:rsidRDefault="00E14422" w:rsidP="00E14422"/>
    <w:p w:rsidR="00E14422" w:rsidRDefault="00E14422" w:rsidP="00E14422">
      <w:r>
        <w:t>Rep. VIERS explained the amendment.</w:t>
      </w:r>
    </w:p>
    <w:p w:rsidR="00E14422" w:rsidRDefault="00E14422" w:rsidP="00E14422">
      <w:r>
        <w:t>The amendment was then adopted.</w:t>
      </w:r>
    </w:p>
    <w:p w:rsidR="00E14422" w:rsidRDefault="00E14422" w:rsidP="00E14422"/>
    <w:p w:rsidR="00E14422" w:rsidRDefault="00E14422" w:rsidP="00E14422">
      <w:r>
        <w:t>The Bill, as amended, was read the second time and ordered to third reading.</w:t>
      </w:r>
    </w:p>
    <w:p w:rsidR="00E14422" w:rsidRDefault="00E14422" w:rsidP="00E14422"/>
    <w:p w:rsidR="00E14422" w:rsidRDefault="00E14422" w:rsidP="00E14422">
      <w:pPr>
        <w:keepNext/>
        <w:jc w:val="center"/>
        <w:rPr>
          <w:b/>
        </w:rPr>
      </w:pPr>
      <w:r w:rsidRPr="00E14422">
        <w:rPr>
          <w:b/>
        </w:rPr>
        <w:t>H. 3403--REQUESTS FOR DEBATE</w:t>
      </w:r>
    </w:p>
    <w:p w:rsidR="00E14422" w:rsidRDefault="00E14422" w:rsidP="00E14422">
      <w:pPr>
        <w:keepNext/>
      </w:pPr>
      <w:r>
        <w:t>The following Bill was taken up:</w:t>
      </w:r>
    </w:p>
    <w:p w:rsidR="00E14422" w:rsidRDefault="00E14422" w:rsidP="00E14422">
      <w:pPr>
        <w:keepNext/>
      </w:pPr>
      <w:bookmarkStart w:id="60" w:name="include_clip_start_180"/>
      <w:bookmarkEnd w:id="60"/>
    </w:p>
    <w:p w:rsidR="00E14422" w:rsidRDefault="00E14422" w:rsidP="00E14422">
      <w:r>
        <w:t>H. 3403 -- Reps. Delleney, Simrill, Lucas, Hiott, Limehouse, Bowen, Bedingfield, Pinson, G. M. Smith, J. R. Smith, Bingham, Frye, V. S. Moss, Corbin, Bikas, Cooper, Allison, Parker, Toole, G. R. Smith, Henderson, Atwater, McCoy, Ballentine, Brannon, Clemmons, D. C. Moss, Hixon, Pitts, Young, Sandifer, Quinn, Willis, Viers, Pope, Stringer, Nanney, Hamilton, Owens and Huggins: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THE SPECIES HOMO SAPIENS WHO IS BORN ALIVE AND TO DEFINE "BORN ALIVE".</w:t>
      </w:r>
    </w:p>
    <w:p w:rsidR="00E14422" w:rsidRDefault="00E14422" w:rsidP="00E14422">
      <w:bookmarkStart w:id="61" w:name="include_clip_end_180"/>
      <w:bookmarkEnd w:id="61"/>
    </w:p>
    <w:p w:rsidR="00E14422" w:rsidRDefault="00E14422" w:rsidP="00E14422">
      <w:r>
        <w:t>Reps. SELLERS, RUTHERFORD, JEFFERSON, KING, BRANTLEY, SIMRILL, POPE, BIKAS, WEEKS, OWENS, NORMAN, DELLENEY, CLEMMONS, OTT, YOUNG and DANING requested debate on the Bill.</w:t>
      </w:r>
    </w:p>
    <w:p w:rsidR="00E14422" w:rsidRDefault="00E14422" w:rsidP="00E14422"/>
    <w:p w:rsidR="00E14422" w:rsidRDefault="00E14422" w:rsidP="00E14422">
      <w:pPr>
        <w:keepNext/>
        <w:jc w:val="center"/>
        <w:rPr>
          <w:b/>
        </w:rPr>
      </w:pPr>
      <w:r w:rsidRPr="00E14422">
        <w:rPr>
          <w:b/>
        </w:rPr>
        <w:t>H. 3408--OBJECTION AND REQUESTS FOR DEBATE</w:t>
      </w:r>
    </w:p>
    <w:p w:rsidR="00E14422" w:rsidRDefault="00E14422" w:rsidP="00E14422">
      <w:pPr>
        <w:keepNext/>
      </w:pPr>
      <w:r>
        <w:t>The following Bill was taken up:</w:t>
      </w:r>
    </w:p>
    <w:p w:rsidR="00E14422" w:rsidRDefault="00E14422" w:rsidP="00E14422">
      <w:pPr>
        <w:keepNext/>
      </w:pPr>
      <w:bookmarkStart w:id="62" w:name="include_clip_start_183"/>
      <w:bookmarkEnd w:id="62"/>
    </w:p>
    <w:p w:rsidR="00E14422" w:rsidRDefault="00E14422" w:rsidP="00E14422">
      <w:r>
        <w:t>H. 3408 -- Reps. Delleney, Lucas, Simrill, Hiott, Limehouse, Bowen, Bedingfield, Pinson, J. R. Smith, G. M. Smith, Bingham, Thayer, V. S. Moss, Brannon, Bikas, Cooper, Allison, Toole, Parker, G. R. Smith, Frye, Atwater, Henderson, McCoy, Ballentine, Clemmons, Hixon, D. C. Moss, Pitts, Young, Quinn, Willis, Viers, Sandifer, Stringer, Nanney, Hamilton and Owens: A BILL TO AMEND THE CODE OF LAWS OF SOUTH CAROLINA, 1976, BY ADDING ARTICLE 5, TO CHAPTER 41, TITLE 44, TO ENACT THE "FREEDOM OF CONSCIENCE ACT" SO AS TO PROHIBIT AN EMPLOYER FROM DISMISSING, DEMOTING, SUSPENDING, DISCIPLINING OR DISCRIMINATING AGAINST AN EMPLOYEE WHO ADVISES THE EMPLOYER THAT HE OR SHE REFUSES TO PARTICIPATE IN CERTAIN ACTIVITIES INCLUDING, BUT NOT LIMITED TO, PROCEDURES RELATED TO EMBRYONIC TISSUE OR A DEVELOPING CHILD IN AN ARTIFICIAL OR NATURAL WOMB; TO PROVIDE THAT A HEALTH CARE FACILITY IS NOT REQUIRED TO ADMIT A PATIENT, OR TO ALLOW THE USE OF THE FACILITY FOR PROCEDURES INCLUDING, BUT NOT LIMITED TO, PROCEDURES RELATED TO EMBRYONIC TISSUE OR A DEVELOPING CHILD IN AN ARTIFICIAL OR NATURAL WOMB AND TO PROVIDE THAT 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TO PROVIDE THAT THE STATE MUST NOT REQUIRE AN INSURANCE PLAN OR ISSUER TO COVER PROCEDURES INCLUDING, BUT LIMITED TO, PROCEDURES RELATING TO EMBRYONIC TISSUE OR DEVELOPMENT OF A CHILD IN AN ARTIFICIAL OR NATURAL WOMB; TO PROHIBIT A HEALTH CARE FACILITY, SCHOOL, OR EMPLOYER FROM DISCRIMINATING AGAINST A PERSON REGARDING ADMISSION, HIRING OR FIRING, TERMS OF EMPLOYMENT, OR STUDENT OR STAFF STATUS BECAUSE THE PERSON REFUSES, WHETHER OR NOT IN WRITING, TO PARTICIPATE IN PROCEDURES INCLUDING, BUT NOT LIMITED TO, PROCEDURES RELATED TO EMBRYONIC TISSUE OR A DEVELOPING CHILD IN AN ARTIFICIAL OR NATURAL WOMB;  TO PROVIDE THAT A PERSON MUST NOT BE REQUIRED TO PARTICIPATE IN, MAKE FACILITIES AVAILABLE FOR, OR PROVIDE PERSONNEL FOR PROCEDURES INCLUDING, BUT LIMITED TO, PROCEDURES RELATING TO EMBRYONIC TISSUE OR DEVELOPMENT OF A CHILD IN AN ARTIFICIAL OR NATURAL WOMB IF THE ACTIVITY IS CONTRARY TO THE PERSON'S CONSCIENCE; TO PROHIBIT DISCRIMINATION AGAINST A PERSON ESTABLISHING OR OPERATING A HEALTH CARE FACILITY BECAUSE THE FACILITY DECLINES TO PARTICIPATE IN A HEALTH CARE SERVICE THAT IS CONTRARY TO THE FACILITY'S CONSCIENCE; AND TO PROVIDE THAT A PERSON ADVERSELY AFFECTED BY CONDUCT THAT IS IN VIOLATION OF THIS ARTICLE MAY BRING A CIVIL ACTION FOR EQUITABLE RELIEF AND IF THE PERSON PREVAILS, THE COURT SHALL AWARD ATTORNEY'S FEES.</w:t>
      </w:r>
    </w:p>
    <w:p w:rsidR="00E14422" w:rsidRDefault="00E14422" w:rsidP="00E14422">
      <w:bookmarkStart w:id="63" w:name="include_clip_end_183"/>
      <w:bookmarkEnd w:id="63"/>
    </w:p>
    <w:p w:rsidR="00E14422" w:rsidRDefault="00E14422" w:rsidP="00E14422">
      <w:r>
        <w:t>Rep. COBB-HUNTER objected to the Bill.</w:t>
      </w:r>
    </w:p>
    <w:p w:rsidR="00E14422" w:rsidRDefault="00E14422" w:rsidP="00E14422"/>
    <w:p w:rsidR="00E14422" w:rsidRDefault="00E14422" w:rsidP="00E14422">
      <w:r>
        <w:t>Reps. SELLERS, WHIPPER, HODGES, WEEKS, DILLARD, HOSEY, JEFFERSON, KING, BRANTLEY, J. H. NEAL, DANING, MACK, SIMRILL, DELLENEY, CORBIN, VIERS, HEARN, HAMILTON and G. R. SMITH requested debate on the Bill.</w:t>
      </w:r>
    </w:p>
    <w:p w:rsidR="00E14422" w:rsidRDefault="00E14422" w:rsidP="00E14422"/>
    <w:p w:rsidR="00E14422" w:rsidRDefault="00E14422" w:rsidP="00E14422">
      <w:pPr>
        <w:keepNext/>
        <w:jc w:val="center"/>
        <w:rPr>
          <w:b/>
        </w:rPr>
      </w:pPr>
      <w:r w:rsidRPr="00E14422">
        <w:rPr>
          <w:b/>
        </w:rPr>
        <w:t>H. 3120--RECALLED FROM COMMITTEE ON EDUCATION AND PUBLIC WORKS</w:t>
      </w:r>
    </w:p>
    <w:p w:rsidR="00E14422" w:rsidRDefault="00E14422" w:rsidP="00E14422">
      <w:r>
        <w:t>On motion of Rep. MCEACHERN, with unanimous consent, the following Bill was ordered recalled from the Committee on Education and Public Works:</w:t>
      </w:r>
    </w:p>
    <w:p w:rsidR="00E14422" w:rsidRDefault="00E14422" w:rsidP="00E14422">
      <w:bookmarkStart w:id="64" w:name="include_clip_start_187"/>
      <w:bookmarkEnd w:id="64"/>
    </w:p>
    <w:p w:rsidR="00E14422" w:rsidRDefault="00E14422" w:rsidP="00E14422">
      <w:r>
        <w:t>H. 3120 -- Reps. McEachern and H. B. Brown: A BILL TO AMEND THE CODE OF LAWS OF SOUTH CAROLINA, 1976, BY ADDING SECTION 57-23-845 SO AS TO PROVIDE THAT THE TOWN OF BLYTHEWOOD SHALL CONDUCT VEGETATION MANAGEMENT ALONG A PORTION OF INTERSTATE HIGHWAY 77.</w:t>
      </w:r>
    </w:p>
    <w:p w:rsidR="00E14422" w:rsidRDefault="00E14422" w:rsidP="00E14422">
      <w:bookmarkStart w:id="65" w:name="include_clip_end_187"/>
      <w:bookmarkEnd w:id="65"/>
    </w:p>
    <w:p w:rsidR="00E14422" w:rsidRDefault="00E14422" w:rsidP="00E14422">
      <w:pPr>
        <w:keepNext/>
        <w:jc w:val="center"/>
        <w:rPr>
          <w:b/>
        </w:rPr>
      </w:pPr>
      <w:r w:rsidRPr="00E14422">
        <w:rPr>
          <w:b/>
        </w:rPr>
        <w:t>OBJECTION TO RECALL</w:t>
      </w:r>
    </w:p>
    <w:p w:rsidR="00E14422" w:rsidRDefault="00E14422" w:rsidP="00E14422">
      <w:r>
        <w:t>Rep. COOPER asked unanimous consent to recall H. 3574 from the Committee on Ways and Means.</w:t>
      </w:r>
    </w:p>
    <w:p w:rsidR="00E14422" w:rsidRDefault="00E14422" w:rsidP="00E14422">
      <w:r>
        <w:t>Rep. H. B. BROWN objected.</w:t>
      </w:r>
    </w:p>
    <w:p w:rsidR="00E14422" w:rsidRDefault="00E14422" w:rsidP="00E14422"/>
    <w:p w:rsidR="00E14422" w:rsidRDefault="00E14422" w:rsidP="00E14422">
      <w:pPr>
        <w:keepNext/>
        <w:jc w:val="center"/>
        <w:rPr>
          <w:b/>
        </w:rPr>
      </w:pPr>
      <w:r w:rsidRPr="00E14422">
        <w:rPr>
          <w:b/>
        </w:rPr>
        <w:t>H. 3688--RECALLED AND REFERRED TO COMMITTEE ON WAYS AND MEANS</w:t>
      </w:r>
    </w:p>
    <w:p w:rsidR="00E14422" w:rsidRDefault="00E14422" w:rsidP="00E14422">
      <w:r>
        <w:t xml:space="preserve">On motion of Rep. COOPER, with unanimous consent, the following Bill was ordered recalled from the Committee on Labor, </w:t>
      </w:r>
      <w:r>
        <w:br/>
      </w:r>
    </w:p>
    <w:p w:rsidR="00E14422" w:rsidRDefault="00E14422" w:rsidP="00E14422">
      <w:pPr>
        <w:ind w:firstLine="0"/>
      </w:pPr>
      <w:r>
        <w:br w:type="column"/>
        <w:t>Commerce and Industry and was referred to the Committee on Ways and Means:</w:t>
      </w:r>
    </w:p>
    <w:p w:rsidR="00E14422" w:rsidRDefault="00E14422" w:rsidP="00E14422">
      <w:bookmarkStart w:id="66" w:name="include_clip_start_191"/>
      <w:bookmarkEnd w:id="66"/>
    </w:p>
    <w:p w:rsidR="00E14422" w:rsidRDefault="00E14422" w:rsidP="00E14422">
      <w:r>
        <w:t>H. 3688 -- Reps. J. E. Smith, Whipper and Limehouse: A BILL TO AMEND CHAPTER 65, TITLE 12, CODE OF LAWS OF SOUTH CAROLINA, 1976, RELATING TO SOUTH CAROLINA TEXTILES COMMUNITIES REVITALIZATION ACT, SO AS TO MAKE THE PROVISIONS OF THIS CHAPTER ALSO APPLICABLE TO ABANDONED GOVERNMENTAL PROPERTIES.</w:t>
      </w:r>
    </w:p>
    <w:p w:rsidR="00E14422" w:rsidRDefault="00E14422" w:rsidP="00E14422">
      <w:bookmarkStart w:id="67" w:name="include_clip_end_191"/>
      <w:bookmarkEnd w:id="67"/>
    </w:p>
    <w:p w:rsidR="00E14422" w:rsidRDefault="00E14422" w:rsidP="00E14422">
      <w:pPr>
        <w:keepNext/>
        <w:jc w:val="center"/>
        <w:rPr>
          <w:b/>
        </w:rPr>
      </w:pPr>
      <w:r w:rsidRPr="00E14422">
        <w:rPr>
          <w:b/>
        </w:rPr>
        <w:t>OBJECTION TO RECALL</w:t>
      </w:r>
    </w:p>
    <w:p w:rsidR="00E14422" w:rsidRDefault="00E14422" w:rsidP="00E14422">
      <w:r>
        <w:t>Rep. COOPER asked unanimous consent to recall H. 3733 from the Committee on Labor, Commerce and Industry.</w:t>
      </w:r>
    </w:p>
    <w:p w:rsidR="00E14422" w:rsidRDefault="00E14422" w:rsidP="00E14422">
      <w:r>
        <w:t>Rep. SANDIFER objected.</w:t>
      </w:r>
    </w:p>
    <w:p w:rsidR="00E14422" w:rsidRDefault="00E14422" w:rsidP="00E14422"/>
    <w:p w:rsidR="00E14422" w:rsidRDefault="00E14422" w:rsidP="00E14422">
      <w:pPr>
        <w:keepNext/>
        <w:jc w:val="center"/>
        <w:rPr>
          <w:b/>
        </w:rPr>
      </w:pPr>
      <w:r w:rsidRPr="00E14422">
        <w:rPr>
          <w:b/>
        </w:rPr>
        <w:t>OBJECTION TO RECALL</w:t>
      </w:r>
    </w:p>
    <w:p w:rsidR="00E14422" w:rsidRDefault="00E14422" w:rsidP="00E14422">
      <w:r>
        <w:t>Rep. D. C. MOSS asked unanimous consent to recall H. 3732 from the Committee on Education and Public Works.</w:t>
      </w:r>
    </w:p>
    <w:p w:rsidR="00E14422" w:rsidRDefault="00E14422" w:rsidP="00E14422">
      <w:r>
        <w:t>Rep. KING objected.</w:t>
      </w:r>
    </w:p>
    <w:p w:rsidR="00E14422" w:rsidRDefault="00E14422" w:rsidP="00E14422"/>
    <w:p w:rsidR="00E14422" w:rsidRDefault="00E14422" w:rsidP="00E14422">
      <w:pPr>
        <w:keepNext/>
        <w:jc w:val="center"/>
        <w:rPr>
          <w:b/>
        </w:rPr>
      </w:pPr>
      <w:r w:rsidRPr="00E14422">
        <w:rPr>
          <w:b/>
        </w:rPr>
        <w:t>H. 3731--RECALLED AND REFERRED TO COMMITTEE ON EDUCATION AND PUBLIC WORKS</w:t>
      </w:r>
    </w:p>
    <w:p w:rsidR="00E14422" w:rsidRDefault="00E14422" w:rsidP="00E14422">
      <w:r>
        <w:t>On motion of Rep. OWENS, with unanimous consent, the following Bill was ordered recalled from the Committee on Labor, Commerce and Industry and was referred to the Committee on Education and Public Works:</w:t>
      </w:r>
    </w:p>
    <w:p w:rsidR="00E14422" w:rsidRDefault="00E14422" w:rsidP="00E14422">
      <w:bookmarkStart w:id="68" w:name="include_clip_start_197"/>
      <w:bookmarkEnd w:id="68"/>
    </w:p>
    <w:p w:rsidR="00E14422" w:rsidRDefault="00E14422" w:rsidP="00E14422">
      <w:r>
        <w:t>H. 3731 --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E14422" w:rsidRDefault="00E14422" w:rsidP="00E14422">
      <w:bookmarkStart w:id="69" w:name="include_clip_end_197"/>
      <w:bookmarkEnd w:id="69"/>
    </w:p>
    <w:p w:rsidR="00E14422" w:rsidRDefault="00E14422" w:rsidP="00E14422">
      <w:pPr>
        <w:keepNext/>
        <w:jc w:val="center"/>
        <w:rPr>
          <w:b/>
        </w:rPr>
      </w:pPr>
      <w:r w:rsidRPr="00E14422">
        <w:rPr>
          <w:b/>
        </w:rPr>
        <w:t>OBJECTION TO RECALL</w:t>
      </w:r>
    </w:p>
    <w:p w:rsidR="00E14422" w:rsidRDefault="00E14422" w:rsidP="00E14422">
      <w:r>
        <w:t>Rep. BALES asked unanimous consent to recall H. 3685 from the Committee on Ways and Means.</w:t>
      </w:r>
    </w:p>
    <w:p w:rsidR="00E14422" w:rsidRDefault="00E14422" w:rsidP="00E14422">
      <w:r>
        <w:t>Rep. WHITE objected.</w:t>
      </w:r>
    </w:p>
    <w:p w:rsidR="00E14422" w:rsidRDefault="00E14422" w:rsidP="00E14422"/>
    <w:p w:rsidR="00E14422" w:rsidRDefault="00E14422" w:rsidP="00E14422">
      <w:pPr>
        <w:keepNext/>
        <w:jc w:val="center"/>
        <w:rPr>
          <w:b/>
        </w:rPr>
      </w:pPr>
      <w:r w:rsidRPr="00E14422">
        <w:rPr>
          <w:b/>
        </w:rPr>
        <w:t>H. 3003--DEBATE ADJOURNED</w:t>
      </w:r>
    </w:p>
    <w:p w:rsidR="00E14422" w:rsidRDefault="00E14422" w:rsidP="00E14422">
      <w:r>
        <w:t xml:space="preserve">The Senate Amendments to the following Bill were taken up for consideration: </w:t>
      </w:r>
    </w:p>
    <w:p w:rsidR="00E14422" w:rsidRDefault="00E14422" w:rsidP="00E14422">
      <w:bookmarkStart w:id="70" w:name="include_clip_start_201"/>
      <w:bookmarkEnd w:id="70"/>
    </w:p>
    <w:p w:rsidR="00E14422" w:rsidRDefault="00E14422" w:rsidP="00E14422">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E14422" w:rsidRDefault="00E14422" w:rsidP="00E14422">
      <w:bookmarkStart w:id="71" w:name="include_clip_end_201"/>
      <w:bookmarkEnd w:id="71"/>
    </w:p>
    <w:p w:rsidR="00E14422" w:rsidRDefault="00E14422" w:rsidP="00E14422">
      <w:r>
        <w:t>Rep. CLEMMONS moved to adjourn debate upon the Senate Amendments until Thursday, March 3, which was agreed to.</w:t>
      </w:r>
    </w:p>
    <w:p w:rsidR="00E14422" w:rsidRDefault="00E14422" w:rsidP="00E14422"/>
    <w:p w:rsidR="00E14422" w:rsidRDefault="00E14422" w:rsidP="00E14422">
      <w:pPr>
        <w:keepNext/>
        <w:jc w:val="center"/>
        <w:rPr>
          <w:b/>
        </w:rPr>
      </w:pPr>
      <w:r w:rsidRPr="00E14422">
        <w:rPr>
          <w:b/>
        </w:rPr>
        <w:t>MOTION PERIOD</w:t>
      </w:r>
    </w:p>
    <w:p w:rsidR="00E14422" w:rsidRDefault="00E14422" w:rsidP="00E14422">
      <w:r>
        <w:t>The motion period was dispensed with on motion of Rep. HODGES.</w:t>
      </w:r>
    </w:p>
    <w:p w:rsidR="00E14422" w:rsidRDefault="00E14422" w:rsidP="00E14422"/>
    <w:p w:rsidR="00E14422" w:rsidRDefault="00E14422" w:rsidP="00E14422">
      <w:pPr>
        <w:keepNext/>
        <w:jc w:val="center"/>
        <w:rPr>
          <w:b/>
        </w:rPr>
      </w:pPr>
      <w:r w:rsidRPr="00E14422">
        <w:rPr>
          <w:b/>
        </w:rPr>
        <w:t>H. 3410--AMENDED AND DEBATE ADJOURNED</w:t>
      </w:r>
    </w:p>
    <w:p w:rsidR="00E14422" w:rsidRDefault="00E14422" w:rsidP="00E14422">
      <w:pPr>
        <w:keepNext/>
      </w:pPr>
      <w:r>
        <w:t>The following Bill was taken up:</w:t>
      </w:r>
    </w:p>
    <w:p w:rsidR="00E14422" w:rsidRDefault="00E14422" w:rsidP="00E14422">
      <w:pPr>
        <w:keepNext/>
      </w:pPr>
      <w:bookmarkStart w:id="72" w:name="include_clip_start_206"/>
      <w:bookmarkEnd w:id="72"/>
    </w:p>
    <w:p w:rsidR="00E14422" w:rsidRDefault="00E14422" w:rsidP="00E14422">
      <w:r>
        <w:t>H. 3410 -- Reps. Owens, Cooper, Harrell, Branham, Limehouse, Atwater, Bikas, Govan, Loftis, Skelton, Taylor, Young, Williams, Daning, Quinn, Brannon, J. M. Neal, Bowen, Patrick, Norman, Whitmire, Willis, Thayer, Erickson, Weeks, Munnerlyn, McEachern, Vick, Sandifer, Viers, Hixon, Huggins, Clemmons, Henderson and Lucas: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E14422" w:rsidRDefault="00E14422" w:rsidP="00E14422"/>
    <w:p w:rsidR="00E14422" w:rsidRPr="005E2501" w:rsidRDefault="00E14422" w:rsidP="00E14422">
      <w:r w:rsidRPr="005E2501">
        <w:t>Rep. OWENS proposed the following Amendment No. 1</w:t>
      </w:r>
      <w:r>
        <w:t xml:space="preserve"> </w:t>
      </w:r>
      <w:r w:rsidRPr="005E2501">
        <w:t>(COUNCIL\AGM\18756BH11), which was adopted:</w:t>
      </w:r>
    </w:p>
    <w:p w:rsidR="00E14422" w:rsidRPr="005E2501" w:rsidRDefault="00E14422" w:rsidP="00E14422">
      <w:r w:rsidRPr="005E2501">
        <w:t>Amend the bill, as and if amended, by deleting in its entirety Section 11</w:t>
      </w:r>
      <w:r w:rsidRPr="005E2501">
        <w:noBreakHyphen/>
        <w:t>35</w:t>
      </w:r>
      <w:r w:rsidRPr="005E2501">
        <w:noBreakHyphen/>
        <w:t>3310(2), as contained in SECTION 21, lines 11</w:t>
      </w:r>
      <w:r w:rsidRPr="005E2501">
        <w:noBreakHyphen/>
        <w:t>18, and inserting:</w:t>
      </w:r>
    </w:p>
    <w:p w:rsidR="00E14422" w:rsidRPr="005E2501" w:rsidRDefault="00E14422" w:rsidP="00E14422">
      <w:pPr>
        <w:rPr>
          <w:u w:color="000000"/>
        </w:rPr>
      </w:pPr>
      <w:r w:rsidRPr="005E2501">
        <w:t>/</w:t>
      </w:r>
      <w:r w:rsidRPr="005E2501">
        <w:tab/>
        <w:t>(2)</w:t>
      </w:r>
      <w:r w:rsidRPr="005E2501">
        <w:tab/>
      </w:r>
      <w:r w:rsidRPr="005E2501">
        <w:rPr>
          <w:u w:color="000000"/>
        </w:rPr>
        <w:t>Small Indefinite Delivery Contracts.  Small indefinite delivery contracts for architectural</w:t>
      </w:r>
      <w:r w:rsidRPr="005E2501">
        <w:rPr>
          <w:u w:color="000000"/>
        </w:rPr>
        <w:noBreakHyphen/>
        <w:t>engineering and land surveying services may be procured as provided in Section 11</w:t>
      </w:r>
      <w:r w:rsidRPr="005E2501">
        <w:rPr>
          <w:u w:color="000000"/>
        </w:rPr>
        <w:noBreakHyphen/>
        <w:t>35</w:t>
      </w:r>
      <w:r w:rsidRPr="005E2501">
        <w:rPr>
          <w:u w:color="000000"/>
        </w:rPr>
        <w:noBreakHyphen/>
        <w:t xml:space="preserve">3230.  A contract established under this section </w:t>
      </w:r>
      <w:r w:rsidRPr="005E2501">
        <w:rPr>
          <w:strike/>
          <w:u w:color="000000"/>
        </w:rPr>
        <w:t>shall be</w:t>
      </w:r>
      <w:r w:rsidRPr="005E2501">
        <w:rPr>
          <w:u w:color="000000"/>
        </w:rPr>
        <w:t xml:space="preserve"> </w:t>
      </w:r>
      <w:r w:rsidRPr="005E2501">
        <w:rPr>
          <w:u w:val="single" w:color="000000"/>
        </w:rPr>
        <w:t>is</w:t>
      </w:r>
      <w:r w:rsidRPr="005E2501">
        <w:rPr>
          <w:u w:color="000000"/>
        </w:rPr>
        <w:t xml:space="preserve"> subject to and included in the limitations for individual and total contract amounts provided in Section 11</w:t>
      </w:r>
      <w:r w:rsidRPr="005E2501">
        <w:rPr>
          <w:u w:color="000000"/>
        </w:rPr>
        <w:noBreakHyphen/>
        <w:t>35</w:t>
      </w:r>
      <w:r w:rsidRPr="005E2501">
        <w:rPr>
          <w:u w:color="000000"/>
        </w:rPr>
        <w:noBreakHyphen/>
        <w:t xml:space="preserve">3230, and any regulations promulgated thereunder </w:t>
      </w:r>
      <w:r w:rsidRPr="005E2501">
        <w:rPr>
          <w:u w:val="single" w:color="000000"/>
        </w:rPr>
        <w:t>except that the individual and total contract limits are fifty and one hundred fifty thousand dollars respectively for public institutions of higher learning, as defined by Section 59</w:t>
      </w:r>
      <w:r w:rsidRPr="005E2501">
        <w:rPr>
          <w:u w:val="single" w:color="000000"/>
        </w:rPr>
        <w:noBreakHyphen/>
        <w:t>103</w:t>
      </w:r>
      <w:r w:rsidRPr="005E2501">
        <w:rPr>
          <w:u w:val="single" w:color="000000"/>
        </w:rPr>
        <w:noBreakHyphen/>
        <w:t>5</w:t>
      </w:r>
      <w:r w:rsidRPr="005E2501">
        <w:rPr>
          <w:u w:color="000000"/>
        </w:rPr>
        <w:t>.” /</w:t>
      </w:r>
    </w:p>
    <w:p w:rsidR="00E14422" w:rsidRPr="005E2501" w:rsidRDefault="00E14422" w:rsidP="00E14422">
      <w:r w:rsidRPr="005E2501">
        <w:rPr>
          <w:u w:color="000000"/>
        </w:rPr>
        <w:t>Amend further</w:t>
      </w:r>
      <w:r w:rsidR="00940850">
        <w:rPr>
          <w:u w:color="000000"/>
        </w:rPr>
        <w:t>,</w:t>
      </w:r>
      <w:r w:rsidRPr="005E2501">
        <w:rPr>
          <w:u w:color="000000"/>
        </w:rPr>
        <w:t xml:space="preserve"> </w:t>
      </w:r>
      <w:r w:rsidRPr="005E2501">
        <w:t>by deleting Section 1</w:t>
      </w:r>
      <w:r w:rsidRPr="005E2501">
        <w:noBreakHyphen/>
        <w:t>7</w:t>
      </w:r>
      <w:r w:rsidRPr="005E2501">
        <w:noBreakHyphen/>
        <w:t>170(B), as contained in SECTION 23, lines 20</w:t>
      </w:r>
      <w:r w:rsidRPr="005E2501">
        <w:noBreakHyphen/>
        <w:t>29, and inserting:</w:t>
      </w:r>
    </w:p>
    <w:p w:rsidR="00E14422" w:rsidRPr="005E2501" w:rsidRDefault="00E14422" w:rsidP="00E14422">
      <w:r w:rsidRPr="005E2501">
        <w:t>/</w:t>
      </w:r>
      <w:r w:rsidRPr="005E2501">
        <w:tab/>
      </w:r>
      <w:r w:rsidRPr="005E2501">
        <w:rPr>
          <w:u w:val="single"/>
        </w:rPr>
        <w:t>(B)</w:t>
      </w:r>
      <w:r w:rsidRPr="005E2501">
        <w:tab/>
      </w:r>
      <w:r w:rsidRPr="005E2501">
        <w:rPr>
          <w:u w:val="single"/>
        </w:rPr>
        <w:t>A public institution of higher learning shall engage and compensate outside counsel in accordance with policies and procedures adopted by the State Budget and Control Board for matters of bonded indebtedness, public finance, borrowing, and related financial matters.</w:t>
      </w:r>
      <w:r w:rsidRPr="005E2501">
        <w:t>”/</w:t>
      </w:r>
    </w:p>
    <w:p w:rsidR="00E14422" w:rsidRPr="005E2501" w:rsidRDefault="00E14422" w:rsidP="00E14422">
      <w:r w:rsidRPr="005E2501">
        <w:t>Amend the bill further</w:t>
      </w:r>
      <w:r w:rsidR="00940850">
        <w:t>,</w:t>
      </w:r>
      <w:r w:rsidRPr="005E2501">
        <w:t xml:space="preserve"> by deleting SECTION 27 in its entirety as contained on page 24, lines 29</w:t>
      </w:r>
      <w:r w:rsidRPr="005E2501">
        <w:noBreakHyphen/>
        <w:t>40, and inserting:</w:t>
      </w:r>
    </w:p>
    <w:p w:rsidR="00E14422" w:rsidRPr="005E2501" w:rsidRDefault="00E14422" w:rsidP="00E14422">
      <w:pPr>
        <w:rPr>
          <w:szCs w:val="24"/>
        </w:rPr>
      </w:pPr>
      <w:r w:rsidRPr="005E2501">
        <w:t xml:space="preserve">/ </w:t>
      </w:r>
      <w:r w:rsidRPr="005E2501">
        <w:rPr>
          <w:szCs w:val="24"/>
        </w:rPr>
        <w:t>SECTION</w:t>
      </w:r>
      <w:r w:rsidRPr="005E2501">
        <w:rPr>
          <w:szCs w:val="24"/>
        </w:rPr>
        <w:tab/>
        <w:t>27.</w:t>
      </w:r>
      <w:r w:rsidRPr="005E2501">
        <w:rPr>
          <w:szCs w:val="24"/>
        </w:rPr>
        <w:tab/>
        <w:t>Section 1</w:t>
      </w:r>
      <w:r w:rsidRPr="005E2501">
        <w:rPr>
          <w:szCs w:val="24"/>
        </w:rPr>
        <w:noBreakHyphen/>
        <w:t>11</w:t>
      </w:r>
      <w:r w:rsidRPr="005E2501">
        <w:rPr>
          <w:szCs w:val="24"/>
        </w:rPr>
        <w:noBreakHyphen/>
        <w:t>55(2) of the 1976 Code is amended to read:</w:t>
      </w:r>
    </w:p>
    <w:p w:rsidR="00E14422" w:rsidRPr="005E2501" w:rsidRDefault="00E14422" w:rsidP="00E14422">
      <w:r w:rsidRPr="005E2501">
        <w:rPr>
          <w:szCs w:val="24"/>
        </w:rPr>
        <w:tab/>
        <w:t>“</w:t>
      </w:r>
      <w:r w:rsidRPr="005E2501">
        <w:t>(2)</w:t>
      </w:r>
      <w:r w:rsidRPr="005E2501">
        <w:tab/>
        <w:t xml:space="preserve">The </w:t>
      </w:r>
      <w:r w:rsidRPr="005E2501">
        <w:rPr>
          <w:u w:val="single"/>
        </w:rPr>
        <w:t>State</w:t>
      </w:r>
      <w:r w:rsidRPr="005E2501">
        <w:t xml:space="preserve"> Budget and Control Board is hereby designated as the single central broker for the leasing of real property for governmental bodies.  </w:t>
      </w:r>
      <w:r w:rsidRPr="005E2501">
        <w:rPr>
          <w:strike/>
        </w:rPr>
        <w:t>No</w:t>
      </w:r>
      <w:r w:rsidRPr="005E2501">
        <w:t xml:space="preserve"> </w:t>
      </w:r>
      <w:r w:rsidRPr="005E2501">
        <w:rPr>
          <w:u w:val="single"/>
        </w:rPr>
        <w:t>A</w:t>
      </w:r>
      <w:r w:rsidRPr="005E2501">
        <w:t xml:space="preserve"> governmental body shall enter into any lease agreement or renew any existing lease </w:t>
      </w:r>
      <w:r w:rsidRPr="005E2501">
        <w:rPr>
          <w:strike/>
        </w:rPr>
        <w:t>except</w:t>
      </w:r>
      <w:r w:rsidRPr="005E2501">
        <w:t xml:space="preserve"> </w:t>
      </w:r>
      <w:r w:rsidRPr="005E2501">
        <w:rPr>
          <w:u w:val="single"/>
        </w:rPr>
        <w:t>only</w:t>
      </w:r>
      <w:r w:rsidRPr="005E2501">
        <w:t xml:space="preserve"> in accordance with the provisions of this section, </w:t>
      </w:r>
      <w:r w:rsidRPr="005E2501">
        <w:rPr>
          <w:u w:val="single"/>
        </w:rPr>
        <w:t>except that institutional boards shall approve for public institutions of higher learning to enter into any lease agreement or renew any lease up to  one</w:t>
      </w:r>
      <w:r w:rsidRPr="005E2501">
        <w:rPr>
          <w:u w:val="single"/>
        </w:rPr>
        <w:noBreakHyphen/>
        <w:t>hundred thousand dollars annually for each property or facility</w:t>
      </w:r>
      <w:r w:rsidRPr="005E2501">
        <w:t>.” /</w:t>
      </w:r>
    </w:p>
    <w:p w:rsidR="00E14422" w:rsidRPr="005E2501" w:rsidRDefault="00E14422" w:rsidP="00E14422">
      <w:r w:rsidRPr="005E2501">
        <w:t>Renumber sections to conform.</w:t>
      </w:r>
    </w:p>
    <w:p w:rsidR="00E14422" w:rsidRDefault="00E14422" w:rsidP="00E14422">
      <w:r w:rsidRPr="005E2501">
        <w:t>Amend title to conform.</w:t>
      </w:r>
    </w:p>
    <w:p w:rsidR="00E14422" w:rsidRDefault="00E14422" w:rsidP="00E14422"/>
    <w:p w:rsidR="00E14422" w:rsidRDefault="00E14422" w:rsidP="00E14422">
      <w:r>
        <w:t>Rep. OWENS explained the amendment.</w:t>
      </w:r>
    </w:p>
    <w:p w:rsidR="00E14422" w:rsidRDefault="00E14422" w:rsidP="00E14422">
      <w:r>
        <w:t>The amendment was then adopted.</w:t>
      </w:r>
    </w:p>
    <w:p w:rsidR="00E14422" w:rsidRDefault="00E14422" w:rsidP="00E14422">
      <w:bookmarkStart w:id="73" w:name="file_start210"/>
      <w:bookmarkEnd w:id="73"/>
    </w:p>
    <w:p w:rsidR="00E14422" w:rsidRPr="005A10B8" w:rsidRDefault="00E14422" w:rsidP="00E14422">
      <w:r w:rsidRPr="005A10B8">
        <w:t>Reps. QUINN, BINGHAM and MERRILL proposed the following Amendment No. 2 (COUNCIL\AGM\18792BH11)</w:t>
      </w:r>
      <w:r>
        <w:t>:</w:t>
      </w:r>
      <w:r w:rsidRPr="005A10B8">
        <w:t xml:space="preserve"> </w:t>
      </w:r>
    </w:p>
    <w:p w:rsidR="00E14422" w:rsidRPr="005A10B8" w:rsidRDefault="00E14422" w:rsidP="00E14422">
      <w:r w:rsidRPr="005A10B8">
        <w:t>Amend the bill, as and if amended, by deleting SECTIONS 2, 3, 4, 5, 6, 7, 8, 9, 10, 11, 12, 13, and 14, as contained in PART II, pages 4</w:t>
      </w:r>
      <w:r w:rsidRPr="005A10B8">
        <w:noBreakHyphen/>
        <w:t>16, and inserting:</w:t>
      </w:r>
    </w:p>
    <w:p w:rsidR="00E14422" w:rsidRPr="005A10B8" w:rsidRDefault="00E14422" w:rsidP="00E14422">
      <w:r w:rsidRPr="005A10B8">
        <w:t>/ SECTION</w:t>
      </w:r>
      <w:r w:rsidRPr="005A10B8">
        <w:tab/>
        <w:t>2.A.</w:t>
      </w:r>
      <w:r w:rsidRPr="005A10B8">
        <w:tab/>
        <w:t>Article 2, Chapter 101, of the 1976 Code is amended by adding:</w:t>
      </w:r>
    </w:p>
    <w:p w:rsidR="00E14422" w:rsidRPr="005A10B8" w:rsidRDefault="00E14422" w:rsidP="00E14422">
      <w:r w:rsidRPr="005A10B8">
        <w:tab/>
        <w:t>Section 59</w:t>
      </w:r>
      <w:r w:rsidRPr="005A10B8">
        <w:noBreakHyphen/>
        <w:t>101</w:t>
      </w:r>
      <w:r w:rsidRPr="005A10B8">
        <w:noBreakHyphen/>
        <w:t>670.</w:t>
      </w:r>
      <w:r w:rsidRPr="005A10B8">
        <w:tab/>
        <w:t>(A)</w:t>
      </w:r>
      <w:r w:rsidRPr="005A10B8">
        <w:tab/>
        <w:t xml:space="preserve">Project Proposals.  Notwithstanding another provision of law, a public institution of higher learning that intends to request or receive funds from any source for use in the financing of a permanent improvement project shall notify staff of the Joint Bond Review Committee of the proposed project.  Members of the Joint Bond Review Committee may individually comment and make nonbinding recommendations on the proposed project.  </w:t>
      </w:r>
    </w:p>
    <w:p w:rsidR="00E14422" w:rsidRPr="005A10B8" w:rsidRDefault="00E14422" w:rsidP="00E14422">
      <w:r w:rsidRPr="005A10B8">
        <w:tab/>
        <w:t>(B)</w:t>
      </w:r>
      <w:r w:rsidRPr="005A10B8">
        <w:tab/>
        <w:t>Project Establishment.  A public institution of higher learning concurrently shall submit to the Joint Bond Review Committee and the Budget and Control Board a permanent improvement project proposal for review by both bodies.  In making its proposal, the public institution of higher learning shall include:</w:t>
      </w:r>
    </w:p>
    <w:p w:rsidR="00E14422" w:rsidRPr="005A10B8" w:rsidRDefault="00E14422" w:rsidP="00E14422">
      <w:r w:rsidRPr="005A10B8">
        <w:tab/>
      </w:r>
      <w:r w:rsidRPr="005A10B8">
        <w:tab/>
        <w:t>(1)</w:t>
      </w:r>
      <w:r w:rsidRPr="005A10B8">
        <w:tab/>
        <w:t>a complete description of the proposed project;</w:t>
      </w:r>
    </w:p>
    <w:p w:rsidR="00E14422" w:rsidRPr="005A10B8" w:rsidRDefault="00E14422" w:rsidP="00E14422">
      <w:r w:rsidRPr="005A10B8">
        <w:tab/>
      </w:r>
      <w:r w:rsidRPr="005A10B8">
        <w:tab/>
        <w:t>(2)</w:t>
      </w:r>
      <w:r w:rsidRPr="005A10B8">
        <w:tab/>
        <w:t>a statement of justification of the proposed project;</w:t>
      </w:r>
    </w:p>
    <w:p w:rsidR="00E14422" w:rsidRPr="005A10B8" w:rsidRDefault="00E14422" w:rsidP="00E14422">
      <w:r w:rsidRPr="005A10B8">
        <w:tab/>
      </w:r>
      <w:r w:rsidRPr="005A10B8">
        <w:tab/>
        <w:t>(3)</w:t>
      </w:r>
      <w:r w:rsidRPr="005A10B8">
        <w:tab/>
        <w:t>a statement of the purposes and intended uses of the proposed project;</w:t>
      </w:r>
    </w:p>
    <w:p w:rsidR="00E14422" w:rsidRPr="005A10B8" w:rsidRDefault="00E14422" w:rsidP="00E14422">
      <w:r w:rsidRPr="005A10B8">
        <w:tab/>
      </w:r>
      <w:r w:rsidRPr="005A10B8">
        <w:tab/>
        <w:t>(4)</w:t>
      </w:r>
      <w:r w:rsidRPr="005A10B8">
        <w:tab/>
        <w:t>the estimated total cost of the proposed project;</w:t>
      </w:r>
    </w:p>
    <w:p w:rsidR="00E14422" w:rsidRPr="005A10B8" w:rsidRDefault="00E14422" w:rsidP="00E14422">
      <w:r w:rsidRPr="005A10B8">
        <w:tab/>
      </w:r>
      <w:r w:rsidRPr="005A10B8">
        <w:tab/>
        <w:t>(5)</w:t>
      </w:r>
      <w:r w:rsidRPr="005A10B8">
        <w:tab/>
        <w:t>an estimate of the additional future annual operating costs associated with the proposed project;</w:t>
      </w:r>
    </w:p>
    <w:p w:rsidR="00E14422" w:rsidRPr="005A10B8" w:rsidRDefault="00E14422" w:rsidP="00E14422">
      <w:r w:rsidRPr="005A10B8">
        <w:tab/>
      </w:r>
      <w:r w:rsidRPr="005A10B8">
        <w:tab/>
        <w:t>(6)</w:t>
      </w:r>
      <w:r w:rsidRPr="005A10B8">
        <w:tab/>
        <w:t>a statement on the expected impact of the proposed project on the five</w:t>
      </w:r>
      <w:r w:rsidRPr="005A10B8">
        <w:noBreakHyphen/>
        <w:t>year operating plan of the public institution proposing the project;</w:t>
      </w:r>
    </w:p>
    <w:p w:rsidR="00E14422" w:rsidRPr="005A10B8" w:rsidRDefault="00E14422" w:rsidP="00E14422">
      <w:r w:rsidRPr="005A10B8">
        <w:tab/>
      </w:r>
      <w:r w:rsidRPr="005A10B8">
        <w:tab/>
        <w:t>(7)</w:t>
      </w:r>
      <w:r w:rsidRPr="005A10B8">
        <w:tab/>
        <w:t>a proposed plan of financing the project, specifically identifying funds proposed from sources other than capital improvement bond authorizations; and</w:t>
      </w:r>
    </w:p>
    <w:p w:rsidR="00E14422" w:rsidRPr="005A10B8" w:rsidRDefault="00E14422" w:rsidP="00E14422">
      <w:r w:rsidRPr="005A10B8">
        <w:tab/>
      </w:r>
      <w:r w:rsidRPr="005A10B8">
        <w:tab/>
        <w:t>(8)</w:t>
      </w:r>
      <w:r w:rsidRPr="005A10B8">
        <w:tab/>
        <w:t>the specification of the priority of each project among those proposed.</w:t>
      </w:r>
    </w:p>
    <w:p w:rsidR="00E14422" w:rsidRPr="005A10B8" w:rsidRDefault="00E14422" w:rsidP="00E14422">
      <w:pPr>
        <w:rPr>
          <w:szCs w:val="36"/>
        </w:rPr>
      </w:pPr>
      <w:r w:rsidRPr="005A10B8">
        <w:tab/>
      </w:r>
      <w:r w:rsidRPr="005A10B8">
        <w:rPr>
          <w:szCs w:val="52"/>
        </w:rPr>
        <w:t>(C)</w:t>
      </w:r>
      <w:r w:rsidRPr="005A10B8">
        <w:rPr>
          <w:szCs w:val="52"/>
        </w:rPr>
        <w:tab/>
        <w:t>The Joint Bond Review Committee and the Budget and Control Board shall notify the institution of its authorization of or objection to the establishment of the permanent improvement project proposal within forty</w:t>
      </w:r>
      <w:r w:rsidRPr="005A10B8">
        <w:rPr>
          <w:szCs w:val="52"/>
        </w:rPr>
        <w:noBreakHyphen/>
        <w:t xml:space="preserve">five days of receipt </w:t>
      </w:r>
      <w:r w:rsidRPr="005A10B8">
        <w:rPr>
          <w:szCs w:val="36"/>
        </w:rPr>
        <w:t>of the proposal.  The review of the Joint Bond Review</w:t>
      </w:r>
      <w:r w:rsidRPr="005A10B8">
        <w:rPr>
          <w:szCs w:val="52"/>
        </w:rPr>
        <w:t xml:space="preserve"> </w:t>
      </w:r>
      <w:r w:rsidRPr="005A10B8">
        <w:rPr>
          <w:szCs w:val="36"/>
        </w:rPr>
        <w:t>committee must be rendered by the collective body.  The Budget and Control Board only is required to meet to discuss the proposal if the Governor expresses objection to the proposal in writing to the members of the Budget and Control Board and the public institution of higher learning within the forty</w:t>
      </w:r>
      <w:r w:rsidRPr="005A10B8">
        <w:rPr>
          <w:szCs w:val="36"/>
        </w:rPr>
        <w:noBreakHyphen/>
        <w:t>five day time period.  A permanent improvement project proposal is deemed to be favorably reviewed by the Joint Bond Review Committee and approved by the Budget and Control Board if either fails to notify the public institution of higher learning of its finding within forty</w:t>
      </w:r>
      <w:r w:rsidRPr="005A10B8">
        <w:rPr>
          <w:szCs w:val="36"/>
        </w:rPr>
        <w:noBreakHyphen/>
        <w:t>five days of receipt of the proposal.</w:t>
      </w:r>
    </w:p>
    <w:p w:rsidR="00E14422" w:rsidRPr="005A10B8" w:rsidRDefault="00E14422" w:rsidP="00E14422">
      <w:pPr>
        <w:rPr>
          <w:szCs w:val="36"/>
        </w:rPr>
      </w:pPr>
      <w:r w:rsidRPr="005A10B8">
        <w:rPr>
          <w:szCs w:val="36"/>
        </w:rPr>
        <w:tab/>
        <w:t>(D)</w:t>
      </w:r>
      <w:r w:rsidRPr="005A10B8">
        <w:rPr>
          <w:szCs w:val="36"/>
        </w:rPr>
        <w:tab/>
        <w:t>Except as provided in subsection (E)(2), a proposal to finance all or any part of any project using any funds not previously authorized specifically for the permanent improvement project by the General Assembly or using any funds not previously approved for the project must be referred to the Joint Bond Review Committee for its review and the Budget and Control Board for its approval prior to implementation by the public institution of higher learning.</w:t>
      </w:r>
    </w:p>
    <w:p w:rsidR="00E14422" w:rsidRPr="005A10B8" w:rsidRDefault="00E14422" w:rsidP="00E14422">
      <w:pPr>
        <w:rPr>
          <w:szCs w:val="36"/>
        </w:rPr>
      </w:pPr>
      <w:r w:rsidRPr="005A10B8">
        <w:rPr>
          <w:szCs w:val="36"/>
        </w:rPr>
        <w:tab/>
        <w:t>(E)(1)</w:t>
      </w:r>
      <w:r w:rsidRPr="005A10B8">
        <w:rPr>
          <w:szCs w:val="36"/>
        </w:rPr>
        <w:tab/>
        <w:t>A proposed revision of the scope or of the budget of an established permanent improvement project deemed by the committee to be substantial must be reviewed by the Joint Bond Review Committee and approved by the Budget and Control Board prior to any final action by the public institution of higher learning.  In making their determinations regarding changes in project scope, the committee and board shall utilize the permanent project improvement project proposal and justification statements, together with supporting documentation considered at the time the project was authorized or established originally.  Except as provided in subsection (E)(2), a proposal to increase the budget of a previously approved project using any funds not previously approved for the project by the public institution of higher learning must be deemed in all cases to be a substantial revision of a project budget which must be referred to the committee for review and to the board for its approval.</w:t>
      </w:r>
    </w:p>
    <w:p w:rsidR="00E14422" w:rsidRPr="005A10B8" w:rsidRDefault="00E14422" w:rsidP="00E14422">
      <w:pPr>
        <w:rPr>
          <w:szCs w:val="36"/>
        </w:rPr>
      </w:pPr>
      <w:r w:rsidRPr="005A10B8">
        <w:rPr>
          <w:szCs w:val="36"/>
        </w:rPr>
        <w:tab/>
      </w:r>
      <w:r w:rsidRPr="005A10B8">
        <w:rPr>
          <w:szCs w:val="36"/>
        </w:rPr>
        <w:tab/>
        <w:t>(2)</w:t>
      </w:r>
      <w:r w:rsidRPr="005A10B8">
        <w:rPr>
          <w:szCs w:val="36"/>
        </w:rPr>
        <w:tab/>
        <w:t>Notwithstanding subsection (D)(1), a previously approved improvement project undertaken by a public institution of higher learning, whose total costs increase not more than ten percent of the most recently approved total costs, not to exceed two million dollars, is not required to have that proposal reviewed by the Joint Bond Review Committee and the Budget and Control Board.  The proposal, however, is subject to staff level review of the Joint Bond Review Committee.</w:t>
      </w:r>
    </w:p>
    <w:p w:rsidR="00E14422" w:rsidRPr="005A10B8" w:rsidRDefault="00E14422" w:rsidP="00E14422">
      <w:pPr>
        <w:rPr>
          <w:szCs w:val="36"/>
        </w:rPr>
      </w:pPr>
      <w:r w:rsidRPr="005A10B8">
        <w:rPr>
          <w:szCs w:val="36"/>
        </w:rPr>
        <w:tab/>
        <w:t>(F)(1)</w:t>
      </w:r>
      <w:r w:rsidRPr="005A10B8">
        <w:rPr>
          <w:szCs w:val="36"/>
        </w:rPr>
        <w:tab/>
        <w:t>For purposes of this section, with regard to public institutions of higher learning, a permanent improvement project is defined as:</w:t>
      </w:r>
    </w:p>
    <w:p w:rsidR="00E14422" w:rsidRPr="005A10B8" w:rsidRDefault="00E14422" w:rsidP="00E14422">
      <w:pPr>
        <w:rPr>
          <w:szCs w:val="36"/>
        </w:rPr>
      </w:pPr>
      <w:r w:rsidRPr="005A10B8">
        <w:rPr>
          <w:szCs w:val="36"/>
        </w:rPr>
        <w:tab/>
      </w:r>
      <w:r w:rsidRPr="005A10B8">
        <w:rPr>
          <w:szCs w:val="36"/>
        </w:rPr>
        <w:tab/>
      </w:r>
      <w:r w:rsidRPr="005A10B8">
        <w:rPr>
          <w:szCs w:val="36"/>
        </w:rPr>
        <w:tab/>
        <w:t>(a)</w:t>
      </w:r>
      <w:r w:rsidRPr="005A10B8">
        <w:rPr>
          <w:szCs w:val="36"/>
        </w:rPr>
        <w:tab/>
        <w:t xml:space="preserve">acquisition of land costing more than two hundred fifty thousand dollars. For the acquisition of land costing two hundred fifty thousand dollars or less, the proposal is subject to staff level review; </w:t>
      </w:r>
    </w:p>
    <w:p w:rsidR="00E14422" w:rsidRPr="005A10B8" w:rsidRDefault="00E14422" w:rsidP="00E14422">
      <w:pPr>
        <w:rPr>
          <w:szCs w:val="36"/>
        </w:rPr>
      </w:pPr>
      <w:r w:rsidRPr="005A10B8">
        <w:rPr>
          <w:szCs w:val="36"/>
        </w:rPr>
        <w:tab/>
      </w:r>
      <w:r w:rsidRPr="005A10B8">
        <w:rPr>
          <w:szCs w:val="36"/>
        </w:rPr>
        <w:tab/>
      </w:r>
      <w:r w:rsidRPr="005A10B8">
        <w:rPr>
          <w:szCs w:val="36"/>
        </w:rPr>
        <w:tab/>
        <w:t>(b)</w:t>
      </w:r>
      <w:r w:rsidRPr="005A10B8">
        <w:rPr>
          <w:szCs w:val="36"/>
        </w:rPr>
        <w:tab/>
        <w:t xml:space="preserve">acquisition, as opposed to the construction, of buildings or other structures costing more than two hundred fifty thousand dollars. For the acquisition, as opposed to construction, of building or other structures costing two hundred fifty thousand dollars or less, the proposal is subject to staff level review; </w:t>
      </w:r>
    </w:p>
    <w:p w:rsidR="00E14422" w:rsidRPr="005A10B8" w:rsidRDefault="00E14422" w:rsidP="00E14422">
      <w:pPr>
        <w:rPr>
          <w:szCs w:val="36"/>
        </w:rPr>
      </w:pPr>
      <w:r w:rsidRPr="005A10B8">
        <w:rPr>
          <w:szCs w:val="36"/>
        </w:rPr>
        <w:tab/>
      </w:r>
      <w:r w:rsidRPr="005A10B8">
        <w:rPr>
          <w:szCs w:val="36"/>
        </w:rPr>
        <w:tab/>
      </w:r>
      <w:r w:rsidRPr="005A10B8">
        <w:rPr>
          <w:szCs w:val="36"/>
        </w:rPr>
        <w:tab/>
        <w:t>(c)</w:t>
      </w:r>
      <w:r w:rsidRPr="005A10B8">
        <w:rPr>
          <w:szCs w:val="36"/>
        </w:rPr>
        <w:tab/>
        <w:t xml:space="preserve">work on existing facilities for any given project including their renovation, repair, maintenance, alteration, or demolition in those instances in which the total cost of all work involved is one million dollars or more; </w:t>
      </w:r>
    </w:p>
    <w:p w:rsidR="00E14422" w:rsidRPr="005A10B8" w:rsidRDefault="00E14422" w:rsidP="00E14422">
      <w:pPr>
        <w:rPr>
          <w:szCs w:val="36"/>
        </w:rPr>
      </w:pPr>
      <w:r w:rsidRPr="005A10B8">
        <w:rPr>
          <w:szCs w:val="36"/>
        </w:rPr>
        <w:tab/>
      </w:r>
      <w:r w:rsidRPr="005A10B8">
        <w:rPr>
          <w:szCs w:val="36"/>
        </w:rPr>
        <w:tab/>
      </w:r>
      <w:r w:rsidRPr="005A10B8">
        <w:rPr>
          <w:szCs w:val="36"/>
        </w:rPr>
        <w:tab/>
        <w:t>(d)</w:t>
      </w:r>
      <w:r w:rsidRPr="005A10B8">
        <w:rPr>
          <w:szCs w:val="36"/>
        </w:rPr>
        <w:tab/>
        <w:t xml:space="preserve">architectural and engineering and other types of planning and design work, regardless of cost, which is intended to result in a permanent improvement project.  Master plans and feasibility studies are not permanent improvement projects and are not included; </w:t>
      </w:r>
    </w:p>
    <w:p w:rsidR="00E14422" w:rsidRPr="005A10B8" w:rsidRDefault="00E14422" w:rsidP="00E14422">
      <w:pPr>
        <w:rPr>
          <w:szCs w:val="36"/>
        </w:rPr>
      </w:pPr>
      <w:r w:rsidRPr="005A10B8">
        <w:rPr>
          <w:szCs w:val="36"/>
        </w:rPr>
        <w:tab/>
      </w:r>
      <w:r w:rsidRPr="005A10B8">
        <w:rPr>
          <w:szCs w:val="36"/>
        </w:rPr>
        <w:tab/>
      </w:r>
      <w:r w:rsidRPr="005A10B8">
        <w:rPr>
          <w:szCs w:val="36"/>
        </w:rPr>
        <w:tab/>
        <w:t>(e)</w:t>
      </w:r>
      <w:r w:rsidRPr="005A10B8">
        <w:rPr>
          <w:szCs w:val="36"/>
        </w:rPr>
        <w:tab/>
        <w:t xml:space="preserve">capital lease purchase of a facility acquisition or construction in which the total cost is one million dollars or more; </w:t>
      </w:r>
    </w:p>
    <w:p w:rsidR="00E14422" w:rsidRPr="005A10B8" w:rsidRDefault="00E14422" w:rsidP="00E14422">
      <w:pPr>
        <w:rPr>
          <w:szCs w:val="36"/>
        </w:rPr>
      </w:pPr>
      <w:r w:rsidRPr="005A10B8">
        <w:rPr>
          <w:szCs w:val="36"/>
        </w:rPr>
        <w:tab/>
      </w:r>
      <w:r w:rsidRPr="005A10B8">
        <w:rPr>
          <w:szCs w:val="36"/>
        </w:rPr>
        <w:tab/>
      </w:r>
      <w:r w:rsidRPr="005A10B8">
        <w:rPr>
          <w:szCs w:val="36"/>
        </w:rPr>
        <w:tab/>
        <w:t>(f)</w:t>
      </w:r>
      <w:r w:rsidRPr="005A10B8">
        <w:rPr>
          <w:szCs w:val="36"/>
        </w:rPr>
        <w:tab/>
        <w:t xml:space="preserve">equipment that either becomes a permanent fixture of a facility or does not become permanent but is included in the construction contract must be included as a part of a project in which the total cost is one million dollars or more; and </w:t>
      </w:r>
    </w:p>
    <w:p w:rsidR="00E14422" w:rsidRPr="005A10B8" w:rsidRDefault="00E14422" w:rsidP="00E14422">
      <w:pPr>
        <w:rPr>
          <w:szCs w:val="36"/>
        </w:rPr>
      </w:pPr>
      <w:r w:rsidRPr="005A10B8">
        <w:rPr>
          <w:szCs w:val="36"/>
        </w:rPr>
        <w:tab/>
      </w:r>
      <w:r w:rsidRPr="005A10B8">
        <w:rPr>
          <w:szCs w:val="36"/>
        </w:rPr>
        <w:tab/>
      </w:r>
      <w:r w:rsidRPr="005A10B8">
        <w:rPr>
          <w:szCs w:val="36"/>
        </w:rPr>
        <w:tab/>
        <w:t>(g)</w:t>
      </w:r>
      <w:r w:rsidRPr="005A10B8">
        <w:rPr>
          <w:szCs w:val="36"/>
        </w:rPr>
        <w:tab/>
        <w:t xml:space="preserve">new construction of a facility that exceeds a total cost of five hundred thousand dollars. </w:t>
      </w:r>
    </w:p>
    <w:p w:rsidR="00E14422" w:rsidRPr="005A10B8" w:rsidRDefault="00E14422" w:rsidP="00E14422">
      <w:pPr>
        <w:rPr>
          <w:szCs w:val="36"/>
        </w:rPr>
      </w:pPr>
      <w:r w:rsidRPr="005A10B8">
        <w:rPr>
          <w:szCs w:val="36"/>
        </w:rPr>
        <w:tab/>
      </w:r>
      <w:r w:rsidRPr="005A10B8">
        <w:rPr>
          <w:szCs w:val="36"/>
        </w:rPr>
        <w:tab/>
        <w:t>(2)</w:t>
      </w:r>
      <w:r w:rsidRPr="005A10B8">
        <w:rPr>
          <w:szCs w:val="36"/>
        </w:rPr>
        <w:tab/>
        <w:t xml:space="preserve">A permanent improvement project that meets the definition provided in subsection (F)(1) must become a project, regardless of the source of funds. </w:t>
      </w:r>
    </w:p>
    <w:p w:rsidR="00E14422" w:rsidRPr="005A10B8" w:rsidRDefault="00E14422" w:rsidP="00E14422">
      <w:pPr>
        <w:rPr>
          <w:szCs w:val="36"/>
        </w:rPr>
      </w:pPr>
      <w:r w:rsidRPr="005A10B8">
        <w:rPr>
          <w:szCs w:val="36"/>
        </w:rPr>
        <w:tab/>
        <w:t>(G)</w:t>
      </w:r>
      <w:r w:rsidRPr="005A10B8">
        <w:rPr>
          <w:szCs w:val="36"/>
        </w:rPr>
        <w:tab/>
        <w:t>For projects submitted to the Joint Bond Review Committee and the Budget and Control Board for review, the committee and the board may request the assistance of the Office of the State Treasurer to review the feasibility and financing structure of the project.</w:t>
      </w:r>
    </w:p>
    <w:p w:rsidR="00E14422" w:rsidRPr="005A10B8" w:rsidRDefault="00E14422" w:rsidP="00E14422">
      <w:pPr>
        <w:rPr>
          <w:szCs w:val="36"/>
        </w:rPr>
      </w:pPr>
      <w:r w:rsidRPr="005A10B8">
        <w:rPr>
          <w:szCs w:val="36"/>
        </w:rPr>
        <w:t>B.</w:t>
      </w:r>
      <w:r w:rsidRPr="005A10B8">
        <w:rPr>
          <w:szCs w:val="36"/>
        </w:rPr>
        <w:tab/>
      </w:r>
      <w:r w:rsidR="00940850">
        <w:rPr>
          <w:szCs w:val="36"/>
        </w:rPr>
        <w:tab/>
      </w:r>
      <w:r w:rsidRPr="005A10B8">
        <w:rPr>
          <w:szCs w:val="36"/>
        </w:rPr>
        <w:t>The general effective date otherwise provided in this act does not apply the provisions of this section.  The provisions  of this section become effective upon approval by the Governor and apply to proposals offered by a public institution of higher learning offered after the effective date of this act. /</w:t>
      </w:r>
    </w:p>
    <w:p w:rsidR="00E14422" w:rsidRPr="005A10B8" w:rsidRDefault="00E14422" w:rsidP="00E14422">
      <w:pPr>
        <w:rPr>
          <w:szCs w:val="36"/>
        </w:rPr>
      </w:pPr>
      <w:r w:rsidRPr="005A10B8">
        <w:rPr>
          <w:szCs w:val="36"/>
        </w:rPr>
        <w:t>Renumber sections to conform.</w:t>
      </w:r>
    </w:p>
    <w:p w:rsidR="00E14422" w:rsidRDefault="00E14422" w:rsidP="00E14422">
      <w:pPr>
        <w:rPr>
          <w:szCs w:val="36"/>
        </w:rPr>
      </w:pPr>
      <w:r w:rsidRPr="005A10B8">
        <w:rPr>
          <w:szCs w:val="36"/>
        </w:rPr>
        <w:t>Amend title to conform.</w:t>
      </w:r>
    </w:p>
    <w:p w:rsidR="00E14422" w:rsidRDefault="00E14422" w:rsidP="00E14422">
      <w:pPr>
        <w:rPr>
          <w:szCs w:val="36"/>
        </w:rPr>
      </w:pPr>
    </w:p>
    <w:p w:rsidR="00E14422" w:rsidRDefault="00E14422" w:rsidP="00E14422">
      <w:r>
        <w:t>Rep. OWENS explained the amendment.</w:t>
      </w:r>
    </w:p>
    <w:p w:rsidR="00E14422" w:rsidRDefault="00E14422" w:rsidP="00E14422">
      <w:r>
        <w:t>Rep. QUINN spoke in favor of the amendment.</w:t>
      </w:r>
    </w:p>
    <w:p w:rsidR="00E14422" w:rsidRDefault="00E14422" w:rsidP="00E14422"/>
    <w:p w:rsidR="00E14422" w:rsidRDefault="00E14422" w:rsidP="00E14422">
      <w:r>
        <w:t>Rep. OTT moved to adjourn debate on the Bill until Tuesday, March 8, which was agreed to.</w:t>
      </w:r>
    </w:p>
    <w:p w:rsidR="00E14422" w:rsidRDefault="00E14422" w:rsidP="00E14422"/>
    <w:p w:rsidR="00E14422" w:rsidRDefault="00E14422" w:rsidP="00E14422">
      <w:pPr>
        <w:keepNext/>
        <w:jc w:val="center"/>
        <w:rPr>
          <w:b/>
        </w:rPr>
      </w:pPr>
      <w:r w:rsidRPr="00E14422">
        <w:rPr>
          <w:b/>
        </w:rPr>
        <w:t xml:space="preserve">SPEAKER </w:t>
      </w:r>
      <w:r w:rsidRPr="00E14422">
        <w:rPr>
          <w:b/>
          <w:i/>
        </w:rPr>
        <w:t>PRO TEMPORE</w:t>
      </w:r>
      <w:r w:rsidRPr="00E14422">
        <w:rPr>
          <w:b/>
        </w:rPr>
        <w:t xml:space="preserve"> IN CHAIR</w:t>
      </w:r>
    </w:p>
    <w:p w:rsidR="00E14422" w:rsidRDefault="00E14422" w:rsidP="00E14422"/>
    <w:p w:rsidR="00E14422" w:rsidRDefault="00E14422" w:rsidP="00E14422">
      <w:pPr>
        <w:keepNext/>
        <w:jc w:val="center"/>
        <w:rPr>
          <w:b/>
        </w:rPr>
      </w:pPr>
      <w:r w:rsidRPr="00E14422">
        <w:rPr>
          <w:b/>
        </w:rPr>
        <w:t>H. 3066--INTERRUPTED DEBATE</w:t>
      </w:r>
    </w:p>
    <w:p w:rsidR="00E14422" w:rsidRDefault="00E14422" w:rsidP="00E14422">
      <w:pPr>
        <w:keepNext/>
      </w:pPr>
      <w:r>
        <w:t>The following Bill was taken up:</w:t>
      </w:r>
    </w:p>
    <w:p w:rsidR="00E14422" w:rsidRDefault="00E14422" w:rsidP="00E14422">
      <w:pPr>
        <w:keepNext/>
      </w:pPr>
      <w:bookmarkStart w:id="74" w:name="include_clip_start_216"/>
      <w:bookmarkEnd w:id="74"/>
    </w:p>
    <w:p w:rsidR="00E14422" w:rsidRDefault="00E14422" w:rsidP="00E14422">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E14422" w:rsidRDefault="00E14422" w:rsidP="00E14422">
      <w:bookmarkStart w:id="75" w:name="include_clip_end_216"/>
      <w:bookmarkStart w:id="76" w:name="file_start217"/>
      <w:bookmarkEnd w:id="75"/>
      <w:bookmarkEnd w:id="76"/>
    </w:p>
    <w:p w:rsidR="00E14422" w:rsidRPr="00C26EF9" w:rsidRDefault="00E14422" w:rsidP="00E14422">
      <w:r w:rsidRPr="00C26EF9">
        <w:t>The JUDICIARY COMMITTEE proposed the following Amendment No. 1 (COUNCIL\DKA\3498SD11)</w:t>
      </w:r>
      <w:r>
        <w:t>:</w:t>
      </w:r>
      <w:r w:rsidRPr="00C26EF9">
        <w:t xml:space="preserve"> </w:t>
      </w:r>
    </w:p>
    <w:p w:rsidR="00E14422" w:rsidRPr="00C26EF9" w:rsidRDefault="00E14422" w:rsidP="00E14422">
      <w:r w:rsidRPr="00C26EF9">
        <w:t>Amend the bill, as and if amended, Part II, beginning on page 2 and line 31, by striking SECTION 3 in its entirety, and inserting:</w:t>
      </w:r>
    </w:p>
    <w:p w:rsidR="00E14422" w:rsidRPr="00C26EF9" w:rsidRDefault="00E14422" w:rsidP="00E14422">
      <w:pPr>
        <w:rPr>
          <w:color w:val="000000" w:themeColor="text1"/>
          <w:u w:color="000000" w:themeColor="text1"/>
        </w:rPr>
      </w:pPr>
      <w:r w:rsidRPr="00C26EF9">
        <w:rPr>
          <w:color w:val="000000" w:themeColor="text1"/>
          <w:u w:color="000000" w:themeColor="text1"/>
        </w:rPr>
        <w:t>/  SECTION</w:t>
      </w:r>
      <w:r w:rsidRPr="00C26EF9">
        <w:rPr>
          <w:color w:val="000000" w:themeColor="text1"/>
          <w:u w:color="000000" w:themeColor="text1"/>
        </w:rPr>
        <w:tab/>
        <w:t>3.</w:t>
      </w:r>
      <w:r w:rsidRPr="00C26EF9">
        <w:rPr>
          <w:color w:val="000000" w:themeColor="text1"/>
          <w:u w:color="000000" w:themeColor="text1"/>
        </w:rPr>
        <w:tab/>
        <w:t>Chapter 30, Title 1 of the 1976 Code is amended by adding:</w:t>
      </w:r>
    </w:p>
    <w:p w:rsidR="00E14422" w:rsidRPr="00C26EF9" w:rsidRDefault="00E14422" w:rsidP="00E14422">
      <w:pPr>
        <w:rPr>
          <w:color w:val="000000" w:themeColor="text1"/>
          <w:u w:color="000000" w:themeColor="text1"/>
        </w:rPr>
      </w:pPr>
      <w:r w:rsidRPr="00C26EF9">
        <w:rPr>
          <w:color w:val="000000" w:themeColor="text1"/>
          <w:u w:color="000000" w:themeColor="text1"/>
        </w:rPr>
        <w:tab/>
        <w:t>“Section 1</w:t>
      </w:r>
      <w:r w:rsidRPr="00C26EF9">
        <w:rPr>
          <w:color w:val="000000" w:themeColor="text1"/>
          <w:u w:color="000000" w:themeColor="text1"/>
        </w:rPr>
        <w:noBreakHyphen/>
        <w:t>30</w:t>
      </w:r>
      <w:r w:rsidRPr="00C26EF9">
        <w:rPr>
          <w:color w:val="000000" w:themeColor="text1"/>
          <w:u w:color="000000" w:themeColor="text1"/>
        </w:rPr>
        <w:noBreakHyphen/>
        <w:t>125.</w:t>
      </w:r>
      <w:r w:rsidRPr="00C26EF9">
        <w:rPr>
          <w:color w:val="000000" w:themeColor="text1"/>
          <w:u w:color="000000" w:themeColor="text1"/>
        </w:rPr>
        <w:tab/>
        <w:t>(A)</w:t>
      </w:r>
      <w:r w:rsidRPr="00C26EF9">
        <w:rPr>
          <w:color w:val="000000" w:themeColor="text1"/>
          <w:u w:color="000000" w:themeColor="text1"/>
        </w:rPr>
        <w:tab/>
        <w:t>Effective July 1, 2011, the following offices, divisions, or components of the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C26EF9">
        <w:rPr>
          <w:color w:val="000000" w:themeColor="text1"/>
          <w:u w:color="000000" w:themeColor="text1"/>
        </w:rPr>
        <w:noBreakHyphen/>
        <w:t>30</w:t>
      </w:r>
      <w:r w:rsidRPr="00C26EF9">
        <w:rPr>
          <w:color w:val="000000" w:themeColor="text1"/>
          <w:u w:color="000000" w:themeColor="text1"/>
        </w:rPr>
        <w:noBreakHyphen/>
        <w:t>10(B)(1)(i) except that this appointment must be upon the advice and consent of the General Assembly rather than the Senate:</w:t>
      </w:r>
    </w:p>
    <w:p w:rsidR="00E14422" w:rsidRPr="00C26EF9" w:rsidRDefault="00E14422" w:rsidP="00E14422">
      <w:pPr>
        <w:rPr>
          <w:color w:val="000000" w:themeColor="text1"/>
          <w:u w:color="000000" w:themeColor="text1"/>
        </w:rPr>
      </w:pPr>
      <w:r w:rsidRPr="00C26EF9">
        <w:rPr>
          <w:color w:val="000000" w:themeColor="text1"/>
          <w:u w:color="000000" w:themeColor="text1"/>
        </w:rPr>
        <w:tab/>
        <w:t>(1)</w:t>
      </w:r>
      <w:r w:rsidRPr="00C26EF9">
        <w:rPr>
          <w:color w:val="000000" w:themeColor="text1"/>
          <w:u w:color="000000" w:themeColor="text1"/>
        </w:rPr>
        <w:tab/>
        <w:t>Division of General Services including Facilities Management, Business Services together with Fleet Management, and Property Services;</w:t>
      </w:r>
    </w:p>
    <w:p w:rsidR="00E14422" w:rsidRPr="00C26EF9" w:rsidRDefault="00E14422" w:rsidP="00E14422">
      <w:pPr>
        <w:rPr>
          <w:color w:val="000000" w:themeColor="text1"/>
          <w:u w:color="000000" w:themeColor="text1"/>
        </w:rPr>
      </w:pPr>
      <w:r w:rsidRPr="00C26EF9">
        <w:rPr>
          <w:color w:val="000000" w:themeColor="text1"/>
          <w:u w:color="000000" w:themeColor="text1"/>
        </w:rPr>
        <w:tab/>
        <w:t>(2)</w:t>
      </w:r>
      <w:r w:rsidRPr="00C26EF9">
        <w:rPr>
          <w:color w:val="000000" w:themeColor="text1"/>
          <w:u w:color="000000" w:themeColor="text1"/>
        </w:rPr>
        <w:tab/>
        <w:t>Office of Human Resources;</w:t>
      </w:r>
    </w:p>
    <w:p w:rsidR="00E14422" w:rsidRPr="00C26EF9" w:rsidRDefault="00E14422" w:rsidP="00E14422">
      <w:pPr>
        <w:rPr>
          <w:color w:val="000000" w:themeColor="text1"/>
          <w:u w:color="000000" w:themeColor="text1"/>
        </w:rPr>
      </w:pPr>
      <w:r w:rsidRPr="00C26EF9">
        <w:rPr>
          <w:color w:val="000000" w:themeColor="text1"/>
          <w:u w:color="000000" w:themeColor="text1"/>
        </w:rPr>
        <w:tab/>
        <w:t>(3)</w:t>
      </w:r>
      <w:r w:rsidRPr="00C26EF9">
        <w:rPr>
          <w:color w:val="000000" w:themeColor="text1"/>
          <w:u w:color="000000" w:themeColor="text1"/>
        </w:rPr>
        <w:tab/>
        <w:t>Office of Executive Policy and Programs, except for the State Ombudsman and Children’s Services programs which are contained within this office;</w:t>
      </w:r>
    </w:p>
    <w:p w:rsidR="00E14422" w:rsidRPr="00C26EF9" w:rsidRDefault="00E14422" w:rsidP="00E14422">
      <w:pPr>
        <w:rPr>
          <w:color w:val="000000" w:themeColor="text1"/>
          <w:u w:color="000000" w:themeColor="text1"/>
        </w:rPr>
      </w:pPr>
      <w:r w:rsidRPr="00C26EF9">
        <w:rPr>
          <w:color w:val="000000" w:themeColor="text1"/>
          <w:u w:color="000000" w:themeColor="text1"/>
        </w:rPr>
        <w:tab/>
        <w:t>(4)</w:t>
      </w:r>
      <w:r w:rsidRPr="00C26EF9">
        <w:rPr>
          <w:color w:val="000000" w:themeColor="text1"/>
          <w:u w:color="000000" w:themeColor="text1"/>
        </w:rPr>
        <w:tab/>
        <w:t>Office of Economic Opportunity;</w:t>
      </w:r>
    </w:p>
    <w:p w:rsidR="00E14422" w:rsidRPr="00C26EF9" w:rsidRDefault="00E14422" w:rsidP="00E14422">
      <w:pPr>
        <w:rPr>
          <w:color w:val="000000" w:themeColor="text1"/>
          <w:u w:color="000000" w:themeColor="text1"/>
        </w:rPr>
      </w:pPr>
      <w:r w:rsidRPr="00C26EF9">
        <w:rPr>
          <w:color w:val="000000" w:themeColor="text1"/>
          <w:u w:color="000000" w:themeColor="text1"/>
        </w:rPr>
        <w:tab/>
        <w:t>(5)</w:t>
      </w:r>
      <w:r w:rsidRPr="00C26EF9">
        <w:rPr>
          <w:color w:val="000000" w:themeColor="text1"/>
          <w:u w:color="000000" w:themeColor="text1"/>
        </w:rPr>
        <w:tab/>
        <w:t>Developmental Disabilities Council;</w:t>
      </w:r>
    </w:p>
    <w:p w:rsidR="00E14422" w:rsidRPr="00C26EF9" w:rsidRDefault="00E14422" w:rsidP="00E14422">
      <w:pPr>
        <w:rPr>
          <w:color w:val="000000" w:themeColor="text1"/>
          <w:u w:color="000000" w:themeColor="text1"/>
        </w:rPr>
      </w:pPr>
      <w:r w:rsidRPr="00C26EF9">
        <w:rPr>
          <w:color w:val="000000" w:themeColor="text1"/>
          <w:u w:color="000000" w:themeColor="text1"/>
        </w:rPr>
        <w:tab/>
        <w:t>(6)</w:t>
      </w:r>
      <w:r w:rsidRPr="00C26EF9">
        <w:rPr>
          <w:color w:val="000000" w:themeColor="text1"/>
          <w:u w:color="000000" w:themeColor="text1"/>
        </w:rPr>
        <w:tab/>
        <w:t>Continuum of Care as established by Section 20</w:t>
      </w:r>
      <w:r w:rsidRPr="00C26EF9">
        <w:rPr>
          <w:color w:val="000000" w:themeColor="text1"/>
          <w:u w:color="000000" w:themeColor="text1"/>
        </w:rPr>
        <w:noBreakHyphen/>
        <w:t>7</w:t>
      </w:r>
      <w:r w:rsidRPr="00C26EF9">
        <w:rPr>
          <w:color w:val="000000" w:themeColor="text1"/>
          <w:u w:color="000000" w:themeColor="text1"/>
        </w:rPr>
        <w:noBreakHyphen/>
        <w:t>5610;</w:t>
      </w:r>
    </w:p>
    <w:p w:rsidR="00E14422" w:rsidRPr="00C26EF9" w:rsidRDefault="00E14422" w:rsidP="00E14422">
      <w:pPr>
        <w:rPr>
          <w:color w:val="000000" w:themeColor="text1"/>
          <w:u w:color="000000" w:themeColor="text1"/>
        </w:rPr>
      </w:pPr>
      <w:r w:rsidRPr="00C26EF9">
        <w:rPr>
          <w:color w:val="000000" w:themeColor="text1"/>
          <w:u w:color="000000" w:themeColor="text1"/>
        </w:rPr>
        <w:tab/>
        <w:t>(7)</w:t>
      </w:r>
      <w:r w:rsidRPr="00C26EF9">
        <w:rPr>
          <w:color w:val="000000" w:themeColor="text1"/>
          <w:u w:color="000000" w:themeColor="text1"/>
        </w:rPr>
        <w:tab/>
        <w:t>Children’s Foster Care as established by Section 20</w:t>
      </w:r>
      <w:r w:rsidRPr="00C26EF9">
        <w:rPr>
          <w:color w:val="000000" w:themeColor="text1"/>
          <w:u w:color="000000" w:themeColor="text1"/>
        </w:rPr>
        <w:noBreakHyphen/>
        <w:t>7</w:t>
      </w:r>
      <w:r w:rsidRPr="00C26EF9">
        <w:rPr>
          <w:color w:val="000000" w:themeColor="text1"/>
          <w:u w:color="000000" w:themeColor="text1"/>
        </w:rPr>
        <w:noBreakHyphen/>
        <w:t>2379;</w:t>
      </w:r>
    </w:p>
    <w:p w:rsidR="00E14422" w:rsidRPr="00C26EF9" w:rsidRDefault="00E14422" w:rsidP="00E14422">
      <w:pPr>
        <w:rPr>
          <w:color w:val="000000" w:themeColor="text1"/>
          <w:u w:color="000000" w:themeColor="text1"/>
        </w:rPr>
      </w:pPr>
      <w:r w:rsidRPr="00C26EF9">
        <w:rPr>
          <w:color w:val="000000" w:themeColor="text1"/>
          <w:u w:color="000000" w:themeColor="text1"/>
        </w:rPr>
        <w:tab/>
        <w:t>(8)</w:t>
      </w:r>
      <w:r w:rsidRPr="00C26EF9">
        <w:rPr>
          <w:color w:val="000000" w:themeColor="text1"/>
          <w:u w:color="000000" w:themeColor="text1"/>
        </w:rPr>
        <w:tab/>
        <w:t>Veterans Affairs as established by Section 25</w:t>
      </w:r>
      <w:r w:rsidRPr="00C26EF9">
        <w:rPr>
          <w:color w:val="000000" w:themeColor="text1"/>
          <w:u w:color="000000" w:themeColor="text1"/>
        </w:rPr>
        <w:noBreakHyphen/>
        <w:t>11</w:t>
      </w:r>
      <w:r w:rsidRPr="00C26EF9">
        <w:rPr>
          <w:color w:val="000000" w:themeColor="text1"/>
          <w:u w:color="000000" w:themeColor="text1"/>
        </w:rPr>
        <w:noBreakHyphen/>
        <w:t>10;</w:t>
      </w:r>
    </w:p>
    <w:p w:rsidR="00E14422" w:rsidRPr="00C26EF9" w:rsidRDefault="00E14422" w:rsidP="00E14422">
      <w:pPr>
        <w:rPr>
          <w:color w:val="000000" w:themeColor="text1"/>
          <w:u w:color="000000" w:themeColor="text1"/>
        </w:rPr>
      </w:pPr>
      <w:r w:rsidRPr="00C26EF9">
        <w:rPr>
          <w:color w:val="000000" w:themeColor="text1"/>
          <w:u w:color="000000" w:themeColor="text1"/>
        </w:rPr>
        <w:tab/>
        <w:t>(9)</w:t>
      </w:r>
      <w:r w:rsidRPr="00C26EF9">
        <w:rPr>
          <w:color w:val="000000" w:themeColor="text1"/>
          <w:u w:color="000000" w:themeColor="text1"/>
        </w:rPr>
        <w:tab/>
        <w:t>Commission on Women as established by Section 1</w:t>
      </w:r>
      <w:r w:rsidRPr="00C26EF9">
        <w:rPr>
          <w:color w:val="000000" w:themeColor="text1"/>
          <w:u w:color="000000" w:themeColor="text1"/>
        </w:rPr>
        <w:noBreakHyphen/>
        <w:t>15</w:t>
      </w:r>
      <w:r w:rsidRPr="00C26EF9">
        <w:rPr>
          <w:color w:val="000000" w:themeColor="text1"/>
          <w:u w:color="000000" w:themeColor="text1"/>
        </w:rPr>
        <w:noBreakHyphen/>
        <w:t>10;</w:t>
      </w:r>
    </w:p>
    <w:p w:rsidR="00E14422" w:rsidRPr="00C26EF9" w:rsidRDefault="00E14422" w:rsidP="00E14422">
      <w:pPr>
        <w:rPr>
          <w:color w:val="000000" w:themeColor="text1"/>
          <w:u w:color="000000" w:themeColor="text1"/>
        </w:rPr>
      </w:pPr>
      <w:r w:rsidRPr="00C26EF9">
        <w:rPr>
          <w:color w:val="000000" w:themeColor="text1"/>
          <w:u w:color="000000" w:themeColor="text1"/>
        </w:rPr>
        <w:tab/>
        <w:t>(10)</w:t>
      </w:r>
      <w:r w:rsidRPr="00C26EF9">
        <w:rPr>
          <w:color w:val="000000" w:themeColor="text1"/>
          <w:u w:color="000000" w:themeColor="text1"/>
        </w:rPr>
        <w:tab/>
        <w:t xml:space="preserve">Victims Assistance as established by Article 13, Chapter 3, Title 16; </w:t>
      </w:r>
    </w:p>
    <w:p w:rsidR="00E14422" w:rsidRPr="00C26EF9" w:rsidRDefault="00E14422" w:rsidP="00E14422">
      <w:pPr>
        <w:rPr>
          <w:color w:val="000000" w:themeColor="text1"/>
          <w:u w:color="000000" w:themeColor="text1"/>
        </w:rPr>
      </w:pPr>
      <w:r w:rsidRPr="00C26EF9">
        <w:rPr>
          <w:color w:val="000000" w:themeColor="text1"/>
          <w:u w:color="000000" w:themeColor="text1"/>
        </w:rPr>
        <w:tab/>
        <w:t>(11)</w:t>
      </w:r>
      <w:r w:rsidRPr="00C26EF9">
        <w:rPr>
          <w:color w:val="000000" w:themeColor="text1"/>
          <w:u w:color="000000" w:themeColor="text1"/>
        </w:rPr>
        <w:tab/>
        <w:t>Small and Minority Business as established by Section 11</w:t>
      </w:r>
      <w:r w:rsidRPr="00C26EF9">
        <w:rPr>
          <w:color w:val="000000" w:themeColor="text1"/>
          <w:u w:color="000000" w:themeColor="text1"/>
        </w:rPr>
        <w:noBreakHyphen/>
        <w:t>35</w:t>
      </w:r>
      <w:r w:rsidRPr="00C26EF9">
        <w:rPr>
          <w:color w:val="000000" w:themeColor="text1"/>
          <w:u w:color="000000" w:themeColor="text1"/>
        </w:rPr>
        <w:noBreakHyphen/>
        <w:t>5270;</w:t>
      </w:r>
    </w:p>
    <w:p w:rsidR="00E14422" w:rsidRPr="00C26EF9" w:rsidRDefault="00E14422" w:rsidP="00E14422">
      <w:pPr>
        <w:rPr>
          <w:color w:val="000000" w:themeColor="text1"/>
          <w:u w:color="000000" w:themeColor="text1"/>
        </w:rPr>
      </w:pPr>
      <w:r w:rsidRPr="00C26EF9">
        <w:rPr>
          <w:color w:val="000000" w:themeColor="text1"/>
          <w:u w:color="000000" w:themeColor="text1"/>
        </w:rPr>
        <w:tab/>
        <w:t>(12)</w:t>
      </w:r>
      <w:r w:rsidRPr="00C26EF9">
        <w:rPr>
          <w:color w:val="000000" w:themeColor="text1"/>
          <w:u w:color="000000" w:themeColor="text1"/>
        </w:rPr>
        <w:tab/>
        <w:t>Procurement Services Division of the State Budget and Control Board;</w:t>
      </w:r>
    </w:p>
    <w:p w:rsidR="00E14422" w:rsidRPr="00C26EF9" w:rsidRDefault="00E14422" w:rsidP="00E14422">
      <w:pPr>
        <w:rPr>
          <w:color w:val="000000" w:themeColor="text1"/>
          <w:u w:color="000000" w:themeColor="text1"/>
        </w:rPr>
      </w:pPr>
      <w:r w:rsidRPr="00C26EF9">
        <w:rPr>
          <w:color w:val="000000" w:themeColor="text1"/>
          <w:u w:color="000000" w:themeColor="text1"/>
        </w:rPr>
        <w:tab/>
        <w:t>(13)</w:t>
      </w:r>
      <w:r w:rsidRPr="00C26EF9">
        <w:rPr>
          <w:color w:val="000000" w:themeColor="text1"/>
          <w:u w:color="000000" w:themeColor="text1"/>
        </w:rPr>
        <w:tab/>
        <w:t>State Energy Office as established by Section 48</w:t>
      </w:r>
      <w:r w:rsidRPr="00C26EF9">
        <w:rPr>
          <w:color w:val="000000" w:themeColor="text1"/>
          <w:u w:color="000000" w:themeColor="text1"/>
        </w:rPr>
        <w:noBreakHyphen/>
        <w:t>52</w:t>
      </w:r>
      <w:r w:rsidRPr="00C26EF9">
        <w:rPr>
          <w:color w:val="000000" w:themeColor="text1"/>
          <w:u w:color="000000" w:themeColor="text1"/>
        </w:rPr>
        <w:noBreakHyphen/>
        <w:t xml:space="preserve">410; </w:t>
      </w:r>
    </w:p>
    <w:p w:rsidR="00E14422" w:rsidRPr="00C26EF9" w:rsidRDefault="00E14422" w:rsidP="00E14422">
      <w:pPr>
        <w:rPr>
          <w:color w:val="000000" w:themeColor="text1"/>
          <w:u w:color="000000" w:themeColor="text1"/>
        </w:rPr>
      </w:pPr>
      <w:r w:rsidRPr="00C26EF9">
        <w:rPr>
          <w:color w:val="000000" w:themeColor="text1"/>
          <w:u w:color="000000" w:themeColor="text1"/>
        </w:rPr>
        <w:tab/>
        <w:t>(14)</w:t>
      </w:r>
      <w:r w:rsidRPr="00C26EF9">
        <w:rPr>
          <w:color w:val="000000" w:themeColor="text1"/>
          <w:u w:color="000000" w:themeColor="text1"/>
        </w:rPr>
        <w:tab/>
        <w:t xml:space="preserve">Division of State Information Technology of the State Budget and Control Board; </w:t>
      </w:r>
    </w:p>
    <w:p w:rsidR="00E14422" w:rsidRPr="00C26EF9" w:rsidRDefault="00E14422" w:rsidP="00E14422">
      <w:pPr>
        <w:rPr>
          <w:bCs/>
          <w:iCs/>
          <w:color w:val="000000" w:themeColor="text1"/>
          <w:u w:color="000000" w:themeColor="text1"/>
        </w:rPr>
      </w:pPr>
      <w:r w:rsidRPr="00C26EF9">
        <w:rPr>
          <w:color w:val="000000" w:themeColor="text1"/>
          <w:u w:color="000000" w:themeColor="text1"/>
        </w:rPr>
        <w:tab/>
      </w:r>
      <w:r w:rsidRPr="00C26EF9">
        <w:rPr>
          <w:bCs/>
          <w:iCs/>
          <w:color w:val="000000" w:themeColor="text1"/>
          <w:u w:color="000000" w:themeColor="text1"/>
        </w:rPr>
        <w:t>(15) Employee Insurance program of the State Budget and Control Board as established by Article 5, Chapter 11, Title 1; and</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(16)</w:t>
      </w:r>
      <w:r w:rsidRPr="00C26EF9">
        <w:rPr>
          <w:bCs/>
          <w:iCs/>
          <w:color w:val="000000" w:themeColor="text1"/>
          <w:u w:color="000000" w:themeColor="text1"/>
        </w:rPr>
        <w:tab/>
        <w:t>Guardian Ad Litem program as established by Section 63-11-500.</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(B)(1)</w:t>
      </w:r>
      <w:r w:rsidRPr="00C26EF9">
        <w:rPr>
          <w:bCs/>
          <w:iCs/>
          <w:color w:val="000000" w:themeColor="text1"/>
          <w:u w:color="000000" w:themeColor="text1"/>
        </w:rPr>
        <w:tab/>
        <w:t xml:space="preserve">There is established, within the Department of Administration, the Executive Budget Office which shall </w:t>
      </w:r>
      <w:r w:rsidRPr="00C26EF9">
        <w:rPr>
          <w:bCs/>
          <w:color w:val="000000" w:themeColor="text1"/>
          <w:u w:color="000000" w:themeColor="text1"/>
        </w:rPr>
        <w:t xml:space="preserve">support the Office of the Governor by </w:t>
      </w:r>
      <w:r w:rsidRPr="00C26EF9">
        <w:rPr>
          <w:bCs/>
          <w:iCs/>
          <w:color w:val="000000" w:themeColor="text1"/>
          <w:u w:color="000000" w:themeColor="text1"/>
        </w:rPr>
        <w:t>conducting analysis</w:t>
      </w:r>
      <w:r w:rsidRPr="00C26EF9">
        <w:rPr>
          <w:bCs/>
          <w:color w:val="000000" w:themeColor="text1"/>
          <w:u w:color="000000" w:themeColor="text1"/>
        </w:rPr>
        <w:t>, coordinating executive agency requests for funding, and evaluating program performance.</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r>
      <w:r w:rsidRPr="00C26EF9">
        <w:rPr>
          <w:bCs/>
          <w:iCs/>
          <w:color w:val="000000" w:themeColor="text1"/>
          <w:u w:color="000000" w:themeColor="text1"/>
        </w:rPr>
        <w:tab/>
        <w:t>(2)</w:t>
      </w:r>
      <w:r w:rsidRPr="00C26EF9">
        <w:rPr>
          <w:bCs/>
          <w:iCs/>
          <w:color w:val="000000" w:themeColor="text1"/>
          <w:u w:color="000000" w:themeColor="text1"/>
        </w:rPr>
        <w:tab/>
        <w:t xml:space="preserve">The Executive </w:t>
      </w:r>
      <w:r w:rsidRPr="00C26EF9">
        <w:rPr>
          <w:bCs/>
          <w:color w:val="000000" w:themeColor="text1"/>
          <w:u w:color="000000" w:themeColor="text1"/>
        </w:rPr>
        <w:t>Budget</w:t>
      </w:r>
      <w:r w:rsidRPr="00C26EF9">
        <w:rPr>
          <w:bCs/>
          <w:iCs/>
          <w:color w:val="000000" w:themeColor="text1"/>
          <w:u w:color="000000" w:themeColor="text1"/>
        </w:rPr>
        <w:t xml:space="preserv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E14422" w:rsidRPr="00C26EF9" w:rsidRDefault="00E14422" w:rsidP="00E14422">
      <w:pPr>
        <w:rPr>
          <w:color w:val="000000" w:themeColor="text1"/>
          <w:u w:color="000000" w:themeColor="text1"/>
        </w:rPr>
      </w:pPr>
      <w:r w:rsidRPr="00C26EF9">
        <w:rPr>
          <w:bCs/>
          <w:iCs/>
          <w:color w:val="000000" w:themeColor="text1"/>
          <w:u w:color="000000" w:themeColor="text1"/>
        </w:rPr>
        <w:tab/>
        <w:t>(C)</w:t>
      </w:r>
      <w:r w:rsidRPr="00C26EF9">
        <w:rPr>
          <w:bCs/>
          <w:iCs/>
          <w:color w:val="000000" w:themeColor="text1"/>
          <w:u w:color="000000" w:themeColor="text1"/>
        </w:rPr>
        <w:tab/>
        <w:t>Notwithstanding any other provision of law, the Department of Administration may organize its staff as it considers most appropriate to carry out the various duties, responsibilities, and authorities assigned to it and to its various divisions and management and organizational entities.</w:t>
      </w:r>
      <w:r w:rsidRPr="00C26EF9">
        <w:rPr>
          <w:color w:val="000000" w:themeColor="text1"/>
          <w:u w:color="000000" w:themeColor="text1"/>
        </w:rPr>
        <w:t xml:space="preserve">  /</w:t>
      </w:r>
    </w:p>
    <w:p w:rsidR="00E14422" w:rsidRPr="00C26EF9" w:rsidRDefault="00E14422" w:rsidP="00E14422">
      <w:pPr>
        <w:rPr>
          <w:color w:val="000000" w:themeColor="text1"/>
          <w:u w:color="000000" w:themeColor="text1"/>
        </w:rPr>
      </w:pPr>
      <w:r w:rsidRPr="00C26EF9">
        <w:rPr>
          <w:color w:val="000000" w:themeColor="text1"/>
          <w:u w:color="000000" w:themeColor="text1"/>
        </w:rPr>
        <w:t>Amend further, Part III, beginning on page 5 and line 21, by striking Sections 2</w:t>
      </w:r>
      <w:r w:rsidRPr="00C26EF9">
        <w:rPr>
          <w:color w:val="000000" w:themeColor="text1"/>
          <w:u w:color="000000" w:themeColor="text1"/>
        </w:rPr>
        <w:noBreakHyphen/>
        <w:t>2</w:t>
      </w:r>
      <w:r w:rsidRPr="00C26EF9">
        <w:rPr>
          <w:color w:val="000000" w:themeColor="text1"/>
          <w:u w:color="000000" w:themeColor="text1"/>
        </w:rPr>
        <w:noBreakHyphen/>
        <w:t>20, 2</w:t>
      </w:r>
      <w:r w:rsidRPr="00C26EF9">
        <w:rPr>
          <w:color w:val="000000" w:themeColor="text1"/>
          <w:u w:color="000000" w:themeColor="text1"/>
        </w:rPr>
        <w:noBreakHyphen/>
        <w:t>2</w:t>
      </w:r>
      <w:r w:rsidRPr="00C26EF9">
        <w:rPr>
          <w:color w:val="000000" w:themeColor="text1"/>
          <w:u w:color="000000" w:themeColor="text1"/>
        </w:rPr>
        <w:noBreakHyphen/>
        <w:t>30, 2</w:t>
      </w:r>
      <w:r w:rsidRPr="00C26EF9">
        <w:rPr>
          <w:color w:val="000000" w:themeColor="text1"/>
          <w:u w:color="000000" w:themeColor="text1"/>
        </w:rPr>
        <w:noBreakHyphen/>
        <w:t>2</w:t>
      </w:r>
      <w:r w:rsidRPr="00C26EF9">
        <w:rPr>
          <w:color w:val="000000" w:themeColor="text1"/>
          <w:u w:color="000000" w:themeColor="text1"/>
        </w:rPr>
        <w:noBreakHyphen/>
        <w:t>40, as contained in SECTION 5, and inserting:</w:t>
      </w:r>
    </w:p>
    <w:p w:rsidR="00E14422" w:rsidRPr="00C26EF9" w:rsidRDefault="00E14422" w:rsidP="00E14422">
      <w:pPr>
        <w:rPr>
          <w:rFonts w:eastAsia="Arial Unicode MS"/>
          <w:color w:val="000000" w:themeColor="text1"/>
          <w:u w:color="000000" w:themeColor="text1"/>
        </w:rPr>
      </w:pPr>
      <w:r w:rsidRPr="00C26EF9">
        <w:rPr>
          <w:color w:val="000000" w:themeColor="text1"/>
          <w:u w:color="000000" w:themeColor="text1"/>
        </w:rPr>
        <w:t>/ Section 2</w:t>
      </w:r>
      <w:r w:rsidRPr="00C26EF9">
        <w:rPr>
          <w:color w:val="000000" w:themeColor="text1"/>
          <w:u w:color="000000" w:themeColor="text1"/>
        </w:rPr>
        <w:noBreakHyphen/>
        <w:t>2</w:t>
      </w:r>
      <w:r w:rsidRPr="00C26EF9">
        <w:rPr>
          <w:color w:val="000000" w:themeColor="text1"/>
          <w:u w:color="000000" w:themeColor="text1"/>
        </w:rPr>
        <w:noBreakHyphen/>
        <w:t>20.</w:t>
      </w:r>
      <w:r w:rsidRPr="00C26EF9">
        <w:rPr>
          <w:color w:val="000000" w:themeColor="text1"/>
          <w:u w:color="000000" w:themeColor="text1"/>
        </w:rPr>
        <w:tab/>
        <w:t>(A)</w:t>
      </w:r>
      <w:r w:rsidRPr="00C26EF9">
        <w:rPr>
          <w:color w:val="000000" w:themeColor="text1"/>
          <w:u w:color="000000" w:themeColor="text1"/>
        </w:rPr>
        <w:tab/>
        <w:t xml:space="preserve">Beginning January 1, 2012, each standing committee shall conduct oversight studies and investigations on all agencies within the standing committee’s subject matter jurisdiction at least once every </w:t>
      </w:r>
      <w:r w:rsidRPr="00C26EF9">
        <w:rPr>
          <w:bCs/>
          <w:iCs/>
          <w:color w:val="000000" w:themeColor="text1"/>
          <w:u w:color="000000" w:themeColor="text1"/>
        </w:rPr>
        <w:t xml:space="preserve">seven </w:t>
      </w:r>
      <w:r w:rsidRPr="00C26EF9">
        <w:rPr>
          <w:color w:val="000000" w:themeColor="text1"/>
          <w:u w:color="000000" w:themeColor="text1"/>
        </w:rPr>
        <w:t>years in accordance with a schedule adopted as provided in this chapter.</w:t>
      </w:r>
    </w:p>
    <w:p w:rsidR="00E14422" w:rsidRPr="00C26EF9" w:rsidRDefault="00E14422" w:rsidP="00E14422">
      <w:pPr>
        <w:rPr>
          <w:color w:val="000000" w:themeColor="text1"/>
          <w:u w:color="000000" w:themeColor="text1"/>
        </w:rPr>
      </w:pPr>
      <w:r w:rsidRPr="00C26EF9">
        <w:rPr>
          <w:color w:val="000000" w:themeColor="text1"/>
          <w:u w:color="000000" w:themeColor="text1"/>
        </w:rPr>
        <w:tab/>
        <w:t>(B)</w:t>
      </w:r>
      <w:r w:rsidRPr="00C26EF9">
        <w:rPr>
          <w:color w:val="000000" w:themeColor="text1"/>
          <w:u w:color="000000" w:themeColor="text1"/>
        </w:rPr>
        <w:tab/>
        <w:t>The purpose of these oversight studies and investigations is to determine if agency laws and programs within the subject matter jurisdiction of a standing committee:</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(1)</w:t>
      </w:r>
      <w:r w:rsidRPr="00C26EF9">
        <w:rPr>
          <w:color w:val="000000" w:themeColor="text1"/>
          <w:u w:color="000000" w:themeColor="text1"/>
        </w:rPr>
        <w:tab/>
        <w:t>are being implemented and carried out in accordance with the intent of the General Assembly; and</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(2)</w:t>
      </w:r>
      <w:r w:rsidRPr="00C26EF9">
        <w:rPr>
          <w:color w:val="000000" w:themeColor="text1"/>
          <w:u w:color="000000" w:themeColor="text1"/>
        </w:rPr>
        <w:tab/>
        <w:t>should be continued, curtailed, or eliminated.</w:t>
      </w:r>
    </w:p>
    <w:p w:rsidR="00E14422" w:rsidRPr="00C26EF9" w:rsidRDefault="00E14422" w:rsidP="00E14422">
      <w:pPr>
        <w:rPr>
          <w:color w:val="000000" w:themeColor="text1"/>
          <w:u w:color="000000" w:themeColor="text1"/>
        </w:rPr>
      </w:pPr>
      <w:r w:rsidRPr="00C26EF9">
        <w:rPr>
          <w:color w:val="000000" w:themeColor="text1"/>
          <w:u w:color="000000" w:themeColor="text1"/>
        </w:rPr>
        <w:tab/>
        <w:t>(C)</w:t>
      </w:r>
      <w:r w:rsidRPr="00C26EF9">
        <w:rPr>
          <w:color w:val="000000" w:themeColor="text1"/>
          <w:u w:color="000000" w:themeColor="text1"/>
        </w:rPr>
        <w:tab/>
        <w:t>The oversight studies and investigations must consider:</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(1)</w:t>
      </w:r>
      <w:r w:rsidRPr="00C26EF9">
        <w:rPr>
          <w:color w:val="000000" w:themeColor="text1"/>
          <w:u w:color="000000" w:themeColor="text1"/>
        </w:rPr>
        <w:tab/>
        <w:t>the application, administration, execution, and effectiveness of laws and programs addressing subjects within the standing committee’s subject matter jurisdiction;</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(2)</w:t>
      </w:r>
      <w:r w:rsidRPr="00C26EF9">
        <w:rPr>
          <w:color w:val="000000" w:themeColor="text1"/>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(3)</w:t>
      </w:r>
      <w:r w:rsidRPr="00C26EF9">
        <w:rPr>
          <w:color w:val="000000" w:themeColor="text1"/>
          <w:u w:color="000000" w:themeColor="text1"/>
        </w:rPr>
        <w:tab/>
        <w:t>any conditions or circumstances that may indicate the necessity or desirability of enacting new or additional legislation addressing subjects within the standing committee’s subject matter jurisdiction.</w:t>
      </w:r>
    </w:p>
    <w:p w:rsidR="00E14422" w:rsidRPr="00C26EF9" w:rsidRDefault="00E14422" w:rsidP="00E14422">
      <w:pPr>
        <w:rPr>
          <w:color w:val="000000" w:themeColor="text1"/>
          <w:u w:color="000000" w:themeColor="text1"/>
        </w:rPr>
      </w:pPr>
      <w:r w:rsidRPr="00C26EF9">
        <w:rPr>
          <w:color w:val="000000" w:themeColor="text1"/>
          <w:u w:color="000000" w:themeColor="text1"/>
        </w:rPr>
        <w:tab/>
        <w:t>Section 2</w:t>
      </w:r>
      <w:r w:rsidRPr="00C26EF9">
        <w:rPr>
          <w:color w:val="000000" w:themeColor="text1"/>
          <w:u w:color="000000" w:themeColor="text1"/>
        </w:rPr>
        <w:noBreakHyphen/>
        <w:t>2</w:t>
      </w:r>
      <w:r w:rsidRPr="00C26EF9">
        <w:rPr>
          <w:color w:val="000000" w:themeColor="text1"/>
          <w:u w:color="000000" w:themeColor="text1"/>
        </w:rPr>
        <w:noBreakHyphen/>
        <w:t>30.</w:t>
      </w:r>
      <w:r w:rsidRPr="00C26EF9">
        <w:rPr>
          <w:color w:val="000000" w:themeColor="text1"/>
          <w:u w:color="000000" w:themeColor="text1"/>
        </w:rPr>
        <w:tab/>
        <w:t>(A)</w:t>
      </w:r>
      <w:r w:rsidRPr="00C26EF9">
        <w:rPr>
          <w:color w:val="000000" w:themeColor="text1"/>
          <w:u w:color="000000" w:themeColor="text1"/>
        </w:rPr>
        <w:tab/>
        <w:t>The procedure for conducting the oversight studies and investigations is provided in this section.</w:t>
      </w:r>
    </w:p>
    <w:p w:rsidR="00E14422" w:rsidRPr="00C26EF9" w:rsidRDefault="00E14422" w:rsidP="00E14422">
      <w:pPr>
        <w:rPr>
          <w:color w:val="000000" w:themeColor="text1"/>
          <w:u w:color="000000" w:themeColor="text1"/>
        </w:rPr>
      </w:pPr>
      <w:r w:rsidRPr="00C26EF9">
        <w:rPr>
          <w:color w:val="000000" w:themeColor="text1"/>
          <w:u w:color="000000" w:themeColor="text1"/>
        </w:rPr>
        <w:tab/>
        <w:t>(B)(1)</w:t>
      </w:r>
      <w:r w:rsidRPr="00C26EF9">
        <w:rPr>
          <w:color w:val="000000" w:themeColor="text1"/>
          <w:u w:color="000000" w:themeColor="text1"/>
        </w:rPr>
        <w:tab/>
        <w:t xml:space="preserve">The President </w:t>
      </w:r>
      <w:r w:rsidRPr="00E14422">
        <w:rPr>
          <w:i/>
          <w:color w:val="000000" w:themeColor="text1"/>
          <w:u w:color="000000" w:themeColor="text1"/>
        </w:rPr>
        <w:t>Pro Tempore</w:t>
      </w:r>
      <w:r w:rsidRPr="00C26EF9">
        <w:rPr>
          <w:color w:val="000000" w:themeColor="text1"/>
          <w:u w:color="000000" w:themeColor="text1"/>
        </w:rPr>
        <w:t xml:space="preserve"> of the Senate, upon consulting with the chairmen of the standing committees in the Senate and the Clerk of the Senate, shall determine the agencies for which each standing committee shall conduct oversight studies and investigations.  A proposed </w:t>
      </w:r>
      <w:r w:rsidRPr="00C26EF9">
        <w:rPr>
          <w:bCs/>
          <w:iCs/>
          <w:color w:val="000000" w:themeColor="text1"/>
          <w:u w:color="000000" w:themeColor="text1"/>
        </w:rPr>
        <w:t>seven</w:t>
      </w:r>
      <w:r w:rsidRPr="00C26EF9">
        <w:rPr>
          <w:color w:val="000000" w:themeColor="text1"/>
          <w:u w:color="000000" w:themeColor="text1"/>
        </w:rPr>
        <w:noBreakHyphen/>
        <w:t>year review schedule must be published in the Senate Journal on the first day of session each year.</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(2)</w:t>
      </w:r>
      <w:r w:rsidRPr="00C26EF9">
        <w:rPr>
          <w:color w:val="000000" w:themeColor="text1"/>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r>
      <w:r w:rsidRPr="00C26EF9">
        <w:rPr>
          <w:color w:val="000000" w:themeColor="text1"/>
          <w:u w:color="000000" w:themeColor="text1"/>
        </w:rPr>
        <w:tab/>
        <w:t>(a)</w:t>
      </w:r>
      <w:r w:rsidRPr="00C26EF9">
        <w:rPr>
          <w:color w:val="000000" w:themeColor="text1"/>
          <w:u w:color="000000" w:themeColor="text1"/>
        </w:rPr>
        <w:tab/>
        <w:t>coordinate schedules for conducting oversight studies and investigations with the chairmen of other standing committees; and</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r>
      <w:r w:rsidRPr="00C26EF9">
        <w:rPr>
          <w:color w:val="000000" w:themeColor="text1"/>
          <w:u w:color="000000" w:themeColor="text1"/>
        </w:rPr>
        <w:tab/>
        <w:t>(b)</w:t>
      </w:r>
      <w:r w:rsidRPr="00C26EF9">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(3)</w:t>
      </w:r>
      <w:r w:rsidRPr="00C26EF9">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E14422" w:rsidRPr="00C26EF9" w:rsidRDefault="00E14422" w:rsidP="00E14422">
      <w:pPr>
        <w:rPr>
          <w:color w:val="000000" w:themeColor="text1"/>
          <w:u w:color="000000" w:themeColor="text1"/>
        </w:rPr>
      </w:pPr>
      <w:r w:rsidRPr="00C26EF9">
        <w:rPr>
          <w:color w:val="000000" w:themeColor="text1"/>
          <w:u w:color="000000" w:themeColor="text1"/>
        </w:rPr>
        <w:tab/>
        <w:t>(C)(1)</w:t>
      </w:r>
      <w:r w:rsidRPr="00C26EF9">
        <w:rPr>
          <w:color w:val="000000" w:themeColor="text1"/>
          <w:u w:color="000000" w:themeColor="text1"/>
        </w:rPr>
        <w:tab/>
        <w:t xml:space="preserve">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w:t>
      </w:r>
      <w:r w:rsidRPr="00C26EF9">
        <w:rPr>
          <w:bCs/>
          <w:iCs/>
          <w:color w:val="000000" w:themeColor="text1"/>
          <w:u w:color="000000" w:themeColor="text1"/>
        </w:rPr>
        <w:t>seven</w:t>
      </w:r>
      <w:r w:rsidRPr="00C26EF9">
        <w:rPr>
          <w:color w:val="000000" w:themeColor="text1"/>
          <w:u w:color="000000" w:themeColor="text1"/>
        </w:rPr>
        <w:noBreakHyphen/>
        <w:t>year review schedule must be published in the House Journal on the first day of session each year.</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(2)</w:t>
      </w:r>
      <w:r w:rsidRPr="00C26EF9">
        <w:rPr>
          <w:color w:val="000000" w:themeColor="text1"/>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r>
      <w:r w:rsidRPr="00C26EF9">
        <w:rPr>
          <w:color w:val="000000" w:themeColor="text1"/>
          <w:u w:color="000000" w:themeColor="text1"/>
        </w:rPr>
        <w:tab/>
        <w:t>(a)</w:t>
      </w:r>
      <w:r w:rsidRPr="00C26EF9">
        <w:rPr>
          <w:color w:val="000000" w:themeColor="text1"/>
          <w:u w:color="000000" w:themeColor="text1"/>
        </w:rPr>
        <w:tab/>
        <w:t>coordinate schedules for conducting oversight studies and investigations with the chairmen of other standing committees; and</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r>
      <w:r w:rsidRPr="00C26EF9">
        <w:rPr>
          <w:color w:val="000000" w:themeColor="text1"/>
          <w:u w:color="000000" w:themeColor="text1"/>
        </w:rPr>
        <w:tab/>
        <w:t>(b)</w:t>
      </w:r>
      <w:r w:rsidRPr="00C26EF9">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(3)</w:t>
      </w:r>
      <w:r w:rsidRPr="00C26EF9">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E14422" w:rsidRPr="00C26EF9" w:rsidRDefault="00E14422" w:rsidP="00E14422">
      <w:pPr>
        <w:rPr>
          <w:color w:val="000000" w:themeColor="text1"/>
          <w:u w:color="000000" w:themeColor="text1"/>
        </w:rPr>
      </w:pPr>
      <w:r w:rsidRPr="00C26EF9">
        <w:rPr>
          <w:color w:val="000000" w:themeColor="text1"/>
          <w:u w:color="000000" w:themeColor="text1"/>
        </w:rPr>
        <w:tab/>
        <w:t>(D)</w:t>
      </w:r>
      <w:r w:rsidRPr="00C26EF9">
        <w:rPr>
          <w:color w:val="000000" w:themeColor="text1"/>
          <w:u w:color="000000" w:themeColor="text1"/>
        </w:rPr>
        <w:tab/>
        <w:t>The chairman of an investigating committee may vest the standing committee’s full investigative power and authority in a subcommittee.  A subcommittee conducting an oversight study and investigation of an agency:</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(1)</w:t>
      </w:r>
      <w:r w:rsidRPr="00C26EF9">
        <w:rPr>
          <w:color w:val="000000" w:themeColor="text1"/>
          <w:u w:color="000000" w:themeColor="text1"/>
        </w:rPr>
        <w:tab/>
        <w:t xml:space="preserve">shall make a full report of its findings and recommendations to the standing committee at the conclusion of its oversight study and investigation, and </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color="000000" w:themeColor="text1"/>
        </w:rPr>
        <w:tab/>
        <w:t>(2)</w:t>
      </w:r>
      <w:r w:rsidRPr="00C26EF9">
        <w:rPr>
          <w:color w:val="000000" w:themeColor="text1"/>
          <w:u w:color="000000" w:themeColor="text1"/>
        </w:rPr>
        <w:tab/>
        <w:t>shall not consist of fewer than three members.</w:t>
      </w:r>
    </w:p>
    <w:p w:rsidR="00E14422" w:rsidRPr="00C26EF9" w:rsidRDefault="00E14422" w:rsidP="00E14422">
      <w:pPr>
        <w:rPr>
          <w:color w:val="000000" w:themeColor="text1"/>
          <w:u w:color="000000" w:themeColor="text1"/>
        </w:rPr>
      </w:pPr>
      <w:r w:rsidRPr="00C26EF9">
        <w:rPr>
          <w:color w:val="000000" w:themeColor="text1"/>
          <w:u w:color="000000" w:themeColor="text1"/>
        </w:rPr>
        <w:tab/>
        <w:t>Section 2</w:t>
      </w:r>
      <w:r w:rsidRPr="00C26EF9">
        <w:rPr>
          <w:color w:val="000000" w:themeColor="text1"/>
          <w:u w:color="000000" w:themeColor="text1"/>
        </w:rPr>
        <w:noBreakHyphen/>
        <w:t>2</w:t>
      </w:r>
      <w:r w:rsidRPr="00C26EF9">
        <w:rPr>
          <w:color w:val="000000" w:themeColor="text1"/>
          <w:u w:color="000000" w:themeColor="text1"/>
        </w:rPr>
        <w:noBreakHyphen/>
        <w:t>40.</w:t>
      </w:r>
      <w:r w:rsidRPr="00C26EF9">
        <w:rPr>
          <w:color w:val="000000" w:themeColor="text1"/>
          <w:u w:color="000000" w:themeColor="text1"/>
        </w:rPr>
        <w:tab/>
        <w:t>(A)</w:t>
      </w:r>
      <w:r w:rsidRPr="00C26EF9">
        <w:rPr>
          <w:color w:val="000000" w:themeColor="text1"/>
          <w:u w:color="000000" w:themeColor="text1"/>
        </w:rPr>
        <w:tab/>
        <w:t xml:space="preserve">In addition to the scheduled </w:t>
      </w:r>
      <w:r w:rsidRPr="00C26EF9">
        <w:rPr>
          <w:bCs/>
          <w:iCs/>
          <w:color w:val="000000" w:themeColor="text1"/>
          <w:u w:color="000000" w:themeColor="text1"/>
        </w:rPr>
        <w:t>seven</w:t>
      </w:r>
      <w:r w:rsidRPr="00C26EF9">
        <w:rPr>
          <w:color w:val="000000" w:themeColor="text1"/>
          <w:u w:color="000000" w:themeColor="text1"/>
        </w:rPr>
        <w:noBreakHyphen/>
        <w:t xml:space="preserve">year oversight studies and investigations, a standing committee of the Senate or the House of Representatives may by </w:t>
      </w:r>
      <w:r w:rsidRPr="00C26EF9">
        <w:rPr>
          <w:bCs/>
          <w:color w:val="000000" w:themeColor="text1"/>
          <w:u w:color="000000" w:themeColor="text1"/>
        </w:rPr>
        <w:t>majority</w:t>
      </w:r>
      <w:r w:rsidRPr="00C26EF9">
        <w:rPr>
          <w:bCs/>
          <w:color w:val="000000" w:themeColor="text1"/>
          <w:u w:val="single" w:color="000000" w:themeColor="text1"/>
        </w:rPr>
        <w:t xml:space="preserve"> </w:t>
      </w:r>
      <w:r w:rsidRPr="00C26EF9">
        <w:rPr>
          <w:color w:val="000000" w:themeColor="text1"/>
          <w:u w:color="000000" w:themeColor="text1"/>
        </w:rPr>
        <w:t>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E14422" w:rsidRPr="00C26EF9" w:rsidRDefault="00E14422" w:rsidP="00E14422">
      <w:pPr>
        <w:rPr>
          <w:color w:val="000000" w:themeColor="text1"/>
          <w:u w:color="000000" w:themeColor="text1"/>
        </w:rPr>
      </w:pPr>
      <w:r w:rsidRPr="00C26EF9">
        <w:rPr>
          <w:color w:val="000000" w:themeColor="text1"/>
          <w:u w:color="000000" w:themeColor="text1"/>
        </w:rPr>
        <w:tab/>
        <w:t>(B)</w:t>
      </w:r>
      <w:r w:rsidRPr="00C26EF9">
        <w:rPr>
          <w:color w:val="000000" w:themeColor="text1"/>
          <w:u w:color="000000" w:themeColor="text1"/>
        </w:rPr>
        <w:tab/>
        <w:t xml:space="preserve">Nothing in the provisions of this chapter prohibits or restricts the President </w:t>
      </w:r>
      <w:r w:rsidRPr="00E14422">
        <w:rPr>
          <w:i/>
          <w:color w:val="000000" w:themeColor="text1"/>
          <w:u w:color="000000" w:themeColor="text1"/>
        </w:rPr>
        <w:t>Pro Tempore</w:t>
      </w:r>
      <w:r w:rsidRPr="00C26EF9">
        <w:rPr>
          <w:color w:val="000000" w:themeColor="text1"/>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E14422" w:rsidRPr="00C26EF9" w:rsidRDefault="00E14422" w:rsidP="00E14422">
      <w:pPr>
        <w:rPr>
          <w:color w:val="000000" w:themeColor="text1"/>
          <w:u w:color="000000" w:themeColor="text1"/>
        </w:rPr>
      </w:pPr>
      <w:r w:rsidRPr="00C26EF9">
        <w:rPr>
          <w:color w:val="000000" w:themeColor="text1"/>
          <w:u w:color="000000" w:themeColor="text1"/>
        </w:rPr>
        <w:t>Amend further, Part III, page 11, beginning on line 5, by striking Section 2-2-100, as contained in Section 5, and inserting:</w:t>
      </w:r>
    </w:p>
    <w:p w:rsidR="00E14422" w:rsidRPr="00C26EF9" w:rsidRDefault="00E14422" w:rsidP="00E14422">
      <w:pPr>
        <w:rPr>
          <w:color w:val="000000" w:themeColor="text1"/>
          <w:u w:color="000000" w:themeColor="text1"/>
        </w:rPr>
      </w:pPr>
      <w:r w:rsidRPr="00C26EF9">
        <w:rPr>
          <w:color w:val="000000" w:themeColor="text1"/>
          <w:u w:color="000000" w:themeColor="text1"/>
        </w:rPr>
        <w:t>/ Section 2-2-100.</w:t>
      </w:r>
      <w:r w:rsidRPr="00C26EF9">
        <w:rPr>
          <w:color w:val="000000" w:themeColor="text1"/>
          <w:u w:color="000000" w:themeColor="text1"/>
        </w:rPr>
        <w:tab/>
        <w:t>Any person who appears before a committee or subcommittee of either house, pursuant to this chapter, and willfully gives false, misleading, or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 /</w:t>
      </w:r>
    </w:p>
    <w:p w:rsidR="00E14422" w:rsidRPr="00C26EF9" w:rsidRDefault="00E14422" w:rsidP="00E14422">
      <w:pPr>
        <w:rPr>
          <w:color w:val="000000" w:themeColor="text1"/>
          <w:u w:color="000000" w:themeColor="text1"/>
        </w:rPr>
      </w:pPr>
      <w:r w:rsidRPr="00C26EF9">
        <w:rPr>
          <w:color w:val="000000" w:themeColor="text1"/>
          <w:u w:color="000000" w:themeColor="text1"/>
        </w:rPr>
        <w:t>Amend further, SECTION 5, Part III, page 11, by inserting after line 16 a new section to read:</w:t>
      </w:r>
    </w:p>
    <w:p w:rsidR="00E14422" w:rsidRPr="00C26EF9" w:rsidRDefault="00E14422" w:rsidP="00E14422">
      <w:pPr>
        <w:rPr>
          <w:color w:val="000000" w:themeColor="text1"/>
          <w:u w:color="000000" w:themeColor="text1"/>
        </w:rPr>
      </w:pPr>
      <w:r w:rsidRPr="00C26EF9">
        <w:rPr>
          <w:color w:val="000000" w:themeColor="text1"/>
          <w:u w:color="000000" w:themeColor="text1"/>
        </w:rPr>
        <w:t>/ Section 2-2-220.</w:t>
      </w:r>
      <w:r w:rsidRPr="00C26EF9">
        <w:rPr>
          <w:color w:val="000000" w:themeColor="text1"/>
          <w:u w:color="000000" w:themeColor="text1"/>
        </w:rPr>
        <w:tab/>
        <w:t>A person is guilty of criminal contempt when, having been duly subpoenaed to attend as a witness before either house of the legislature or before any committee thereof, he:</w:t>
      </w:r>
    </w:p>
    <w:p w:rsidR="00E14422" w:rsidRPr="00C26EF9" w:rsidRDefault="00E14422" w:rsidP="00E14422">
      <w:pPr>
        <w:rPr>
          <w:color w:val="000000" w:themeColor="text1"/>
          <w:u w:color="000000" w:themeColor="text1"/>
        </w:rPr>
      </w:pPr>
      <w:r w:rsidRPr="00C26EF9">
        <w:rPr>
          <w:color w:val="000000" w:themeColor="text1"/>
          <w:u w:color="000000" w:themeColor="text1"/>
        </w:rPr>
        <w:tab/>
        <w:t>(1)</w:t>
      </w:r>
      <w:r w:rsidRPr="00C26EF9">
        <w:rPr>
          <w:color w:val="000000" w:themeColor="text1"/>
          <w:u w:color="000000" w:themeColor="text1"/>
        </w:rPr>
        <w:tab/>
        <w:t>fails or refuses to attend without lawful excuse; or</w:t>
      </w:r>
    </w:p>
    <w:p w:rsidR="00E14422" w:rsidRPr="00C26EF9" w:rsidRDefault="00E14422" w:rsidP="00E14422">
      <w:pPr>
        <w:rPr>
          <w:color w:val="000000" w:themeColor="text1"/>
          <w:u w:color="000000" w:themeColor="text1"/>
        </w:rPr>
      </w:pPr>
      <w:r w:rsidRPr="00C26EF9">
        <w:rPr>
          <w:color w:val="000000" w:themeColor="text1"/>
          <w:u w:color="000000" w:themeColor="text1"/>
        </w:rPr>
        <w:tab/>
        <w:t>(2)</w:t>
      </w:r>
      <w:r w:rsidRPr="00C26EF9">
        <w:rPr>
          <w:color w:val="000000" w:themeColor="text1"/>
          <w:u w:color="000000" w:themeColor="text1"/>
        </w:rPr>
        <w:tab/>
        <w:t>refuses to be sworn; or</w:t>
      </w:r>
    </w:p>
    <w:p w:rsidR="00E14422" w:rsidRPr="00C26EF9" w:rsidRDefault="00E14422" w:rsidP="00E14422">
      <w:pPr>
        <w:rPr>
          <w:color w:val="000000" w:themeColor="text1"/>
          <w:u w:color="000000" w:themeColor="text1"/>
        </w:rPr>
      </w:pPr>
      <w:r w:rsidRPr="00C26EF9">
        <w:rPr>
          <w:color w:val="000000" w:themeColor="text1"/>
          <w:u w:color="000000" w:themeColor="text1"/>
        </w:rPr>
        <w:tab/>
        <w:t>(3)</w:t>
      </w:r>
      <w:r w:rsidRPr="00C26EF9">
        <w:rPr>
          <w:color w:val="000000" w:themeColor="text1"/>
          <w:u w:color="000000" w:themeColor="text1"/>
        </w:rPr>
        <w:tab/>
        <w:t>refuses to answer any material and proper question; or</w:t>
      </w:r>
    </w:p>
    <w:p w:rsidR="00E14422" w:rsidRPr="00C26EF9" w:rsidRDefault="00E14422" w:rsidP="00E14422">
      <w:pPr>
        <w:rPr>
          <w:color w:val="000000" w:themeColor="text1"/>
          <w:u w:color="000000" w:themeColor="text1"/>
        </w:rPr>
      </w:pPr>
      <w:r w:rsidRPr="00C26EF9">
        <w:rPr>
          <w:color w:val="000000" w:themeColor="text1"/>
          <w:u w:color="000000" w:themeColor="text1"/>
        </w:rPr>
        <w:tab/>
        <w:t>(4)</w:t>
      </w:r>
      <w:r w:rsidRPr="00C26EF9">
        <w:rPr>
          <w:color w:val="000000" w:themeColor="text1"/>
          <w:u w:color="000000" w:themeColor="text1"/>
        </w:rPr>
        <w:tab/>
        <w:t>refuses, after reasonable notice, to produce books, papers, or documents in his possession or under his control which constitute material and proper evidence.</w:t>
      </w:r>
    </w:p>
    <w:p w:rsidR="00E14422" w:rsidRPr="00C26EF9" w:rsidRDefault="00E14422" w:rsidP="00E14422">
      <w:pPr>
        <w:rPr>
          <w:color w:val="000000" w:themeColor="text1"/>
          <w:u w:color="000000" w:themeColor="text1"/>
        </w:rPr>
      </w:pPr>
      <w:r w:rsidRPr="00C26EF9">
        <w:rPr>
          <w:color w:val="000000" w:themeColor="text1"/>
          <w:u w:color="000000" w:themeColor="text1"/>
        </w:rPr>
        <w:tab/>
        <w:t>A person who is convicted of or pleads guilty to criminal contempt is guilty of a felony and, upon conviction, must be fined within the discretion of the court or imprisoned for not more than five years, or both. /</w:t>
      </w:r>
    </w:p>
    <w:p w:rsidR="00E14422" w:rsidRPr="00C26EF9" w:rsidRDefault="00E14422" w:rsidP="00E14422">
      <w:r w:rsidRPr="00C26EF9">
        <w:t>Amend further, Part IV, beginning on page 11 and line 24, by striking Section 1</w:t>
      </w:r>
      <w:r w:rsidRPr="00C26EF9">
        <w:noBreakHyphen/>
        <w:t>11</w:t>
      </w:r>
      <w:r w:rsidRPr="00C26EF9">
        <w:noBreakHyphen/>
        <w:t>20, as contained in Section 6. A.,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“Section 1</w:t>
      </w:r>
      <w:r w:rsidRPr="00C26EF9">
        <w:rPr>
          <w:color w:val="000000" w:themeColor="text1"/>
          <w:u w:color="000000" w:themeColor="text1"/>
        </w:rPr>
        <w:noBreakHyphen/>
        <w:t>11</w:t>
      </w:r>
      <w:r w:rsidRPr="00C26EF9">
        <w:rPr>
          <w:color w:val="000000" w:themeColor="text1"/>
          <w:u w:color="000000" w:themeColor="text1"/>
        </w:rPr>
        <w:noBreakHyphen/>
        <w:t>20.</w:t>
      </w:r>
      <w:r w:rsidRPr="00C26EF9">
        <w:rPr>
          <w:color w:val="000000" w:themeColor="text1"/>
          <w:u w:color="000000" w:themeColor="text1"/>
        </w:rPr>
        <w:tab/>
      </w:r>
      <w:r w:rsidRPr="00C26EF9">
        <w:rPr>
          <w:color w:val="000000" w:themeColor="text1"/>
          <w:u w:val="single" w:color="000000" w:themeColor="text1"/>
        </w:rPr>
        <w:t>(A)</w:t>
      </w:r>
      <w:r w:rsidRPr="00C26EF9">
        <w:rPr>
          <w:color w:val="000000" w:themeColor="text1"/>
          <w:u w:color="000000" w:themeColor="text1"/>
        </w:rPr>
        <w:tab/>
        <w:t xml:space="preserve">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E14422" w:rsidRPr="00C26EF9" w:rsidRDefault="00E14422" w:rsidP="00E14422">
      <w:pPr>
        <w:rPr>
          <w:color w:val="000000" w:themeColor="text1"/>
          <w:u w:val="single" w:color="000000" w:themeColor="text1"/>
        </w:rPr>
      </w:pPr>
      <w:r w:rsidRPr="00C26EF9">
        <w:rPr>
          <w:color w:val="000000" w:themeColor="text1"/>
          <w:u w:color="000000" w:themeColor="text1"/>
        </w:rPr>
        <w:tab/>
      </w:r>
      <w:r w:rsidRPr="00C26EF9">
        <w:rPr>
          <w:color w:val="000000" w:themeColor="text1"/>
          <w:u w:val="single" w:color="000000" w:themeColor="text1"/>
        </w:rPr>
        <w:t>(B)(1)</w:t>
      </w:r>
      <w:r w:rsidRPr="00C26EF9">
        <w:rPr>
          <w:color w:val="000000" w:themeColor="text1"/>
          <w:u w:color="000000" w:themeColor="text1"/>
        </w:rPr>
        <w:tab/>
      </w:r>
      <w:r w:rsidRPr="00C26EF9">
        <w:rPr>
          <w:color w:val="000000" w:themeColor="text1"/>
          <w:u w:val="single" w:color="000000" w:themeColor="text1"/>
        </w:rPr>
        <w:t xml:space="preserve">Notwithstanding subsection (A), as of July 1, 2011, the Division of General Services of the State Budget and Control Board including Facilities Management, Business Services together with Fleet Management, and Property Services as well as the Procurement Services Division, Division of State Information Technology, State Energy Office, Office of Human Resources, </w:t>
      </w:r>
      <w:r w:rsidRPr="00C26EF9">
        <w:rPr>
          <w:bCs/>
          <w:iCs/>
          <w:color w:val="000000" w:themeColor="text1"/>
          <w:u w:val="single" w:color="000000" w:themeColor="text1"/>
        </w:rPr>
        <w:t xml:space="preserve">Employee Insurance Program, </w:t>
      </w:r>
      <w:r w:rsidRPr="00C26EF9">
        <w:rPr>
          <w:color w:val="000000" w:themeColor="text1"/>
          <w:u w:val="single" w:color="000000" w:themeColor="text1"/>
        </w:rPr>
        <w:t>and the other offices or divisions of the State Budget and Control Board specified in Section 1</w:t>
      </w:r>
      <w:r w:rsidRPr="00C26EF9">
        <w:rPr>
          <w:color w:val="000000" w:themeColor="text1"/>
          <w:u w:val="single" w:color="000000" w:themeColor="text1"/>
        </w:rPr>
        <w:noBreakHyphen/>
        <w:t>30</w:t>
      </w:r>
      <w:r w:rsidRPr="00C26EF9">
        <w:rPr>
          <w:color w:val="000000" w:themeColor="text1"/>
          <w:u w:val="single" w:color="000000" w:themeColor="text1"/>
        </w:rPr>
        <w:noBreakHyphen/>
        <w:t>125 are transferred to, and incorporated into, the Department of Administration.</w:t>
      </w:r>
    </w:p>
    <w:p w:rsidR="00E14422" w:rsidRPr="00C26EF9" w:rsidRDefault="00E14422" w:rsidP="00E14422">
      <w:pPr>
        <w:rPr>
          <w:color w:val="000000" w:themeColor="text1"/>
          <w:u w:val="single" w:color="000000" w:themeColor="text1"/>
        </w:rPr>
      </w:pPr>
      <w:r w:rsidRPr="00C26EF9">
        <w:rPr>
          <w:color w:val="000000" w:themeColor="text1"/>
          <w:u w:color="000000" w:themeColor="text1"/>
        </w:rPr>
        <w:tab/>
      </w:r>
      <w:r w:rsidRPr="00C26EF9">
        <w:rPr>
          <w:color w:val="000000" w:themeColor="text1"/>
          <w:u w:color="000000" w:themeColor="text1"/>
        </w:rPr>
        <w:tab/>
      </w:r>
      <w:r w:rsidRPr="00C26EF9">
        <w:rPr>
          <w:color w:val="000000" w:themeColor="text1"/>
          <w:u w:val="single" w:color="000000" w:themeColor="text1"/>
        </w:rPr>
        <w:t>(2)</w:t>
      </w:r>
      <w:r w:rsidRPr="00C26EF9">
        <w:rPr>
          <w:color w:val="000000" w:themeColor="text1"/>
          <w:u w:color="000000" w:themeColor="text1"/>
        </w:rPr>
        <w:tab/>
      </w:r>
      <w:r w:rsidRPr="00C26EF9">
        <w:rPr>
          <w:color w:val="000000" w:themeColor="text1"/>
          <w:u w:val="single" w:color="000000" w:themeColor="text1"/>
        </w:rPr>
        <w:t xml:space="preserve">Notwithstanding another provision of law, if the State Budget and Control Board maintains </w:t>
      </w:r>
      <w:r w:rsidRPr="00C26EF9">
        <w:rPr>
          <w:bCs/>
          <w:iCs/>
          <w:color w:val="000000" w:themeColor="text1"/>
          <w:u w:val="single" w:color="000000" w:themeColor="text1"/>
        </w:rPr>
        <w:t>primary</w:t>
      </w:r>
      <w:r w:rsidRPr="00C26EF9">
        <w:rPr>
          <w:color w:val="000000" w:themeColor="text1"/>
          <w:u w:val="single" w:color="000000" w:themeColor="text1"/>
        </w:rPr>
        <w:t xml:space="preserve"> responsibility related to a program administered by the Department of Administration, whether the responsibility is regulatory, oversight, approval, or other, the board may receive and expend revenues generated by the programs to support the board’s responsibilities related to the programs.  The funds may be retained and expended in subsequent fiscal years.</w:t>
      </w:r>
    </w:p>
    <w:p w:rsidR="00E14422" w:rsidRPr="00C26EF9" w:rsidRDefault="00E14422" w:rsidP="00E14422">
      <w:pPr>
        <w:rPr>
          <w:color w:val="000000" w:themeColor="text1"/>
          <w:u w:val="single" w:color="000000" w:themeColor="text1"/>
        </w:rPr>
      </w:pPr>
      <w:r w:rsidRPr="00C26EF9">
        <w:rPr>
          <w:color w:val="000000" w:themeColor="text1"/>
          <w:u w:color="000000" w:themeColor="text1"/>
        </w:rPr>
        <w:tab/>
      </w:r>
      <w:r w:rsidRPr="00C26EF9">
        <w:rPr>
          <w:color w:val="000000" w:themeColor="text1"/>
          <w:u w:color="000000" w:themeColor="text1"/>
        </w:rPr>
        <w:tab/>
      </w:r>
      <w:r w:rsidRPr="00C26EF9">
        <w:rPr>
          <w:color w:val="000000" w:themeColor="text1"/>
          <w:u w:val="single" w:color="000000" w:themeColor="text1"/>
        </w:rPr>
        <w:t>(3)</w:t>
      </w:r>
      <w:r w:rsidRPr="00C26EF9">
        <w:rPr>
          <w:color w:val="000000" w:themeColor="text1"/>
          <w:u w:color="000000" w:themeColor="text1"/>
        </w:rPr>
        <w:tab/>
      </w:r>
      <w:r w:rsidRPr="00C26EF9">
        <w:rPr>
          <w:color w:val="000000" w:themeColor="text1"/>
          <w:u w:val="single" w:color="000000" w:themeColor="text1"/>
        </w:rPr>
        <w:t xml:space="preserve">The Department of Administration shall use the existing resources of each division transferred to the department including, but not limited to, funding, personnel, equipment, and supplies to carry out each division’s responsibilities. </w:t>
      </w:r>
      <w:r w:rsidRPr="00C26EF9">
        <w:rPr>
          <w:bCs/>
          <w:iCs/>
          <w:color w:val="000000" w:themeColor="text1"/>
          <w:u w:val="single" w:color="000000" w:themeColor="text1"/>
        </w:rPr>
        <w:t>The department shall also receive an equitable allocation of funding, personnel, equipment, and supplies from the board’s administrative support units including, but not limited to, the Office of the Executive Director, Office of General Counsel, and the Office of Internal Operations.</w:t>
      </w:r>
      <w:r w:rsidRPr="00C26EF9">
        <w:rPr>
          <w:color w:val="000000" w:themeColor="text1"/>
          <w:u w:val="single" w:color="000000" w:themeColor="text1"/>
        </w:rPr>
        <w:t xml:space="preserve"> ‘Funding’ means state, federal, and other funds. Vacant FTE’s at the State Budget and Control Board also may be used to fill needed positions at the department.  No new FTE’s may be assigned to the department without authorization from the General Assembly.</w:t>
      </w:r>
    </w:p>
    <w:p w:rsidR="00E14422" w:rsidRPr="00C26EF9" w:rsidRDefault="00E14422" w:rsidP="00E14422">
      <w:pPr>
        <w:rPr>
          <w:bCs/>
          <w:iCs/>
          <w:color w:val="000000" w:themeColor="text1"/>
          <w:u w:val="single" w:color="000000" w:themeColor="text1"/>
        </w:rPr>
      </w:pPr>
      <w:r w:rsidRPr="00C26EF9">
        <w:rPr>
          <w:color w:val="000000" w:themeColor="text1"/>
          <w:u w:color="000000" w:themeColor="text1"/>
        </w:rPr>
        <w:tab/>
      </w:r>
      <w:r w:rsidRPr="00C26EF9">
        <w:rPr>
          <w:color w:val="000000" w:themeColor="text1"/>
          <w:u w:val="single" w:color="000000" w:themeColor="text1"/>
        </w:rPr>
        <w:t>(C)</w:t>
      </w:r>
      <w:r w:rsidRPr="00C26EF9">
        <w:rPr>
          <w:bCs/>
          <w:iCs/>
          <w:color w:val="000000" w:themeColor="text1"/>
          <w:u w:val="single" w:color="000000" w:themeColor="text1"/>
        </w:rPr>
        <w:t>(1)</w:t>
      </w:r>
      <w:r w:rsidRPr="00C26EF9">
        <w:rPr>
          <w:bCs/>
          <w:iCs/>
          <w:color w:val="000000" w:themeColor="text1"/>
          <w:u w:color="000000" w:themeColor="text1"/>
        </w:rPr>
        <w:tab/>
      </w:r>
      <w:r w:rsidRPr="00C26EF9">
        <w:rPr>
          <w:color w:val="000000" w:themeColor="text1"/>
          <w:u w:val="single" w:color="000000" w:themeColor="text1"/>
        </w:rPr>
        <w:t xml:space="preserve">Notwithstanding subsection (A) or any other provision of law, </w:t>
      </w:r>
      <w:r w:rsidRPr="00C26EF9">
        <w:rPr>
          <w:bCs/>
          <w:iCs/>
          <w:color w:val="000000" w:themeColor="text1"/>
          <w:u w:val="single" w:color="000000" w:themeColor="text1"/>
        </w:rPr>
        <w:t>the Division of General Services shall not be transferred to the Department of Administration until</w:t>
      </w:r>
      <w:r w:rsidRPr="00C26EF9">
        <w:rPr>
          <w:color w:val="000000" w:themeColor="text1"/>
          <w:u w:val="single" w:color="000000" w:themeColor="text1"/>
        </w:rPr>
        <w:t xml:space="preserve"> </w:t>
      </w:r>
      <w:r w:rsidRPr="00C26EF9">
        <w:rPr>
          <w:bCs/>
          <w:iCs/>
          <w:color w:val="000000" w:themeColor="text1"/>
          <w:u w:val="single" w:color="000000" w:themeColor="text1"/>
        </w:rPr>
        <w:t xml:space="preserve">the director of the Department of Administration enters into a memorandum of understanding with appropriate officials of applicable legislative and judicial agencies or departments meeting the requirements of this subsection. </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(2)</w:t>
      </w:r>
      <w:r w:rsidRPr="00C26EF9">
        <w:rPr>
          <w:bCs/>
          <w:iCs/>
          <w:color w:val="000000" w:themeColor="text1"/>
          <w:u w:color="000000" w:themeColor="text1"/>
        </w:rPr>
        <w:tab/>
      </w:r>
      <w:r w:rsidRPr="00C26EF9">
        <w:rPr>
          <w:bCs/>
          <w:iCs/>
          <w:color w:val="000000" w:themeColor="text1"/>
          <w:u w:val="single" w:color="000000" w:themeColor="text1"/>
        </w:rPr>
        <w:t>The memorandum of understanding shall provide for:</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(a)</w:t>
      </w:r>
      <w:r w:rsidRPr="00C26EF9">
        <w:rPr>
          <w:bCs/>
          <w:iCs/>
          <w:color w:val="000000" w:themeColor="text1"/>
          <w:u w:color="000000" w:themeColor="text1"/>
        </w:rPr>
        <w:tab/>
      </w:r>
      <w:r w:rsidRPr="00C26EF9">
        <w:rPr>
          <w:bCs/>
          <w:iCs/>
          <w:color w:val="000000" w:themeColor="text1"/>
          <w:u w:val="single" w:color="000000" w:themeColor="text1"/>
        </w:rPr>
        <w:t>continued use of existing office space;</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(b)</w:t>
      </w:r>
      <w:r w:rsidRPr="00C26EF9">
        <w:rPr>
          <w:bCs/>
          <w:iCs/>
          <w:color w:val="000000" w:themeColor="text1"/>
          <w:u w:color="000000" w:themeColor="text1"/>
        </w:rPr>
        <w:tab/>
      </w:r>
      <w:r w:rsidRPr="00C26EF9">
        <w:rPr>
          <w:bCs/>
          <w:iCs/>
          <w:color w:val="000000" w:themeColor="text1"/>
          <w:u w:val="single" w:color="000000" w:themeColor="text1"/>
        </w:rPr>
        <w:t>a method for the allocation of new, additional, or different office space;</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(c)</w:t>
      </w:r>
      <w:r w:rsidRPr="00C26EF9">
        <w:rPr>
          <w:bCs/>
          <w:iCs/>
          <w:color w:val="000000" w:themeColor="text1"/>
          <w:u w:color="000000" w:themeColor="text1"/>
        </w:rPr>
        <w:tab/>
      </w:r>
      <w:r w:rsidRPr="00C26EF9">
        <w:rPr>
          <w:bCs/>
          <w:iCs/>
          <w:color w:val="000000" w:themeColor="text1"/>
          <w:u w:val="single" w:color="000000" w:themeColor="text1"/>
        </w:rPr>
        <w:t>adequate parking;</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(d)</w:t>
      </w:r>
      <w:r w:rsidRPr="00C26EF9">
        <w:rPr>
          <w:bCs/>
          <w:iCs/>
          <w:color w:val="000000" w:themeColor="text1"/>
          <w:u w:color="000000" w:themeColor="text1"/>
        </w:rPr>
        <w:tab/>
      </w:r>
      <w:r w:rsidRPr="00C26EF9">
        <w:rPr>
          <w:bCs/>
          <w:iCs/>
          <w:color w:val="000000" w:themeColor="text1"/>
          <w:u w:val="single" w:color="000000" w:themeColor="text1"/>
        </w:rPr>
        <w:t>a method for the allocation of new, additional, or different parking;</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(e)</w:t>
      </w:r>
      <w:r w:rsidRPr="00C26EF9">
        <w:rPr>
          <w:bCs/>
          <w:iCs/>
          <w:color w:val="000000" w:themeColor="text1"/>
          <w:u w:color="000000" w:themeColor="text1"/>
        </w:rPr>
        <w:tab/>
      </w:r>
      <w:r w:rsidRPr="00C26EF9">
        <w:rPr>
          <w:bCs/>
          <w:iCs/>
          <w:color w:val="000000" w:themeColor="text1"/>
          <w:u w:val="single" w:color="000000" w:themeColor="text1"/>
        </w:rPr>
        <w:t>the provision of appropriate levels of custodial, maintenance, and other services currently provided by the General Services Division of the State Budget and Control Board;</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(f)</w:t>
      </w:r>
      <w:r w:rsidRPr="00C26EF9">
        <w:rPr>
          <w:bCs/>
          <w:iCs/>
          <w:color w:val="000000" w:themeColor="text1"/>
          <w:u w:color="000000" w:themeColor="text1"/>
        </w:rPr>
        <w:tab/>
      </w:r>
      <w:r w:rsidRPr="00C26EF9">
        <w:rPr>
          <w:bCs/>
          <w:iCs/>
          <w:color w:val="000000" w:themeColor="text1"/>
          <w:u w:val="single" w:color="000000" w:themeColor="text1"/>
        </w:rPr>
        <w:t>the ability for each agency or department to maintain building access control for its allocated office space; and</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(g)</w:t>
      </w:r>
      <w:r w:rsidRPr="00C26EF9">
        <w:rPr>
          <w:bCs/>
          <w:iCs/>
          <w:color w:val="000000" w:themeColor="text1"/>
          <w:u w:color="000000" w:themeColor="text1"/>
        </w:rPr>
        <w:tab/>
      </w:r>
      <w:r w:rsidRPr="00C26EF9">
        <w:rPr>
          <w:bCs/>
          <w:iCs/>
          <w:color w:val="000000" w:themeColor="text1"/>
          <w:u w:val="single" w:color="000000" w:themeColor="text1"/>
        </w:rPr>
        <w:t>access control for the Senate and House chambers and courtrooms as appropriate.</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r>
      <w:r w:rsidRPr="00C26EF9">
        <w:rPr>
          <w:bCs/>
          <w:iCs/>
          <w:color w:val="000000" w:themeColor="text1"/>
          <w:u w:color="000000" w:themeColor="text1"/>
        </w:rPr>
        <w:tab/>
      </w:r>
      <w:r w:rsidRPr="00C26EF9">
        <w:rPr>
          <w:bCs/>
          <w:iCs/>
          <w:color w:val="000000" w:themeColor="text1"/>
          <w:u w:val="single" w:color="000000" w:themeColor="text1"/>
        </w:rPr>
        <w:t>(3)</w:t>
      </w:r>
      <w:r w:rsidRPr="00C26EF9">
        <w:rPr>
          <w:bCs/>
          <w:iCs/>
          <w:color w:val="000000" w:themeColor="text1"/>
          <w:u w:color="000000" w:themeColor="text1"/>
        </w:rPr>
        <w:tab/>
      </w:r>
      <w:r w:rsidRPr="00C26EF9">
        <w:rPr>
          <w:bCs/>
          <w:iCs/>
          <w:color w:val="000000" w:themeColor="text1"/>
          <w:u w:val="single" w:color="000000" w:themeColor="text1"/>
        </w:rPr>
        <w:t>The parties may modify the memorandum of understanding by mutual consent at any time.</w:t>
      </w:r>
      <w:r w:rsidRPr="00C26EF9">
        <w:rPr>
          <w:bCs/>
          <w:iCs/>
          <w:color w:val="000000" w:themeColor="text1"/>
          <w:u w:color="000000" w:themeColor="text1"/>
        </w:rPr>
        <w:t>”  /</w:t>
      </w:r>
    </w:p>
    <w:p w:rsidR="00E14422" w:rsidRPr="00C26EF9" w:rsidRDefault="00E14422" w:rsidP="00E14422">
      <w:r w:rsidRPr="00C26EF9">
        <w:t>Amend further, Part IV, page 13, beginning on line 7, by striking Section 1</w:t>
      </w:r>
      <w:r w:rsidRPr="00C26EF9">
        <w:noBreakHyphen/>
        <w:t>11</w:t>
      </w:r>
      <w:r w:rsidRPr="00C26EF9">
        <w:noBreakHyphen/>
        <w:t>22, as contained in SECTION 6. B.,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“Section 1</w:t>
      </w:r>
      <w:r w:rsidRPr="00C26EF9">
        <w:rPr>
          <w:color w:val="000000" w:themeColor="text1"/>
          <w:u w:color="000000" w:themeColor="text1"/>
        </w:rPr>
        <w:noBreakHyphen/>
        <w:t>11</w:t>
      </w:r>
      <w:r w:rsidRPr="00C26EF9">
        <w:rPr>
          <w:color w:val="000000" w:themeColor="text1"/>
          <w:u w:color="000000" w:themeColor="text1"/>
        </w:rPr>
        <w:noBreakHyphen/>
        <w:t>22.</w:t>
      </w:r>
      <w:r w:rsidRPr="00C26EF9">
        <w:rPr>
          <w:color w:val="000000" w:themeColor="text1"/>
          <w:u w:color="000000" w:themeColor="text1"/>
        </w:rPr>
        <w:tab/>
      </w:r>
      <w:r w:rsidRPr="00C26EF9">
        <w:rPr>
          <w:color w:val="000000" w:themeColor="text1"/>
          <w:u w:val="single" w:color="000000" w:themeColor="text1"/>
        </w:rPr>
        <w:t>(A)</w:t>
      </w:r>
      <w:r w:rsidRPr="00C26EF9">
        <w:rPr>
          <w:color w:val="000000" w:themeColor="text1"/>
          <w:u w:color="000000" w:themeColor="text1"/>
        </w:rPr>
        <w:tab/>
        <w:t xml:space="preserve">Notwithstanding any other provision of law, the Budget and Control Board may organize its staff as it </w:t>
      </w:r>
      <w:r w:rsidRPr="00C26EF9">
        <w:rPr>
          <w:strike/>
          <w:color w:val="000000" w:themeColor="text1"/>
          <w:u w:color="000000" w:themeColor="text1"/>
        </w:rPr>
        <w:t>deems</w:t>
      </w:r>
      <w:r w:rsidRPr="00C26EF9">
        <w:rPr>
          <w:color w:val="000000" w:themeColor="text1"/>
          <w:u w:color="000000" w:themeColor="text1"/>
        </w:rPr>
        <w:t xml:space="preserve"> </w:t>
      </w:r>
      <w:r w:rsidRPr="00C26EF9">
        <w:rPr>
          <w:color w:val="000000" w:themeColor="text1"/>
          <w:u w:val="single" w:color="000000" w:themeColor="text1"/>
        </w:rPr>
        <w:t>considers</w:t>
      </w:r>
      <w:r w:rsidRPr="00C26EF9">
        <w:rPr>
          <w:color w:val="000000" w:themeColor="text1"/>
          <w:u w:color="000000" w:themeColor="text1"/>
        </w:rPr>
        <w:t xml:space="preserve"> most appropriate to carry out the various duties, responsibilities and authorities assigned to it and to its various divisions </w:t>
      </w:r>
      <w:r w:rsidRPr="00C26EF9">
        <w:rPr>
          <w:color w:val="000000" w:themeColor="text1"/>
          <w:u w:val="single" w:color="000000" w:themeColor="text1"/>
        </w:rPr>
        <w:t>and management and organizational entities</w:t>
      </w:r>
      <w:r w:rsidRPr="00C26EF9">
        <w:rPr>
          <w:color w:val="000000" w:themeColor="text1"/>
          <w:u w:color="000000" w:themeColor="text1"/>
        </w:rPr>
        <w:t>.</w:t>
      </w:r>
    </w:p>
    <w:p w:rsidR="00E14422" w:rsidRPr="00C26EF9" w:rsidRDefault="00E14422" w:rsidP="00E14422">
      <w:pPr>
        <w:rPr>
          <w:color w:val="000000" w:themeColor="text1"/>
          <w:u w:color="000000" w:themeColor="text1"/>
        </w:rPr>
      </w:pPr>
      <w:r w:rsidRPr="00C26EF9">
        <w:rPr>
          <w:color w:val="000000" w:themeColor="text1"/>
          <w:u w:color="000000" w:themeColor="text1"/>
        </w:rPr>
        <w:tab/>
      </w:r>
      <w:r w:rsidRPr="00C26EF9">
        <w:rPr>
          <w:color w:val="000000" w:themeColor="text1"/>
          <w:u w:val="single" w:color="000000" w:themeColor="text1"/>
        </w:rPr>
        <w:t>(B)</w:t>
      </w:r>
      <w:r w:rsidRPr="00C26EF9">
        <w:rPr>
          <w:color w:val="000000" w:themeColor="text1"/>
          <w:u w:color="000000" w:themeColor="text1"/>
        </w:rPr>
        <w:tab/>
      </w:r>
      <w:r w:rsidRPr="00C26EF9">
        <w:rPr>
          <w:color w:val="000000" w:themeColor="text1"/>
          <w:u w:val="single" w:color="000000" w:themeColor="text1"/>
        </w:rPr>
        <w:t xml:space="preserve">To the extent that any provision of law divides any responsibilities of any division, office, or program of the Budget and Control Board between the board and one or more state agencies, the </w:t>
      </w:r>
      <w:r w:rsidRPr="00C26EF9">
        <w:rPr>
          <w:bCs/>
          <w:iCs/>
          <w:color w:val="000000" w:themeColor="text1"/>
          <w:u w:val="single" w:color="000000" w:themeColor="text1"/>
        </w:rPr>
        <w:t>receiving agency must, within forty</w:t>
      </w:r>
      <w:r w:rsidRPr="00C26EF9">
        <w:rPr>
          <w:bCs/>
          <w:iCs/>
          <w:color w:val="000000" w:themeColor="text1"/>
          <w:u w:val="single" w:color="000000" w:themeColor="text1"/>
        </w:rPr>
        <w:noBreakHyphen/>
        <w:t xml:space="preserve">five days of the effective date of the relevant law, submit </w:t>
      </w:r>
      <w:r w:rsidRPr="00C26EF9">
        <w:rPr>
          <w:color w:val="000000" w:themeColor="text1"/>
          <w:u w:val="single" w:color="000000" w:themeColor="text1"/>
        </w:rPr>
        <w:t xml:space="preserve">a realignment plan for the allocation of staff, assets, and resources </w:t>
      </w:r>
      <w:r w:rsidRPr="00C26EF9">
        <w:rPr>
          <w:bCs/>
          <w:iCs/>
          <w:color w:val="000000" w:themeColor="text1"/>
          <w:u w:val="single" w:color="000000" w:themeColor="text1"/>
        </w:rPr>
        <w:t xml:space="preserve">to </w:t>
      </w:r>
      <w:r w:rsidRPr="00C26EF9">
        <w:rPr>
          <w:color w:val="000000" w:themeColor="text1"/>
          <w:u w:val="single" w:color="000000" w:themeColor="text1"/>
        </w:rPr>
        <w:t xml:space="preserve">the board’s executive director, </w:t>
      </w:r>
      <w:r w:rsidRPr="00C26EF9">
        <w:rPr>
          <w:bCs/>
          <w:iCs/>
          <w:color w:val="000000" w:themeColor="text1"/>
          <w:u w:val="single" w:color="000000" w:themeColor="text1"/>
        </w:rPr>
        <w:t>who shall immediately distribute the plan to the members of the Board.  A realignment plan shall be considered adopted at the conclusion of the next Budget and Control Board meeting unless three members of the board at that meeting vote to reject it.</w:t>
      </w:r>
      <w:r w:rsidRPr="00C26EF9">
        <w:rPr>
          <w:color w:val="000000" w:themeColor="text1"/>
          <w:u w:val="single" w:color="000000" w:themeColor="text1"/>
        </w:rPr>
        <w:t xml:space="preserve">  Upon approval, the Office of the Executive Director must provide for the allocation as specified in the realignment plan as soon as practicable.</w:t>
      </w:r>
      <w:r w:rsidRPr="00C26EF9">
        <w:rPr>
          <w:color w:val="000000" w:themeColor="text1"/>
          <w:u w:color="000000" w:themeColor="text1"/>
        </w:rPr>
        <w:t>”  /</w:t>
      </w:r>
    </w:p>
    <w:p w:rsidR="00E14422" w:rsidRPr="00C26EF9" w:rsidRDefault="00E14422" w:rsidP="00E14422">
      <w:r w:rsidRPr="00C26EF9">
        <w:t>Amend further, Part IV, beginning on page 13 and line 33, by striking Section 1</w:t>
      </w:r>
      <w:r w:rsidRPr="00C26EF9">
        <w:noBreakHyphen/>
        <w:t>11</w:t>
      </w:r>
      <w:r w:rsidRPr="00C26EF9">
        <w:noBreakHyphen/>
        <w:t>55, as contained in SECTION 6. C., and inserting:</w:t>
      </w:r>
    </w:p>
    <w:p w:rsidR="00E14422" w:rsidRPr="00C26EF9" w:rsidRDefault="00E14422" w:rsidP="00E14422">
      <w:r w:rsidRPr="00C26EF9">
        <w:t>/ Section 1</w:t>
      </w:r>
      <w:r w:rsidRPr="00C26EF9">
        <w:noBreakHyphen/>
        <w:t>11</w:t>
      </w:r>
      <w:r w:rsidRPr="00C26EF9">
        <w:noBreakHyphen/>
        <w:t>55.</w:t>
      </w:r>
      <w:r w:rsidRPr="00C26EF9">
        <w:tab/>
        <w:t>(1)</w:t>
      </w:r>
      <w:r w:rsidRPr="00C26EF9">
        <w:tab/>
        <w:t xml:space="preserve">‘Governmental body’ means a state government department, commission, council, board, bureau, committee, institution, college, university, technical school, </w:t>
      </w:r>
      <w:r w:rsidRPr="00C26EF9">
        <w:rPr>
          <w:strike/>
        </w:rPr>
        <w:t>legislative body,</w:t>
      </w:r>
      <w:r w:rsidRPr="00C26EF9">
        <w:t xml:space="preserve"> agency, government corporation, or other establishment or official of the executive</w:t>
      </w:r>
      <w:r w:rsidRPr="00C26EF9">
        <w:rPr>
          <w:strike/>
        </w:rPr>
        <w:t>, judicial, or legislative branches</w:t>
      </w:r>
      <w:r w:rsidRPr="00C26EF9">
        <w:t xml:space="preserve"> </w:t>
      </w:r>
      <w:r w:rsidRPr="00C26EF9">
        <w:rPr>
          <w:u w:val="single"/>
        </w:rPr>
        <w:t>branch</w:t>
      </w:r>
      <w:r w:rsidRPr="00C26EF9">
        <w:t xml:space="preserve"> of this State.  Governmental body excludes the General Assembly, Legislative Council, the Office of Legislative Printing, Information and Technology Systems, </w:t>
      </w:r>
      <w:r w:rsidRPr="00C26EF9">
        <w:rPr>
          <w:u w:val="single"/>
        </w:rPr>
        <w:t>the judicial department</w:t>
      </w:r>
      <w:r w:rsidRPr="00C26EF9">
        <w:t xml:space="preserve"> and all local political subdivisions such as counties, municipalities, school districts, or public service or special purpose districts. </w:t>
      </w:r>
    </w:p>
    <w:p w:rsidR="00E14422" w:rsidRPr="00C26EF9" w:rsidRDefault="00E14422" w:rsidP="00E14422">
      <w:r w:rsidRPr="00C26EF9">
        <w:tab/>
        <w:t>(2)</w:t>
      </w:r>
      <w:r w:rsidRPr="00C26EF9">
        <w:tab/>
        <w:t xml:space="preserve">The </w:t>
      </w:r>
      <w:r w:rsidRPr="00C26EF9">
        <w:rPr>
          <w:strike/>
        </w:rPr>
        <w:t>Budget and Control Board</w:t>
      </w:r>
      <w:r w:rsidRPr="00C26EF9">
        <w:t xml:space="preserve"> </w:t>
      </w:r>
      <w:r w:rsidRPr="00C26EF9">
        <w:rPr>
          <w:u w:val="single"/>
        </w:rPr>
        <w:t>Division of General Services of the Department of Administration</w:t>
      </w:r>
      <w:r w:rsidRPr="00C26EF9">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E14422" w:rsidRPr="00C26EF9" w:rsidRDefault="00E14422" w:rsidP="00E14422">
      <w:r w:rsidRPr="00C26EF9">
        <w:tab/>
        <w:t>(3)</w:t>
      </w:r>
      <w:r w:rsidRPr="00C26EF9">
        <w:tab/>
        <w:t>When any governmental body needs to acquire real property for its operations or any part thereof and state</w:t>
      </w:r>
      <w:r w:rsidRPr="00C26EF9">
        <w:noBreakHyphen/>
        <w:t xml:space="preserve">owned property is not available, it shall notify the </w:t>
      </w:r>
      <w:r w:rsidRPr="00C26EF9">
        <w:rPr>
          <w:strike/>
        </w:rPr>
        <w:t>Office</w:t>
      </w:r>
      <w:r w:rsidRPr="00C26EF9">
        <w:t xml:space="preserve"> </w:t>
      </w:r>
      <w:r w:rsidRPr="00C26EF9">
        <w:rPr>
          <w:u w:val="single"/>
        </w:rPr>
        <w:t>Division</w:t>
      </w:r>
      <w:r w:rsidRPr="00C26EF9">
        <w:t xml:space="preserve"> of General Services of its requirement on rental request forms prepared by the </w:t>
      </w:r>
      <w:r w:rsidRPr="00C26EF9">
        <w:rPr>
          <w:strike/>
        </w:rPr>
        <w:t>office</w:t>
      </w:r>
      <w:r w:rsidRPr="00C26EF9">
        <w:t xml:space="preserve"> </w:t>
      </w:r>
      <w:r w:rsidRPr="00C26EF9">
        <w:rPr>
          <w:u w:val="single"/>
        </w:rPr>
        <w:t>division</w:t>
      </w:r>
      <w:r w:rsidRPr="00C26EF9">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C26EF9">
        <w:rPr>
          <w:strike/>
        </w:rPr>
        <w:t>office</w:t>
      </w:r>
      <w:r w:rsidRPr="00C26EF9">
        <w:t xml:space="preserve"> </w:t>
      </w:r>
      <w:r w:rsidRPr="00C26EF9">
        <w:rPr>
          <w:u w:val="single"/>
        </w:rPr>
        <w:t>division</w:t>
      </w:r>
      <w:r w:rsidRPr="00C26EF9">
        <w:t xml:space="preserve"> agree meets necessary requirements and standards for state leasing as prescribed in procedures of the </w:t>
      </w:r>
      <w:r w:rsidRPr="00C26EF9">
        <w:rPr>
          <w:strike/>
        </w:rPr>
        <w:t>board</w:t>
      </w:r>
      <w:r w:rsidRPr="00C26EF9">
        <w:t xml:space="preserve"> </w:t>
      </w:r>
      <w:r w:rsidRPr="00C26EF9">
        <w:rPr>
          <w:u w:val="single"/>
        </w:rPr>
        <w:t>department</w:t>
      </w:r>
      <w:r w:rsidRPr="00C26EF9">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E14422" w:rsidRPr="00C26EF9" w:rsidRDefault="00E14422" w:rsidP="00E14422">
      <w:pPr>
        <w:rPr>
          <w:color w:val="000000" w:themeColor="text1"/>
          <w:u w:val="single" w:color="000000" w:themeColor="text1"/>
        </w:rPr>
      </w:pPr>
      <w:r w:rsidRPr="00C26EF9">
        <w:tab/>
      </w:r>
      <w:r w:rsidRPr="00C26EF9">
        <w:rPr>
          <w:color w:val="000000" w:themeColor="text1"/>
          <w:u w:color="000000" w:themeColor="text1"/>
        </w:rPr>
        <w:t>(4)</w:t>
      </w:r>
      <w:r w:rsidRPr="00C26EF9">
        <w:rPr>
          <w:color w:val="000000" w:themeColor="text1"/>
          <w:u w:color="000000" w:themeColor="text1"/>
        </w:rPr>
        <w:tab/>
        <w:t xml:space="preserve">The </w:t>
      </w:r>
      <w:r w:rsidRPr="00C26EF9">
        <w:rPr>
          <w:strike/>
          <w:color w:val="000000" w:themeColor="text1"/>
          <w:u w:color="000000" w:themeColor="text1"/>
        </w:rPr>
        <w:t>board</w:t>
      </w:r>
      <w:r w:rsidRPr="00C26EF9">
        <w:rPr>
          <w:color w:val="000000" w:themeColor="text1"/>
          <w:u w:color="000000" w:themeColor="text1"/>
        </w:rPr>
        <w:t xml:space="preserve"> </w:t>
      </w:r>
      <w:r w:rsidRPr="00C26EF9">
        <w:rPr>
          <w:color w:val="000000" w:themeColor="text1"/>
          <w:u w:val="single" w:color="000000" w:themeColor="text1"/>
        </w:rPr>
        <w:t>department</w:t>
      </w:r>
      <w:r w:rsidRPr="00C26EF9">
        <w:rPr>
          <w:color w:val="000000" w:themeColor="text1"/>
          <w:u w:color="000000" w:themeColor="text1"/>
        </w:rPr>
        <w:t xml:space="preserve"> shall adopt procedures to be used for governmental bodies to apply for rental space, for acquiring leased space, and for leasing state</w:t>
      </w:r>
      <w:r w:rsidRPr="00C26EF9">
        <w:rPr>
          <w:color w:val="000000" w:themeColor="text1"/>
          <w:u w:color="000000" w:themeColor="text1"/>
        </w:rPr>
        <w:noBreakHyphen/>
        <w:t xml:space="preserve">owned space to nonstate lessees. </w:t>
      </w:r>
    </w:p>
    <w:p w:rsidR="00E14422" w:rsidRPr="00C26EF9" w:rsidRDefault="00E14422" w:rsidP="00E14422">
      <w:pPr>
        <w:rPr>
          <w:color w:val="000000" w:themeColor="text1"/>
          <w:u w:val="single" w:color="000000" w:themeColor="text1"/>
        </w:rPr>
      </w:pPr>
      <w:r w:rsidRPr="00C26EF9">
        <w:tab/>
        <w:t>(5)</w:t>
      </w:r>
      <w:r w:rsidRPr="00C26EF9">
        <w:tab/>
        <w:t xml:space="preserve">Any participant in a property transaction proposed to be entered who maintains that a procedure provided for in this section has not been properly followed, may request review of the transaction by the director of the </w:t>
      </w:r>
      <w:r w:rsidRPr="00C26EF9">
        <w:rPr>
          <w:strike/>
        </w:rPr>
        <w:t>Office</w:t>
      </w:r>
      <w:r w:rsidRPr="00C26EF9">
        <w:t xml:space="preserve"> </w:t>
      </w:r>
      <w:r w:rsidRPr="00C26EF9">
        <w:rPr>
          <w:u w:val="single"/>
        </w:rPr>
        <w:t>Division</w:t>
      </w:r>
      <w:r w:rsidRPr="00C26EF9">
        <w:t xml:space="preserve"> of General Services </w:t>
      </w:r>
      <w:r w:rsidRPr="00C26EF9">
        <w:rPr>
          <w:u w:val="single"/>
        </w:rPr>
        <w:t>of the Department of Administration</w:t>
      </w:r>
      <w:r w:rsidRPr="00C26EF9">
        <w:t xml:space="preserve"> or his designee. </w:t>
      </w:r>
      <w:r w:rsidRPr="00C26EF9">
        <w:rPr>
          <w:color w:val="000000" w:themeColor="text1"/>
          <w:u w:color="000000" w:themeColor="text1"/>
        </w:rPr>
        <w:t xml:space="preserve"> /</w:t>
      </w:r>
    </w:p>
    <w:p w:rsidR="00E14422" w:rsidRPr="00C26EF9" w:rsidRDefault="00E14422" w:rsidP="00E14422">
      <w:r w:rsidRPr="00C26EF9">
        <w:t>Amend further, Part IV, beginning on page 14 and line 39, by striking Section 1</w:t>
      </w:r>
      <w:r w:rsidRPr="00C26EF9">
        <w:noBreakHyphen/>
        <w:t>11</w:t>
      </w:r>
      <w:r w:rsidRPr="00C26EF9">
        <w:noBreakHyphen/>
        <w:t>56, as contained in SECTION 6. C.,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Section 1</w:t>
      </w:r>
      <w:r w:rsidRPr="00C26EF9">
        <w:rPr>
          <w:color w:val="000000" w:themeColor="text1"/>
          <w:u w:color="000000" w:themeColor="text1"/>
        </w:rPr>
        <w:noBreakHyphen/>
        <w:t>11</w:t>
      </w:r>
      <w:r w:rsidRPr="00C26EF9">
        <w:rPr>
          <w:color w:val="000000" w:themeColor="text1"/>
          <w:u w:color="000000" w:themeColor="text1"/>
        </w:rPr>
        <w:noBreakHyphen/>
        <w:t>56.</w:t>
      </w:r>
      <w:r w:rsidRPr="00C26EF9">
        <w:rPr>
          <w:color w:val="000000" w:themeColor="text1"/>
          <w:u w:color="000000" w:themeColor="text1"/>
        </w:rPr>
        <w:tab/>
        <w:t xml:space="preserve">The </w:t>
      </w:r>
      <w:r w:rsidRPr="00C26EF9">
        <w:rPr>
          <w:strike/>
          <w:color w:val="000000" w:themeColor="text1"/>
          <w:u w:color="000000" w:themeColor="text1"/>
        </w:rPr>
        <w:t>State Budget and Control Board,</w:t>
      </w:r>
      <w:r w:rsidRPr="00C26EF9">
        <w:rPr>
          <w:color w:val="000000" w:themeColor="text1"/>
          <w:u w:color="000000" w:themeColor="text1"/>
        </w:rPr>
        <w:t xml:space="preserve"> </w:t>
      </w:r>
      <w:r w:rsidRPr="00C26EF9">
        <w:rPr>
          <w:color w:val="000000" w:themeColor="text1"/>
          <w:u w:val="single" w:color="000000" w:themeColor="text1"/>
        </w:rPr>
        <w:t xml:space="preserve">Division of General Services of the Department of Administration, </w:t>
      </w:r>
      <w:r w:rsidRPr="00C26EF9">
        <w:rPr>
          <w:color w:val="000000" w:themeColor="text1"/>
          <w:u w:color="000000" w:themeColor="text1"/>
        </w:rPr>
        <w:t xml:space="preserve">in an effort to ensure that funds authorized and appropriated for rent are used in the most efficient manner, is directed to develop a program to manage the leasing of all public and private space of state agencies.  </w:t>
      </w:r>
      <w:r w:rsidRPr="00C26EF9">
        <w:rPr>
          <w:color w:val="000000" w:themeColor="text1"/>
          <w:u w:val="single" w:color="000000" w:themeColor="text1"/>
        </w:rPr>
        <w:t>The department must submit regulations for the implementation of this section to the General Assembly as provided in the Administrative Procedures Act, Chapter 23 of Title 1.</w:t>
      </w:r>
      <w:r w:rsidRPr="00C26EF9">
        <w:rPr>
          <w:color w:val="000000" w:themeColor="text1"/>
          <w:u w:color="000000" w:themeColor="text1"/>
        </w:rPr>
        <w:t xml:space="preserve">  The </w:t>
      </w:r>
      <w:r w:rsidRPr="00C26EF9">
        <w:rPr>
          <w:strike/>
          <w:color w:val="000000" w:themeColor="text1"/>
          <w:u w:color="000000" w:themeColor="text1"/>
        </w:rPr>
        <w:t>board’s</w:t>
      </w:r>
      <w:r w:rsidRPr="00C26EF9">
        <w:rPr>
          <w:color w:val="000000" w:themeColor="text1"/>
          <w:u w:color="000000" w:themeColor="text1"/>
        </w:rPr>
        <w:t xml:space="preserve"> </w:t>
      </w:r>
      <w:r w:rsidRPr="00C26EF9">
        <w:rPr>
          <w:color w:val="000000" w:themeColor="text1"/>
          <w:u w:val="single" w:color="000000" w:themeColor="text1"/>
        </w:rPr>
        <w:t>department’s</w:t>
      </w:r>
      <w:r w:rsidRPr="00C26EF9">
        <w:rPr>
          <w:color w:val="000000" w:themeColor="text1"/>
          <w:u w:color="000000" w:themeColor="text1"/>
        </w:rPr>
        <w:t xml:space="preserve"> regulations, upon General Assembly approval, shall include procedures for:</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(1)</w:t>
      </w:r>
      <w:r w:rsidRPr="00C26EF9">
        <w:rPr>
          <w:bCs/>
          <w:iCs/>
          <w:color w:val="000000" w:themeColor="text1"/>
          <w:u w:color="000000" w:themeColor="text1"/>
        </w:rPr>
        <w:tab/>
        <w:t>assessing and evaluating agency needs, including the authority to require agency justification for any request to lease public or private space;</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(2)</w:t>
      </w:r>
      <w:r w:rsidRPr="00C26EF9">
        <w:rPr>
          <w:bCs/>
          <w:iCs/>
          <w:color w:val="000000" w:themeColor="text1"/>
          <w:u w:color="000000" w:themeColor="text1"/>
        </w:rPr>
        <w:tab/>
        <w:t>establishing standards for the quality and quantity of space to be leased by a requesting agency;</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(3)</w:t>
      </w:r>
      <w:r w:rsidRPr="00C26EF9">
        <w:rPr>
          <w:bCs/>
          <w:iCs/>
          <w:color w:val="000000" w:themeColor="text1"/>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E14422" w:rsidRPr="00C26EF9" w:rsidRDefault="00E14422" w:rsidP="00E14422">
      <w:pPr>
        <w:rPr>
          <w:bCs/>
          <w:iCs/>
          <w:color w:val="000000" w:themeColor="text1"/>
          <w:u w:val="single" w:color="000000" w:themeColor="text1"/>
        </w:rPr>
      </w:pPr>
      <w:r w:rsidRPr="00C26EF9">
        <w:rPr>
          <w:bCs/>
          <w:iCs/>
          <w:color w:val="000000" w:themeColor="text1"/>
          <w:u w:color="000000" w:themeColor="text1"/>
        </w:rPr>
        <w:tab/>
      </w:r>
      <w:r w:rsidRPr="00C26EF9">
        <w:rPr>
          <w:bCs/>
          <w:iCs/>
          <w:color w:val="000000" w:themeColor="text1"/>
          <w:u w:color="000000" w:themeColor="text1"/>
        </w:rPr>
        <w:tab/>
        <w:t>(a)</w:t>
      </w:r>
      <w:r w:rsidRPr="00C26EF9">
        <w:rPr>
          <w:bCs/>
          <w:iCs/>
          <w:color w:val="000000" w:themeColor="text1"/>
          <w:u w:color="000000" w:themeColor="text1"/>
        </w:rPr>
        <w:tab/>
        <w:t>a nonappropriation for the renting agency,</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r>
      <w:r w:rsidRPr="00C26EF9">
        <w:rPr>
          <w:bCs/>
          <w:iCs/>
          <w:color w:val="000000" w:themeColor="text1"/>
          <w:u w:color="000000" w:themeColor="text1"/>
        </w:rPr>
        <w:tab/>
        <w:t>(b)</w:t>
      </w:r>
      <w:r w:rsidRPr="00C26EF9">
        <w:rPr>
          <w:bCs/>
          <w:iCs/>
          <w:color w:val="000000" w:themeColor="text1"/>
          <w:u w:color="000000" w:themeColor="text1"/>
        </w:rPr>
        <w:tab/>
        <w:t>a dissolution of the agency, and</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r>
      <w:r w:rsidRPr="00C26EF9">
        <w:rPr>
          <w:bCs/>
          <w:iCs/>
          <w:color w:val="000000" w:themeColor="text1"/>
          <w:u w:color="000000" w:themeColor="text1"/>
        </w:rPr>
        <w:tab/>
        <w:t>(c)</w:t>
      </w:r>
      <w:r w:rsidRPr="00C26EF9">
        <w:rPr>
          <w:bCs/>
          <w:iCs/>
          <w:color w:val="000000" w:themeColor="text1"/>
          <w:u w:color="000000" w:themeColor="text1"/>
        </w:rPr>
        <w:tab/>
        <w:t>the availability of public space in substitution for private space being leased by the agency;</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(4)</w:t>
      </w:r>
      <w:r w:rsidRPr="00C26EF9">
        <w:rPr>
          <w:bCs/>
          <w:iCs/>
          <w:color w:val="000000" w:themeColor="text1"/>
          <w:u w:color="000000" w:themeColor="text1"/>
        </w:rPr>
        <w:tab/>
        <w:t>rejecting an agency’s request for additional space or space at a specific location, or both;</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(5)</w:t>
      </w:r>
      <w:r w:rsidRPr="00C26EF9">
        <w:rPr>
          <w:bCs/>
          <w:iCs/>
          <w:color w:val="000000" w:themeColor="text1"/>
          <w:u w:color="000000" w:themeColor="text1"/>
        </w:rPr>
        <w:tab/>
        <w:t>directing agencies to be located in public space, when available, before private space can be leased;</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(6)</w:t>
      </w:r>
      <w:r w:rsidRPr="00C26EF9">
        <w:rPr>
          <w:bCs/>
          <w:iCs/>
          <w:color w:val="000000" w:themeColor="text1"/>
          <w:u w:color="000000" w:themeColor="text1"/>
        </w:rPr>
        <w:tab/>
        <w:t>requiring the agency to submit a multi</w:t>
      </w:r>
      <w:r w:rsidRPr="00C26EF9">
        <w:rPr>
          <w:bCs/>
          <w:iCs/>
          <w:color w:val="000000" w:themeColor="text1"/>
          <w:u w:color="000000" w:themeColor="text1"/>
        </w:rPr>
        <w:noBreakHyphen/>
        <w:t xml:space="preserve">year financial plan for review by the </w:t>
      </w:r>
      <w:r w:rsidRPr="00C26EF9">
        <w:rPr>
          <w:bCs/>
          <w:iCs/>
          <w:strike/>
          <w:color w:val="000000" w:themeColor="text1"/>
          <w:u w:color="000000" w:themeColor="text1"/>
        </w:rPr>
        <w:t>board’s budget office</w:t>
      </w:r>
      <w:r w:rsidRPr="00C26EF9">
        <w:rPr>
          <w:bCs/>
          <w:iCs/>
          <w:color w:val="000000" w:themeColor="text1"/>
          <w:u w:color="000000" w:themeColor="text1"/>
        </w:rPr>
        <w:t xml:space="preserve"> </w:t>
      </w:r>
      <w:r w:rsidRPr="00C26EF9">
        <w:rPr>
          <w:bCs/>
          <w:iCs/>
          <w:color w:val="000000" w:themeColor="text1"/>
          <w:u w:val="single" w:color="000000" w:themeColor="text1"/>
        </w:rPr>
        <w:t>department</w:t>
      </w:r>
      <w:r w:rsidRPr="00C26EF9">
        <w:rPr>
          <w:bCs/>
          <w:iCs/>
          <w:color w:val="000000" w:themeColor="text1"/>
          <w:u w:color="000000" w:themeColor="text1"/>
        </w:rPr>
        <w:t xml:space="preserve"> with copies sent to Ways and Means Committee and Senate Finance Committee, before any new lease for space is entered into; and requiring prior review by the Joint Bond Review Committee and the requirement of </w:t>
      </w:r>
      <w:r w:rsidRPr="00C26EF9">
        <w:rPr>
          <w:bCs/>
          <w:iCs/>
          <w:strike/>
          <w:color w:val="000000" w:themeColor="text1"/>
          <w:u w:color="000000" w:themeColor="text1"/>
        </w:rPr>
        <w:t>Budget and Control Board</w:t>
      </w:r>
      <w:r w:rsidRPr="00C26EF9">
        <w:rPr>
          <w:bCs/>
          <w:iCs/>
          <w:color w:val="000000" w:themeColor="text1"/>
          <w:u w:color="000000" w:themeColor="text1"/>
        </w:rPr>
        <w:t xml:space="preserve"> </w:t>
      </w:r>
      <w:r w:rsidRPr="00C26EF9">
        <w:rPr>
          <w:bCs/>
          <w:iCs/>
          <w:color w:val="000000" w:themeColor="text1"/>
          <w:u w:val="single" w:color="000000" w:themeColor="text1"/>
        </w:rPr>
        <w:t>department</w:t>
      </w:r>
      <w:r w:rsidRPr="00C26EF9">
        <w:rPr>
          <w:bCs/>
          <w:iCs/>
          <w:color w:val="000000" w:themeColor="text1"/>
          <w:u w:color="000000" w:themeColor="text1"/>
        </w:rPr>
        <w:t xml:space="preserve"> approval before the adoption of any new lease that commits more than one million dollars in a five</w:t>
      </w:r>
      <w:r w:rsidRPr="00C26EF9">
        <w:rPr>
          <w:bCs/>
          <w:iCs/>
          <w:color w:val="000000" w:themeColor="text1"/>
          <w:u w:color="000000" w:themeColor="text1"/>
        </w:rPr>
        <w:noBreakHyphen/>
        <w:t>year period; and</w:t>
      </w:r>
    </w:p>
    <w:p w:rsidR="00E14422" w:rsidRPr="00C26EF9" w:rsidRDefault="00E14422" w:rsidP="00E14422">
      <w:pPr>
        <w:rPr>
          <w:bCs/>
          <w:iCs/>
          <w:color w:val="000000" w:themeColor="text1"/>
          <w:u w:color="000000" w:themeColor="text1"/>
        </w:rPr>
      </w:pPr>
      <w:r w:rsidRPr="00C26EF9">
        <w:rPr>
          <w:bCs/>
          <w:iCs/>
          <w:color w:val="000000" w:themeColor="text1"/>
          <w:u w:color="000000" w:themeColor="text1"/>
        </w:rPr>
        <w:tab/>
        <w:t>(7)</w:t>
      </w:r>
      <w:r w:rsidRPr="00C26EF9">
        <w:rPr>
          <w:bCs/>
          <w:iCs/>
          <w:color w:val="000000" w:themeColor="text1"/>
          <w:u w:color="000000" w:themeColor="text1"/>
        </w:rPr>
        <w:tab/>
        <w:t xml:space="preserve">requiring prior review by the Joint Bond Review Committee and the requirement of </w:t>
      </w:r>
      <w:r w:rsidRPr="00C26EF9">
        <w:rPr>
          <w:bCs/>
          <w:iCs/>
          <w:strike/>
          <w:color w:val="000000" w:themeColor="text1"/>
          <w:u w:color="000000" w:themeColor="text1"/>
        </w:rPr>
        <w:t>Budget and Control Board</w:t>
      </w:r>
      <w:r w:rsidRPr="00C26EF9">
        <w:rPr>
          <w:bCs/>
          <w:iCs/>
          <w:color w:val="000000" w:themeColor="text1"/>
          <w:u w:color="000000" w:themeColor="text1"/>
        </w:rPr>
        <w:t xml:space="preserve"> </w:t>
      </w:r>
      <w:r w:rsidRPr="00C26EF9">
        <w:rPr>
          <w:bCs/>
          <w:iCs/>
          <w:color w:val="000000" w:themeColor="text1"/>
          <w:u w:val="single" w:color="000000" w:themeColor="text1"/>
        </w:rPr>
        <w:t>department</w:t>
      </w:r>
      <w:r w:rsidRPr="00C26EF9">
        <w:rPr>
          <w:bCs/>
          <w:iCs/>
          <w:color w:val="000000" w:themeColor="text1"/>
          <w:u w:color="000000" w:themeColor="text1"/>
        </w:rPr>
        <w:t xml:space="preserve"> approval before the adoption of any new lease that commits more than one million dollars in a five</w:t>
      </w:r>
      <w:r w:rsidRPr="00C26EF9">
        <w:rPr>
          <w:bCs/>
          <w:iCs/>
          <w:color w:val="000000" w:themeColor="text1"/>
          <w:u w:color="000000" w:themeColor="text1"/>
        </w:rPr>
        <w:noBreakHyphen/>
        <w:t>year period. /</w:t>
      </w:r>
    </w:p>
    <w:p w:rsidR="00E14422" w:rsidRPr="00C26EF9" w:rsidRDefault="00E14422" w:rsidP="00E14422">
      <w:r w:rsidRPr="00C26EF9">
        <w:t>Amend further, Part IV, beginning on page 16 and line 25, by striking SECTION 6. D. in its entirety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D.</w:t>
      </w:r>
      <w:r w:rsidRPr="00C26EF9">
        <w:rPr>
          <w:color w:val="000000" w:themeColor="text1"/>
          <w:u w:color="000000" w:themeColor="text1"/>
        </w:rPr>
        <w:tab/>
        <w:t>Sections 1</w:t>
      </w:r>
      <w:r w:rsidRPr="00C26EF9">
        <w:rPr>
          <w:color w:val="000000" w:themeColor="text1"/>
          <w:u w:color="000000" w:themeColor="text1"/>
        </w:rPr>
        <w:noBreakHyphen/>
        <w:t>11</w:t>
      </w:r>
      <w:r w:rsidRPr="00C26EF9">
        <w:rPr>
          <w:color w:val="000000" w:themeColor="text1"/>
          <w:u w:color="000000" w:themeColor="text1"/>
        </w:rPr>
        <w:noBreakHyphen/>
        <w:t>65, 1</w:t>
      </w:r>
      <w:r w:rsidRPr="00C26EF9">
        <w:rPr>
          <w:color w:val="000000" w:themeColor="text1"/>
          <w:u w:color="000000" w:themeColor="text1"/>
        </w:rPr>
        <w:noBreakHyphen/>
        <w:t>11</w:t>
      </w:r>
      <w:r w:rsidRPr="00C26EF9">
        <w:rPr>
          <w:color w:val="000000" w:themeColor="text1"/>
          <w:u w:color="000000" w:themeColor="text1"/>
        </w:rPr>
        <w:noBreakHyphen/>
        <w:t>67, 1</w:t>
      </w:r>
      <w:r w:rsidRPr="00C26EF9">
        <w:rPr>
          <w:color w:val="000000" w:themeColor="text1"/>
          <w:u w:color="000000" w:themeColor="text1"/>
        </w:rPr>
        <w:noBreakHyphen/>
        <w:t>11</w:t>
      </w:r>
      <w:r w:rsidRPr="00C26EF9">
        <w:rPr>
          <w:color w:val="000000" w:themeColor="text1"/>
          <w:u w:color="000000" w:themeColor="text1"/>
        </w:rPr>
        <w:noBreakHyphen/>
        <w:t>70, 1</w:t>
      </w:r>
      <w:r w:rsidRPr="00C26EF9">
        <w:rPr>
          <w:color w:val="000000" w:themeColor="text1"/>
          <w:u w:color="000000" w:themeColor="text1"/>
        </w:rPr>
        <w:noBreakHyphen/>
        <w:t>11</w:t>
      </w:r>
      <w:r w:rsidRPr="00C26EF9">
        <w:rPr>
          <w:color w:val="000000" w:themeColor="text1"/>
          <w:u w:color="000000" w:themeColor="text1"/>
        </w:rPr>
        <w:noBreakHyphen/>
        <w:t>80, 1</w:t>
      </w:r>
      <w:r w:rsidRPr="00C26EF9">
        <w:rPr>
          <w:color w:val="000000" w:themeColor="text1"/>
          <w:u w:color="000000" w:themeColor="text1"/>
        </w:rPr>
        <w:noBreakHyphen/>
        <w:t>11</w:t>
      </w:r>
      <w:r w:rsidRPr="00C26EF9">
        <w:rPr>
          <w:color w:val="000000" w:themeColor="text1"/>
          <w:u w:color="000000" w:themeColor="text1"/>
        </w:rPr>
        <w:noBreakHyphen/>
        <w:t>90, 1</w:t>
      </w:r>
      <w:r w:rsidRPr="00C26EF9">
        <w:rPr>
          <w:color w:val="000000" w:themeColor="text1"/>
          <w:u w:color="000000" w:themeColor="text1"/>
        </w:rPr>
        <w:noBreakHyphen/>
        <w:t>11</w:t>
      </w:r>
      <w:r w:rsidRPr="00C26EF9">
        <w:rPr>
          <w:color w:val="000000" w:themeColor="text1"/>
          <w:u w:color="000000" w:themeColor="text1"/>
        </w:rPr>
        <w:noBreakHyphen/>
        <w:t>100, and 1</w:t>
      </w:r>
      <w:r w:rsidRPr="00C26EF9">
        <w:rPr>
          <w:color w:val="000000" w:themeColor="text1"/>
          <w:u w:color="000000" w:themeColor="text1"/>
        </w:rPr>
        <w:noBreakHyphen/>
        <w:t>11</w:t>
      </w:r>
      <w:r w:rsidRPr="00C26EF9">
        <w:rPr>
          <w:color w:val="000000" w:themeColor="text1"/>
          <w:u w:color="000000" w:themeColor="text1"/>
        </w:rPr>
        <w:noBreakHyphen/>
        <w:t>110 of the 1976 Code are amended to read:</w:t>
      </w:r>
    </w:p>
    <w:p w:rsidR="00E14422" w:rsidRPr="00C26EF9" w:rsidRDefault="00E14422" w:rsidP="00E14422">
      <w:pPr>
        <w:rPr>
          <w:color w:val="000000" w:themeColor="text1"/>
          <w:u w:color="000000" w:themeColor="text1"/>
        </w:rPr>
      </w:pPr>
      <w:r w:rsidRPr="00C26EF9">
        <w:rPr>
          <w:color w:val="000000" w:themeColor="text1"/>
          <w:u w:color="000000" w:themeColor="text1"/>
        </w:rPr>
        <w:tab/>
        <w:t>“Section 1</w:t>
      </w:r>
      <w:r w:rsidRPr="00C26EF9">
        <w:rPr>
          <w:color w:val="000000" w:themeColor="text1"/>
          <w:u w:color="000000" w:themeColor="text1"/>
        </w:rPr>
        <w:noBreakHyphen/>
        <w:t>11</w:t>
      </w:r>
      <w:r w:rsidRPr="00C26EF9">
        <w:rPr>
          <w:color w:val="000000" w:themeColor="text1"/>
          <w:u w:color="000000" w:themeColor="text1"/>
        </w:rPr>
        <w:noBreakHyphen/>
        <w:t>65.</w:t>
      </w:r>
      <w:r w:rsidRPr="00C26EF9">
        <w:rPr>
          <w:color w:val="000000" w:themeColor="text1"/>
          <w:u w:color="000000" w:themeColor="text1"/>
        </w:rPr>
        <w:tab/>
        <w:t>(A)</w:t>
      </w:r>
      <w:r w:rsidRPr="00C26EF9">
        <w:rPr>
          <w:color w:val="000000" w:themeColor="text1"/>
          <w:u w:color="000000" w:themeColor="text1"/>
        </w:rPr>
        <w:tab/>
        <w:t xml:space="preserve">All transactions involving real property, made for or by any governmental bodies, excluding political subdivisions of the State, must be approved by and recorded with the </w:t>
      </w:r>
      <w:r w:rsidRPr="00C26EF9">
        <w:rPr>
          <w:bCs/>
          <w:iCs/>
          <w:strike/>
          <w:color w:val="000000" w:themeColor="text1"/>
          <w:u w:color="000000" w:themeColor="text1"/>
        </w:rPr>
        <w:t>State Budget and Control Board</w:t>
      </w:r>
      <w:r w:rsidRPr="00C26EF9">
        <w:rPr>
          <w:color w:val="000000" w:themeColor="text1"/>
          <w:u w:color="000000" w:themeColor="text1"/>
        </w:rPr>
        <w:t xml:space="preserve"> </w:t>
      </w:r>
      <w:r w:rsidRPr="00C26EF9">
        <w:rPr>
          <w:bCs/>
          <w:iCs/>
          <w:color w:val="000000" w:themeColor="text1"/>
          <w:u w:val="single" w:color="000000" w:themeColor="text1"/>
        </w:rPr>
        <w:t>Department of Administration</w:t>
      </w:r>
      <w:r w:rsidRPr="00C26EF9">
        <w:rPr>
          <w:bCs/>
          <w:color w:val="000000" w:themeColor="text1"/>
          <w:u w:val="single" w:color="000000" w:themeColor="text1"/>
        </w:rPr>
        <w:t>, except that a transaction of real property exceeding one million dollars in value shall instead be approved by the Budget and Control Board</w:t>
      </w:r>
      <w:r w:rsidRPr="00C26EF9">
        <w:rPr>
          <w:color w:val="000000" w:themeColor="text1"/>
          <w:u w:color="000000" w:themeColor="text1"/>
        </w:rPr>
        <w:t xml:space="preserve">.  Upon approval of the transaction </w:t>
      </w:r>
      <w:r w:rsidRPr="00C26EF9">
        <w:rPr>
          <w:strike/>
          <w:color w:val="000000" w:themeColor="text1"/>
          <w:u w:color="000000" w:themeColor="text1"/>
        </w:rPr>
        <w:t xml:space="preserve">by the </w:t>
      </w:r>
      <w:r w:rsidRPr="00C26EF9">
        <w:rPr>
          <w:bCs/>
          <w:iCs/>
          <w:strike/>
          <w:color w:val="000000" w:themeColor="text1"/>
          <w:u w:color="000000" w:themeColor="text1"/>
        </w:rPr>
        <w:t>Budget and Control Board</w:t>
      </w:r>
      <w:r w:rsidRPr="00C26EF9">
        <w:rPr>
          <w:color w:val="000000" w:themeColor="text1"/>
          <w:u w:color="000000" w:themeColor="text1"/>
        </w:rPr>
        <w:t xml:space="preserve">, there must be recorded simultaneously with the deed, a certificate of acceptance, which acknowledges the </w:t>
      </w:r>
      <w:r w:rsidRPr="00C26EF9">
        <w:rPr>
          <w:bCs/>
          <w:iCs/>
          <w:strike/>
          <w:color w:val="000000" w:themeColor="text1"/>
          <w:u w:color="000000" w:themeColor="text1"/>
        </w:rPr>
        <w:t>board’s</w:t>
      </w:r>
      <w:r w:rsidRPr="00C26EF9">
        <w:rPr>
          <w:color w:val="000000" w:themeColor="text1"/>
          <w:u w:color="000000" w:themeColor="text1"/>
        </w:rPr>
        <w:t xml:space="preserve"> </w:t>
      </w:r>
      <w:r w:rsidRPr="00C26EF9">
        <w:rPr>
          <w:bCs/>
          <w:iCs/>
          <w:color w:val="000000" w:themeColor="text1"/>
          <w:u w:val="single" w:color="000000" w:themeColor="text1"/>
        </w:rPr>
        <w:t>approving entity’s</w:t>
      </w:r>
      <w:r w:rsidRPr="00C26EF9">
        <w:rPr>
          <w:color w:val="000000" w:themeColor="text1"/>
          <w:u w:color="000000" w:themeColor="text1"/>
        </w:rPr>
        <w:t xml:space="preserve"> approval of the transaction.  The county recording authority cannot accept for recording any deed not accompanied by a certificate of acceptance.  The </w:t>
      </w:r>
      <w:r w:rsidRPr="00C26EF9">
        <w:rPr>
          <w:strike/>
          <w:color w:val="000000" w:themeColor="text1"/>
          <w:u w:color="000000" w:themeColor="text1"/>
        </w:rPr>
        <w:t>board</w:t>
      </w:r>
      <w:r w:rsidRPr="00C26EF9">
        <w:rPr>
          <w:color w:val="000000" w:themeColor="text1"/>
          <w:u w:color="000000" w:themeColor="text1"/>
        </w:rPr>
        <w:t xml:space="preserve"> </w:t>
      </w:r>
      <w:r w:rsidRPr="00C26EF9">
        <w:rPr>
          <w:bCs/>
          <w:color w:val="000000" w:themeColor="text1"/>
          <w:u w:val="single" w:color="000000" w:themeColor="text1"/>
        </w:rPr>
        <w:t>approving entity</w:t>
      </w:r>
      <w:r w:rsidRPr="00C26EF9">
        <w:rPr>
          <w:color w:val="000000" w:themeColor="text1"/>
          <w:u w:color="000000" w:themeColor="text1"/>
        </w:rPr>
        <w:t xml:space="preserve"> may exempt a governmental body from the provisions of this subsection.</w:t>
      </w:r>
    </w:p>
    <w:p w:rsidR="00E14422" w:rsidRPr="00C26EF9" w:rsidRDefault="00E14422" w:rsidP="00E14422">
      <w:pPr>
        <w:rPr>
          <w:color w:val="000000" w:themeColor="text1"/>
          <w:u w:color="000000" w:themeColor="text1"/>
        </w:rPr>
      </w:pPr>
      <w:r w:rsidRPr="00C26EF9">
        <w:rPr>
          <w:color w:val="000000" w:themeColor="text1"/>
          <w:u w:color="000000" w:themeColor="text1"/>
        </w:rPr>
        <w:tab/>
        <w:t>(B)</w:t>
      </w:r>
      <w:r w:rsidRPr="00C26EF9">
        <w:rPr>
          <w:color w:val="000000" w:themeColor="text1"/>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E14422" w:rsidRPr="00C26EF9" w:rsidRDefault="00E14422" w:rsidP="00E14422">
      <w:pPr>
        <w:rPr>
          <w:color w:val="000000" w:themeColor="text1"/>
          <w:u w:color="000000" w:themeColor="text1"/>
        </w:rPr>
      </w:pPr>
      <w:r w:rsidRPr="00C26EF9">
        <w:rPr>
          <w:color w:val="000000" w:themeColor="text1"/>
          <w:u w:color="000000" w:themeColor="text1"/>
        </w:rPr>
        <w:tab/>
        <w:t>Section 1</w:t>
      </w:r>
      <w:r w:rsidRPr="00C26EF9">
        <w:rPr>
          <w:color w:val="000000" w:themeColor="text1"/>
          <w:u w:color="000000" w:themeColor="text1"/>
        </w:rPr>
        <w:noBreakHyphen/>
        <w:t>11</w:t>
      </w:r>
      <w:r w:rsidRPr="00C26EF9">
        <w:rPr>
          <w:color w:val="000000" w:themeColor="text1"/>
          <w:u w:color="000000" w:themeColor="text1"/>
        </w:rPr>
        <w:noBreakHyphen/>
        <w:t>67.</w:t>
      </w:r>
      <w:r w:rsidRPr="00C26EF9">
        <w:rPr>
          <w:color w:val="000000" w:themeColor="text1"/>
          <w:u w:color="000000" w:themeColor="text1"/>
        </w:rPr>
        <w:tab/>
        <w:t>The S</w:t>
      </w:r>
      <w:r w:rsidRPr="00C26EF9">
        <w:rPr>
          <w:bCs/>
          <w:iCs/>
          <w:strike/>
          <w:color w:val="000000" w:themeColor="text1"/>
          <w:u w:color="000000" w:themeColor="text1"/>
        </w:rPr>
        <w:t>tate Budget and Control Board</w:t>
      </w:r>
      <w:r w:rsidRPr="00C26EF9">
        <w:rPr>
          <w:bCs/>
          <w:iCs/>
          <w:color w:val="000000" w:themeColor="text1"/>
          <w:u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 xml:space="preserve"> shall assess and collect a rental charge from all state departments and agencies that occupy </w:t>
      </w:r>
      <w:r w:rsidRPr="00C26EF9">
        <w:rPr>
          <w:strike/>
          <w:color w:val="000000" w:themeColor="text1"/>
          <w:u w:color="000000" w:themeColor="text1"/>
        </w:rPr>
        <w:t>State Budget and Control Board</w:t>
      </w:r>
      <w:r w:rsidRPr="00C26EF9">
        <w:rPr>
          <w:color w:val="000000" w:themeColor="text1"/>
          <w:u w:color="000000" w:themeColor="text1"/>
        </w:rPr>
        <w:t xml:space="preserve"> space in state</w:t>
      </w:r>
      <w:r w:rsidRPr="00C26EF9">
        <w:rPr>
          <w:color w:val="000000" w:themeColor="text1"/>
          <w:u w:color="000000" w:themeColor="text1"/>
        </w:rPr>
        <w:noBreakHyphen/>
        <w:t xml:space="preserve">controlled office buildings </w:t>
      </w:r>
      <w:r w:rsidRPr="00C26EF9">
        <w:rPr>
          <w:color w:val="000000" w:themeColor="text1"/>
          <w:u w:val="single" w:color="000000" w:themeColor="text1"/>
        </w:rPr>
        <w:t xml:space="preserve">under </w:t>
      </w:r>
      <w:r w:rsidRPr="00C26EF9">
        <w:rPr>
          <w:bCs/>
          <w:iCs/>
          <w:color w:val="000000" w:themeColor="text1"/>
          <w:u w:val="single" w:color="000000" w:themeColor="text1"/>
        </w:rPr>
        <w:t xml:space="preserve">its </w:t>
      </w:r>
      <w:r w:rsidRPr="00C26EF9">
        <w:rPr>
          <w:color w:val="000000" w:themeColor="text1"/>
          <w:u w:val="single" w:color="000000" w:themeColor="text1"/>
        </w:rPr>
        <w:t>jurisdiction</w:t>
      </w:r>
      <w:r w:rsidRPr="00C26EF9">
        <w:rPr>
          <w:color w:val="000000" w:themeColor="text1"/>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C26EF9">
        <w:rPr>
          <w:strike/>
          <w:color w:val="000000" w:themeColor="text1"/>
          <w:u w:color="000000" w:themeColor="text1"/>
        </w:rPr>
        <w:t>Office of General Services</w:t>
      </w:r>
      <w:r w:rsidRPr="00C26EF9">
        <w:rPr>
          <w:color w:val="000000" w:themeColor="text1"/>
          <w:u w:color="000000" w:themeColor="text1"/>
        </w:rPr>
        <w:t xml:space="preserve"> </w:t>
      </w:r>
      <w:r w:rsidRPr="00C26EF9">
        <w:rPr>
          <w:color w:val="000000" w:themeColor="text1"/>
          <w:u w:val="single" w:color="000000" w:themeColor="text1"/>
        </w:rPr>
        <w:t>department</w:t>
      </w:r>
      <w:r w:rsidRPr="00C26EF9">
        <w:rPr>
          <w:color w:val="000000" w:themeColor="text1"/>
          <w:u w:color="000000" w:themeColor="text1"/>
        </w:rPr>
        <w:t xml:space="preserve">, and maintenance and operation costs of </w:t>
      </w:r>
      <w:r w:rsidRPr="00C26EF9">
        <w:rPr>
          <w:strike/>
          <w:color w:val="000000" w:themeColor="text1"/>
          <w:u w:color="000000" w:themeColor="text1"/>
        </w:rPr>
        <w:t>State Budget and Control Board</w:t>
      </w:r>
      <w:r w:rsidRPr="00C26EF9">
        <w:rPr>
          <w:strike/>
          <w:color w:val="000000" w:themeColor="text1"/>
          <w:u w:color="000000" w:themeColor="text1"/>
        </w:rPr>
        <w:noBreakHyphen/>
        <w:t>controlled</w:t>
      </w:r>
      <w:r w:rsidRPr="00C26EF9">
        <w:rPr>
          <w:color w:val="000000" w:themeColor="text1"/>
          <w:u w:color="000000" w:themeColor="text1"/>
        </w:rPr>
        <w:t xml:space="preserve"> </w:t>
      </w:r>
      <w:r w:rsidRPr="00C26EF9">
        <w:rPr>
          <w:color w:val="000000" w:themeColor="text1"/>
          <w:u w:val="single" w:color="000000" w:themeColor="text1"/>
        </w:rPr>
        <w:t>department</w:t>
      </w:r>
      <w:r w:rsidRPr="00C26EF9">
        <w:rPr>
          <w:color w:val="000000" w:themeColor="text1"/>
          <w:u w:val="single" w:color="000000" w:themeColor="text1"/>
        </w:rPr>
        <w:noBreakHyphen/>
        <w:t>controlled</w:t>
      </w:r>
      <w:r w:rsidRPr="00C26EF9">
        <w:rPr>
          <w:color w:val="000000" w:themeColor="text1"/>
          <w:u w:color="000000" w:themeColor="text1"/>
        </w:rPr>
        <w:t xml:space="preserve"> office buildings </w:t>
      </w:r>
      <w:r w:rsidRPr="00C26EF9">
        <w:rPr>
          <w:strike/>
          <w:color w:val="000000" w:themeColor="text1"/>
          <w:u w:color="000000" w:themeColor="text1"/>
        </w:rPr>
        <w:t>under the supervision of the Office of General Services</w:t>
      </w:r>
      <w:r w:rsidRPr="00C26EF9">
        <w:rPr>
          <w:color w:val="000000" w:themeColor="text1"/>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C26EF9">
        <w:rPr>
          <w:strike/>
          <w:color w:val="000000" w:themeColor="text1"/>
          <w:u w:color="000000" w:themeColor="text1"/>
        </w:rPr>
        <w:t>Office of General Services</w:t>
      </w:r>
      <w:r w:rsidRPr="00C26EF9">
        <w:rPr>
          <w:color w:val="000000" w:themeColor="text1"/>
          <w:u w:color="000000" w:themeColor="text1"/>
        </w:rPr>
        <w:t xml:space="preserve"> </w:t>
      </w:r>
      <w:r w:rsidRPr="00C26EF9">
        <w:rPr>
          <w:color w:val="000000" w:themeColor="text1"/>
          <w:u w:val="single" w:color="000000" w:themeColor="text1"/>
        </w:rPr>
        <w:t>department</w:t>
      </w:r>
      <w:r w:rsidRPr="00C26EF9">
        <w:rPr>
          <w:color w:val="000000" w:themeColor="text1"/>
          <w:u w:color="000000" w:themeColor="text1"/>
        </w:rPr>
        <w:t xml:space="preserve">. </w:t>
      </w:r>
    </w:p>
    <w:p w:rsidR="00E14422" w:rsidRPr="00C26EF9" w:rsidRDefault="00E14422" w:rsidP="00E14422">
      <w:pPr>
        <w:rPr>
          <w:color w:val="000000" w:themeColor="text1"/>
          <w:u w:color="000000" w:themeColor="text1"/>
        </w:rPr>
      </w:pPr>
      <w:r w:rsidRPr="00C26EF9">
        <w:rPr>
          <w:color w:val="000000" w:themeColor="text1"/>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E14422" w:rsidRPr="00C26EF9" w:rsidRDefault="00E14422" w:rsidP="00E14422">
      <w:pPr>
        <w:rPr>
          <w:color w:val="000000" w:themeColor="text1"/>
          <w:u w:color="000000" w:themeColor="text1"/>
        </w:rPr>
      </w:pPr>
      <w:r w:rsidRPr="00C26EF9">
        <w:rPr>
          <w:color w:val="000000" w:themeColor="text1"/>
          <w:u w:color="000000" w:themeColor="text1"/>
        </w:rPr>
        <w:tab/>
        <w:t>Section 1</w:t>
      </w:r>
      <w:r w:rsidRPr="00C26EF9">
        <w:rPr>
          <w:color w:val="000000" w:themeColor="text1"/>
          <w:u w:color="000000" w:themeColor="text1"/>
        </w:rPr>
        <w:noBreakHyphen/>
        <w:t>11</w:t>
      </w:r>
      <w:r w:rsidRPr="00C26EF9">
        <w:rPr>
          <w:color w:val="000000" w:themeColor="text1"/>
          <w:u w:color="000000" w:themeColor="text1"/>
        </w:rPr>
        <w:noBreakHyphen/>
        <w:t>70.</w:t>
      </w:r>
      <w:r w:rsidRPr="00C26EF9">
        <w:rPr>
          <w:color w:val="000000" w:themeColor="text1"/>
          <w:u w:color="000000" w:themeColor="text1"/>
        </w:rPr>
        <w:tab/>
        <w:t xml:space="preserve">All vacant lands and lands purchased by the former land commissioners of the State </w:t>
      </w:r>
      <w:r w:rsidRPr="00C26EF9">
        <w:rPr>
          <w:strike/>
          <w:color w:val="000000" w:themeColor="text1"/>
          <w:u w:color="000000" w:themeColor="text1"/>
        </w:rPr>
        <w:t>shall be</w:t>
      </w:r>
      <w:r w:rsidRPr="00C26EF9">
        <w:rPr>
          <w:color w:val="000000" w:themeColor="text1"/>
          <w:u w:color="000000" w:themeColor="text1"/>
        </w:rPr>
        <w:t xml:space="preserve"> </w:t>
      </w:r>
      <w:r w:rsidRPr="00C26EF9">
        <w:rPr>
          <w:color w:val="000000" w:themeColor="text1"/>
          <w:u w:val="single" w:color="000000" w:themeColor="text1"/>
        </w:rPr>
        <w:t>are</w:t>
      </w:r>
      <w:r w:rsidRPr="00C26EF9">
        <w:rPr>
          <w:color w:val="000000" w:themeColor="text1"/>
          <w:u w:color="000000" w:themeColor="text1"/>
        </w:rPr>
        <w:t xml:space="preserve"> subject to the directions of the </w:t>
      </w:r>
      <w:r w:rsidRPr="00C26EF9">
        <w:rPr>
          <w:strike/>
          <w:color w:val="000000" w:themeColor="text1"/>
          <w:u w:color="000000" w:themeColor="text1"/>
        </w:rPr>
        <w:t>State Budget and Control Board</w:t>
      </w:r>
      <w:r w:rsidRPr="00C26EF9">
        <w:rPr>
          <w:color w:val="000000" w:themeColor="text1"/>
          <w:u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w:t>
      </w:r>
    </w:p>
    <w:p w:rsidR="00E14422" w:rsidRPr="00C26EF9" w:rsidRDefault="00E14422" w:rsidP="00E14422">
      <w:pPr>
        <w:rPr>
          <w:color w:val="000000" w:themeColor="text1"/>
          <w:u w:color="000000" w:themeColor="text1"/>
        </w:rPr>
      </w:pPr>
      <w:r w:rsidRPr="00C26EF9">
        <w:rPr>
          <w:color w:val="000000" w:themeColor="text1"/>
          <w:u w:color="000000" w:themeColor="text1"/>
        </w:rPr>
        <w:tab/>
        <w:t>Section 1</w:t>
      </w:r>
      <w:r w:rsidRPr="00C26EF9">
        <w:rPr>
          <w:color w:val="000000" w:themeColor="text1"/>
          <w:u w:color="000000" w:themeColor="text1"/>
        </w:rPr>
        <w:noBreakHyphen/>
        <w:t>11</w:t>
      </w:r>
      <w:r w:rsidRPr="00C26EF9">
        <w:rPr>
          <w:color w:val="000000" w:themeColor="text1"/>
          <w:u w:color="000000" w:themeColor="text1"/>
        </w:rPr>
        <w:noBreakHyphen/>
        <w:t>80.</w:t>
      </w:r>
      <w:r w:rsidRPr="00C26EF9">
        <w:rPr>
          <w:color w:val="000000" w:themeColor="text1"/>
          <w:u w:color="000000" w:themeColor="text1"/>
        </w:rPr>
        <w:tab/>
        <w:t xml:space="preserve">The </w:t>
      </w:r>
      <w:r w:rsidRPr="00C26EF9">
        <w:rPr>
          <w:strike/>
          <w:color w:val="000000" w:themeColor="text1"/>
          <w:u w:color="000000" w:themeColor="text1"/>
        </w:rPr>
        <w:t>State Budget and Control Board</w:t>
      </w:r>
      <w:r w:rsidRPr="00C26EF9">
        <w:rPr>
          <w:strike/>
          <w:color w:val="000000" w:themeColor="text1"/>
          <w:u w:val="single"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E14422" w:rsidRPr="00C26EF9" w:rsidRDefault="00E14422" w:rsidP="00E14422">
      <w:pPr>
        <w:rPr>
          <w:bCs/>
          <w:color w:val="000000" w:themeColor="text1"/>
          <w:u w:val="single" w:color="000000" w:themeColor="text1"/>
        </w:rPr>
      </w:pPr>
      <w:r w:rsidRPr="00C26EF9">
        <w:rPr>
          <w:color w:val="000000" w:themeColor="text1"/>
          <w:u w:color="000000" w:themeColor="text1"/>
        </w:rPr>
        <w:tab/>
        <w:t>Section 1</w:t>
      </w:r>
      <w:r w:rsidRPr="00C26EF9">
        <w:rPr>
          <w:color w:val="000000" w:themeColor="text1"/>
          <w:u w:color="000000" w:themeColor="text1"/>
        </w:rPr>
        <w:noBreakHyphen/>
        <w:t>11</w:t>
      </w:r>
      <w:r w:rsidRPr="00C26EF9">
        <w:rPr>
          <w:color w:val="000000" w:themeColor="text1"/>
          <w:u w:color="000000" w:themeColor="text1"/>
        </w:rPr>
        <w:noBreakHyphen/>
        <w:t>90.</w:t>
      </w:r>
      <w:r w:rsidRPr="00C26EF9">
        <w:rPr>
          <w:color w:val="000000" w:themeColor="text1"/>
          <w:u w:color="000000" w:themeColor="text1"/>
        </w:rPr>
        <w:tab/>
        <w:t xml:space="preserve">The </w:t>
      </w:r>
      <w:r w:rsidRPr="00C26EF9">
        <w:rPr>
          <w:strike/>
          <w:color w:val="000000" w:themeColor="text1"/>
          <w:u w:color="000000" w:themeColor="text1"/>
        </w:rPr>
        <w:t>State Budget and Control Board</w:t>
      </w:r>
      <w:r w:rsidRPr="00C26EF9">
        <w:rPr>
          <w:color w:val="000000" w:themeColor="text1"/>
          <w:u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C26EF9">
        <w:rPr>
          <w:strike/>
          <w:color w:val="000000" w:themeColor="text1"/>
          <w:u w:color="000000" w:themeColor="text1"/>
        </w:rPr>
        <w:t>Budget and Control Board</w:t>
      </w:r>
      <w:r w:rsidRPr="00C26EF9">
        <w:rPr>
          <w:color w:val="000000" w:themeColor="text1"/>
          <w:u w:color="000000" w:themeColor="text1"/>
        </w:rPr>
        <w:t xml:space="preserve"> </w:t>
      </w:r>
      <w:r w:rsidRPr="00C26EF9">
        <w:rPr>
          <w:bCs/>
          <w:color w:val="000000" w:themeColor="text1"/>
          <w:u w:val="single" w:color="000000" w:themeColor="text1"/>
        </w:rPr>
        <w:t>department</w:t>
      </w:r>
      <w:r w:rsidRPr="00C26EF9">
        <w:rPr>
          <w:color w:val="000000" w:themeColor="text1"/>
          <w:u w:color="000000" w:themeColor="text1"/>
        </w:rPr>
        <w:t xml:space="preserve">, the interests of the State will not be adversely affected thereby.  </w:t>
      </w:r>
      <w:r w:rsidRPr="00C26EF9">
        <w:rPr>
          <w:bCs/>
          <w:color w:val="000000" w:themeColor="text1"/>
          <w:u w:val="single" w:color="000000" w:themeColor="text1"/>
        </w:rPr>
        <w:t>A grant exceeding one million dollars in value shall instead require the approval of the Budget and Control Board.</w:t>
      </w:r>
    </w:p>
    <w:p w:rsidR="00E14422" w:rsidRPr="00C26EF9" w:rsidRDefault="00E14422" w:rsidP="00E14422">
      <w:pPr>
        <w:rPr>
          <w:color w:val="000000" w:themeColor="text1"/>
          <w:u w:color="000000" w:themeColor="text1"/>
        </w:rPr>
      </w:pPr>
      <w:r w:rsidRPr="00C26EF9">
        <w:rPr>
          <w:color w:val="000000" w:themeColor="text1"/>
          <w:u w:color="000000" w:themeColor="text1"/>
        </w:rPr>
        <w:tab/>
        <w:t>Section 1</w:t>
      </w:r>
      <w:r w:rsidRPr="00C26EF9">
        <w:rPr>
          <w:color w:val="000000" w:themeColor="text1"/>
          <w:u w:color="000000" w:themeColor="text1"/>
        </w:rPr>
        <w:noBreakHyphen/>
        <w:t>11</w:t>
      </w:r>
      <w:r w:rsidRPr="00C26EF9">
        <w:rPr>
          <w:color w:val="000000" w:themeColor="text1"/>
          <w:u w:color="000000" w:themeColor="text1"/>
        </w:rPr>
        <w:noBreakHyphen/>
        <w:t>100.</w:t>
      </w:r>
      <w:r w:rsidRPr="00C26EF9">
        <w:rPr>
          <w:color w:val="000000" w:themeColor="text1"/>
          <w:u w:color="000000" w:themeColor="text1"/>
        </w:rPr>
        <w:tab/>
        <w:t xml:space="preserve">Deeds or other instruments conveying such rights of way or easements over such marshlands or vacant lands as are owned by the State shall be executed by the Governor in the name of the State, when </w:t>
      </w:r>
      <w:r w:rsidRPr="00C26EF9">
        <w:rPr>
          <w:bCs/>
          <w:color w:val="000000" w:themeColor="text1"/>
          <w:u w:val="single" w:color="000000" w:themeColor="text1"/>
        </w:rPr>
        <w:t xml:space="preserve">authorized </w:t>
      </w:r>
      <w:r w:rsidRPr="00C26EF9">
        <w:rPr>
          <w:color w:val="000000" w:themeColor="text1"/>
          <w:u w:val="single" w:color="000000" w:themeColor="text1"/>
        </w:rPr>
        <w:t xml:space="preserve">by the Department of Administration </w:t>
      </w:r>
      <w:r w:rsidRPr="00C26EF9">
        <w:rPr>
          <w:strike/>
          <w:color w:val="000000" w:themeColor="text1"/>
          <w:u w:color="000000" w:themeColor="text1"/>
        </w:rPr>
        <w:t>authorized by resolution of the Budget and Control Board, duly recorded in the minutes and records of such board</w:t>
      </w:r>
      <w:r w:rsidRPr="00C26EF9">
        <w:rPr>
          <w:bCs/>
          <w:color w:val="000000" w:themeColor="text1"/>
          <w:u w:val="single" w:color="000000" w:themeColor="text1"/>
        </w:rPr>
        <w:t>,</w:t>
      </w:r>
      <w:r w:rsidRPr="00C26EF9">
        <w:rPr>
          <w:color w:val="000000" w:themeColor="text1"/>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C26EF9">
        <w:rPr>
          <w:strike/>
          <w:color w:val="000000" w:themeColor="text1"/>
          <w:u w:color="000000" w:themeColor="text1"/>
        </w:rPr>
        <w:t>majority of the members of the State Budget and Control Board</w:t>
      </w:r>
      <w:r w:rsidRPr="00C26EF9">
        <w:rPr>
          <w:color w:val="000000" w:themeColor="text1"/>
          <w:u w:color="000000" w:themeColor="text1"/>
        </w:rPr>
        <w:t xml:space="preserve"> </w:t>
      </w:r>
      <w:r w:rsidRPr="00C26EF9">
        <w:rPr>
          <w:bCs/>
          <w:color w:val="000000" w:themeColor="text1"/>
          <w:u w:val="single" w:color="000000" w:themeColor="text1"/>
        </w:rPr>
        <w:t>director of the Department of Administration</w:t>
      </w:r>
      <w:r w:rsidRPr="00C26EF9">
        <w:rPr>
          <w:color w:val="000000" w:themeColor="text1"/>
          <w:u w:color="000000" w:themeColor="text1"/>
        </w:rPr>
        <w:t>.</w:t>
      </w:r>
    </w:p>
    <w:p w:rsidR="00E14422" w:rsidRPr="00C26EF9" w:rsidRDefault="00E14422" w:rsidP="00E14422">
      <w:pPr>
        <w:rPr>
          <w:bCs/>
          <w:color w:val="000000" w:themeColor="text1"/>
          <w:u w:val="single" w:color="000000" w:themeColor="text1"/>
        </w:rPr>
      </w:pPr>
      <w:r w:rsidRPr="00C26EF9">
        <w:rPr>
          <w:color w:val="000000" w:themeColor="text1"/>
          <w:u w:color="000000" w:themeColor="text1"/>
        </w:rPr>
        <w:tab/>
        <w:t>Section 1</w:t>
      </w:r>
      <w:r w:rsidRPr="00C26EF9">
        <w:rPr>
          <w:color w:val="000000" w:themeColor="text1"/>
          <w:u w:color="000000" w:themeColor="text1"/>
        </w:rPr>
        <w:noBreakHyphen/>
        <w:t>11</w:t>
      </w:r>
      <w:r w:rsidRPr="00C26EF9">
        <w:rPr>
          <w:color w:val="000000" w:themeColor="text1"/>
          <w:u w:color="000000" w:themeColor="text1"/>
        </w:rPr>
        <w:noBreakHyphen/>
        <w:t>110.</w:t>
      </w:r>
      <w:r w:rsidRPr="00C26EF9">
        <w:rPr>
          <w:color w:val="000000" w:themeColor="text1"/>
          <w:u w:color="000000" w:themeColor="text1"/>
        </w:rPr>
        <w:tab/>
      </w:r>
      <w:r w:rsidRPr="00C26EF9">
        <w:rPr>
          <w:color w:val="000000" w:themeColor="text1"/>
          <w:u w:color="000000" w:themeColor="text1"/>
        </w:rPr>
        <w:tab/>
        <w:t>(1)</w:t>
      </w:r>
      <w:r w:rsidRPr="00C26EF9">
        <w:rPr>
          <w:color w:val="000000" w:themeColor="text1"/>
          <w:u w:color="000000" w:themeColor="text1"/>
        </w:rPr>
        <w:tab/>
        <w:t xml:space="preserve">The </w:t>
      </w:r>
      <w:r w:rsidRPr="00C26EF9">
        <w:rPr>
          <w:strike/>
          <w:color w:val="000000" w:themeColor="text1"/>
          <w:u w:color="000000" w:themeColor="text1"/>
        </w:rPr>
        <w:t>State Budget and Control Board</w:t>
      </w:r>
      <w:r w:rsidRPr="00C26EF9">
        <w:rPr>
          <w:color w:val="000000" w:themeColor="text1"/>
          <w:u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 xml:space="preserve"> is authorized to acquire real property, including any estate or interest therein, for, and in the name of, the State of South Carolina by gift, purchase, condemnation or otherwise.  </w:t>
      </w:r>
      <w:r w:rsidRPr="00C26EF9">
        <w:rPr>
          <w:bCs/>
          <w:color w:val="000000" w:themeColor="text1"/>
          <w:u w:val="single" w:color="000000" w:themeColor="text1"/>
        </w:rPr>
        <w:t>An acquisition exceeding one million dollars in value shall instead require the approval of the State Budget and Control Board.</w:t>
      </w:r>
    </w:p>
    <w:p w:rsidR="00E14422" w:rsidRPr="00C26EF9" w:rsidRDefault="00E14422" w:rsidP="00E14422">
      <w:pPr>
        <w:rPr>
          <w:color w:val="000000" w:themeColor="text1"/>
          <w:u w:color="000000" w:themeColor="text1"/>
        </w:rPr>
      </w:pPr>
      <w:r w:rsidRPr="00C26EF9">
        <w:rPr>
          <w:color w:val="000000" w:themeColor="text1"/>
          <w:u w:color="000000" w:themeColor="text1"/>
        </w:rPr>
        <w:tab/>
        <w:t>(2)</w:t>
      </w:r>
      <w:r w:rsidRPr="00C26EF9">
        <w:rPr>
          <w:color w:val="000000" w:themeColor="text1"/>
          <w:u w:color="000000" w:themeColor="text1"/>
        </w:rPr>
        <w:tab/>
        <w:t xml:space="preserve">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w:t>
      </w:r>
      <w:r w:rsidRPr="00C26EF9">
        <w:rPr>
          <w:strike/>
          <w:color w:val="000000" w:themeColor="text1"/>
          <w:u w:color="000000" w:themeColor="text1"/>
        </w:rPr>
        <w:t>mall</w:t>
      </w:r>
      <w:r w:rsidRPr="00C26EF9">
        <w:rPr>
          <w:color w:val="000000" w:themeColor="text1"/>
          <w:u w:color="000000" w:themeColor="text1"/>
        </w:rPr>
        <w:t xml:space="preserve"> </w:t>
      </w:r>
      <w:r w:rsidRPr="00C26EF9">
        <w:rPr>
          <w:color w:val="000000" w:themeColor="text1"/>
          <w:u w:val="single" w:color="000000" w:themeColor="text1"/>
        </w:rPr>
        <w:t>grounds</w:t>
      </w:r>
      <w:r w:rsidRPr="00C26EF9">
        <w:rPr>
          <w:color w:val="000000" w:themeColor="text1"/>
          <w:u w:color="000000" w:themeColor="text1"/>
        </w:rPr>
        <w:t xml:space="preserve"> in the City of Columbia.”  /</w:t>
      </w:r>
    </w:p>
    <w:p w:rsidR="00E14422" w:rsidRPr="00C26EF9" w:rsidRDefault="00E14422" w:rsidP="00E14422">
      <w:r w:rsidRPr="00C26EF9">
        <w:t>Amend further, Part IV, page 19, beginning on line 33, by striking Section 1</w:t>
      </w:r>
      <w:r w:rsidRPr="00C26EF9">
        <w:noBreakHyphen/>
        <w:t>11</w:t>
      </w:r>
      <w:r w:rsidRPr="00C26EF9">
        <w:noBreakHyphen/>
        <w:t>185(C), as contained in SECTION 6. F.,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ab/>
        <w:t>(C)</w:t>
      </w:r>
      <w:r w:rsidRPr="00C26EF9">
        <w:rPr>
          <w:color w:val="000000" w:themeColor="text1"/>
          <w:u w:color="000000" w:themeColor="text1"/>
        </w:rPr>
        <w:tab/>
        <w:t xml:space="preserve">The respective divisions of the Budget and Control Board </w:t>
      </w:r>
      <w:r w:rsidRPr="00C26EF9">
        <w:rPr>
          <w:bCs/>
          <w:color w:val="000000" w:themeColor="text1"/>
          <w:u w:val="single" w:color="000000" w:themeColor="text1"/>
        </w:rPr>
        <w:t>and the Department of Administration</w:t>
      </w:r>
      <w:r w:rsidRPr="00C26EF9">
        <w:rPr>
          <w:bCs/>
          <w:color w:val="000000" w:themeColor="text1"/>
          <w:u w:color="000000" w:themeColor="text1"/>
        </w:rPr>
        <w:t xml:space="preserve"> </w:t>
      </w:r>
      <w:r w:rsidRPr="00C26EF9">
        <w:rPr>
          <w:color w:val="000000" w:themeColor="text1"/>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  /</w:t>
      </w:r>
    </w:p>
    <w:p w:rsidR="00E14422" w:rsidRPr="00C26EF9" w:rsidRDefault="00E14422" w:rsidP="00E14422">
      <w:r w:rsidRPr="00C26EF9">
        <w:t>Amend further, Part IV, page 26, beginning on line 3, by striking Section 1</w:t>
      </w:r>
      <w:r w:rsidRPr="00C26EF9">
        <w:noBreakHyphen/>
        <w:t>11</w:t>
      </w:r>
      <w:r w:rsidRPr="00C26EF9">
        <w:noBreakHyphen/>
        <w:t>435, as contained in SECTION 6. H.,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ab/>
        <w:t>“Section 1</w:t>
      </w:r>
      <w:r w:rsidRPr="00C26EF9">
        <w:rPr>
          <w:color w:val="000000" w:themeColor="text1"/>
          <w:u w:color="000000" w:themeColor="text1"/>
        </w:rPr>
        <w:noBreakHyphen/>
        <w:t>11</w:t>
      </w:r>
      <w:r w:rsidRPr="00C26EF9">
        <w:rPr>
          <w:color w:val="000000" w:themeColor="text1"/>
          <w:u w:color="000000" w:themeColor="text1"/>
        </w:rPr>
        <w:noBreakHyphen/>
        <w:t>435.</w:t>
      </w:r>
      <w:r w:rsidRPr="00C26EF9">
        <w:rPr>
          <w:color w:val="000000" w:themeColor="text1"/>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C26EF9">
        <w:rPr>
          <w:strike/>
          <w:color w:val="000000" w:themeColor="text1"/>
          <w:u w:color="000000" w:themeColor="text1"/>
        </w:rPr>
        <w:t>Office</w:t>
      </w:r>
      <w:r w:rsidRPr="00C26EF9">
        <w:rPr>
          <w:color w:val="000000" w:themeColor="text1"/>
          <w:u w:color="000000" w:themeColor="text1"/>
        </w:rPr>
        <w:t xml:space="preserve"> </w:t>
      </w:r>
      <w:r w:rsidRPr="00C26EF9">
        <w:rPr>
          <w:color w:val="000000" w:themeColor="text1"/>
          <w:u w:val="single" w:color="000000" w:themeColor="text1"/>
        </w:rPr>
        <w:t>Division</w:t>
      </w:r>
      <w:r w:rsidRPr="00C26EF9">
        <w:rPr>
          <w:color w:val="000000" w:themeColor="text1"/>
          <w:u w:color="000000" w:themeColor="text1"/>
        </w:rPr>
        <w:t xml:space="preserve"> of </w:t>
      </w:r>
      <w:r w:rsidRPr="00C26EF9">
        <w:rPr>
          <w:strike/>
          <w:color w:val="000000" w:themeColor="text1"/>
          <w:u w:color="000000" w:themeColor="text1"/>
        </w:rPr>
        <w:t>the</w:t>
      </w:r>
      <w:r w:rsidRPr="00C26EF9">
        <w:rPr>
          <w:color w:val="000000" w:themeColor="text1"/>
          <w:u w:color="000000" w:themeColor="text1"/>
        </w:rPr>
        <w:t xml:space="preserve"> State </w:t>
      </w:r>
      <w:r w:rsidRPr="00C26EF9">
        <w:rPr>
          <w:strike/>
          <w:color w:val="000000" w:themeColor="text1"/>
          <w:u w:color="000000" w:themeColor="text1"/>
        </w:rPr>
        <w:t>Chief</w:t>
      </w:r>
      <w:r w:rsidRPr="00C26EF9">
        <w:rPr>
          <w:color w:val="000000" w:themeColor="text1"/>
          <w:u w:color="000000" w:themeColor="text1"/>
        </w:rPr>
        <w:t xml:space="preserve"> Information </w:t>
      </w:r>
      <w:r w:rsidRPr="00C26EF9">
        <w:rPr>
          <w:strike/>
          <w:color w:val="000000" w:themeColor="text1"/>
          <w:u w:color="000000" w:themeColor="text1"/>
        </w:rPr>
        <w:t>Officer</w:t>
      </w:r>
      <w:r w:rsidRPr="00C26EF9">
        <w:rPr>
          <w:color w:val="000000" w:themeColor="text1"/>
          <w:u w:color="000000" w:themeColor="text1"/>
        </w:rPr>
        <w:t xml:space="preserve"> </w:t>
      </w:r>
      <w:r w:rsidRPr="00C26EF9">
        <w:rPr>
          <w:color w:val="000000" w:themeColor="text1"/>
          <w:u w:val="single" w:color="000000" w:themeColor="text1"/>
        </w:rPr>
        <w:t>Technology in the Budget and Control Board</w:t>
      </w:r>
      <w:r w:rsidRPr="00C26EF9">
        <w:rPr>
          <w:color w:val="000000" w:themeColor="text1"/>
          <w:u w:color="000000" w:themeColor="text1"/>
        </w:rPr>
        <w:t xml:space="preserve"> </w:t>
      </w:r>
      <w:r w:rsidRPr="00C26EF9">
        <w:rPr>
          <w:strike/>
          <w:color w:val="000000" w:themeColor="text1"/>
          <w:u w:color="000000" w:themeColor="text1"/>
        </w:rPr>
        <w:t>(CIO)</w:t>
      </w:r>
      <w:r w:rsidRPr="00C26EF9">
        <w:rPr>
          <w:color w:val="000000" w:themeColor="text1"/>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C26EF9">
        <w:rPr>
          <w:color w:val="000000" w:themeColor="text1"/>
          <w:u w:color="000000" w:themeColor="text1"/>
        </w:rPr>
        <w:noBreakHyphen/>
        <w:t xml:space="preserve">related duties. All state agencies and political subdivisions of this State are directed to assist the </w:t>
      </w:r>
      <w:r w:rsidRPr="00C26EF9">
        <w:rPr>
          <w:strike/>
          <w:color w:val="000000" w:themeColor="text1"/>
          <w:u w:color="000000" w:themeColor="text1"/>
        </w:rPr>
        <w:t>Office of the State CIO</w:t>
      </w:r>
      <w:r w:rsidRPr="00C26EF9">
        <w:rPr>
          <w:color w:val="000000" w:themeColor="text1"/>
          <w:u w:color="000000" w:themeColor="text1"/>
        </w:rPr>
        <w:t xml:space="preserve"> </w:t>
      </w:r>
      <w:r w:rsidRPr="00C26EF9">
        <w:rPr>
          <w:color w:val="000000" w:themeColor="text1"/>
          <w:u w:val="single" w:color="000000" w:themeColor="text1"/>
        </w:rPr>
        <w:t>division</w:t>
      </w:r>
      <w:r w:rsidRPr="00C26EF9">
        <w:rPr>
          <w:color w:val="000000" w:themeColor="text1"/>
          <w:u w:color="000000" w:themeColor="text1"/>
        </w:rPr>
        <w:t xml:space="preserve"> in the collection of data required for this plan.”  /</w:t>
      </w:r>
    </w:p>
    <w:p w:rsidR="00E14422" w:rsidRPr="00C26EF9" w:rsidRDefault="00E14422" w:rsidP="00E14422">
      <w:r w:rsidRPr="00C26EF9">
        <w:t>Amend further, Part IV, page 26, beginning on line 26, by striking Section 6. J. in its entirety.</w:t>
      </w:r>
    </w:p>
    <w:p w:rsidR="00E14422" w:rsidRPr="00C26EF9" w:rsidRDefault="00E14422" w:rsidP="00E14422">
      <w:r w:rsidRPr="00C26EF9">
        <w:t>Amend further, Part IV, beginning on page 29 and line 32, by striking Section 10</w:t>
      </w:r>
      <w:r w:rsidRPr="00C26EF9">
        <w:noBreakHyphen/>
        <w:t>1</w:t>
      </w:r>
      <w:r w:rsidRPr="00C26EF9">
        <w:noBreakHyphen/>
        <w:t>10, as contained in SECTION 6. L.,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Section 10</w:t>
      </w:r>
      <w:r w:rsidRPr="00C26EF9">
        <w:rPr>
          <w:color w:val="000000" w:themeColor="text1"/>
          <w:u w:color="000000" w:themeColor="text1"/>
        </w:rPr>
        <w:noBreakHyphen/>
        <w:t>1</w:t>
      </w:r>
      <w:r w:rsidRPr="00C26EF9">
        <w:rPr>
          <w:color w:val="000000" w:themeColor="text1"/>
          <w:u w:color="000000" w:themeColor="text1"/>
        </w:rPr>
        <w:noBreakHyphen/>
        <w:t>10.</w:t>
      </w:r>
      <w:r w:rsidRPr="00C26EF9">
        <w:rPr>
          <w:color w:val="000000" w:themeColor="text1"/>
          <w:u w:color="000000" w:themeColor="text1"/>
        </w:rPr>
        <w:tab/>
        <w:t>The</w:t>
      </w:r>
      <w:r w:rsidRPr="00C26EF9">
        <w:rPr>
          <w:bCs/>
          <w:iCs/>
          <w:color w:val="000000" w:themeColor="text1"/>
          <w:u w:color="000000" w:themeColor="text1"/>
        </w:rPr>
        <w:t xml:space="preserve"> </w:t>
      </w:r>
      <w:r w:rsidRPr="00C26EF9">
        <w:rPr>
          <w:bCs/>
          <w:iCs/>
          <w:strike/>
          <w:color w:val="000000" w:themeColor="text1"/>
          <w:u w:color="000000" w:themeColor="text1"/>
        </w:rPr>
        <w:t xml:space="preserve">State Budget and Control Board </w:t>
      </w:r>
      <w:r w:rsidRPr="00C26EF9">
        <w:rPr>
          <w:bCs/>
          <w:iCs/>
          <w:color w:val="000000" w:themeColor="text1"/>
          <w:u w:val="single" w:color="000000" w:themeColor="text1"/>
        </w:rPr>
        <w:t>Department of Administration</w:t>
      </w:r>
      <w:r w:rsidRPr="00C26EF9">
        <w:rPr>
          <w:bCs/>
          <w:iCs/>
          <w:color w:val="000000" w:themeColor="text1"/>
          <w:u w:color="000000" w:themeColor="text1"/>
        </w:rPr>
        <w:t xml:space="preserve"> </w:t>
      </w:r>
      <w:r w:rsidRPr="00C26EF9">
        <w:rPr>
          <w:color w:val="000000" w:themeColor="text1"/>
          <w:u w:color="000000" w:themeColor="text1"/>
        </w:rPr>
        <w:t>shall keep, landscape, cultivate</w:t>
      </w:r>
      <w:r w:rsidRPr="00C26EF9">
        <w:rPr>
          <w:color w:val="000000" w:themeColor="text1"/>
          <w:u w:val="single" w:color="000000" w:themeColor="text1"/>
        </w:rPr>
        <w:t>,</w:t>
      </w:r>
      <w:r w:rsidRPr="00C26EF9">
        <w:rPr>
          <w:color w:val="000000" w:themeColor="text1"/>
          <w:u w:color="000000" w:themeColor="text1"/>
        </w:rPr>
        <w:t xml:space="preserve"> and beautify the State House and State House grounds with authority to expend such amounts as may be annually appropriated therefor.  The </w:t>
      </w:r>
      <w:r w:rsidRPr="00C26EF9">
        <w:rPr>
          <w:bCs/>
          <w:iCs/>
          <w:strike/>
          <w:color w:val="000000" w:themeColor="text1"/>
          <w:u w:color="000000" w:themeColor="text1"/>
        </w:rPr>
        <w:t>board</w:t>
      </w:r>
      <w:r w:rsidRPr="00C26EF9">
        <w:rPr>
          <w:color w:val="000000" w:themeColor="text1"/>
          <w:u w:color="000000" w:themeColor="text1"/>
        </w:rPr>
        <w:t xml:space="preserve"> </w:t>
      </w:r>
      <w:r w:rsidRPr="00C26EF9">
        <w:rPr>
          <w:bCs/>
          <w:iCs/>
          <w:color w:val="000000" w:themeColor="text1"/>
          <w:u w:val="single" w:color="000000" w:themeColor="text1"/>
        </w:rPr>
        <w:t xml:space="preserve">department </w:t>
      </w:r>
      <w:r w:rsidRPr="00C26EF9">
        <w:rPr>
          <w:color w:val="000000" w:themeColor="text1"/>
          <w:u w:color="000000" w:themeColor="text1"/>
        </w:rPr>
        <w:t>shall employ all help and labor in policing, protecting</w:t>
      </w:r>
      <w:r w:rsidRPr="00C26EF9">
        <w:rPr>
          <w:color w:val="000000" w:themeColor="text1"/>
          <w:u w:val="single" w:color="000000" w:themeColor="text1"/>
        </w:rPr>
        <w:t>,</w:t>
      </w:r>
      <w:r w:rsidRPr="00C26EF9">
        <w:rPr>
          <w:color w:val="000000" w:themeColor="text1"/>
          <w:u w:color="000000" w:themeColor="text1"/>
        </w:rPr>
        <w:t xml:space="preserve"> and caring for the State House and State House grounds and shall have full authority over them. /</w:t>
      </w:r>
    </w:p>
    <w:p w:rsidR="00E14422" w:rsidRPr="00C26EF9" w:rsidRDefault="00E14422" w:rsidP="00E14422">
      <w:r w:rsidRPr="00C26EF9">
        <w:t>Amend further, Part IV, beginning on page 30 and line 39, by striking Section 10</w:t>
      </w:r>
      <w:r w:rsidRPr="00C26EF9">
        <w:noBreakHyphen/>
        <w:t>1</w:t>
      </w:r>
      <w:r w:rsidRPr="00C26EF9">
        <w:noBreakHyphen/>
        <w:t>130, as contained in SECTION 6. M.,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ab/>
        <w:t>“Section 10</w:t>
      </w:r>
      <w:r w:rsidRPr="00C26EF9">
        <w:rPr>
          <w:color w:val="000000" w:themeColor="text1"/>
          <w:u w:color="000000" w:themeColor="text1"/>
        </w:rPr>
        <w:noBreakHyphen/>
        <w:t>1</w:t>
      </w:r>
      <w:r w:rsidRPr="00C26EF9">
        <w:rPr>
          <w:color w:val="000000" w:themeColor="text1"/>
          <w:u w:color="000000" w:themeColor="text1"/>
        </w:rPr>
        <w:noBreakHyphen/>
        <w:t xml:space="preserve">130. </w:t>
      </w:r>
      <w:r w:rsidRPr="00C26EF9">
        <w:rPr>
          <w:color w:val="000000" w:themeColor="text1"/>
          <w:u w:color="000000" w:themeColor="text1"/>
        </w:rPr>
        <w:tab/>
        <w:t xml:space="preserve">The trustees or governing bodies of state institutions and agencies may grant easements and rights of way over any property under their control, upon the </w:t>
      </w:r>
      <w:r w:rsidRPr="00C26EF9">
        <w:rPr>
          <w:color w:val="000000" w:themeColor="text1"/>
          <w:u w:val="single" w:color="000000" w:themeColor="text1"/>
        </w:rPr>
        <w:t xml:space="preserve">recommendation of the Department of Administration </w:t>
      </w:r>
      <w:r w:rsidRPr="00C26EF9">
        <w:rPr>
          <w:bCs/>
          <w:strike/>
          <w:color w:val="000000" w:themeColor="text1"/>
          <w:u w:color="000000" w:themeColor="text1"/>
        </w:rPr>
        <w:t>concurrence and acquiescence of the State Budget and Control Board</w:t>
      </w:r>
      <w:r w:rsidRPr="00C26EF9">
        <w:rPr>
          <w:color w:val="000000" w:themeColor="text1"/>
          <w:u w:color="000000" w:themeColor="text1"/>
        </w:rPr>
        <w:t xml:space="preserve">, whenever it appears that such easements </w:t>
      </w:r>
      <w:r w:rsidRPr="00C26EF9">
        <w:rPr>
          <w:strike/>
          <w:color w:val="000000" w:themeColor="text1"/>
          <w:u w:color="000000" w:themeColor="text1"/>
        </w:rPr>
        <w:t>will</w:t>
      </w:r>
      <w:r w:rsidRPr="00C26EF9">
        <w:rPr>
          <w:color w:val="000000" w:themeColor="text1"/>
          <w:u w:color="000000" w:themeColor="text1"/>
        </w:rPr>
        <w:t xml:space="preserve"> </w:t>
      </w:r>
      <w:r w:rsidRPr="00C26EF9">
        <w:rPr>
          <w:color w:val="000000" w:themeColor="text1"/>
          <w:u w:val="single" w:color="000000" w:themeColor="text1"/>
        </w:rPr>
        <w:t>do</w:t>
      </w:r>
      <w:r w:rsidRPr="00C26EF9">
        <w:rPr>
          <w:color w:val="000000" w:themeColor="text1"/>
          <w:u w:color="000000" w:themeColor="text1"/>
        </w:rPr>
        <w:t xml:space="preserve"> not materially impair the utility of the property or damage it and, when a consideration is paid therefor, any </w:t>
      </w:r>
      <w:r w:rsidRPr="00C26EF9">
        <w:rPr>
          <w:strike/>
          <w:color w:val="000000" w:themeColor="text1"/>
          <w:u w:color="000000" w:themeColor="text1"/>
        </w:rPr>
        <w:t>such</w:t>
      </w:r>
      <w:r w:rsidRPr="00C26EF9">
        <w:rPr>
          <w:color w:val="000000" w:themeColor="text1"/>
          <w:u w:color="000000" w:themeColor="text1"/>
        </w:rPr>
        <w:t xml:space="preserve"> amounts </w:t>
      </w:r>
      <w:r w:rsidRPr="00C26EF9">
        <w:rPr>
          <w:strike/>
          <w:color w:val="000000" w:themeColor="text1"/>
          <w:u w:color="000000" w:themeColor="text1"/>
        </w:rPr>
        <w:t>shall</w:t>
      </w:r>
      <w:r w:rsidRPr="00C26EF9">
        <w:rPr>
          <w:color w:val="000000" w:themeColor="text1"/>
          <w:u w:color="000000" w:themeColor="text1"/>
        </w:rPr>
        <w:t xml:space="preserve"> </w:t>
      </w:r>
      <w:r w:rsidRPr="00C26EF9">
        <w:rPr>
          <w:color w:val="000000" w:themeColor="text1"/>
          <w:u w:val="single" w:color="000000" w:themeColor="text1"/>
        </w:rPr>
        <w:t>must</w:t>
      </w:r>
      <w:r w:rsidRPr="00C26EF9">
        <w:rPr>
          <w:color w:val="000000" w:themeColor="text1"/>
          <w:u w:color="000000" w:themeColor="text1"/>
        </w:rPr>
        <w:t xml:space="preserve"> be placed in the State Treasury to the credit of the institution or agency having control of the property involved.”  /</w:t>
      </w:r>
    </w:p>
    <w:p w:rsidR="00E14422" w:rsidRPr="00C26EF9" w:rsidRDefault="00E14422" w:rsidP="00E14422">
      <w:r w:rsidRPr="00C26EF9">
        <w:t>Amend further, Part IV, page 31, beginning on line 10, by striking Section 10</w:t>
      </w:r>
      <w:r w:rsidRPr="00C26EF9">
        <w:noBreakHyphen/>
        <w:t>1</w:t>
      </w:r>
      <w:r w:rsidRPr="00C26EF9">
        <w:noBreakHyphen/>
        <w:t>190, as contained in Section 6. N., and inserting:</w:t>
      </w:r>
    </w:p>
    <w:p w:rsidR="00E14422" w:rsidRPr="00C26EF9" w:rsidRDefault="00E14422" w:rsidP="00E14422">
      <w:pPr>
        <w:rPr>
          <w:bCs/>
          <w:iCs/>
          <w:color w:val="000000" w:themeColor="text1"/>
          <w:u w:color="000000" w:themeColor="text1"/>
        </w:rPr>
      </w:pPr>
      <w:r w:rsidRPr="00C26EF9">
        <w:t xml:space="preserve">/ </w:t>
      </w:r>
      <w:r w:rsidRPr="00C26EF9">
        <w:rPr>
          <w:color w:val="000000" w:themeColor="text1"/>
          <w:u w:color="000000" w:themeColor="text1"/>
        </w:rPr>
        <w:tab/>
        <w:t>“Section 10</w:t>
      </w:r>
      <w:r w:rsidRPr="00C26EF9">
        <w:rPr>
          <w:color w:val="000000" w:themeColor="text1"/>
          <w:u w:color="000000" w:themeColor="text1"/>
        </w:rPr>
        <w:noBreakHyphen/>
        <w:t>1</w:t>
      </w:r>
      <w:r w:rsidRPr="00C26EF9">
        <w:rPr>
          <w:color w:val="000000" w:themeColor="text1"/>
          <w:u w:color="000000" w:themeColor="text1"/>
        </w:rPr>
        <w:noBreakHyphen/>
        <w:t>190.</w:t>
      </w:r>
      <w:r w:rsidRPr="00C26EF9">
        <w:rPr>
          <w:color w:val="000000" w:themeColor="text1"/>
          <w:u w:color="000000" w:themeColor="text1"/>
        </w:rPr>
        <w:tab/>
        <w:t xml:space="preserve">As part of the approval process relating to trades of state property for nonstate property, the </w:t>
      </w:r>
      <w:r w:rsidRPr="00C26EF9">
        <w:rPr>
          <w:strike/>
          <w:color w:val="000000" w:themeColor="text1"/>
          <w:u w:color="000000" w:themeColor="text1"/>
        </w:rPr>
        <w:t>Budget and Control Board</w:t>
      </w:r>
      <w:r w:rsidRPr="00C26EF9">
        <w:rPr>
          <w:color w:val="000000" w:themeColor="text1"/>
          <w:u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 xml:space="preserve"> is authorized to approve the application of any net proceeds resulting from such a transaction to the improvement of the property held by the </w:t>
      </w:r>
      <w:r w:rsidRPr="00C26EF9">
        <w:rPr>
          <w:strike/>
          <w:color w:val="000000" w:themeColor="text1"/>
          <w:u w:color="000000" w:themeColor="text1"/>
        </w:rPr>
        <w:t>board</w:t>
      </w:r>
      <w:r w:rsidRPr="00C26EF9">
        <w:rPr>
          <w:color w:val="000000" w:themeColor="text1"/>
          <w:u w:color="000000" w:themeColor="text1"/>
        </w:rPr>
        <w:t xml:space="preserve"> </w:t>
      </w:r>
      <w:r w:rsidRPr="00C26EF9">
        <w:rPr>
          <w:color w:val="000000" w:themeColor="text1"/>
          <w:u w:val="single" w:color="000000" w:themeColor="text1"/>
        </w:rPr>
        <w:t>department</w:t>
      </w:r>
      <w:r w:rsidRPr="00C26EF9">
        <w:rPr>
          <w:color w:val="000000" w:themeColor="text1"/>
          <w:u w:color="000000" w:themeColor="text1"/>
        </w:rPr>
        <w:t>.”</w:t>
      </w:r>
      <w:r w:rsidRPr="00C26EF9">
        <w:rPr>
          <w:bCs/>
          <w:iCs/>
          <w:color w:val="000000" w:themeColor="text1"/>
          <w:u w:color="000000" w:themeColor="text1"/>
        </w:rPr>
        <w:t>/</w:t>
      </w:r>
    </w:p>
    <w:p w:rsidR="00E14422" w:rsidRPr="00C26EF9" w:rsidRDefault="00E14422" w:rsidP="00E14422">
      <w:r w:rsidRPr="00C26EF9">
        <w:t>Amend further, Part IV, page 38, beginning on line 1, by striking Section 10</w:t>
      </w:r>
      <w:r w:rsidRPr="00C26EF9">
        <w:noBreakHyphen/>
        <w:t>11</w:t>
      </w:r>
      <w:r w:rsidRPr="00C26EF9">
        <w:noBreakHyphen/>
        <w:t>50, as contained in SECTION 6. P., and inserting:</w:t>
      </w:r>
    </w:p>
    <w:p w:rsidR="00E14422" w:rsidRPr="00C26EF9" w:rsidRDefault="00E14422" w:rsidP="00E14422">
      <w:pPr>
        <w:rPr>
          <w:color w:val="000000" w:themeColor="text1"/>
          <w:u w:color="000000" w:themeColor="text1"/>
        </w:rPr>
      </w:pPr>
      <w:r w:rsidRPr="00C26EF9">
        <w:t>/ “</w:t>
      </w:r>
      <w:r w:rsidRPr="00C26EF9">
        <w:rPr>
          <w:color w:val="000000" w:themeColor="text1"/>
          <w:u w:color="000000" w:themeColor="text1"/>
        </w:rPr>
        <w:t>Section 10</w:t>
      </w:r>
      <w:r w:rsidRPr="00C26EF9">
        <w:rPr>
          <w:color w:val="000000" w:themeColor="text1"/>
          <w:u w:color="000000" w:themeColor="text1"/>
        </w:rPr>
        <w:noBreakHyphen/>
        <w:t>11</w:t>
      </w:r>
      <w:r w:rsidRPr="00C26EF9">
        <w:rPr>
          <w:color w:val="000000" w:themeColor="text1"/>
          <w:u w:color="000000" w:themeColor="text1"/>
        </w:rPr>
        <w:noBreakHyphen/>
        <w:t xml:space="preserve">50. </w:t>
      </w:r>
      <w:r w:rsidRPr="00C26EF9">
        <w:rPr>
          <w:color w:val="000000" w:themeColor="text1"/>
          <w:u w:color="000000" w:themeColor="text1"/>
        </w:rPr>
        <w:tab/>
        <w:t>It shall be unlawful for anyone to park any vehicle on any of the property described in Section 10</w:t>
      </w:r>
      <w:r w:rsidRPr="00C26EF9">
        <w:rPr>
          <w:color w:val="000000" w:themeColor="text1"/>
          <w:u w:color="000000" w:themeColor="text1"/>
        </w:rPr>
        <w:noBreakHyphen/>
        <w:t>11</w:t>
      </w:r>
      <w:r w:rsidRPr="00C26EF9">
        <w:rPr>
          <w:color w:val="000000" w:themeColor="text1"/>
          <w:u w:color="000000" w:themeColor="text1"/>
        </w:rPr>
        <w:noBreakHyphen/>
        <w:t>40 and subsection (2) of Section 10</w:t>
      </w:r>
      <w:r w:rsidRPr="00C26EF9">
        <w:rPr>
          <w:color w:val="000000" w:themeColor="text1"/>
          <w:u w:color="000000" w:themeColor="text1"/>
        </w:rPr>
        <w:noBreakHyphen/>
        <w:t>11</w:t>
      </w:r>
      <w:r w:rsidRPr="00C26EF9">
        <w:rPr>
          <w:color w:val="000000" w:themeColor="text1"/>
          <w:u w:color="000000" w:themeColor="text1"/>
        </w:rPr>
        <w:noBreakHyphen/>
        <w:t xml:space="preserve">80 except in the spaces and manner now marked and designated or that may hereafter be marked and designated by the </w:t>
      </w:r>
      <w:r w:rsidRPr="00C26EF9">
        <w:rPr>
          <w:strike/>
          <w:color w:val="000000" w:themeColor="text1"/>
          <w:u w:color="000000" w:themeColor="text1"/>
        </w:rPr>
        <w:t>State Budget and Control Board</w:t>
      </w:r>
      <w:r w:rsidRPr="00C26EF9">
        <w:rPr>
          <w:color w:val="000000" w:themeColor="text1"/>
          <w:u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 in cooperation with the Department of Transportation, or to block or impede traffic through the alleys and driveways.” /</w:t>
      </w:r>
    </w:p>
    <w:p w:rsidR="00E14422" w:rsidRPr="00C26EF9" w:rsidRDefault="00E14422" w:rsidP="00E14422">
      <w:r w:rsidRPr="00C26EF9">
        <w:t>Amend further, Part IV, page 39, beginning on line 6, by striking Section 10</w:t>
      </w:r>
      <w:r w:rsidRPr="00C26EF9">
        <w:noBreakHyphen/>
        <w:t>11</w:t>
      </w:r>
      <w:r w:rsidRPr="00C26EF9">
        <w:noBreakHyphen/>
        <w:t>140, as contained in SECTION 6. S.,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“Section 10</w:t>
      </w:r>
      <w:r w:rsidRPr="00C26EF9">
        <w:rPr>
          <w:color w:val="000000" w:themeColor="text1"/>
          <w:u w:color="000000" w:themeColor="text1"/>
        </w:rPr>
        <w:noBreakHyphen/>
        <w:t>11</w:t>
      </w:r>
      <w:r w:rsidRPr="00C26EF9">
        <w:rPr>
          <w:color w:val="000000" w:themeColor="text1"/>
          <w:u w:color="000000" w:themeColor="text1"/>
        </w:rPr>
        <w:noBreakHyphen/>
        <w:t>140.</w:t>
      </w:r>
      <w:r w:rsidRPr="00C26EF9">
        <w:rPr>
          <w:color w:val="000000" w:themeColor="text1"/>
          <w:u w:color="000000" w:themeColor="text1"/>
        </w:rPr>
        <w:tab/>
        <w:t xml:space="preserve"> Nothing contained in this article shall be construed to abridge the authority of the State Budget and Control Board </w:t>
      </w:r>
      <w:r w:rsidRPr="00C26EF9">
        <w:rPr>
          <w:bCs/>
          <w:color w:val="000000" w:themeColor="text1"/>
          <w:u w:val="single" w:color="000000" w:themeColor="text1"/>
        </w:rPr>
        <w:t>or the</w:t>
      </w:r>
      <w:r w:rsidRPr="00C26EF9">
        <w:rPr>
          <w:color w:val="000000" w:themeColor="text1"/>
          <w:u w:val="single" w:color="000000" w:themeColor="text1"/>
        </w:rPr>
        <w:t xml:space="preserve"> Department of Administration</w:t>
      </w:r>
      <w:r w:rsidRPr="00C26EF9">
        <w:rPr>
          <w:color w:val="000000" w:themeColor="text1"/>
          <w:u w:color="000000" w:themeColor="text1"/>
        </w:rPr>
        <w:t xml:space="preserve"> to grant permission to use the State House grounds for educational, electrical decorations</w:t>
      </w:r>
      <w:r w:rsidRPr="00C26EF9">
        <w:rPr>
          <w:color w:val="000000" w:themeColor="text1"/>
          <w:u w:val="single" w:color="000000" w:themeColor="text1"/>
        </w:rPr>
        <w:t>,</w:t>
      </w:r>
      <w:r w:rsidRPr="00C26EF9">
        <w:rPr>
          <w:color w:val="000000" w:themeColor="text1"/>
          <w:u w:color="000000" w:themeColor="text1"/>
        </w:rPr>
        <w:t xml:space="preserve"> and similar purposes.”  /</w:t>
      </w:r>
    </w:p>
    <w:p w:rsidR="00E14422" w:rsidRPr="00C26EF9" w:rsidRDefault="00E14422" w:rsidP="00E14422">
      <w:r w:rsidRPr="00C26EF9">
        <w:t>Amend further, Part IV, page 40, beginning on line 6, by striking Section 11</w:t>
      </w:r>
      <w:r w:rsidRPr="00C26EF9">
        <w:noBreakHyphen/>
        <w:t>9</w:t>
      </w:r>
      <w:r w:rsidRPr="00C26EF9">
        <w:noBreakHyphen/>
        <w:t>630, as contained in SECTION 6. U.,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ab/>
        <w:t>Section 11</w:t>
      </w:r>
      <w:r w:rsidRPr="00C26EF9">
        <w:rPr>
          <w:color w:val="000000" w:themeColor="text1"/>
          <w:u w:color="000000" w:themeColor="text1"/>
        </w:rPr>
        <w:noBreakHyphen/>
        <w:t>9</w:t>
      </w:r>
      <w:r w:rsidRPr="00C26EF9">
        <w:rPr>
          <w:color w:val="000000" w:themeColor="text1"/>
          <w:u w:color="000000" w:themeColor="text1"/>
        </w:rPr>
        <w:noBreakHyphen/>
        <w:t>630.</w:t>
      </w:r>
      <w:r w:rsidRPr="00C26EF9">
        <w:rPr>
          <w:color w:val="000000" w:themeColor="text1"/>
          <w:u w:color="000000" w:themeColor="text1"/>
        </w:rPr>
        <w:tab/>
        <w:t xml:space="preserve">The </w:t>
      </w:r>
      <w:r w:rsidRPr="00C26EF9">
        <w:rPr>
          <w:strike/>
          <w:color w:val="000000" w:themeColor="text1"/>
          <w:u w:color="000000" w:themeColor="text1"/>
        </w:rPr>
        <w:t>State Budget and Control Board</w:t>
      </w:r>
      <w:r w:rsidRPr="00C26EF9">
        <w:rPr>
          <w:color w:val="000000" w:themeColor="text1"/>
          <w:u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 xml:space="preserve"> shall sell and convey, for and on behalf of the State, all such real property, assets</w:t>
      </w:r>
      <w:r w:rsidRPr="00C26EF9">
        <w:rPr>
          <w:color w:val="000000" w:themeColor="text1"/>
          <w:u w:val="single" w:color="000000" w:themeColor="text1"/>
        </w:rPr>
        <w:t>,</w:t>
      </w:r>
      <w:r w:rsidRPr="00C26EF9">
        <w:rPr>
          <w:color w:val="000000" w:themeColor="text1"/>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C26EF9">
        <w:rPr>
          <w:strike/>
          <w:color w:val="000000" w:themeColor="text1"/>
          <w:u w:color="000000" w:themeColor="text1"/>
        </w:rPr>
        <w:t>by the Board</w:t>
      </w:r>
      <w:r w:rsidRPr="00C26EF9">
        <w:rPr>
          <w:color w:val="000000" w:themeColor="text1"/>
          <w:u w:color="000000" w:themeColor="text1"/>
        </w:rPr>
        <w:t xml:space="preserve"> of any property held in trust for a specific purpose by the State or the property of the State in the phosphate rocks or phosphatic deposits in the beds of the navigable streams and waters and marshes of the State.  </w:t>
      </w:r>
      <w:r w:rsidRPr="00C26EF9">
        <w:rPr>
          <w:bCs/>
          <w:color w:val="000000" w:themeColor="text1"/>
          <w:u w:val="single" w:color="000000" w:themeColor="text1"/>
        </w:rPr>
        <w:t>Whenever the value of the property, assets, or effects exceeds one million dollars, the power to sell or convey shall instead reside with the Budget and Control Board.</w:t>
      </w:r>
      <w:r w:rsidRPr="00C26EF9">
        <w:rPr>
          <w:color w:val="000000" w:themeColor="text1"/>
          <w:u w:color="000000" w:themeColor="text1"/>
        </w:rPr>
        <w:t>”  /</w:t>
      </w:r>
    </w:p>
    <w:p w:rsidR="00E14422" w:rsidRPr="00C26EF9" w:rsidRDefault="00E14422" w:rsidP="00E14422">
      <w:r w:rsidRPr="00C26EF9">
        <w:t>Amend further, Part IV, page 41, beginning on line 29, by striking Section 11</w:t>
      </w:r>
      <w:r w:rsidRPr="00C26EF9">
        <w:noBreakHyphen/>
        <w:t>35</w:t>
      </w:r>
      <w:r w:rsidRPr="00C26EF9">
        <w:noBreakHyphen/>
        <w:t>3840, as contained in SECTION 6. V.,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ab/>
        <w:t>Section 11</w:t>
      </w:r>
      <w:r w:rsidRPr="00C26EF9">
        <w:rPr>
          <w:color w:val="000000" w:themeColor="text1"/>
          <w:u w:color="000000" w:themeColor="text1"/>
        </w:rPr>
        <w:noBreakHyphen/>
        <w:t>35</w:t>
      </w:r>
      <w:r w:rsidRPr="00C26EF9">
        <w:rPr>
          <w:color w:val="000000" w:themeColor="text1"/>
          <w:u w:color="000000" w:themeColor="text1"/>
        </w:rPr>
        <w:noBreakHyphen/>
        <w:t>3840.</w:t>
      </w:r>
      <w:r w:rsidRPr="00C26EF9">
        <w:rPr>
          <w:color w:val="000000" w:themeColor="text1"/>
          <w:u w:color="000000" w:themeColor="text1"/>
        </w:rPr>
        <w:tab/>
        <w:t xml:space="preserve">The </w:t>
      </w:r>
      <w:r w:rsidRPr="00C26EF9">
        <w:rPr>
          <w:bCs/>
          <w:iCs/>
          <w:strike/>
          <w:color w:val="000000" w:themeColor="text1"/>
          <w:u w:color="000000" w:themeColor="text1"/>
        </w:rPr>
        <w:t>State Budget and Control Board</w:t>
      </w:r>
      <w:r w:rsidRPr="00C26EF9">
        <w:rPr>
          <w:color w:val="000000" w:themeColor="text1"/>
          <w:u w:color="000000" w:themeColor="text1"/>
        </w:rPr>
        <w:t xml:space="preserve"> </w:t>
      </w:r>
      <w:r w:rsidRPr="00C26EF9">
        <w:rPr>
          <w:bCs/>
          <w:iCs/>
          <w:color w:val="000000" w:themeColor="text1"/>
          <w:u w:val="single" w:color="000000" w:themeColor="text1"/>
        </w:rPr>
        <w:t>Department of Administration</w:t>
      </w:r>
      <w:r w:rsidRPr="00C26EF9">
        <w:rPr>
          <w:bCs/>
          <w:iCs/>
          <w:color w:val="000000" w:themeColor="text1"/>
          <w:u w:color="000000" w:themeColor="text1"/>
        </w:rPr>
        <w:t xml:space="preserve"> </w:t>
      </w:r>
      <w:r w:rsidRPr="00C26EF9">
        <w:rPr>
          <w:color w:val="000000" w:themeColor="text1"/>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C26EF9">
        <w:rPr>
          <w:strike/>
          <w:color w:val="000000" w:themeColor="text1"/>
          <w:u w:color="000000" w:themeColor="text1"/>
        </w:rPr>
        <w:t>the board’s</w:t>
      </w:r>
      <w:r w:rsidRPr="00C26EF9">
        <w:rPr>
          <w:color w:val="000000" w:themeColor="text1"/>
          <w:u w:color="000000" w:themeColor="text1"/>
        </w:rPr>
        <w:t xml:space="preserve"> </w:t>
      </w:r>
      <w:r w:rsidRPr="00C26EF9">
        <w:rPr>
          <w:bCs/>
          <w:color w:val="000000" w:themeColor="text1"/>
          <w:u w:val="single" w:color="000000" w:themeColor="text1"/>
        </w:rPr>
        <w:t>its</w:t>
      </w:r>
      <w:r w:rsidRPr="00C26EF9">
        <w:rPr>
          <w:color w:val="000000" w:themeColor="text1"/>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 /</w:t>
      </w:r>
    </w:p>
    <w:p w:rsidR="00E14422" w:rsidRPr="00C26EF9" w:rsidRDefault="00E14422" w:rsidP="00E14422">
      <w:r w:rsidRPr="00C26EF9">
        <w:t>Amend further, Part IV, beginning on page 41 and line 39, by striking SECTION 6. W in its entirety.</w:t>
      </w:r>
    </w:p>
    <w:p w:rsidR="00E14422" w:rsidRPr="00C26EF9" w:rsidRDefault="00E14422" w:rsidP="00E14422">
      <w:r w:rsidRPr="00C26EF9">
        <w:t>Amend further, Part IV, page 43, beginning on line 23, by striking Section 13</w:t>
      </w:r>
      <w:r w:rsidRPr="00C26EF9">
        <w:noBreakHyphen/>
        <w:t>7</w:t>
      </w:r>
      <w:r w:rsidRPr="00C26EF9">
        <w:noBreakHyphen/>
        <w:t>830, as contained in SECTION 6. X., and inserting:</w:t>
      </w:r>
    </w:p>
    <w:p w:rsidR="00E14422" w:rsidRPr="00C26EF9" w:rsidRDefault="00E14422" w:rsidP="00E14422">
      <w:pPr>
        <w:rPr>
          <w:color w:val="000000" w:themeColor="text1"/>
          <w:u w:color="000000" w:themeColor="text1"/>
        </w:rPr>
      </w:pPr>
      <w:r w:rsidRPr="00C26EF9">
        <w:t>/</w:t>
      </w:r>
      <w:r w:rsidRPr="00C26EF9">
        <w:tab/>
      </w:r>
      <w:r w:rsidRPr="00C26EF9">
        <w:rPr>
          <w:color w:val="000000" w:themeColor="text1"/>
          <w:u w:color="000000" w:themeColor="text1"/>
        </w:rPr>
        <w:t>“Section 13</w:t>
      </w:r>
      <w:r w:rsidRPr="00C26EF9">
        <w:rPr>
          <w:color w:val="000000" w:themeColor="text1"/>
          <w:u w:color="000000" w:themeColor="text1"/>
        </w:rPr>
        <w:noBreakHyphen/>
        <w:t>7</w:t>
      </w:r>
      <w:r w:rsidRPr="00C26EF9">
        <w:rPr>
          <w:color w:val="000000" w:themeColor="text1"/>
          <w:u w:color="000000" w:themeColor="text1"/>
        </w:rPr>
        <w:noBreakHyphen/>
        <w:t xml:space="preserve">830. </w:t>
      </w:r>
      <w:r w:rsidRPr="00C26EF9">
        <w:rPr>
          <w:color w:val="000000" w:themeColor="text1"/>
          <w:u w:color="000000" w:themeColor="text1"/>
        </w:rPr>
        <w:tab/>
        <w:t>The recommendations described in Section 13</w:t>
      </w:r>
      <w:r w:rsidRPr="00C26EF9">
        <w:rPr>
          <w:color w:val="000000" w:themeColor="text1"/>
          <w:u w:color="000000" w:themeColor="text1"/>
        </w:rPr>
        <w:noBreakHyphen/>
        <w:t>7</w:t>
      </w:r>
      <w:r w:rsidRPr="00C26EF9">
        <w:rPr>
          <w:color w:val="000000" w:themeColor="text1"/>
          <w:u w:color="000000" w:themeColor="text1"/>
        </w:rPr>
        <w:noBreakHyphen/>
        <w:t xml:space="preserve">620 shall be made available to the General Assembly, the Governor, </w:t>
      </w:r>
      <w:r w:rsidRPr="00C26EF9">
        <w:rPr>
          <w:strike/>
          <w:color w:val="000000" w:themeColor="text1"/>
          <w:u w:color="000000" w:themeColor="text1"/>
        </w:rPr>
        <w:t>and</w:t>
      </w:r>
      <w:r w:rsidRPr="00C26EF9">
        <w:rPr>
          <w:color w:val="000000" w:themeColor="text1"/>
          <w:u w:color="000000" w:themeColor="text1"/>
        </w:rPr>
        <w:t xml:space="preserve"> the Budget and Control Board</w:t>
      </w:r>
      <w:r w:rsidRPr="00C26EF9">
        <w:rPr>
          <w:color w:val="000000" w:themeColor="text1"/>
          <w:u w:val="single" w:color="000000" w:themeColor="text1"/>
        </w:rPr>
        <w:t xml:space="preserve">, </w:t>
      </w:r>
      <w:r w:rsidRPr="00C26EF9">
        <w:rPr>
          <w:bCs/>
          <w:color w:val="000000" w:themeColor="text1"/>
          <w:u w:val="single" w:color="000000" w:themeColor="text1"/>
        </w:rPr>
        <w:t>and the</w:t>
      </w:r>
      <w:r w:rsidRPr="00C26EF9">
        <w:rPr>
          <w:color w:val="000000" w:themeColor="text1"/>
          <w:u w:val="single" w:color="000000" w:themeColor="text1"/>
        </w:rPr>
        <w:t xml:space="preserve"> Department of Administration</w:t>
      </w:r>
      <w:r w:rsidRPr="00C26EF9">
        <w:rPr>
          <w:color w:val="000000" w:themeColor="text1"/>
          <w:u w:color="000000" w:themeColor="text1"/>
        </w:rPr>
        <w:t>.”  /</w:t>
      </w:r>
    </w:p>
    <w:p w:rsidR="00E14422" w:rsidRPr="00C26EF9" w:rsidRDefault="00E14422" w:rsidP="00E14422">
      <w:r w:rsidRPr="00C26EF9">
        <w:t>Amend further, Part IV, beginning on page 60 and line 39, by striking Section 48</w:t>
      </w:r>
      <w:r w:rsidRPr="00C26EF9">
        <w:noBreakHyphen/>
        <w:t>52</w:t>
      </w:r>
      <w:r w:rsidRPr="00C26EF9">
        <w:noBreakHyphen/>
        <w:t>410, as contained in SECTION 6. FF., and inserting:</w:t>
      </w:r>
    </w:p>
    <w:p w:rsidR="00E14422" w:rsidRPr="00C26EF9" w:rsidRDefault="00E14422" w:rsidP="00E14422">
      <w:pPr>
        <w:rPr>
          <w:color w:val="000000" w:themeColor="text1"/>
          <w:u w:color="000000" w:themeColor="text1"/>
        </w:rPr>
      </w:pPr>
      <w:r w:rsidRPr="00C26EF9">
        <w:t xml:space="preserve">/  </w:t>
      </w:r>
      <w:r w:rsidRPr="00C26EF9">
        <w:rPr>
          <w:color w:val="000000" w:themeColor="text1"/>
          <w:u w:color="000000" w:themeColor="text1"/>
        </w:rPr>
        <w:t>“Section 48</w:t>
      </w:r>
      <w:r w:rsidRPr="00C26EF9">
        <w:rPr>
          <w:color w:val="000000" w:themeColor="text1"/>
          <w:u w:color="000000" w:themeColor="text1"/>
        </w:rPr>
        <w:noBreakHyphen/>
        <w:t>52</w:t>
      </w:r>
      <w:r w:rsidRPr="00C26EF9">
        <w:rPr>
          <w:color w:val="000000" w:themeColor="text1"/>
          <w:u w:color="000000" w:themeColor="text1"/>
        </w:rPr>
        <w:noBreakHyphen/>
        <w:t>410.</w:t>
      </w:r>
      <w:r w:rsidRPr="00C26EF9">
        <w:rPr>
          <w:color w:val="000000" w:themeColor="text1"/>
          <w:u w:color="000000" w:themeColor="text1"/>
        </w:rPr>
        <w:tab/>
        <w:t xml:space="preserve">There is established the State Energy Office within the </w:t>
      </w:r>
      <w:r w:rsidRPr="00C26EF9">
        <w:rPr>
          <w:strike/>
          <w:color w:val="000000" w:themeColor="text1"/>
          <w:u w:color="000000" w:themeColor="text1"/>
        </w:rPr>
        <w:t>State Budget and Control Board</w:t>
      </w:r>
      <w:r w:rsidRPr="00C26EF9">
        <w:rPr>
          <w:color w:val="000000" w:themeColor="text1"/>
          <w:u w:color="000000" w:themeColor="text1"/>
        </w:rPr>
        <w:t xml:space="preserve"> </w:t>
      </w:r>
      <w:r w:rsidRPr="00C26EF9">
        <w:rPr>
          <w:color w:val="000000" w:themeColor="text1"/>
          <w:u w:val="single" w:color="000000" w:themeColor="text1"/>
        </w:rPr>
        <w:t>Department of Administration</w:t>
      </w:r>
      <w:r w:rsidRPr="00C26EF9">
        <w:rPr>
          <w:color w:val="000000" w:themeColor="text1"/>
          <w:u w:color="000000" w:themeColor="text1"/>
        </w:rPr>
        <w:t xml:space="preserve"> which shall serve as the principal energy planning entity for the State.  Its primary purpose is to develop and implement a well</w:t>
      </w:r>
      <w:r w:rsidRPr="00C26EF9">
        <w:rPr>
          <w:color w:val="000000" w:themeColor="text1"/>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   /</w:t>
      </w:r>
    </w:p>
    <w:p w:rsidR="00E14422" w:rsidRPr="00C26EF9" w:rsidRDefault="00E14422" w:rsidP="00E14422">
      <w:r w:rsidRPr="00C26EF9">
        <w:t>Amend further, Part V, page 62, beginning on line 32, by striking SECTION 8 in its entirety and inserting:</w:t>
      </w:r>
    </w:p>
    <w:p w:rsidR="00E14422" w:rsidRPr="00C26EF9" w:rsidRDefault="00E14422" w:rsidP="00E14422">
      <w:pPr>
        <w:rPr>
          <w:bCs/>
          <w:iCs/>
          <w:color w:val="000000" w:themeColor="text1"/>
          <w:u w:color="000000" w:themeColor="text1"/>
        </w:rPr>
      </w:pPr>
      <w:r w:rsidRPr="00C26EF9">
        <w:t xml:space="preserve">/ </w:t>
      </w:r>
      <w:r w:rsidRPr="00C26EF9">
        <w:rPr>
          <w:rFonts w:eastAsia="MS Mincho"/>
          <w:color w:val="000000" w:themeColor="text1"/>
          <w:u w:color="000000" w:themeColor="text1"/>
        </w:rPr>
        <w:t>SECTION</w:t>
      </w:r>
      <w:r w:rsidRPr="00C26EF9">
        <w:rPr>
          <w:rFonts w:eastAsia="MS Mincho"/>
          <w:color w:val="000000" w:themeColor="text1"/>
          <w:u w:color="000000" w:themeColor="text1"/>
        </w:rPr>
        <w:tab/>
        <w:t>8.</w:t>
      </w:r>
      <w:r w:rsidRPr="00C26EF9">
        <w:rPr>
          <w:rFonts w:eastAsia="MS Mincho"/>
          <w:color w:val="000000" w:themeColor="text1"/>
          <w:u w:color="000000" w:themeColor="text1"/>
        </w:rPr>
        <w:tab/>
      </w:r>
      <w:r w:rsidRPr="00C26EF9">
        <w:rPr>
          <w:color w:val="000000" w:themeColor="text1"/>
          <w:u w:color="000000" w:themeColor="text1"/>
        </w:rPr>
        <w:t xml:space="preserve">Unless otherwise provided, Sections 1 through 4 and 6 through 8 take effect July 1, 2011. Notwithstanding the above, Part III of this act containing Section 5 relating to the Legislative Oversight of Executive Departments takes effect January 1, 2012. </w:t>
      </w:r>
      <w:r w:rsidRPr="00C26EF9">
        <w:rPr>
          <w:bCs/>
          <w:iCs/>
          <w:color w:val="000000" w:themeColor="text1"/>
          <w:u w:color="000000" w:themeColor="text1"/>
        </w:rPr>
        <w:t xml:space="preserve">The General Assembly shall undertake a joint oversight review investigation of the Department of Administration </w:t>
      </w:r>
      <w:r w:rsidRPr="00C26EF9">
        <w:rPr>
          <w:bCs/>
          <w:color w:val="000000" w:themeColor="text1"/>
          <w:u w:color="000000" w:themeColor="text1"/>
        </w:rPr>
        <w:t>during the department’s fifth year of operation</w:t>
      </w:r>
      <w:r w:rsidRPr="00C26EF9">
        <w:rPr>
          <w:bCs/>
          <w:iCs/>
          <w:color w:val="000000" w:themeColor="text1"/>
          <w:u w:color="000000" w:themeColor="text1"/>
        </w:rPr>
        <w:t>.  /</w:t>
      </w:r>
    </w:p>
    <w:p w:rsidR="00E14422" w:rsidRPr="00C26EF9" w:rsidRDefault="00E14422" w:rsidP="00E14422">
      <w:r w:rsidRPr="00C26EF9">
        <w:t>Renumber items, subsections, and sections to conform.</w:t>
      </w:r>
    </w:p>
    <w:p w:rsidR="00E14422" w:rsidRPr="00C26EF9" w:rsidRDefault="00E14422" w:rsidP="00E14422">
      <w:r w:rsidRPr="00C26EF9">
        <w:t>Amend title to conform.</w:t>
      </w:r>
    </w:p>
    <w:p w:rsidR="00E14422" w:rsidRDefault="00E14422" w:rsidP="00E14422">
      <w:bookmarkStart w:id="77" w:name="file_end217"/>
      <w:bookmarkEnd w:id="77"/>
    </w:p>
    <w:p w:rsidR="00E14422" w:rsidRDefault="00E14422" w:rsidP="00E14422">
      <w:r>
        <w:t>Rep. HARRISON spoke in favor of the amendment.</w:t>
      </w:r>
    </w:p>
    <w:p w:rsidR="00E14422" w:rsidRDefault="00E14422" w:rsidP="00E14422">
      <w:r>
        <w:t>Rep. HARRISON spoke in favor of the amendment.</w:t>
      </w:r>
    </w:p>
    <w:p w:rsidR="00E14422" w:rsidRDefault="00E14422" w:rsidP="00E14422">
      <w:r>
        <w:t>Rep. SELLERS spoke against the amendment.</w:t>
      </w:r>
    </w:p>
    <w:p w:rsidR="00E14422" w:rsidRDefault="00E14422" w:rsidP="00E14422">
      <w:r>
        <w:t xml:space="preserve">Further proceedings were interrupted by the Joint Assembly, the pending question being consideration of </w:t>
      </w:r>
      <w:r w:rsidR="00D010D5">
        <w:t>A</w:t>
      </w:r>
      <w:r>
        <w:t xml:space="preserve">mendment </w:t>
      </w:r>
      <w:r w:rsidR="00D010D5">
        <w:t>N</w:t>
      </w:r>
      <w:r>
        <w:t>o. 1.</w:t>
      </w:r>
    </w:p>
    <w:p w:rsidR="00E14422" w:rsidRDefault="00E14422" w:rsidP="00E14422"/>
    <w:p w:rsidR="00E14422" w:rsidRDefault="00E14422" w:rsidP="00E14422">
      <w:pPr>
        <w:keepNext/>
        <w:jc w:val="center"/>
        <w:rPr>
          <w:b/>
        </w:rPr>
      </w:pPr>
      <w:r w:rsidRPr="00E14422">
        <w:rPr>
          <w:b/>
        </w:rPr>
        <w:t>JOINT ASSEMBLY</w:t>
      </w:r>
    </w:p>
    <w:p w:rsidR="00E14422" w:rsidRDefault="00E14422" w:rsidP="00E14422">
      <w:r>
        <w:t>At 12:00 noon the Senate appeared in the Hall of the House.  The President of the Senate called the Joint Assembly to order and announced that it had convened under the terms of a Concurrent Resolution adopted by both Houses.</w:t>
      </w:r>
    </w:p>
    <w:p w:rsidR="00E14422" w:rsidRDefault="00E14422" w:rsidP="00E14422"/>
    <w:p w:rsidR="00E14422" w:rsidRPr="002E37DB" w:rsidRDefault="00E14422" w:rsidP="00E14422">
      <w:pPr>
        <w:ind w:firstLine="0"/>
        <w:rPr>
          <w:szCs w:val="22"/>
        </w:rPr>
      </w:pPr>
      <w:bookmarkStart w:id="78" w:name="file_start224"/>
      <w:bookmarkEnd w:id="78"/>
      <w:r>
        <w:rPr>
          <w:szCs w:val="22"/>
        </w:rPr>
        <w:tab/>
      </w:r>
      <w:r w:rsidRPr="002E37DB">
        <w:rPr>
          <w:szCs w:val="22"/>
        </w:rPr>
        <w:t>The Reading Clerk of the House read the following Concurrent Resolution:</w:t>
      </w:r>
    </w:p>
    <w:p w:rsidR="00E14422" w:rsidRPr="002E37DB" w:rsidRDefault="00E14422" w:rsidP="00E14422">
      <w:pPr>
        <w:keepNext/>
        <w:ind w:firstLine="0"/>
        <w:rPr>
          <w:szCs w:val="22"/>
        </w:rPr>
      </w:pPr>
      <w:bookmarkStart w:id="79" w:name="include_clip_start_114"/>
      <w:bookmarkEnd w:id="79"/>
    </w:p>
    <w:p w:rsidR="00E14422" w:rsidRPr="002E37DB" w:rsidRDefault="00E14422" w:rsidP="00E14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bookmarkStart w:id="80" w:name="include_clip_end_114"/>
      <w:bookmarkEnd w:id="80"/>
      <w:r w:rsidRPr="002E37DB">
        <w:rPr>
          <w:szCs w:val="22"/>
        </w:rPr>
        <w:tab/>
        <w:t>H. 3514 -- Rep. Harrison:  A CONCURRENT RESOLUTION TO INVITE THE CHIEF JUSTICE OF THE SOUTH CAROLINA SUPREME COURT, THE HONORABLE JEAN HOEFER TOAL, TO ADDRESS THE GENERAL ASSEMBLY IN JOINT SESSION ON THE STATE OF THE JUDICIARY AT 12:00 NOON ON WEDNESDAY, MARCH 2, 2011.</w:t>
      </w:r>
    </w:p>
    <w:p w:rsidR="00E14422" w:rsidRPr="002E37DB" w:rsidRDefault="00E14422" w:rsidP="00E14422">
      <w:pPr>
        <w:ind w:firstLine="0"/>
        <w:rPr>
          <w:szCs w:val="22"/>
        </w:rPr>
      </w:pPr>
    </w:p>
    <w:p w:rsidR="00E14422" w:rsidRPr="002E37DB" w:rsidRDefault="00E14422" w:rsidP="00E14422">
      <w:pPr>
        <w:ind w:firstLine="0"/>
        <w:rPr>
          <w:szCs w:val="22"/>
        </w:rPr>
      </w:pPr>
      <w:r>
        <w:rPr>
          <w:szCs w:val="22"/>
        </w:rPr>
        <w:tab/>
      </w:r>
      <w:r w:rsidRPr="002E37DB">
        <w:rPr>
          <w:szCs w:val="22"/>
        </w:rPr>
        <w:t xml:space="preserve">The Honorable Jean Hoefer Toal and her distinguished party were escorted to the rostrum by Senators </w:t>
      </w:r>
      <w:r w:rsidRPr="002E37DB">
        <w:t>Coleman, Malloy, L</w:t>
      </w:r>
      <w:r>
        <w:t>.</w:t>
      </w:r>
      <w:r w:rsidRPr="002E37DB">
        <w:t xml:space="preserve"> Martin, McConnell and Sheheen </w:t>
      </w:r>
      <w:r w:rsidRPr="002E37DB">
        <w:rPr>
          <w:szCs w:val="22"/>
        </w:rPr>
        <w:t>and REPRESENTATIVES MUNNERLYN, POPE, MURPHY, HART and BANNISTER.</w:t>
      </w:r>
    </w:p>
    <w:p w:rsidR="00E14422" w:rsidRPr="002E37DB" w:rsidRDefault="00E14422" w:rsidP="00E14422">
      <w:pPr>
        <w:ind w:firstLine="0"/>
        <w:rPr>
          <w:szCs w:val="22"/>
        </w:rPr>
      </w:pPr>
    </w:p>
    <w:p w:rsidR="00E14422" w:rsidRPr="002E37DB" w:rsidRDefault="00E14422" w:rsidP="00E14422">
      <w:pPr>
        <w:ind w:firstLine="0"/>
        <w:jc w:val="center"/>
        <w:rPr>
          <w:bCs/>
          <w:szCs w:val="22"/>
        </w:rPr>
      </w:pPr>
      <w:r w:rsidRPr="002E37DB">
        <w:rPr>
          <w:bCs/>
          <w:szCs w:val="22"/>
        </w:rPr>
        <w:t>Address by the Honorable Jean Hoefer Toal</w:t>
      </w:r>
    </w:p>
    <w:p w:rsidR="00E14422" w:rsidRPr="002E37DB" w:rsidRDefault="00E14422" w:rsidP="00E14422">
      <w:pPr>
        <w:ind w:firstLine="0"/>
        <w:jc w:val="center"/>
        <w:rPr>
          <w:bCs/>
          <w:szCs w:val="22"/>
        </w:rPr>
      </w:pPr>
      <w:r w:rsidRPr="002E37DB">
        <w:rPr>
          <w:bCs/>
          <w:szCs w:val="22"/>
        </w:rPr>
        <w:t>Chief Justice of South Carolina</w:t>
      </w:r>
    </w:p>
    <w:p w:rsidR="00E14422" w:rsidRPr="002E37DB" w:rsidRDefault="00E14422" w:rsidP="00E14422">
      <w:pPr>
        <w:ind w:firstLine="0"/>
        <w:rPr>
          <w:szCs w:val="22"/>
        </w:rPr>
      </w:pPr>
    </w:p>
    <w:p w:rsidR="00E14422" w:rsidRPr="002E37DB" w:rsidRDefault="00E14422" w:rsidP="00E14422">
      <w:pPr>
        <w:ind w:left="720" w:right="720" w:firstLine="0"/>
        <w:rPr>
          <w:i/>
          <w:szCs w:val="22"/>
        </w:rPr>
      </w:pPr>
      <w:r w:rsidRPr="002E37DB">
        <w:rPr>
          <w:i/>
          <w:szCs w:val="22"/>
        </w:rPr>
        <w:t xml:space="preserve">“It was the best of times, it was the worst of times, it was the age of wisdom, it was the age of foolishness, it was the epoch of belief, it was the epoch of incredulity, it was the season of Light, it was the season of Darkness, it was the spring of hope, it was the winter of despair, we had everything before us, we had nothing before us, we were all going direct to heaven, we were all going direct the other way - in short, the period was so far like the present period, that some of its noisiest authorities insisted on its being received, for good or for evil, in the superlative degree of comparison only.” </w:t>
      </w:r>
    </w:p>
    <w:p w:rsidR="00E14422" w:rsidRPr="002E37DB" w:rsidRDefault="00E14422" w:rsidP="00E14422">
      <w:pPr>
        <w:ind w:firstLine="0"/>
        <w:rPr>
          <w:szCs w:val="22"/>
        </w:rPr>
      </w:pPr>
    </w:p>
    <w:p w:rsidR="00E14422" w:rsidRPr="002E37DB" w:rsidRDefault="00E14422" w:rsidP="00E14422">
      <w:pPr>
        <w:ind w:firstLine="270"/>
        <w:rPr>
          <w:szCs w:val="22"/>
        </w:rPr>
      </w:pPr>
      <w:r w:rsidRPr="002E37DB">
        <w:rPr>
          <w:szCs w:val="22"/>
        </w:rPr>
        <w:t>Charles Dickens opened his immortal Tale of Two Cities with these words.  From the hindsight of 85 years, he was describing opinions in 1775 France of the state of the world during the French Revolution then occurring.</w:t>
      </w:r>
    </w:p>
    <w:p w:rsidR="00E14422" w:rsidRPr="002E37DB" w:rsidRDefault="00E14422" w:rsidP="00E14422">
      <w:pPr>
        <w:ind w:firstLine="270"/>
        <w:rPr>
          <w:szCs w:val="22"/>
        </w:rPr>
      </w:pPr>
      <w:r w:rsidRPr="002E37DB">
        <w:rPr>
          <w:szCs w:val="22"/>
        </w:rPr>
        <w:t>As we now look in the hindsight of 236 years, we know that there have been many more horrific times and many more glorious time</w:t>
      </w:r>
      <w:r>
        <w:rPr>
          <w:szCs w:val="22"/>
        </w:rPr>
        <w:t>s</w:t>
      </w:r>
      <w:r w:rsidRPr="002E37DB">
        <w:rPr>
          <w:szCs w:val="22"/>
        </w:rPr>
        <w:t xml:space="preserve"> since 1775.  Are we again looking at the best and worst of times?  I believe that these times of economic crisis present those of us in government with an unparalleled opportunity to rethink the way we do the people's business.</w:t>
      </w:r>
    </w:p>
    <w:p w:rsidR="00E14422" w:rsidRPr="002E37DB" w:rsidRDefault="00E14422" w:rsidP="00E14422">
      <w:pPr>
        <w:ind w:firstLine="270"/>
        <w:rPr>
          <w:szCs w:val="22"/>
        </w:rPr>
      </w:pPr>
      <w:r w:rsidRPr="002E37DB">
        <w:rPr>
          <w:szCs w:val="22"/>
        </w:rPr>
        <w:t xml:space="preserve">The South Carolina Judicial Branch looks at tough times as a challenge to concentrate on four areas: </w:t>
      </w:r>
    </w:p>
    <w:p w:rsidR="00E14422" w:rsidRPr="002E37DB" w:rsidRDefault="00E14422" w:rsidP="00E14422">
      <w:pPr>
        <w:pStyle w:val="NoSpacing"/>
        <w:numPr>
          <w:ilvl w:val="0"/>
          <w:numId w:val="2"/>
        </w:numPr>
        <w:ind w:firstLine="270"/>
        <w:rPr>
          <w:rFonts w:ascii="Times New Roman" w:hAnsi="Times New Roman" w:cs="Times New Roman"/>
        </w:rPr>
      </w:pPr>
      <w:r w:rsidRPr="002E37DB">
        <w:rPr>
          <w:rFonts w:ascii="Times New Roman" w:hAnsi="Times New Roman" w:cs="Times New Roman"/>
        </w:rPr>
        <w:t xml:space="preserve">Management Techniques. How do we manage court business—are there new ideas? </w:t>
      </w:r>
    </w:p>
    <w:p w:rsidR="00E14422" w:rsidRPr="002E37DB" w:rsidRDefault="00E14422" w:rsidP="00E14422">
      <w:pPr>
        <w:pStyle w:val="NoSpacing"/>
        <w:numPr>
          <w:ilvl w:val="0"/>
          <w:numId w:val="2"/>
        </w:numPr>
        <w:ind w:firstLine="270"/>
        <w:rPr>
          <w:rFonts w:ascii="Times New Roman" w:hAnsi="Times New Roman" w:cs="Times New Roman"/>
        </w:rPr>
      </w:pPr>
      <w:r w:rsidRPr="002E37DB">
        <w:rPr>
          <w:rFonts w:ascii="Times New Roman" w:hAnsi="Times New Roman" w:cs="Times New Roman"/>
        </w:rPr>
        <w:t xml:space="preserve">Business Models. What are the business models we could use? </w:t>
      </w:r>
    </w:p>
    <w:p w:rsidR="00E14422" w:rsidRPr="002E37DB" w:rsidRDefault="00E14422" w:rsidP="00E14422">
      <w:pPr>
        <w:pStyle w:val="NoSpacing"/>
        <w:numPr>
          <w:ilvl w:val="0"/>
          <w:numId w:val="2"/>
        </w:numPr>
        <w:ind w:firstLine="270"/>
        <w:rPr>
          <w:rFonts w:ascii="Times New Roman" w:hAnsi="Times New Roman" w:cs="Times New Roman"/>
        </w:rPr>
      </w:pPr>
      <w:r w:rsidRPr="002E37DB">
        <w:rPr>
          <w:rFonts w:ascii="Times New Roman" w:hAnsi="Times New Roman" w:cs="Times New Roman"/>
        </w:rPr>
        <w:t xml:space="preserve">Processes. Can we modernize our processes? </w:t>
      </w:r>
    </w:p>
    <w:p w:rsidR="00E14422" w:rsidRPr="002E37DB" w:rsidRDefault="00E14422" w:rsidP="00E14422">
      <w:pPr>
        <w:pStyle w:val="NoSpacing"/>
        <w:numPr>
          <w:ilvl w:val="0"/>
          <w:numId w:val="2"/>
        </w:numPr>
        <w:ind w:firstLine="270"/>
        <w:rPr>
          <w:rFonts w:ascii="Times New Roman" w:hAnsi="Times New Roman" w:cs="Times New Roman"/>
        </w:rPr>
      </w:pPr>
      <w:r w:rsidRPr="002E37DB">
        <w:rPr>
          <w:rFonts w:ascii="Times New Roman" w:hAnsi="Times New Roman" w:cs="Times New Roman"/>
        </w:rPr>
        <w:t>Technology. How can we use technology to effect change?</w:t>
      </w:r>
    </w:p>
    <w:p w:rsidR="00E14422" w:rsidRPr="002E37DB" w:rsidRDefault="00E14422" w:rsidP="00E14422">
      <w:pPr>
        <w:ind w:firstLine="270"/>
        <w:rPr>
          <w:szCs w:val="22"/>
        </w:rPr>
      </w:pPr>
      <w:r w:rsidRPr="002E37DB">
        <w:rPr>
          <w:szCs w:val="22"/>
        </w:rPr>
        <w:t xml:space="preserve">The results we have targeted are: </w:t>
      </w:r>
    </w:p>
    <w:p w:rsidR="00E14422" w:rsidRPr="002E37DB" w:rsidRDefault="00E14422" w:rsidP="00E14422">
      <w:pPr>
        <w:pStyle w:val="ListParagraph"/>
        <w:numPr>
          <w:ilvl w:val="0"/>
          <w:numId w:val="3"/>
        </w:numPr>
        <w:spacing w:after="0" w:line="240" w:lineRule="auto"/>
        <w:ind w:firstLine="270"/>
        <w:jc w:val="both"/>
        <w:rPr>
          <w:rFonts w:ascii="Times New Roman" w:hAnsi="Times New Roman" w:cs="Times New Roman"/>
        </w:rPr>
      </w:pPr>
      <w:r w:rsidRPr="002E37DB">
        <w:rPr>
          <w:rFonts w:ascii="Times New Roman" w:hAnsi="Times New Roman" w:cs="Times New Roman"/>
        </w:rPr>
        <w:t xml:space="preserve">Development of consistent standards for all 46 counties in which court is conducted and for all levels of court </w:t>
      </w:r>
    </w:p>
    <w:p w:rsidR="00E14422" w:rsidRPr="002E37DB" w:rsidRDefault="00E14422" w:rsidP="00E14422">
      <w:pPr>
        <w:pStyle w:val="ListParagraph"/>
        <w:numPr>
          <w:ilvl w:val="0"/>
          <w:numId w:val="3"/>
        </w:numPr>
        <w:spacing w:after="0" w:line="240" w:lineRule="auto"/>
        <w:ind w:firstLine="270"/>
        <w:jc w:val="both"/>
        <w:rPr>
          <w:rFonts w:ascii="Times New Roman" w:hAnsi="Times New Roman" w:cs="Times New Roman"/>
        </w:rPr>
      </w:pPr>
      <w:r w:rsidRPr="002E37DB">
        <w:rPr>
          <w:rFonts w:ascii="Times New Roman" w:hAnsi="Times New Roman" w:cs="Times New Roman"/>
        </w:rPr>
        <w:t xml:space="preserve">Achievement of greater efficiency in the use of existing resources </w:t>
      </w:r>
    </w:p>
    <w:p w:rsidR="00E14422" w:rsidRPr="002E37DB" w:rsidRDefault="00E14422" w:rsidP="00E14422">
      <w:pPr>
        <w:pStyle w:val="ListParagraph"/>
        <w:numPr>
          <w:ilvl w:val="0"/>
          <w:numId w:val="3"/>
        </w:numPr>
        <w:spacing w:after="0" w:line="240" w:lineRule="auto"/>
        <w:ind w:firstLine="270"/>
        <w:jc w:val="both"/>
        <w:rPr>
          <w:rFonts w:ascii="Times New Roman" w:hAnsi="Times New Roman" w:cs="Times New Roman"/>
        </w:rPr>
      </w:pPr>
      <w:r w:rsidRPr="002E37DB">
        <w:rPr>
          <w:rFonts w:ascii="Times New Roman" w:hAnsi="Times New Roman" w:cs="Times New Roman"/>
        </w:rPr>
        <w:t xml:space="preserve">More logical organization of court structure </w:t>
      </w:r>
    </w:p>
    <w:p w:rsidR="00E14422" w:rsidRPr="002E37DB" w:rsidRDefault="00E14422" w:rsidP="00E14422">
      <w:pPr>
        <w:ind w:firstLine="270"/>
        <w:rPr>
          <w:szCs w:val="22"/>
        </w:rPr>
      </w:pPr>
      <w:r w:rsidRPr="002E37DB">
        <w:rPr>
          <w:szCs w:val="22"/>
        </w:rPr>
        <w:t>New management techniques include a hard look at our trial courts.  Declining court resources and exploding court filings have continued to create backlogs in our three largest trial courts in South Carolina.  We have determined to examine each of these big dockets in depth.   Justice Kaye Hearn will head up our Docket Management Task Force.  Each trial division will have a subcommittee examining its current functioning. The Circuit Court Common Pleas, the civil trial docket, will be co-chaired by Court of Appeals Judge Danny Pieper of Berkeley and Richland/Williamsburg Circuit Court Judge Cliff Newman.  Circuit Court General Sessions, the criminal trial docket, will be co-chaired by Justice Costa Pleicones of Richland and Spartanburg Circuit Court Judge Roger Couch.  The Family Court subcommittee will be co-chaired by Court of Appeals Judge Aphrodite Konduros of Greenville and Richland Family Court Judge Dottie Mobley Jones.  Each subcommittee has members from all parts of the South Carolina Court system.</w:t>
      </w:r>
    </w:p>
    <w:p w:rsidR="00E14422" w:rsidRPr="002E37DB" w:rsidRDefault="00E14422" w:rsidP="00E14422">
      <w:pPr>
        <w:ind w:firstLine="270"/>
        <w:rPr>
          <w:szCs w:val="22"/>
        </w:rPr>
      </w:pPr>
      <w:r w:rsidRPr="002E37DB">
        <w:rPr>
          <w:szCs w:val="22"/>
        </w:rPr>
        <w:t xml:space="preserve">My charge to this </w:t>
      </w:r>
      <w:r w:rsidR="00D010D5">
        <w:rPr>
          <w:szCs w:val="22"/>
        </w:rPr>
        <w:t>t</w:t>
      </w:r>
      <w:r w:rsidRPr="002E37DB">
        <w:rPr>
          <w:szCs w:val="22"/>
        </w:rPr>
        <w:t xml:space="preserve">ask </w:t>
      </w:r>
      <w:r w:rsidR="00D010D5">
        <w:rPr>
          <w:szCs w:val="22"/>
        </w:rPr>
        <w:t>f</w:t>
      </w:r>
      <w:r w:rsidRPr="002E37DB">
        <w:rPr>
          <w:szCs w:val="22"/>
        </w:rPr>
        <w:t>orce is that nothing is off the table.  We want to take an accelerated look at short-term improvements that could quickly be implemented by administrative orders from my office, as well as long term improvements that may entail rules changes and statutory changes.</w:t>
      </w:r>
    </w:p>
    <w:p w:rsidR="00E14422" w:rsidRPr="002E37DB" w:rsidRDefault="00E14422" w:rsidP="00E14422">
      <w:pPr>
        <w:ind w:firstLine="270"/>
        <w:rPr>
          <w:szCs w:val="22"/>
        </w:rPr>
      </w:pPr>
      <w:r w:rsidRPr="002E37DB">
        <w:rPr>
          <w:szCs w:val="22"/>
        </w:rPr>
        <w:t>Among the topics that will be addressed are:</w:t>
      </w:r>
    </w:p>
    <w:p w:rsidR="00E14422" w:rsidRPr="002E37DB" w:rsidRDefault="00E14422" w:rsidP="00E14422">
      <w:pPr>
        <w:pStyle w:val="ListParagraph"/>
        <w:numPr>
          <w:ilvl w:val="0"/>
          <w:numId w:val="4"/>
        </w:numPr>
        <w:spacing w:after="0" w:line="240" w:lineRule="auto"/>
        <w:ind w:firstLine="270"/>
        <w:jc w:val="both"/>
        <w:rPr>
          <w:rFonts w:ascii="Times New Roman" w:hAnsi="Times New Roman" w:cs="Times New Roman"/>
        </w:rPr>
      </w:pPr>
      <w:r w:rsidRPr="002E37DB">
        <w:rPr>
          <w:rFonts w:ascii="Times New Roman" w:hAnsi="Times New Roman" w:cs="Times New Roman"/>
        </w:rPr>
        <w:t>Use of court time.  How are judges using their time?  Does court breakdown because dockets are not effectively managed?</w:t>
      </w:r>
    </w:p>
    <w:p w:rsidR="00E14422" w:rsidRPr="002E37DB" w:rsidRDefault="00E14422" w:rsidP="00E14422">
      <w:pPr>
        <w:pStyle w:val="ListParagraph"/>
        <w:numPr>
          <w:ilvl w:val="0"/>
          <w:numId w:val="4"/>
        </w:numPr>
        <w:spacing w:after="0" w:line="240" w:lineRule="auto"/>
        <w:ind w:firstLine="270"/>
        <w:jc w:val="both"/>
        <w:rPr>
          <w:rFonts w:ascii="Times New Roman" w:hAnsi="Times New Roman" w:cs="Times New Roman"/>
        </w:rPr>
      </w:pPr>
      <w:r w:rsidRPr="002E37DB">
        <w:rPr>
          <w:rFonts w:ascii="Times New Roman" w:hAnsi="Times New Roman" w:cs="Times New Roman"/>
        </w:rPr>
        <w:t>Staffing.  Are we correctly staffing judges with the traditional structure of administrative assistant, law clerk, and court reporter?  Can these personnel positions be redefined to be more effective?</w:t>
      </w:r>
    </w:p>
    <w:p w:rsidR="00E14422" w:rsidRPr="002E37DB" w:rsidRDefault="00E14422" w:rsidP="00E14422">
      <w:pPr>
        <w:pStyle w:val="ListParagraph"/>
        <w:numPr>
          <w:ilvl w:val="0"/>
          <w:numId w:val="4"/>
        </w:numPr>
        <w:spacing w:after="0" w:line="240" w:lineRule="auto"/>
        <w:ind w:firstLine="270"/>
        <w:jc w:val="both"/>
        <w:rPr>
          <w:rFonts w:ascii="Times New Roman" w:hAnsi="Times New Roman" w:cs="Times New Roman"/>
        </w:rPr>
      </w:pPr>
      <w:r w:rsidRPr="002E37DB">
        <w:rPr>
          <w:rFonts w:ascii="Times New Roman" w:hAnsi="Times New Roman" w:cs="Times New Roman"/>
        </w:rPr>
        <w:t xml:space="preserve">Scheduling of cases.  In civil and family court, the </w:t>
      </w:r>
      <w:r w:rsidR="00D010D5">
        <w:rPr>
          <w:rFonts w:ascii="Times New Roman" w:hAnsi="Times New Roman" w:cs="Times New Roman"/>
        </w:rPr>
        <w:t>c</w:t>
      </w:r>
      <w:r w:rsidRPr="002E37DB">
        <w:rPr>
          <w:rFonts w:ascii="Times New Roman" w:hAnsi="Times New Roman" w:cs="Times New Roman"/>
        </w:rPr>
        <w:t xml:space="preserve">lerk of </w:t>
      </w:r>
      <w:r w:rsidR="00D010D5">
        <w:rPr>
          <w:rFonts w:ascii="Times New Roman" w:hAnsi="Times New Roman" w:cs="Times New Roman"/>
        </w:rPr>
        <w:t>c</w:t>
      </w:r>
      <w:r w:rsidRPr="002E37DB">
        <w:rPr>
          <w:rFonts w:ascii="Times New Roman" w:hAnsi="Times New Roman" w:cs="Times New Roman"/>
        </w:rPr>
        <w:t xml:space="preserve">ourt and the judges schedule as a team.  Are there better and more uniform ways to schedule across the 46 counties?  In criminal court, the </w:t>
      </w:r>
      <w:r w:rsidR="00D010D5">
        <w:rPr>
          <w:rFonts w:ascii="Times New Roman" w:hAnsi="Times New Roman" w:cs="Times New Roman"/>
        </w:rPr>
        <w:t>s</w:t>
      </w:r>
      <w:r w:rsidRPr="002E37DB">
        <w:rPr>
          <w:rFonts w:ascii="Times New Roman" w:hAnsi="Times New Roman" w:cs="Times New Roman"/>
        </w:rPr>
        <w:t>olicitors schedule the cases.  Now that each circuit solicitor has the state court technology system, can they do a better job of attacking the very large backlog of criminal cases?</w:t>
      </w:r>
    </w:p>
    <w:p w:rsidR="00E14422" w:rsidRPr="002E37DB" w:rsidRDefault="00E14422" w:rsidP="00E14422">
      <w:pPr>
        <w:pStyle w:val="ListParagraph"/>
        <w:numPr>
          <w:ilvl w:val="0"/>
          <w:numId w:val="4"/>
        </w:numPr>
        <w:spacing w:after="0" w:line="240" w:lineRule="auto"/>
        <w:ind w:firstLine="270"/>
        <w:jc w:val="both"/>
        <w:rPr>
          <w:rFonts w:ascii="Times New Roman" w:hAnsi="Times New Roman" w:cs="Times New Roman"/>
        </w:rPr>
      </w:pPr>
      <w:r w:rsidRPr="002E37DB">
        <w:rPr>
          <w:rFonts w:ascii="Times New Roman" w:hAnsi="Times New Roman" w:cs="Times New Roman"/>
        </w:rPr>
        <w:t>How do other states and the federal courts manage their court calendars?</w:t>
      </w:r>
    </w:p>
    <w:p w:rsidR="00E14422" w:rsidRPr="002E37DB" w:rsidRDefault="00E14422" w:rsidP="00E14422">
      <w:pPr>
        <w:pStyle w:val="ListParagraph"/>
        <w:numPr>
          <w:ilvl w:val="0"/>
          <w:numId w:val="4"/>
        </w:numPr>
        <w:spacing w:after="0" w:line="240" w:lineRule="auto"/>
        <w:ind w:firstLine="270"/>
        <w:jc w:val="both"/>
        <w:rPr>
          <w:rFonts w:ascii="Times New Roman" w:hAnsi="Times New Roman" w:cs="Times New Roman"/>
        </w:rPr>
      </w:pPr>
      <w:r w:rsidRPr="002E37DB">
        <w:rPr>
          <w:rFonts w:ascii="Times New Roman" w:hAnsi="Times New Roman" w:cs="Times New Roman"/>
        </w:rPr>
        <w:t>Can we use the National Center for State Courts' expertise to design a better system for managing our dockets?</w:t>
      </w:r>
    </w:p>
    <w:p w:rsidR="00E14422" w:rsidRPr="002E37DB" w:rsidRDefault="00E14422" w:rsidP="00E14422">
      <w:pPr>
        <w:pStyle w:val="ListParagraph"/>
        <w:numPr>
          <w:ilvl w:val="0"/>
          <w:numId w:val="4"/>
        </w:numPr>
        <w:spacing w:after="0" w:line="240" w:lineRule="auto"/>
        <w:ind w:firstLine="270"/>
        <w:jc w:val="both"/>
        <w:rPr>
          <w:rFonts w:ascii="Times New Roman" w:hAnsi="Times New Roman" w:cs="Times New Roman"/>
        </w:rPr>
      </w:pPr>
      <w:r w:rsidRPr="002E37DB">
        <w:rPr>
          <w:rFonts w:ascii="Times New Roman" w:hAnsi="Times New Roman" w:cs="Times New Roman"/>
        </w:rPr>
        <w:t>What ideas do those who use the courts everyday have about what works and what does not work?</w:t>
      </w:r>
    </w:p>
    <w:p w:rsidR="00E14422" w:rsidRPr="002E37DB" w:rsidRDefault="00E14422" w:rsidP="00E14422">
      <w:pPr>
        <w:pStyle w:val="ListParagraph"/>
        <w:numPr>
          <w:ilvl w:val="0"/>
          <w:numId w:val="4"/>
        </w:numPr>
        <w:spacing w:after="0" w:line="240" w:lineRule="auto"/>
        <w:ind w:firstLine="270"/>
        <w:jc w:val="both"/>
        <w:rPr>
          <w:rFonts w:ascii="Times New Roman" w:hAnsi="Times New Roman" w:cs="Times New Roman"/>
        </w:rPr>
      </w:pPr>
      <w:r w:rsidRPr="002E37DB">
        <w:rPr>
          <w:rFonts w:ascii="Times New Roman" w:hAnsi="Times New Roman" w:cs="Times New Roman"/>
        </w:rPr>
        <w:t>How can we improve predictability, consistency, uniformity, and effectiveness of the South Carolina courts?</w:t>
      </w:r>
    </w:p>
    <w:p w:rsidR="00E14422" w:rsidRPr="002E37DB" w:rsidRDefault="00E14422" w:rsidP="00E14422">
      <w:pPr>
        <w:ind w:firstLine="270"/>
        <w:rPr>
          <w:szCs w:val="22"/>
        </w:rPr>
      </w:pPr>
      <w:r w:rsidRPr="002E37DB">
        <w:rPr>
          <w:szCs w:val="22"/>
        </w:rPr>
        <w:t xml:space="preserve">The </w:t>
      </w:r>
      <w:r w:rsidR="00D010D5">
        <w:rPr>
          <w:szCs w:val="22"/>
        </w:rPr>
        <w:t>t</w:t>
      </w:r>
      <w:r w:rsidRPr="002E37DB">
        <w:rPr>
          <w:szCs w:val="22"/>
        </w:rPr>
        <w:t xml:space="preserve">ask </w:t>
      </w:r>
      <w:r w:rsidR="00D010D5">
        <w:rPr>
          <w:szCs w:val="22"/>
        </w:rPr>
        <w:t>f</w:t>
      </w:r>
      <w:r w:rsidRPr="002E37DB">
        <w:rPr>
          <w:szCs w:val="22"/>
        </w:rPr>
        <w:t>orce, all three subcommittees, met in its first plenary session on February 17, 2011.  I have asked for a preliminary report from each subcommittee within four months.</w:t>
      </w:r>
    </w:p>
    <w:p w:rsidR="00E14422" w:rsidRPr="002E37DB" w:rsidRDefault="00E14422" w:rsidP="00E14422">
      <w:pPr>
        <w:ind w:firstLine="270"/>
        <w:rPr>
          <w:szCs w:val="22"/>
        </w:rPr>
      </w:pPr>
      <w:r w:rsidRPr="002E37DB">
        <w:rPr>
          <w:szCs w:val="22"/>
        </w:rPr>
        <w:t>Why is the Docket Management Task Force necessary?  South Carolina does more court business with fewer state trial judges than any state or territory in the nation.  We have the lowest number of judges per 100,000 of population and the highest case filing per judge.  The national average for filing per judge is 1,755 cases per annum.  In South Carolina, the average is a crushing 4,842 cases per judge per year.  These aren't just the statistics, these are individual cases—criminal, civil, and family—which deeply affect the lives of individual civil litigants, individual defendants charged with a crime, individual victims, individual children, mothers, fathers, and grandparents.</w:t>
      </w:r>
    </w:p>
    <w:p w:rsidR="00E14422" w:rsidRPr="002E37DB" w:rsidRDefault="00E14422" w:rsidP="00E14422">
      <w:pPr>
        <w:ind w:firstLine="270"/>
        <w:rPr>
          <w:szCs w:val="22"/>
        </w:rPr>
      </w:pPr>
      <w:r w:rsidRPr="002E37DB">
        <w:rPr>
          <w:szCs w:val="22"/>
        </w:rPr>
        <w:t>In better times, we will have to revisit the issue of additional trial judge positions.  But, for the present, we at the Judicial Branch are determined to bring the best thinking to bear on the issue of improving management of cases with our current assets.</w:t>
      </w:r>
    </w:p>
    <w:p w:rsidR="00E14422" w:rsidRPr="002E37DB" w:rsidRDefault="00E14422" w:rsidP="00E14422">
      <w:pPr>
        <w:ind w:firstLine="270"/>
        <w:rPr>
          <w:szCs w:val="22"/>
        </w:rPr>
      </w:pPr>
      <w:r w:rsidRPr="002E37DB">
        <w:rPr>
          <w:szCs w:val="22"/>
        </w:rPr>
        <w:t xml:space="preserve">Our business model is to put the people who come to our courts first and combine modernized processes with the use of technology to get their cases heard and decided quickly.  Use of modern technology to automate court processes has been the centerpiece of my administration as your Chief Justice.  In South Carolina, the Chief Justice is not just the presiding judge for the Supreme Court.  By Constitution, the Chief Justice is also the CEO of the third branch of government.  When I was elected Chief Justice twelve years ago, my challenge was to develop a plan for making our largely paper-based system run more effectively.  Each of the 46 county </w:t>
      </w:r>
      <w:r w:rsidR="00D010D5">
        <w:rPr>
          <w:szCs w:val="22"/>
        </w:rPr>
        <w:t>c</w:t>
      </w:r>
      <w:r w:rsidRPr="002E37DB">
        <w:rPr>
          <w:szCs w:val="22"/>
        </w:rPr>
        <w:t xml:space="preserve">lerks of </w:t>
      </w:r>
      <w:r w:rsidR="00D010D5">
        <w:rPr>
          <w:szCs w:val="22"/>
        </w:rPr>
        <w:t>c</w:t>
      </w:r>
      <w:r w:rsidRPr="002E37DB">
        <w:rPr>
          <w:szCs w:val="22"/>
        </w:rPr>
        <w:t>ourt are the gatekeepers for our court system.  They are the keepers of all records pertaining to the initiation and the progress of state level cases.</w:t>
      </w:r>
    </w:p>
    <w:p w:rsidR="00E14422" w:rsidRPr="002E37DB" w:rsidRDefault="00E14422" w:rsidP="00E14422">
      <w:pPr>
        <w:ind w:firstLine="270"/>
        <w:rPr>
          <w:szCs w:val="22"/>
        </w:rPr>
      </w:pPr>
      <w:r w:rsidRPr="002E37DB">
        <w:rPr>
          <w:szCs w:val="22"/>
        </w:rPr>
        <w:t xml:space="preserve">As I became Chief, each </w:t>
      </w:r>
      <w:r w:rsidR="00D010D5">
        <w:rPr>
          <w:szCs w:val="22"/>
        </w:rPr>
        <w:t>c</w:t>
      </w:r>
      <w:r w:rsidRPr="002E37DB">
        <w:rPr>
          <w:szCs w:val="22"/>
        </w:rPr>
        <w:t xml:space="preserve">lerk tried to manage the enormous volume of documents, money, time deadlines and notification of all persons involved in a case with their own system – sometimes automated, sometimes completely paper based. There were general guidelines but without a real statewide system, </w:t>
      </w:r>
      <w:r w:rsidR="00D010D5">
        <w:rPr>
          <w:szCs w:val="22"/>
        </w:rPr>
        <w:t>c</w:t>
      </w:r>
      <w:r w:rsidRPr="002E37DB">
        <w:rPr>
          <w:szCs w:val="22"/>
        </w:rPr>
        <w:t>lerks were left to find vendors, money and system designs strictly on their own.</w:t>
      </w:r>
    </w:p>
    <w:p w:rsidR="00E14422" w:rsidRPr="002E37DB" w:rsidRDefault="00E14422" w:rsidP="00E14422">
      <w:pPr>
        <w:ind w:firstLine="270"/>
        <w:rPr>
          <w:szCs w:val="22"/>
        </w:rPr>
      </w:pPr>
      <w:r w:rsidRPr="002E37DB">
        <w:rPr>
          <w:szCs w:val="22"/>
        </w:rPr>
        <w:t>My first look at state automation convinced me that we could not afford a big mainframe computer system, with expensive hardware, software and maintenance cost.</w:t>
      </w:r>
    </w:p>
    <w:p w:rsidR="00E14422" w:rsidRPr="002E37DB" w:rsidRDefault="00E14422" w:rsidP="00E14422">
      <w:pPr>
        <w:ind w:firstLine="270"/>
        <w:rPr>
          <w:szCs w:val="22"/>
        </w:rPr>
      </w:pPr>
      <w:r w:rsidRPr="002E37DB">
        <w:rPr>
          <w:szCs w:val="22"/>
        </w:rPr>
        <w:t>The Internet was brand new 12 years ago. It was not much used by business or government as a records management tool. But it was cheaper and a lot more user friendly.</w:t>
      </w:r>
    </w:p>
    <w:p w:rsidR="00E14422" w:rsidRPr="002E37DB" w:rsidRDefault="00E14422" w:rsidP="00E14422">
      <w:pPr>
        <w:ind w:firstLine="270"/>
        <w:rPr>
          <w:szCs w:val="22"/>
        </w:rPr>
      </w:pPr>
      <w:r w:rsidRPr="002E37DB">
        <w:rPr>
          <w:szCs w:val="22"/>
        </w:rPr>
        <w:t>Our approach was to use an Internet-based platform as a basis for managing court operations.</w:t>
      </w:r>
    </w:p>
    <w:p w:rsidR="00E14422" w:rsidRPr="002E37DB" w:rsidRDefault="00E14422" w:rsidP="00E14422">
      <w:pPr>
        <w:ind w:firstLine="270"/>
        <w:rPr>
          <w:szCs w:val="22"/>
        </w:rPr>
      </w:pPr>
      <w:r w:rsidRPr="002E37DB">
        <w:rPr>
          <w:szCs w:val="22"/>
        </w:rPr>
        <w:t>Our five (5) fundamentals were</w:t>
      </w:r>
      <w:r w:rsidR="00D010D5">
        <w:rPr>
          <w:szCs w:val="22"/>
        </w:rPr>
        <w:t>:</w:t>
      </w:r>
      <w:r w:rsidRPr="002E37DB">
        <w:rPr>
          <w:szCs w:val="22"/>
        </w:rPr>
        <w:t xml:space="preserve"> </w:t>
      </w:r>
    </w:p>
    <w:p w:rsidR="00E14422" w:rsidRPr="002E37DB" w:rsidRDefault="00E14422" w:rsidP="00E14422">
      <w:pPr>
        <w:pStyle w:val="ListParagraph"/>
        <w:numPr>
          <w:ilvl w:val="0"/>
          <w:numId w:val="5"/>
        </w:numPr>
        <w:spacing w:after="0" w:line="240" w:lineRule="auto"/>
        <w:ind w:firstLine="270"/>
        <w:jc w:val="both"/>
        <w:rPr>
          <w:rFonts w:ascii="Times New Roman" w:hAnsi="Times New Roman" w:cs="Times New Roman"/>
        </w:rPr>
      </w:pPr>
      <w:r w:rsidRPr="002E37DB">
        <w:rPr>
          <w:rFonts w:ascii="Times New Roman" w:hAnsi="Times New Roman" w:cs="Times New Roman"/>
        </w:rPr>
        <w:t xml:space="preserve">Create high-speed connectivity everywhere in South Carolina that the courts do business – all the counties, all magistrates offices </w:t>
      </w:r>
    </w:p>
    <w:p w:rsidR="00E14422" w:rsidRPr="002E37DB" w:rsidRDefault="00E14422" w:rsidP="00E14422">
      <w:pPr>
        <w:pStyle w:val="ListParagraph"/>
        <w:numPr>
          <w:ilvl w:val="0"/>
          <w:numId w:val="5"/>
        </w:numPr>
        <w:spacing w:after="0" w:line="240" w:lineRule="auto"/>
        <w:ind w:firstLine="270"/>
        <w:jc w:val="both"/>
        <w:rPr>
          <w:rFonts w:ascii="Times New Roman" w:hAnsi="Times New Roman" w:cs="Times New Roman"/>
        </w:rPr>
      </w:pPr>
      <w:r w:rsidRPr="002E37DB">
        <w:rPr>
          <w:rFonts w:ascii="Times New Roman" w:hAnsi="Times New Roman" w:cs="Times New Roman"/>
        </w:rPr>
        <w:t xml:space="preserve">Create statewide uniform case management software </w:t>
      </w:r>
    </w:p>
    <w:p w:rsidR="00E14422" w:rsidRPr="002E37DB" w:rsidRDefault="00E14422" w:rsidP="00E14422">
      <w:pPr>
        <w:pStyle w:val="ListParagraph"/>
        <w:numPr>
          <w:ilvl w:val="0"/>
          <w:numId w:val="5"/>
        </w:numPr>
        <w:spacing w:after="0" w:line="240" w:lineRule="auto"/>
        <w:ind w:firstLine="270"/>
        <w:jc w:val="both"/>
        <w:rPr>
          <w:rFonts w:ascii="Times New Roman" w:hAnsi="Times New Roman" w:cs="Times New Roman"/>
        </w:rPr>
      </w:pPr>
      <w:r w:rsidRPr="002E37DB">
        <w:rPr>
          <w:rFonts w:ascii="Times New Roman" w:hAnsi="Times New Roman" w:cs="Times New Roman"/>
        </w:rPr>
        <w:t xml:space="preserve">Create websites for each county </w:t>
      </w:r>
      <w:r w:rsidR="00D010D5">
        <w:rPr>
          <w:rFonts w:ascii="Times New Roman" w:hAnsi="Times New Roman" w:cs="Times New Roman"/>
        </w:rPr>
        <w:t>c</w:t>
      </w:r>
      <w:r w:rsidRPr="002E37DB">
        <w:rPr>
          <w:rFonts w:ascii="Times New Roman" w:hAnsi="Times New Roman" w:cs="Times New Roman"/>
        </w:rPr>
        <w:t xml:space="preserve">lerk's office and for the state Judicial Branch </w:t>
      </w:r>
    </w:p>
    <w:p w:rsidR="00E14422" w:rsidRPr="002E37DB" w:rsidRDefault="00E14422" w:rsidP="00E14422">
      <w:pPr>
        <w:pStyle w:val="ListParagraph"/>
        <w:numPr>
          <w:ilvl w:val="0"/>
          <w:numId w:val="5"/>
        </w:numPr>
        <w:spacing w:after="0" w:line="240" w:lineRule="auto"/>
        <w:ind w:firstLine="270"/>
        <w:jc w:val="both"/>
        <w:rPr>
          <w:rFonts w:ascii="Times New Roman" w:hAnsi="Times New Roman" w:cs="Times New Roman"/>
        </w:rPr>
      </w:pPr>
      <w:r w:rsidRPr="002E37DB">
        <w:rPr>
          <w:rFonts w:ascii="Times New Roman" w:hAnsi="Times New Roman" w:cs="Times New Roman"/>
        </w:rPr>
        <w:t xml:space="preserve">Create a 24/7 call center providing on-going support for each county </w:t>
      </w:r>
    </w:p>
    <w:p w:rsidR="00E14422" w:rsidRPr="002E37DB" w:rsidRDefault="00E14422" w:rsidP="00E14422">
      <w:pPr>
        <w:pStyle w:val="ListParagraph"/>
        <w:numPr>
          <w:ilvl w:val="0"/>
          <w:numId w:val="5"/>
        </w:numPr>
        <w:spacing w:after="0" w:line="240" w:lineRule="auto"/>
        <w:ind w:firstLine="270"/>
        <w:jc w:val="both"/>
        <w:rPr>
          <w:rFonts w:ascii="Times New Roman" w:hAnsi="Times New Roman" w:cs="Times New Roman"/>
        </w:rPr>
      </w:pPr>
      <w:r w:rsidRPr="002E37DB">
        <w:rPr>
          <w:rFonts w:ascii="Times New Roman" w:hAnsi="Times New Roman" w:cs="Times New Roman"/>
        </w:rPr>
        <w:t>Provide a standardized imaging system for putting paper documents into an automated system</w:t>
      </w:r>
    </w:p>
    <w:p w:rsidR="00E14422" w:rsidRPr="002E37DB" w:rsidRDefault="00E14422" w:rsidP="00E14422">
      <w:pPr>
        <w:ind w:firstLine="270"/>
        <w:rPr>
          <w:szCs w:val="22"/>
        </w:rPr>
      </w:pPr>
      <w:r w:rsidRPr="002E37DB">
        <w:rPr>
          <w:szCs w:val="22"/>
        </w:rPr>
        <w:t>It's taken 10 years. We started with nothing in 2000. By 2005, word began to spread nationally about South Carolina's effort to automate the whole state with an Internet-based system. We started to get calls from huge states like California and Massachusetts. By 2010, we are recognized as a national model.</w:t>
      </w:r>
    </w:p>
    <w:p w:rsidR="00E14422" w:rsidRPr="002E37DB" w:rsidRDefault="00E14422" w:rsidP="00E14422">
      <w:pPr>
        <w:ind w:firstLine="270"/>
        <w:rPr>
          <w:szCs w:val="22"/>
        </w:rPr>
      </w:pPr>
      <w:r w:rsidRPr="002E37DB">
        <w:rPr>
          <w:szCs w:val="22"/>
        </w:rPr>
        <w:t>Our biggest challenge for a web-based system was connectivity. Many rural areas of South Carolina didn't even have dial-up Internet service, nor cable TV service when we started. We started with the main courthouse in each county. We cajoled, we begged, we partnered with large telephone companies, cable TV providers, and Mom and Pop telcos. Today, all 46 counties have reliable high-speed Internet connectivity to every courthouse and magistrate office. All have wide area high-speed networks. We have wired and built many of them with our own personnel. Twenty nine (29) counties, who have limited or no local IT departments, are hosted by the S.C. Judicial Department. We have become their IT for court business, and we maintain their records on our server farm here in Columbia.</w:t>
      </w:r>
    </w:p>
    <w:p w:rsidR="00E14422" w:rsidRPr="002E37DB" w:rsidRDefault="00E14422" w:rsidP="00E14422">
      <w:pPr>
        <w:ind w:firstLine="270"/>
        <w:rPr>
          <w:szCs w:val="22"/>
        </w:rPr>
      </w:pPr>
      <w:r w:rsidRPr="002E37DB">
        <w:rPr>
          <w:szCs w:val="22"/>
        </w:rPr>
        <w:t>As of last Friday, we are now 96 percent deployed. By this summer, Chesterfield, Darlington and Lee counties will come on line and our Statewide Court Case Management System will be 100 percent deployed.</w:t>
      </w:r>
    </w:p>
    <w:p w:rsidR="00E14422" w:rsidRPr="002E37DB" w:rsidRDefault="00E14422" w:rsidP="00E14422">
      <w:pPr>
        <w:ind w:firstLine="270"/>
        <w:rPr>
          <w:szCs w:val="22"/>
        </w:rPr>
      </w:pPr>
      <w:r w:rsidRPr="002E37DB">
        <w:rPr>
          <w:szCs w:val="22"/>
        </w:rPr>
        <w:t xml:space="preserve">How did we do it with no state money available? I show you this chart to illustrate what the use of federal technology funds accomplished. That blue column illustrates how we funded this project. Over 75 percent of the federal funds we received were spent in the counties providing wiring, expertise, software, hardware, continuing support and maintenance for this system. No single </w:t>
      </w:r>
      <w:r w:rsidR="00D010D5">
        <w:rPr>
          <w:szCs w:val="22"/>
        </w:rPr>
        <w:t>c</w:t>
      </w:r>
      <w:r w:rsidRPr="002E37DB">
        <w:rPr>
          <w:szCs w:val="22"/>
        </w:rPr>
        <w:t>lerk and no vendor-based system could ever have achieved the quality or efficiency this system has created.</w:t>
      </w:r>
    </w:p>
    <w:p w:rsidR="00E14422" w:rsidRPr="002E37DB" w:rsidRDefault="00E14422" w:rsidP="00E14422">
      <w:pPr>
        <w:ind w:firstLine="270"/>
        <w:rPr>
          <w:szCs w:val="22"/>
        </w:rPr>
      </w:pPr>
      <w:r w:rsidRPr="002E37DB">
        <w:rPr>
          <w:szCs w:val="22"/>
        </w:rPr>
        <w:t>But this raised the question, how can we sustain this system when the federal funds run out in 18 months? We have to replace this funding with a sustainable source, and we know neither the state nor the federal government can provide continuing funding.</w:t>
      </w:r>
    </w:p>
    <w:p w:rsidR="00E14422" w:rsidRPr="002E37DB" w:rsidRDefault="00E14422" w:rsidP="00E14422">
      <w:pPr>
        <w:ind w:firstLine="270"/>
        <w:rPr>
          <w:szCs w:val="22"/>
        </w:rPr>
      </w:pPr>
      <w:r w:rsidRPr="002E37DB">
        <w:rPr>
          <w:szCs w:val="22"/>
        </w:rPr>
        <w:t>Let's pause for a moment to reflect on what a viable, working court system means to economic development in South Carolina.</w:t>
      </w:r>
    </w:p>
    <w:p w:rsidR="00E14422" w:rsidRPr="002E37DB" w:rsidRDefault="00E14422" w:rsidP="00E14422">
      <w:pPr>
        <w:ind w:firstLine="270"/>
        <w:rPr>
          <w:szCs w:val="22"/>
        </w:rPr>
      </w:pPr>
      <w:r w:rsidRPr="002E37DB">
        <w:rPr>
          <w:szCs w:val="22"/>
        </w:rPr>
        <w:t xml:space="preserve">The business community rallied to the side of the Judicial Branch last year as you seriously debated </w:t>
      </w:r>
      <w:r w:rsidR="00D010D5">
        <w:rPr>
          <w:szCs w:val="22"/>
        </w:rPr>
        <w:t>j</w:t>
      </w:r>
      <w:r w:rsidRPr="002E37DB">
        <w:rPr>
          <w:szCs w:val="22"/>
        </w:rPr>
        <w:t>udicial funding. Their message was clear. The ability of a state court system to fairly and timely resolve disputes is a highly important consideration in attracting new businesses to South Carolina. When court funding was in peril, Boeing representatives publically stepped forward to emphasize that a stable court system and such innovations as the business court docket were key considerations in Boeing's decision to make a major investment in South Carolina.</w:t>
      </w:r>
    </w:p>
    <w:p w:rsidR="00E14422" w:rsidRPr="002E37DB" w:rsidRDefault="00E14422" w:rsidP="00E14422">
      <w:pPr>
        <w:ind w:firstLine="270"/>
        <w:rPr>
          <w:szCs w:val="22"/>
        </w:rPr>
      </w:pPr>
      <w:r w:rsidRPr="002E37DB">
        <w:rPr>
          <w:szCs w:val="22"/>
        </w:rPr>
        <w:t>Revenue generation is an important aspect of smooth court functions. The court system is a large revenue generator, providing more than $109 million to state government and more than $26 million to local government. We do more with less than any court system in the nation.</w:t>
      </w:r>
    </w:p>
    <w:p w:rsidR="00E14422" w:rsidRPr="002E37DB" w:rsidRDefault="00E14422" w:rsidP="00E14422">
      <w:pPr>
        <w:ind w:firstLine="270"/>
        <w:rPr>
          <w:szCs w:val="22"/>
        </w:rPr>
      </w:pPr>
      <w:r w:rsidRPr="002E37DB">
        <w:rPr>
          <w:szCs w:val="22"/>
        </w:rPr>
        <w:t>Technology innovation is obviously a key to our continued effectiveness, so how do we provide sustainable funding?</w:t>
      </w:r>
    </w:p>
    <w:p w:rsidR="00E14422" w:rsidRPr="002E37DB" w:rsidRDefault="00E14422" w:rsidP="00E14422">
      <w:pPr>
        <w:ind w:firstLine="270"/>
        <w:rPr>
          <w:szCs w:val="22"/>
        </w:rPr>
      </w:pPr>
      <w:r w:rsidRPr="002E37DB">
        <w:rPr>
          <w:szCs w:val="22"/>
        </w:rPr>
        <w:t>At present, we have made a beginning. We provide the case management software, data conversion and training to set up the system into each county at no cost. They would pay hundreds of thousands of dollars to buy a similar system. After deployment, we provide on-going support 24/7 through our call center. We also provide on-going software support, maintenance and updates to our application.</w:t>
      </w:r>
    </w:p>
    <w:p w:rsidR="00E14422" w:rsidRPr="002E37DB" w:rsidRDefault="00E14422" w:rsidP="00E14422">
      <w:pPr>
        <w:ind w:firstLine="270"/>
        <w:rPr>
          <w:szCs w:val="22"/>
        </w:rPr>
      </w:pPr>
      <w:r w:rsidRPr="002E37DB">
        <w:rPr>
          <w:szCs w:val="22"/>
        </w:rPr>
        <w:t>Because the Judicial Branch owns the system, at present, the counties pay annual fees for software support and hosting to the Judicial Branch. It is a fraction of what they would and were paying as they automated with county-purchased, vendor-owned systems. All these funds are plowed back into our system to maintain and upgrade.</w:t>
      </w:r>
    </w:p>
    <w:p w:rsidR="00E14422" w:rsidRPr="002E37DB" w:rsidRDefault="00E14422" w:rsidP="00E14422">
      <w:pPr>
        <w:ind w:firstLine="270"/>
        <w:rPr>
          <w:szCs w:val="22"/>
        </w:rPr>
      </w:pPr>
      <w:r w:rsidRPr="002E37DB">
        <w:rPr>
          <w:szCs w:val="22"/>
        </w:rPr>
        <w:t>How will we replace the rest of the federal funds? Our business plan is to create a state-owned electronic filing system. It would not be required to electronically file. One could still file just as all do now with paper-based filing. If one wanted to electronically file, an electronic per document fee would be charged. Our model is based on a minimal fee, less than the federal fees or any other state.</w:t>
      </w:r>
    </w:p>
    <w:p w:rsidR="00E14422" w:rsidRPr="002E37DB" w:rsidRDefault="00E14422" w:rsidP="00E14422">
      <w:pPr>
        <w:ind w:firstLine="270"/>
        <w:rPr>
          <w:szCs w:val="22"/>
        </w:rPr>
      </w:pPr>
      <w:r w:rsidRPr="002E37DB">
        <w:rPr>
          <w:szCs w:val="22"/>
        </w:rPr>
        <w:t>We calculate we can build such a system for approximately $5 million. We believe it would generate about $7 million a year when operational. The Ways and Means Committee will recommend this project to the House floor when the FY 2011-12 Budget is debated. This would sustain the entire technology system and, over time, reduce current county charges, and the court document would be available on computers 24/7.</w:t>
      </w:r>
    </w:p>
    <w:p w:rsidR="00E14422" w:rsidRPr="002E37DB" w:rsidRDefault="00E14422" w:rsidP="00E14422">
      <w:pPr>
        <w:ind w:firstLine="270"/>
        <w:rPr>
          <w:szCs w:val="22"/>
        </w:rPr>
      </w:pPr>
      <w:r w:rsidRPr="002E37DB">
        <w:rPr>
          <w:szCs w:val="22"/>
        </w:rPr>
        <w:t>We use electronic banking, bill paying, shopping and many other processes because they are convenient and because of the integrity of storage of data.</w:t>
      </w:r>
    </w:p>
    <w:p w:rsidR="00D010D5" w:rsidRDefault="00E14422" w:rsidP="00E14422">
      <w:pPr>
        <w:ind w:firstLine="270"/>
        <w:rPr>
          <w:szCs w:val="22"/>
        </w:rPr>
      </w:pPr>
      <w:r w:rsidRPr="002E37DB">
        <w:rPr>
          <w:szCs w:val="22"/>
        </w:rPr>
        <w:t>So, summarizing, for the Good of the Order. Your Judicial Branch views the current crisis as an opportunity we may not have for years to come to create a new business model for the courts which will</w:t>
      </w:r>
      <w:r w:rsidR="00D010D5">
        <w:rPr>
          <w:szCs w:val="22"/>
        </w:rPr>
        <w:t>:</w:t>
      </w:r>
      <w:r w:rsidRPr="002E37DB">
        <w:rPr>
          <w:szCs w:val="22"/>
        </w:rPr>
        <w:t xml:space="preserve"> </w:t>
      </w:r>
    </w:p>
    <w:p w:rsidR="00D010D5" w:rsidRDefault="00D010D5">
      <w:pPr>
        <w:ind w:firstLine="0"/>
        <w:jc w:val="left"/>
        <w:rPr>
          <w:szCs w:val="22"/>
        </w:rPr>
      </w:pPr>
      <w:r>
        <w:rPr>
          <w:szCs w:val="22"/>
        </w:rPr>
        <w:br w:type="page"/>
      </w:r>
    </w:p>
    <w:p w:rsidR="00E14422" w:rsidRPr="002E37DB" w:rsidRDefault="00E14422" w:rsidP="00E14422">
      <w:pPr>
        <w:pStyle w:val="ListParagraph"/>
        <w:numPr>
          <w:ilvl w:val="0"/>
          <w:numId w:val="6"/>
        </w:numPr>
        <w:spacing w:after="0" w:line="240" w:lineRule="auto"/>
        <w:ind w:firstLine="270"/>
        <w:jc w:val="both"/>
        <w:rPr>
          <w:rFonts w:ascii="Times New Roman" w:hAnsi="Times New Roman" w:cs="Times New Roman"/>
        </w:rPr>
      </w:pPr>
      <w:r w:rsidRPr="002E37DB">
        <w:rPr>
          <w:rFonts w:ascii="Times New Roman" w:hAnsi="Times New Roman" w:cs="Times New Roman"/>
        </w:rPr>
        <w:t>Streamline operations</w:t>
      </w:r>
    </w:p>
    <w:p w:rsidR="00E14422" w:rsidRPr="002E37DB" w:rsidRDefault="00E14422" w:rsidP="00E14422">
      <w:pPr>
        <w:pStyle w:val="ListParagraph"/>
        <w:numPr>
          <w:ilvl w:val="0"/>
          <w:numId w:val="6"/>
        </w:numPr>
        <w:spacing w:after="0" w:line="240" w:lineRule="auto"/>
        <w:ind w:firstLine="270"/>
        <w:jc w:val="both"/>
        <w:rPr>
          <w:rFonts w:ascii="Times New Roman" w:hAnsi="Times New Roman" w:cs="Times New Roman"/>
        </w:rPr>
      </w:pPr>
      <w:r w:rsidRPr="002E37DB">
        <w:rPr>
          <w:rFonts w:ascii="Times New Roman" w:hAnsi="Times New Roman" w:cs="Times New Roman"/>
        </w:rPr>
        <w:t>Increase the efficiency and effectiveness of what we do have</w:t>
      </w:r>
    </w:p>
    <w:p w:rsidR="00E14422" w:rsidRPr="002E37DB" w:rsidRDefault="00E14422" w:rsidP="00E14422">
      <w:pPr>
        <w:pStyle w:val="ListParagraph"/>
        <w:numPr>
          <w:ilvl w:val="0"/>
          <w:numId w:val="6"/>
        </w:numPr>
        <w:spacing w:after="0" w:line="240" w:lineRule="auto"/>
        <w:ind w:firstLine="270"/>
        <w:jc w:val="both"/>
        <w:rPr>
          <w:rFonts w:ascii="Times New Roman" w:hAnsi="Times New Roman" w:cs="Times New Roman"/>
        </w:rPr>
      </w:pPr>
      <w:r w:rsidRPr="002E37DB">
        <w:rPr>
          <w:rFonts w:ascii="Times New Roman" w:hAnsi="Times New Roman" w:cs="Times New Roman"/>
        </w:rPr>
        <w:t>Look at alternative sustainable funding sources</w:t>
      </w:r>
    </w:p>
    <w:p w:rsidR="00E14422" w:rsidRPr="002E37DB" w:rsidRDefault="00E14422" w:rsidP="00E14422">
      <w:pPr>
        <w:pStyle w:val="ListParagraph"/>
        <w:numPr>
          <w:ilvl w:val="0"/>
          <w:numId w:val="6"/>
        </w:numPr>
        <w:spacing w:after="0" w:line="240" w:lineRule="auto"/>
        <w:ind w:firstLine="270"/>
        <w:jc w:val="both"/>
        <w:rPr>
          <w:rFonts w:ascii="Times New Roman" w:hAnsi="Times New Roman" w:cs="Times New Roman"/>
        </w:rPr>
      </w:pPr>
      <w:r w:rsidRPr="002E37DB">
        <w:rPr>
          <w:rFonts w:ascii="Times New Roman" w:hAnsi="Times New Roman" w:cs="Times New Roman"/>
        </w:rPr>
        <w:t>Increase public access to the courts</w:t>
      </w:r>
      <w:r w:rsidR="00D010D5">
        <w:rPr>
          <w:rFonts w:ascii="Times New Roman" w:hAnsi="Times New Roman" w:cs="Times New Roman"/>
        </w:rPr>
        <w:t>.</w:t>
      </w:r>
    </w:p>
    <w:p w:rsidR="00E14422" w:rsidRPr="002E37DB" w:rsidRDefault="00E14422" w:rsidP="00E14422">
      <w:pPr>
        <w:ind w:firstLine="270"/>
        <w:rPr>
          <w:szCs w:val="22"/>
        </w:rPr>
      </w:pPr>
      <w:r w:rsidRPr="002E37DB">
        <w:rPr>
          <w:szCs w:val="22"/>
        </w:rPr>
        <w:t>Our foundational principle is to be good stewards of the public trust and scarce taxpayer dollars by being innovative leaders.</w:t>
      </w:r>
    </w:p>
    <w:p w:rsidR="00E14422" w:rsidRPr="002E37DB" w:rsidRDefault="00E14422" w:rsidP="00E14422">
      <w:pPr>
        <w:ind w:firstLine="270"/>
        <w:rPr>
          <w:szCs w:val="22"/>
        </w:rPr>
      </w:pPr>
      <w:r w:rsidRPr="002E37DB">
        <w:rPr>
          <w:szCs w:val="22"/>
        </w:rPr>
        <w:t>It takes all of us in state government to rethink how we operate and how we fund the public business. The only business model that really works is collaboration among all three branches – the Executive, the Legislative</w:t>
      </w:r>
      <w:r w:rsidR="00D010D5">
        <w:rPr>
          <w:szCs w:val="22"/>
        </w:rPr>
        <w:t>,</w:t>
      </w:r>
      <w:r w:rsidRPr="002E37DB">
        <w:rPr>
          <w:szCs w:val="22"/>
        </w:rPr>
        <w:t xml:space="preserve"> and the Judicial. Together, we can achieve the vision of a brighter future for our beloved </w:t>
      </w:r>
      <w:r w:rsidR="00D010D5">
        <w:rPr>
          <w:szCs w:val="22"/>
        </w:rPr>
        <w:t>S</w:t>
      </w:r>
      <w:r w:rsidRPr="002E37DB">
        <w:rPr>
          <w:szCs w:val="22"/>
        </w:rPr>
        <w:t>tate.</w:t>
      </w:r>
    </w:p>
    <w:p w:rsidR="00E14422" w:rsidRPr="002E37DB" w:rsidRDefault="00E14422" w:rsidP="00E14422">
      <w:pPr>
        <w:ind w:firstLine="270"/>
        <w:rPr>
          <w:szCs w:val="22"/>
        </w:rPr>
      </w:pPr>
      <w:r w:rsidRPr="002E37DB">
        <w:rPr>
          <w:szCs w:val="22"/>
        </w:rPr>
        <w:t xml:space="preserve">Well, you know, I always conclude with my grandson, Patrick. But before I do that – what is the court system doing for the children of South Carolina? I am humbled to announce that your Judicial Branch and your Chief have been awarded the National Center for State Court's Sandra Day O'Connor Award for a state court's </w:t>
      </w:r>
      <w:r w:rsidR="00D010D5">
        <w:rPr>
          <w:szCs w:val="22"/>
        </w:rPr>
        <w:t>A</w:t>
      </w:r>
      <w:r w:rsidRPr="002E37DB">
        <w:rPr>
          <w:szCs w:val="22"/>
        </w:rPr>
        <w:t>dvancement of Civics Education.</w:t>
      </w:r>
    </w:p>
    <w:p w:rsidR="00E14422" w:rsidRPr="002E37DB" w:rsidRDefault="00E14422" w:rsidP="00E14422">
      <w:pPr>
        <w:ind w:firstLine="270"/>
        <w:rPr>
          <w:szCs w:val="22"/>
        </w:rPr>
      </w:pPr>
      <w:r w:rsidRPr="002E37DB">
        <w:rPr>
          <w:szCs w:val="22"/>
        </w:rPr>
        <w:t xml:space="preserve">We are the national pilot for the use of Justice O'Connor's iCivics web-based, interactive civics education program for students; for our Class Action Program, bringing middle and high school student to the Supreme Court to hear oral arguments; for our Case of the Month program providing streaming video of a case argued before our court where students receive and study the briefs before hearing the argument; and for the South Carolina Supreme Court Institute, a summer program for middle and high school </w:t>
      </w:r>
      <w:r w:rsidR="00D010D5">
        <w:rPr>
          <w:szCs w:val="22"/>
        </w:rPr>
        <w:t>s</w:t>
      </w:r>
      <w:r w:rsidRPr="002E37DB">
        <w:rPr>
          <w:szCs w:val="22"/>
        </w:rPr>
        <w:t xml:space="preserve">ocial </w:t>
      </w:r>
      <w:r w:rsidR="00D010D5">
        <w:rPr>
          <w:szCs w:val="22"/>
        </w:rPr>
        <w:t>s</w:t>
      </w:r>
      <w:r w:rsidRPr="002E37DB">
        <w:rPr>
          <w:szCs w:val="22"/>
        </w:rPr>
        <w:t>tudies teachers to demonstrate how to bring the law to life for their students.</w:t>
      </w:r>
    </w:p>
    <w:p w:rsidR="00E14422" w:rsidRPr="002E37DB" w:rsidRDefault="00E14422" w:rsidP="00E14422">
      <w:pPr>
        <w:ind w:firstLine="270"/>
        <w:rPr>
          <w:szCs w:val="22"/>
        </w:rPr>
      </w:pPr>
      <w:r w:rsidRPr="002E37DB">
        <w:rPr>
          <w:szCs w:val="22"/>
        </w:rPr>
        <w:t>This is a wonderful national honor for South Carolina.</w:t>
      </w:r>
    </w:p>
    <w:p w:rsidR="00E14422" w:rsidRPr="002E37DB" w:rsidRDefault="00E14422" w:rsidP="00E14422">
      <w:pPr>
        <w:ind w:firstLine="270"/>
        <w:rPr>
          <w:szCs w:val="22"/>
        </w:rPr>
      </w:pPr>
      <w:r w:rsidRPr="002E37DB">
        <w:rPr>
          <w:szCs w:val="22"/>
        </w:rPr>
        <w:t>And finally, here's my grandson, Patrick. He skied with his Big Momma and Pop for three (3) days after Christmas, and we all lived to tell the tale.</w:t>
      </w:r>
    </w:p>
    <w:p w:rsidR="00E14422" w:rsidRPr="002E37DB" w:rsidRDefault="00E14422" w:rsidP="00E14422">
      <w:pPr>
        <w:ind w:firstLine="270"/>
        <w:rPr>
          <w:szCs w:val="22"/>
        </w:rPr>
      </w:pPr>
      <w:r w:rsidRPr="002E37DB">
        <w:rPr>
          <w:szCs w:val="22"/>
        </w:rPr>
        <w:t xml:space="preserve">This is what we all work for. So I'm pretty clear on whether it is the best of times or the worst of times. You are sacrificing every day to make it the best of times for your fellow South Carolinians. It is the honor of my life to lead your partners – the judges of South Carolina – in achieving greatness for our people. </w:t>
      </w:r>
    </w:p>
    <w:p w:rsidR="00E14422" w:rsidRDefault="00E14422" w:rsidP="00E14422">
      <w:pPr>
        <w:ind w:firstLine="270"/>
        <w:rPr>
          <w:szCs w:val="22"/>
        </w:rPr>
      </w:pPr>
      <w:r w:rsidRPr="002E37DB">
        <w:rPr>
          <w:szCs w:val="22"/>
        </w:rPr>
        <w:t>God Speed.</w:t>
      </w:r>
    </w:p>
    <w:p w:rsidR="00E14422" w:rsidRDefault="00E14422" w:rsidP="00E14422">
      <w:pPr>
        <w:ind w:firstLine="0"/>
        <w:rPr>
          <w:szCs w:val="22"/>
        </w:rPr>
      </w:pPr>
    </w:p>
    <w:p w:rsidR="00E14422" w:rsidRDefault="00E14422" w:rsidP="00E14422">
      <w:r>
        <w:t>Upon conclusion of her address, Chief Justice Toal and her escort party retired from the Chamber.</w:t>
      </w:r>
    </w:p>
    <w:p w:rsidR="00E14422" w:rsidRDefault="00E14422" w:rsidP="00E14422"/>
    <w:p w:rsidR="00E14422" w:rsidRDefault="00E14422" w:rsidP="00E14422">
      <w:pPr>
        <w:keepNext/>
        <w:jc w:val="center"/>
        <w:rPr>
          <w:b/>
        </w:rPr>
      </w:pPr>
      <w:r w:rsidRPr="00E14422">
        <w:rPr>
          <w:b/>
        </w:rPr>
        <w:t>JOINT ASSEMBLY RECEDES</w:t>
      </w:r>
    </w:p>
    <w:p w:rsidR="00E14422" w:rsidRDefault="00E14422" w:rsidP="00E14422">
      <w:r>
        <w:t>The purposes of the Joint Assembly having been accomplished, the PRESIDENT announced that under the terms of the Concurrent Resolution the Joint Assembly would recede from business.</w:t>
      </w:r>
    </w:p>
    <w:p w:rsidR="00E14422" w:rsidRDefault="00E14422" w:rsidP="00E14422">
      <w:r>
        <w:t xml:space="preserve">The Senate accordingly retired to its Chamber.  </w:t>
      </w:r>
    </w:p>
    <w:p w:rsidR="00E14422" w:rsidRDefault="00E14422" w:rsidP="00E14422"/>
    <w:p w:rsidR="00E14422" w:rsidRDefault="00E14422" w:rsidP="00E14422">
      <w:r>
        <w:t>Rep. BUTLER GARRICK moved that the House recede until 2:00 p.m., which was agreed to.</w:t>
      </w:r>
    </w:p>
    <w:p w:rsidR="00E14422" w:rsidRDefault="00E14422" w:rsidP="00E14422"/>
    <w:p w:rsidR="00E14422" w:rsidRDefault="00E14422" w:rsidP="00E14422">
      <w:pPr>
        <w:keepNext/>
        <w:jc w:val="center"/>
        <w:rPr>
          <w:b/>
        </w:rPr>
      </w:pPr>
      <w:r w:rsidRPr="00E14422">
        <w:rPr>
          <w:b/>
        </w:rPr>
        <w:t>THE HOUSE RESUMES</w:t>
      </w:r>
    </w:p>
    <w:p w:rsidR="00E14422" w:rsidRDefault="00E14422" w:rsidP="00E14422">
      <w:r>
        <w:t xml:space="preserve">At 2:00 p.m. the House resumed, Acting </w:t>
      </w:r>
      <w:r w:rsidR="00D010D5">
        <w:t xml:space="preserve">SPEAKER </w:t>
      </w:r>
      <w:r>
        <w:t xml:space="preserve">TAYLOR in the Chair. </w:t>
      </w:r>
    </w:p>
    <w:p w:rsidR="00E14422" w:rsidRDefault="00E14422" w:rsidP="00E14422"/>
    <w:p w:rsidR="00E14422" w:rsidRDefault="00E14422" w:rsidP="00E14422">
      <w:pPr>
        <w:keepNext/>
        <w:jc w:val="center"/>
        <w:rPr>
          <w:b/>
        </w:rPr>
      </w:pPr>
      <w:r w:rsidRPr="00E14422">
        <w:rPr>
          <w:b/>
        </w:rPr>
        <w:t>POINT OF QUORUM</w:t>
      </w:r>
    </w:p>
    <w:p w:rsidR="00E14422" w:rsidRDefault="00E14422" w:rsidP="00E14422">
      <w:r>
        <w:t>The question of a quorum was raised.</w:t>
      </w:r>
    </w:p>
    <w:p w:rsidR="00E14422" w:rsidRDefault="00E14422" w:rsidP="00E14422">
      <w:r>
        <w:t>A quorum was later present.</w:t>
      </w:r>
    </w:p>
    <w:p w:rsidR="00E14422" w:rsidRDefault="00E14422" w:rsidP="00E14422"/>
    <w:p w:rsidR="00E14422" w:rsidRDefault="00E14422" w:rsidP="00E14422">
      <w:pPr>
        <w:keepNext/>
        <w:jc w:val="center"/>
        <w:rPr>
          <w:b/>
        </w:rPr>
      </w:pPr>
      <w:r w:rsidRPr="00E14422">
        <w:rPr>
          <w:b/>
        </w:rPr>
        <w:t>SPEAKER IN CHAIR</w:t>
      </w:r>
    </w:p>
    <w:p w:rsidR="00E14422" w:rsidRDefault="00E14422" w:rsidP="00E14422"/>
    <w:p w:rsidR="00E14422" w:rsidRDefault="00E14422" w:rsidP="00E14422">
      <w:pPr>
        <w:keepNext/>
        <w:jc w:val="center"/>
        <w:rPr>
          <w:b/>
        </w:rPr>
      </w:pPr>
      <w:r w:rsidRPr="00E14422">
        <w:rPr>
          <w:b/>
        </w:rPr>
        <w:t>LEAVE OF ABSENCE</w:t>
      </w:r>
    </w:p>
    <w:p w:rsidR="00E14422" w:rsidRDefault="00E14422" w:rsidP="00E14422">
      <w:r>
        <w:t xml:space="preserve">The SPEAKER granted Rep. ANTHONY a leave of absence for the remainder of the day to attend a funeral. </w:t>
      </w:r>
    </w:p>
    <w:p w:rsidR="00E14422" w:rsidRDefault="00E14422" w:rsidP="00E14422"/>
    <w:p w:rsidR="00E14422" w:rsidRDefault="00E14422" w:rsidP="00E14422">
      <w:pPr>
        <w:keepNext/>
        <w:jc w:val="center"/>
        <w:rPr>
          <w:b/>
        </w:rPr>
      </w:pPr>
      <w:r w:rsidRPr="00E14422">
        <w:rPr>
          <w:b/>
        </w:rPr>
        <w:t>H. 3066--AMENDED AND ORDERED TO THIRD READING</w:t>
      </w:r>
    </w:p>
    <w:p w:rsidR="00E14422" w:rsidRDefault="00E14422" w:rsidP="00E14422">
      <w:pPr>
        <w:keepNext/>
      </w:pPr>
      <w:r>
        <w:t xml:space="preserve">Debate was resumed on the following Bill, the pending question being the consideration of </w:t>
      </w:r>
      <w:r w:rsidR="008916C0">
        <w:t>A</w:t>
      </w:r>
      <w:r>
        <w:t xml:space="preserve">mendment </w:t>
      </w:r>
      <w:r w:rsidR="008916C0">
        <w:t>N</w:t>
      </w:r>
      <w:r>
        <w:t>o. 1:</w:t>
      </w:r>
    </w:p>
    <w:p w:rsidR="00E14422" w:rsidRDefault="00E14422" w:rsidP="00E14422">
      <w:pPr>
        <w:keepNext/>
      </w:pPr>
      <w:bookmarkStart w:id="81" w:name="include_clip_start_237"/>
      <w:bookmarkEnd w:id="81"/>
    </w:p>
    <w:p w:rsidR="00E14422" w:rsidRDefault="00E14422" w:rsidP="00E14422">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E14422" w:rsidRDefault="00E14422" w:rsidP="00E14422"/>
    <w:p w:rsidR="00E14422" w:rsidRPr="00521F91" w:rsidRDefault="00E14422" w:rsidP="00E14422">
      <w:r w:rsidRPr="00521F91">
        <w:t xml:space="preserve">The </w:t>
      </w:r>
      <w:r w:rsidR="00D213D8" w:rsidRPr="00521F91">
        <w:t xml:space="preserve">Judiciary Committee </w:t>
      </w:r>
      <w:r w:rsidRPr="00521F91">
        <w:t>proposed the following Amendment No. 1 (COUNCIL\DKA\3498SD11), which was adopted:</w:t>
      </w:r>
    </w:p>
    <w:p w:rsidR="00E14422" w:rsidRPr="00521F91" w:rsidRDefault="00E14422" w:rsidP="00E14422">
      <w:r w:rsidRPr="00521F91">
        <w:t>Amend the bill, as and if amended, Part II, beginning on page 2 and line 31, by striking SECTION 3 in its entirety, and inserting:</w:t>
      </w:r>
    </w:p>
    <w:p w:rsidR="00E14422" w:rsidRPr="00521F91" w:rsidRDefault="00E14422" w:rsidP="00E14422">
      <w:pPr>
        <w:rPr>
          <w:color w:val="000000" w:themeColor="text1"/>
          <w:u w:color="000000" w:themeColor="text1"/>
        </w:rPr>
      </w:pPr>
      <w:r w:rsidRPr="00521F91">
        <w:rPr>
          <w:color w:val="000000" w:themeColor="text1"/>
          <w:u w:color="000000" w:themeColor="text1"/>
        </w:rPr>
        <w:t>/  SECTION</w:t>
      </w:r>
      <w:r w:rsidRPr="00521F91">
        <w:rPr>
          <w:color w:val="000000" w:themeColor="text1"/>
          <w:u w:color="000000" w:themeColor="text1"/>
        </w:rPr>
        <w:tab/>
        <w:t>3.</w:t>
      </w:r>
      <w:r w:rsidRPr="00521F91">
        <w:rPr>
          <w:color w:val="000000" w:themeColor="text1"/>
          <w:u w:color="000000" w:themeColor="text1"/>
        </w:rPr>
        <w:tab/>
        <w:t>Chapter 30, Title 1 of the 1976 Code is amended by adding:</w:t>
      </w:r>
    </w:p>
    <w:p w:rsidR="00E14422" w:rsidRPr="00521F91" w:rsidRDefault="00E14422" w:rsidP="00E14422">
      <w:pPr>
        <w:rPr>
          <w:color w:val="000000" w:themeColor="text1"/>
          <w:u w:color="000000" w:themeColor="text1"/>
        </w:rPr>
      </w:pPr>
      <w:r w:rsidRPr="00521F91">
        <w:rPr>
          <w:color w:val="000000" w:themeColor="text1"/>
          <w:u w:color="000000" w:themeColor="text1"/>
        </w:rPr>
        <w:tab/>
        <w:t>“Section 1</w:t>
      </w:r>
      <w:r w:rsidRPr="00521F91">
        <w:rPr>
          <w:color w:val="000000" w:themeColor="text1"/>
          <w:u w:color="000000" w:themeColor="text1"/>
        </w:rPr>
        <w:noBreakHyphen/>
        <w:t>30</w:t>
      </w:r>
      <w:r w:rsidRPr="00521F91">
        <w:rPr>
          <w:color w:val="000000" w:themeColor="text1"/>
          <w:u w:color="000000" w:themeColor="text1"/>
        </w:rPr>
        <w:noBreakHyphen/>
        <w:t>125.</w:t>
      </w:r>
      <w:r w:rsidRPr="00521F91">
        <w:rPr>
          <w:color w:val="000000" w:themeColor="text1"/>
          <w:u w:color="000000" w:themeColor="text1"/>
        </w:rPr>
        <w:tab/>
        <w:t>(A)</w:t>
      </w:r>
      <w:r w:rsidRPr="00521F91">
        <w:rPr>
          <w:color w:val="000000" w:themeColor="text1"/>
          <w:u w:color="000000" w:themeColor="text1"/>
        </w:rPr>
        <w:tab/>
        <w:t>Effective July 1, 2011, the following offices, divisions, or components of the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521F91">
        <w:rPr>
          <w:color w:val="000000" w:themeColor="text1"/>
          <w:u w:color="000000" w:themeColor="text1"/>
        </w:rPr>
        <w:noBreakHyphen/>
        <w:t>30</w:t>
      </w:r>
      <w:r w:rsidRPr="00521F91">
        <w:rPr>
          <w:color w:val="000000" w:themeColor="text1"/>
          <w:u w:color="000000" w:themeColor="text1"/>
        </w:rPr>
        <w:noBreakHyphen/>
        <w:t>10(B)(1)(i) except that this appointment must be upon the advice and consent of the General Assembly rather than the Senate:</w:t>
      </w:r>
    </w:p>
    <w:p w:rsidR="00E14422" w:rsidRPr="00521F91" w:rsidRDefault="00E14422" w:rsidP="00E14422">
      <w:pPr>
        <w:rPr>
          <w:color w:val="000000" w:themeColor="text1"/>
          <w:u w:color="000000" w:themeColor="text1"/>
        </w:rPr>
      </w:pPr>
      <w:r w:rsidRPr="00521F91">
        <w:rPr>
          <w:color w:val="000000" w:themeColor="text1"/>
          <w:u w:color="000000" w:themeColor="text1"/>
        </w:rPr>
        <w:tab/>
        <w:t>(1)</w:t>
      </w:r>
      <w:r w:rsidRPr="00521F91">
        <w:rPr>
          <w:color w:val="000000" w:themeColor="text1"/>
          <w:u w:color="000000" w:themeColor="text1"/>
        </w:rPr>
        <w:tab/>
        <w:t>Division of General Services including Facilities Management, Business Services together with Fleet Management, and Property Services;</w:t>
      </w:r>
    </w:p>
    <w:p w:rsidR="00E14422" w:rsidRPr="00521F91" w:rsidRDefault="00E14422" w:rsidP="00E14422">
      <w:pPr>
        <w:rPr>
          <w:color w:val="000000" w:themeColor="text1"/>
          <w:u w:color="000000" w:themeColor="text1"/>
        </w:rPr>
      </w:pPr>
      <w:r w:rsidRPr="00521F91">
        <w:rPr>
          <w:color w:val="000000" w:themeColor="text1"/>
          <w:u w:color="000000" w:themeColor="text1"/>
        </w:rPr>
        <w:tab/>
        <w:t>(2)</w:t>
      </w:r>
      <w:r w:rsidRPr="00521F91">
        <w:rPr>
          <w:color w:val="000000" w:themeColor="text1"/>
          <w:u w:color="000000" w:themeColor="text1"/>
        </w:rPr>
        <w:tab/>
        <w:t>Office of Human Resources;</w:t>
      </w:r>
    </w:p>
    <w:p w:rsidR="00E14422" w:rsidRPr="00521F91" w:rsidRDefault="00E14422" w:rsidP="00E14422">
      <w:pPr>
        <w:rPr>
          <w:color w:val="000000" w:themeColor="text1"/>
          <w:u w:color="000000" w:themeColor="text1"/>
        </w:rPr>
      </w:pPr>
      <w:r w:rsidRPr="00521F91">
        <w:rPr>
          <w:color w:val="000000" w:themeColor="text1"/>
          <w:u w:color="000000" w:themeColor="text1"/>
        </w:rPr>
        <w:tab/>
        <w:t>(3)</w:t>
      </w:r>
      <w:r w:rsidRPr="00521F91">
        <w:rPr>
          <w:color w:val="000000" w:themeColor="text1"/>
          <w:u w:color="000000" w:themeColor="text1"/>
        </w:rPr>
        <w:tab/>
        <w:t>Office of Executive Policy and Programs, except for the State Ombudsman and Children’s Services programs which are contained within this office;</w:t>
      </w:r>
    </w:p>
    <w:p w:rsidR="00E14422" w:rsidRPr="00521F91" w:rsidRDefault="00E14422" w:rsidP="00E14422">
      <w:pPr>
        <w:rPr>
          <w:color w:val="000000" w:themeColor="text1"/>
          <w:u w:color="000000" w:themeColor="text1"/>
        </w:rPr>
      </w:pPr>
      <w:r w:rsidRPr="00521F91">
        <w:rPr>
          <w:color w:val="000000" w:themeColor="text1"/>
          <w:u w:color="000000" w:themeColor="text1"/>
        </w:rPr>
        <w:tab/>
        <w:t>(4)</w:t>
      </w:r>
      <w:r w:rsidRPr="00521F91">
        <w:rPr>
          <w:color w:val="000000" w:themeColor="text1"/>
          <w:u w:color="000000" w:themeColor="text1"/>
        </w:rPr>
        <w:tab/>
        <w:t>Office of Economic Opportunity;</w:t>
      </w:r>
    </w:p>
    <w:p w:rsidR="00E14422" w:rsidRPr="00521F91" w:rsidRDefault="00E14422" w:rsidP="00E14422">
      <w:pPr>
        <w:rPr>
          <w:color w:val="000000" w:themeColor="text1"/>
          <w:u w:color="000000" w:themeColor="text1"/>
        </w:rPr>
      </w:pPr>
      <w:r w:rsidRPr="00521F91">
        <w:rPr>
          <w:color w:val="000000" w:themeColor="text1"/>
          <w:u w:color="000000" w:themeColor="text1"/>
        </w:rPr>
        <w:tab/>
        <w:t>(5)</w:t>
      </w:r>
      <w:r w:rsidRPr="00521F91">
        <w:rPr>
          <w:color w:val="000000" w:themeColor="text1"/>
          <w:u w:color="000000" w:themeColor="text1"/>
        </w:rPr>
        <w:tab/>
        <w:t>Developmental Disabilities Council;</w:t>
      </w:r>
    </w:p>
    <w:p w:rsidR="00E14422" w:rsidRPr="00521F91" w:rsidRDefault="00E14422" w:rsidP="00E14422">
      <w:pPr>
        <w:rPr>
          <w:color w:val="000000" w:themeColor="text1"/>
          <w:u w:color="000000" w:themeColor="text1"/>
        </w:rPr>
      </w:pPr>
      <w:r w:rsidRPr="00521F91">
        <w:rPr>
          <w:color w:val="000000" w:themeColor="text1"/>
          <w:u w:color="000000" w:themeColor="text1"/>
        </w:rPr>
        <w:tab/>
        <w:t>(6)</w:t>
      </w:r>
      <w:r w:rsidRPr="00521F91">
        <w:rPr>
          <w:color w:val="000000" w:themeColor="text1"/>
          <w:u w:color="000000" w:themeColor="text1"/>
        </w:rPr>
        <w:tab/>
        <w:t>Continuum of Care as established by Section 20</w:t>
      </w:r>
      <w:r w:rsidRPr="00521F91">
        <w:rPr>
          <w:color w:val="000000" w:themeColor="text1"/>
          <w:u w:color="000000" w:themeColor="text1"/>
        </w:rPr>
        <w:noBreakHyphen/>
        <w:t>7</w:t>
      </w:r>
      <w:r w:rsidRPr="00521F91">
        <w:rPr>
          <w:color w:val="000000" w:themeColor="text1"/>
          <w:u w:color="000000" w:themeColor="text1"/>
        </w:rPr>
        <w:noBreakHyphen/>
        <w:t>5610;</w:t>
      </w:r>
    </w:p>
    <w:p w:rsidR="00E14422" w:rsidRPr="00521F91" w:rsidRDefault="00E14422" w:rsidP="00E14422">
      <w:pPr>
        <w:rPr>
          <w:color w:val="000000" w:themeColor="text1"/>
          <w:u w:color="000000" w:themeColor="text1"/>
        </w:rPr>
      </w:pPr>
      <w:r w:rsidRPr="00521F91">
        <w:rPr>
          <w:color w:val="000000" w:themeColor="text1"/>
          <w:u w:color="000000" w:themeColor="text1"/>
        </w:rPr>
        <w:tab/>
        <w:t>(7)</w:t>
      </w:r>
      <w:r w:rsidRPr="00521F91">
        <w:rPr>
          <w:color w:val="000000" w:themeColor="text1"/>
          <w:u w:color="000000" w:themeColor="text1"/>
        </w:rPr>
        <w:tab/>
        <w:t>Children’s Foster Care as established by Section 20</w:t>
      </w:r>
      <w:r w:rsidRPr="00521F91">
        <w:rPr>
          <w:color w:val="000000" w:themeColor="text1"/>
          <w:u w:color="000000" w:themeColor="text1"/>
        </w:rPr>
        <w:noBreakHyphen/>
        <w:t>7</w:t>
      </w:r>
      <w:r w:rsidRPr="00521F91">
        <w:rPr>
          <w:color w:val="000000" w:themeColor="text1"/>
          <w:u w:color="000000" w:themeColor="text1"/>
        </w:rPr>
        <w:noBreakHyphen/>
        <w:t>2379;</w:t>
      </w:r>
    </w:p>
    <w:p w:rsidR="00E14422" w:rsidRPr="00521F91" w:rsidRDefault="00E14422" w:rsidP="00E14422">
      <w:pPr>
        <w:rPr>
          <w:color w:val="000000" w:themeColor="text1"/>
          <w:u w:color="000000" w:themeColor="text1"/>
        </w:rPr>
      </w:pPr>
      <w:r w:rsidRPr="00521F91">
        <w:rPr>
          <w:color w:val="000000" w:themeColor="text1"/>
          <w:u w:color="000000" w:themeColor="text1"/>
        </w:rPr>
        <w:tab/>
        <w:t>(8)</w:t>
      </w:r>
      <w:r w:rsidRPr="00521F91">
        <w:rPr>
          <w:color w:val="000000" w:themeColor="text1"/>
          <w:u w:color="000000" w:themeColor="text1"/>
        </w:rPr>
        <w:tab/>
        <w:t>Veterans Affairs as established by Section 25</w:t>
      </w:r>
      <w:r w:rsidRPr="00521F91">
        <w:rPr>
          <w:color w:val="000000" w:themeColor="text1"/>
          <w:u w:color="000000" w:themeColor="text1"/>
        </w:rPr>
        <w:noBreakHyphen/>
        <w:t>11</w:t>
      </w:r>
      <w:r w:rsidRPr="00521F91">
        <w:rPr>
          <w:color w:val="000000" w:themeColor="text1"/>
          <w:u w:color="000000" w:themeColor="text1"/>
        </w:rPr>
        <w:noBreakHyphen/>
        <w:t>10;</w:t>
      </w:r>
    </w:p>
    <w:p w:rsidR="00E14422" w:rsidRPr="00521F91" w:rsidRDefault="00E14422" w:rsidP="00E14422">
      <w:pPr>
        <w:rPr>
          <w:color w:val="000000" w:themeColor="text1"/>
          <w:u w:color="000000" w:themeColor="text1"/>
        </w:rPr>
      </w:pPr>
      <w:r w:rsidRPr="00521F91">
        <w:rPr>
          <w:color w:val="000000" w:themeColor="text1"/>
          <w:u w:color="000000" w:themeColor="text1"/>
        </w:rPr>
        <w:tab/>
        <w:t>(9)</w:t>
      </w:r>
      <w:r w:rsidRPr="00521F91">
        <w:rPr>
          <w:color w:val="000000" w:themeColor="text1"/>
          <w:u w:color="000000" w:themeColor="text1"/>
        </w:rPr>
        <w:tab/>
        <w:t>Commission on Women as established by Section 1</w:t>
      </w:r>
      <w:r w:rsidRPr="00521F91">
        <w:rPr>
          <w:color w:val="000000" w:themeColor="text1"/>
          <w:u w:color="000000" w:themeColor="text1"/>
        </w:rPr>
        <w:noBreakHyphen/>
        <w:t>15</w:t>
      </w:r>
      <w:r w:rsidRPr="00521F91">
        <w:rPr>
          <w:color w:val="000000" w:themeColor="text1"/>
          <w:u w:color="000000" w:themeColor="text1"/>
        </w:rPr>
        <w:noBreakHyphen/>
        <w:t>10;</w:t>
      </w:r>
    </w:p>
    <w:p w:rsidR="00E14422" w:rsidRPr="00521F91" w:rsidRDefault="00E14422" w:rsidP="00E14422">
      <w:pPr>
        <w:rPr>
          <w:color w:val="000000" w:themeColor="text1"/>
          <w:u w:color="000000" w:themeColor="text1"/>
        </w:rPr>
      </w:pPr>
      <w:r w:rsidRPr="00521F91">
        <w:rPr>
          <w:color w:val="000000" w:themeColor="text1"/>
          <w:u w:color="000000" w:themeColor="text1"/>
        </w:rPr>
        <w:tab/>
        <w:t>(10)</w:t>
      </w:r>
      <w:r w:rsidRPr="00521F91">
        <w:rPr>
          <w:color w:val="000000" w:themeColor="text1"/>
          <w:u w:color="000000" w:themeColor="text1"/>
        </w:rPr>
        <w:tab/>
        <w:t xml:space="preserve">Victims Assistance as established by Article 13, Chapter 3, Title 16; </w:t>
      </w:r>
    </w:p>
    <w:p w:rsidR="00E14422" w:rsidRPr="00521F91" w:rsidRDefault="00E14422" w:rsidP="00E14422">
      <w:pPr>
        <w:rPr>
          <w:color w:val="000000" w:themeColor="text1"/>
          <w:u w:color="000000" w:themeColor="text1"/>
        </w:rPr>
      </w:pPr>
      <w:r w:rsidRPr="00521F91">
        <w:rPr>
          <w:color w:val="000000" w:themeColor="text1"/>
          <w:u w:color="000000" w:themeColor="text1"/>
        </w:rPr>
        <w:tab/>
        <w:t>(11)</w:t>
      </w:r>
      <w:r w:rsidRPr="00521F91">
        <w:rPr>
          <w:color w:val="000000" w:themeColor="text1"/>
          <w:u w:color="000000" w:themeColor="text1"/>
        </w:rPr>
        <w:tab/>
        <w:t>Small and Minority Business as established by Section 11</w:t>
      </w:r>
      <w:r w:rsidRPr="00521F91">
        <w:rPr>
          <w:color w:val="000000" w:themeColor="text1"/>
          <w:u w:color="000000" w:themeColor="text1"/>
        </w:rPr>
        <w:noBreakHyphen/>
        <w:t>35</w:t>
      </w:r>
      <w:r w:rsidRPr="00521F91">
        <w:rPr>
          <w:color w:val="000000" w:themeColor="text1"/>
          <w:u w:color="000000" w:themeColor="text1"/>
        </w:rPr>
        <w:noBreakHyphen/>
        <w:t>5270;</w:t>
      </w:r>
    </w:p>
    <w:p w:rsidR="00E14422" w:rsidRPr="00521F91" w:rsidRDefault="00E14422" w:rsidP="00E14422">
      <w:pPr>
        <w:rPr>
          <w:color w:val="000000" w:themeColor="text1"/>
          <w:u w:color="000000" w:themeColor="text1"/>
        </w:rPr>
      </w:pPr>
      <w:r w:rsidRPr="00521F91">
        <w:rPr>
          <w:color w:val="000000" w:themeColor="text1"/>
          <w:u w:color="000000" w:themeColor="text1"/>
        </w:rPr>
        <w:tab/>
        <w:t>(12)</w:t>
      </w:r>
      <w:r w:rsidRPr="00521F91">
        <w:rPr>
          <w:color w:val="000000" w:themeColor="text1"/>
          <w:u w:color="000000" w:themeColor="text1"/>
        </w:rPr>
        <w:tab/>
        <w:t>Procurement Services Division of the State Budget and Control Board;</w:t>
      </w:r>
    </w:p>
    <w:p w:rsidR="00E14422" w:rsidRPr="00521F91" w:rsidRDefault="00E14422" w:rsidP="00E14422">
      <w:pPr>
        <w:rPr>
          <w:color w:val="000000" w:themeColor="text1"/>
          <w:u w:color="000000" w:themeColor="text1"/>
        </w:rPr>
      </w:pPr>
      <w:r w:rsidRPr="00521F91">
        <w:rPr>
          <w:color w:val="000000" w:themeColor="text1"/>
          <w:u w:color="000000" w:themeColor="text1"/>
        </w:rPr>
        <w:tab/>
        <w:t>(13)</w:t>
      </w:r>
      <w:r w:rsidRPr="00521F91">
        <w:rPr>
          <w:color w:val="000000" w:themeColor="text1"/>
          <w:u w:color="000000" w:themeColor="text1"/>
        </w:rPr>
        <w:tab/>
        <w:t>State Energy Office as established by Section 48</w:t>
      </w:r>
      <w:r w:rsidRPr="00521F91">
        <w:rPr>
          <w:color w:val="000000" w:themeColor="text1"/>
          <w:u w:color="000000" w:themeColor="text1"/>
        </w:rPr>
        <w:noBreakHyphen/>
        <w:t>52</w:t>
      </w:r>
      <w:r w:rsidRPr="00521F91">
        <w:rPr>
          <w:color w:val="000000" w:themeColor="text1"/>
          <w:u w:color="000000" w:themeColor="text1"/>
        </w:rPr>
        <w:noBreakHyphen/>
        <w:t xml:space="preserve">410; </w:t>
      </w:r>
    </w:p>
    <w:p w:rsidR="00E14422" w:rsidRPr="00521F91" w:rsidRDefault="00E14422" w:rsidP="00E14422">
      <w:pPr>
        <w:rPr>
          <w:color w:val="000000" w:themeColor="text1"/>
          <w:u w:color="000000" w:themeColor="text1"/>
        </w:rPr>
      </w:pPr>
      <w:r w:rsidRPr="00521F91">
        <w:rPr>
          <w:color w:val="000000" w:themeColor="text1"/>
          <w:u w:color="000000" w:themeColor="text1"/>
        </w:rPr>
        <w:tab/>
        <w:t>(14)</w:t>
      </w:r>
      <w:r w:rsidRPr="00521F91">
        <w:rPr>
          <w:color w:val="000000" w:themeColor="text1"/>
          <w:u w:color="000000" w:themeColor="text1"/>
        </w:rPr>
        <w:tab/>
        <w:t xml:space="preserve">Division of State Information Technology of the State Budget and Control Board; </w:t>
      </w:r>
    </w:p>
    <w:p w:rsidR="00E14422" w:rsidRPr="00521F91" w:rsidRDefault="00E14422" w:rsidP="00E14422">
      <w:pPr>
        <w:rPr>
          <w:bCs/>
          <w:iCs/>
          <w:color w:val="000000" w:themeColor="text1"/>
          <w:u w:color="000000" w:themeColor="text1"/>
        </w:rPr>
      </w:pPr>
      <w:r w:rsidRPr="00521F91">
        <w:rPr>
          <w:color w:val="000000" w:themeColor="text1"/>
          <w:u w:color="000000" w:themeColor="text1"/>
        </w:rPr>
        <w:tab/>
      </w:r>
      <w:r w:rsidRPr="00521F91">
        <w:rPr>
          <w:bCs/>
          <w:iCs/>
          <w:color w:val="000000" w:themeColor="text1"/>
          <w:u w:color="000000" w:themeColor="text1"/>
        </w:rPr>
        <w:t>(15) Employee Insurance program of the State Budget and Control Board as established by Article 5, Chapter 11, Title 1; and</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(16)</w:t>
      </w:r>
      <w:r w:rsidRPr="00521F91">
        <w:rPr>
          <w:bCs/>
          <w:iCs/>
          <w:color w:val="000000" w:themeColor="text1"/>
          <w:u w:color="000000" w:themeColor="text1"/>
        </w:rPr>
        <w:tab/>
        <w:t>Guardian Ad Litem program as established by Section 63-11-500.</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(B)(1)</w:t>
      </w:r>
      <w:r w:rsidRPr="00521F91">
        <w:rPr>
          <w:bCs/>
          <w:iCs/>
          <w:color w:val="000000" w:themeColor="text1"/>
          <w:u w:color="000000" w:themeColor="text1"/>
        </w:rPr>
        <w:tab/>
        <w:t xml:space="preserve">There is established, within the Department of Administration, the Executive Budget Office which shall </w:t>
      </w:r>
      <w:r w:rsidRPr="00521F91">
        <w:rPr>
          <w:bCs/>
          <w:color w:val="000000" w:themeColor="text1"/>
          <w:u w:color="000000" w:themeColor="text1"/>
        </w:rPr>
        <w:t xml:space="preserve">support the Office of the Governor by </w:t>
      </w:r>
      <w:r w:rsidRPr="00521F91">
        <w:rPr>
          <w:bCs/>
          <w:iCs/>
          <w:color w:val="000000" w:themeColor="text1"/>
          <w:u w:color="000000" w:themeColor="text1"/>
        </w:rPr>
        <w:t>conducting analysis</w:t>
      </w:r>
      <w:r w:rsidRPr="00521F91">
        <w:rPr>
          <w:bCs/>
          <w:color w:val="000000" w:themeColor="text1"/>
          <w:u w:color="000000" w:themeColor="text1"/>
        </w:rPr>
        <w:t>, coordinating executive agency requests for funding, and evaluating program performance.</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r>
      <w:r w:rsidRPr="00521F91">
        <w:rPr>
          <w:bCs/>
          <w:iCs/>
          <w:color w:val="000000" w:themeColor="text1"/>
          <w:u w:color="000000" w:themeColor="text1"/>
        </w:rPr>
        <w:tab/>
        <w:t>(2)</w:t>
      </w:r>
      <w:r w:rsidRPr="00521F91">
        <w:rPr>
          <w:bCs/>
          <w:iCs/>
          <w:color w:val="000000" w:themeColor="text1"/>
          <w:u w:color="000000" w:themeColor="text1"/>
        </w:rPr>
        <w:tab/>
        <w:t xml:space="preserve">The Executive </w:t>
      </w:r>
      <w:r w:rsidRPr="00521F91">
        <w:rPr>
          <w:bCs/>
          <w:color w:val="000000" w:themeColor="text1"/>
          <w:u w:color="000000" w:themeColor="text1"/>
        </w:rPr>
        <w:t>Budget</w:t>
      </w:r>
      <w:r w:rsidRPr="00521F91">
        <w:rPr>
          <w:bCs/>
          <w:iCs/>
          <w:color w:val="000000" w:themeColor="text1"/>
          <w:u w:color="000000" w:themeColor="text1"/>
        </w:rPr>
        <w:t xml:space="preserv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E14422" w:rsidRPr="00521F91" w:rsidRDefault="00E14422" w:rsidP="00E14422">
      <w:pPr>
        <w:rPr>
          <w:color w:val="000000" w:themeColor="text1"/>
          <w:u w:color="000000" w:themeColor="text1"/>
        </w:rPr>
      </w:pPr>
      <w:r w:rsidRPr="00521F91">
        <w:rPr>
          <w:bCs/>
          <w:iCs/>
          <w:color w:val="000000" w:themeColor="text1"/>
          <w:u w:color="000000" w:themeColor="text1"/>
        </w:rPr>
        <w:tab/>
        <w:t>(C)</w:t>
      </w:r>
      <w:r w:rsidRPr="00521F91">
        <w:rPr>
          <w:bCs/>
          <w:iCs/>
          <w:color w:val="000000" w:themeColor="text1"/>
          <w:u w:color="000000" w:themeColor="text1"/>
        </w:rPr>
        <w:tab/>
        <w:t>Notwithstanding any other provision of law, the Department of Administration may organize its staff as it considers most appropriate to carry out the various duties, responsibilities, and authorities assigned to it and to its various divisions and management and organizational entities.</w:t>
      </w:r>
      <w:r w:rsidRPr="00521F91">
        <w:rPr>
          <w:color w:val="000000" w:themeColor="text1"/>
          <w:u w:color="000000" w:themeColor="text1"/>
        </w:rPr>
        <w:t xml:space="preserve">  /</w:t>
      </w:r>
    </w:p>
    <w:p w:rsidR="00E14422" w:rsidRPr="00521F91" w:rsidRDefault="00E14422" w:rsidP="00E14422">
      <w:pPr>
        <w:rPr>
          <w:color w:val="000000" w:themeColor="text1"/>
          <w:u w:color="000000" w:themeColor="text1"/>
        </w:rPr>
      </w:pPr>
      <w:r w:rsidRPr="00521F91">
        <w:rPr>
          <w:color w:val="000000" w:themeColor="text1"/>
          <w:u w:color="000000" w:themeColor="text1"/>
        </w:rPr>
        <w:t>Amend further, Part III, beginning on page 5 and line 21, by striking Sections 2</w:t>
      </w:r>
      <w:r w:rsidRPr="00521F91">
        <w:rPr>
          <w:color w:val="000000" w:themeColor="text1"/>
          <w:u w:color="000000" w:themeColor="text1"/>
        </w:rPr>
        <w:noBreakHyphen/>
        <w:t>2</w:t>
      </w:r>
      <w:r w:rsidRPr="00521F91">
        <w:rPr>
          <w:color w:val="000000" w:themeColor="text1"/>
          <w:u w:color="000000" w:themeColor="text1"/>
        </w:rPr>
        <w:noBreakHyphen/>
        <w:t>20, 2</w:t>
      </w:r>
      <w:r w:rsidRPr="00521F91">
        <w:rPr>
          <w:color w:val="000000" w:themeColor="text1"/>
          <w:u w:color="000000" w:themeColor="text1"/>
        </w:rPr>
        <w:noBreakHyphen/>
        <w:t>2</w:t>
      </w:r>
      <w:r w:rsidRPr="00521F91">
        <w:rPr>
          <w:color w:val="000000" w:themeColor="text1"/>
          <w:u w:color="000000" w:themeColor="text1"/>
        </w:rPr>
        <w:noBreakHyphen/>
        <w:t>30, 2</w:t>
      </w:r>
      <w:r w:rsidRPr="00521F91">
        <w:rPr>
          <w:color w:val="000000" w:themeColor="text1"/>
          <w:u w:color="000000" w:themeColor="text1"/>
        </w:rPr>
        <w:noBreakHyphen/>
        <w:t>2</w:t>
      </w:r>
      <w:r w:rsidRPr="00521F91">
        <w:rPr>
          <w:color w:val="000000" w:themeColor="text1"/>
          <w:u w:color="000000" w:themeColor="text1"/>
        </w:rPr>
        <w:noBreakHyphen/>
        <w:t>40, as contained in SECTION 5, and inserting:</w:t>
      </w:r>
    </w:p>
    <w:p w:rsidR="00E14422" w:rsidRPr="00521F91" w:rsidRDefault="00E14422" w:rsidP="00E14422">
      <w:pPr>
        <w:rPr>
          <w:rFonts w:eastAsia="Arial Unicode MS"/>
          <w:color w:val="000000" w:themeColor="text1"/>
          <w:u w:color="000000" w:themeColor="text1"/>
        </w:rPr>
      </w:pPr>
      <w:r w:rsidRPr="00521F91">
        <w:rPr>
          <w:color w:val="000000" w:themeColor="text1"/>
          <w:u w:color="000000" w:themeColor="text1"/>
        </w:rPr>
        <w:t>/ Section 2</w:t>
      </w:r>
      <w:r w:rsidRPr="00521F91">
        <w:rPr>
          <w:color w:val="000000" w:themeColor="text1"/>
          <w:u w:color="000000" w:themeColor="text1"/>
        </w:rPr>
        <w:noBreakHyphen/>
        <w:t>2</w:t>
      </w:r>
      <w:r w:rsidRPr="00521F91">
        <w:rPr>
          <w:color w:val="000000" w:themeColor="text1"/>
          <w:u w:color="000000" w:themeColor="text1"/>
        </w:rPr>
        <w:noBreakHyphen/>
        <w:t>20.</w:t>
      </w:r>
      <w:r w:rsidRPr="00521F91">
        <w:rPr>
          <w:color w:val="000000" w:themeColor="text1"/>
          <w:u w:color="000000" w:themeColor="text1"/>
        </w:rPr>
        <w:tab/>
        <w:t>(A)</w:t>
      </w:r>
      <w:r w:rsidRPr="00521F91">
        <w:rPr>
          <w:color w:val="000000" w:themeColor="text1"/>
          <w:u w:color="000000" w:themeColor="text1"/>
        </w:rPr>
        <w:tab/>
        <w:t xml:space="preserve">Beginning January 1, 2012, each standing committee shall conduct oversight studies and investigations on all agencies within the standing committee’s subject matter jurisdiction at least once every </w:t>
      </w:r>
      <w:r w:rsidRPr="00521F91">
        <w:rPr>
          <w:bCs/>
          <w:iCs/>
          <w:color w:val="000000" w:themeColor="text1"/>
          <w:u w:color="000000" w:themeColor="text1"/>
        </w:rPr>
        <w:t xml:space="preserve">seven </w:t>
      </w:r>
      <w:r w:rsidRPr="00521F91">
        <w:rPr>
          <w:color w:val="000000" w:themeColor="text1"/>
          <w:u w:color="000000" w:themeColor="text1"/>
        </w:rPr>
        <w:t>years in accordance with a schedule adopted as provided in this chapter.</w:t>
      </w:r>
    </w:p>
    <w:p w:rsidR="00E14422" w:rsidRPr="00521F91" w:rsidRDefault="00E14422" w:rsidP="00E14422">
      <w:pPr>
        <w:rPr>
          <w:color w:val="000000" w:themeColor="text1"/>
          <w:u w:color="000000" w:themeColor="text1"/>
        </w:rPr>
      </w:pPr>
      <w:r w:rsidRPr="00521F91">
        <w:rPr>
          <w:color w:val="000000" w:themeColor="text1"/>
          <w:u w:color="000000" w:themeColor="text1"/>
        </w:rPr>
        <w:tab/>
        <w:t>(B)</w:t>
      </w:r>
      <w:r w:rsidRPr="00521F91">
        <w:rPr>
          <w:color w:val="000000" w:themeColor="text1"/>
          <w:u w:color="000000" w:themeColor="text1"/>
        </w:rPr>
        <w:tab/>
        <w:t>The purpose of these oversight studies and investigations is to determine if agency laws and programs within the subject matter jurisdiction of a standing committee:</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(1)</w:t>
      </w:r>
      <w:r w:rsidRPr="00521F91">
        <w:rPr>
          <w:color w:val="000000" w:themeColor="text1"/>
          <w:u w:color="000000" w:themeColor="text1"/>
        </w:rPr>
        <w:tab/>
        <w:t>are being implemented and carried out in accordance with the intent of the General Assembly; and</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(2)</w:t>
      </w:r>
      <w:r w:rsidRPr="00521F91">
        <w:rPr>
          <w:color w:val="000000" w:themeColor="text1"/>
          <w:u w:color="000000" w:themeColor="text1"/>
        </w:rPr>
        <w:tab/>
        <w:t>should be continued, curtailed, or eliminated.</w:t>
      </w:r>
    </w:p>
    <w:p w:rsidR="00E14422" w:rsidRPr="00521F91" w:rsidRDefault="00E14422" w:rsidP="00E14422">
      <w:pPr>
        <w:rPr>
          <w:color w:val="000000" w:themeColor="text1"/>
          <w:u w:color="000000" w:themeColor="text1"/>
        </w:rPr>
      </w:pPr>
      <w:r w:rsidRPr="00521F91">
        <w:rPr>
          <w:color w:val="000000" w:themeColor="text1"/>
          <w:u w:color="000000" w:themeColor="text1"/>
        </w:rPr>
        <w:tab/>
        <w:t>(C)</w:t>
      </w:r>
      <w:r w:rsidRPr="00521F91">
        <w:rPr>
          <w:color w:val="000000" w:themeColor="text1"/>
          <w:u w:color="000000" w:themeColor="text1"/>
        </w:rPr>
        <w:tab/>
        <w:t>The oversight studies and investigations must consider:</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(1)</w:t>
      </w:r>
      <w:r w:rsidRPr="00521F91">
        <w:rPr>
          <w:color w:val="000000" w:themeColor="text1"/>
          <w:u w:color="000000" w:themeColor="text1"/>
        </w:rPr>
        <w:tab/>
        <w:t>the application, administration, execution, and effectiveness of laws and programs addressing subjects within the standing committee’s subject matter jurisdiction;</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(2)</w:t>
      </w:r>
      <w:r w:rsidRPr="00521F91">
        <w:rPr>
          <w:color w:val="000000" w:themeColor="text1"/>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(3)</w:t>
      </w:r>
      <w:r w:rsidRPr="00521F91">
        <w:rPr>
          <w:color w:val="000000" w:themeColor="text1"/>
          <w:u w:color="000000" w:themeColor="text1"/>
        </w:rPr>
        <w:tab/>
        <w:t>any conditions or circumstances that may indicate the necessity or desirability of enacting new or additional legislation addressing subjects within the standing committee’s subject matter jurisdiction.</w:t>
      </w:r>
    </w:p>
    <w:p w:rsidR="00E14422" w:rsidRPr="00521F91" w:rsidRDefault="00E14422" w:rsidP="00E14422">
      <w:pPr>
        <w:rPr>
          <w:color w:val="000000" w:themeColor="text1"/>
          <w:u w:color="000000" w:themeColor="text1"/>
        </w:rPr>
      </w:pPr>
      <w:r w:rsidRPr="00521F91">
        <w:rPr>
          <w:color w:val="000000" w:themeColor="text1"/>
          <w:u w:color="000000" w:themeColor="text1"/>
        </w:rPr>
        <w:tab/>
        <w:t>Section 2</w:t>
      </w:r>
      <w:r w:rsidRPr="00521F91">
        <w:rPr>
          <w:color w:val="000000" w:themeColor="text1"/>
          <w:u w:color="000000" w:themeColor="text1"/>
        </w:rPr>
        <w:noBreakHyphen/>
        <w:t>2</w:t>
      </w:r>
      <w:r w:rsidRPr="00521F91">
        <w:rPr>
          <w:color w:val="000000" w:themeColor="text1"/>
          <w:u w:color="000000" w:themeColor="text1"/>
        </w:rPr>
        <w:noBreakHyphen/>
        <w:t>30.</w:t>
      </w:r>
      <w:r w:rsidRPr="00521F91">
        <w:rPr>
          <w:color w:val="000000" w:themeColor="text1"/>
          <w:u w:color="000000" w:themeColor="text1"/>
        </w:rPr>
        <w:tab/>
        <w:t>(A)</w:t>
      </w:r>
      <w:r w:rsidRPr="00521F91">
        <w:rPr>
          <w:color w:val="000000" w:themeColor="text1"/>
          <w:u w:color="000000" w:themeColor="text1"/>
        </w:rPr>
        <w:tab/>
        <w:t>The procedure for conducting the oversight studies and investigations is provided in this section.</w:t>
      </w:r>
    </w:p>
    <w:p w:rsidR="00E14422" w:rsidRPr="00521F91" w:rsidRDefault="00E14422" w:rsidP="00E14422">
      <w:pPr>
        <w:rPr>
          <w:color w:val="000000" w:themeColor="text1"/>
          <w:u w:color="000000" w:themeColor="text1"/>
        </w:rPr>
      </w:pPr>
      <w:r w:rsidRPr="00521F91">
        <w:rPr>
          <w:color w:val="000000" w:themeColor="text1"/>
          <w:u w:color="000000" w:themeColor="text1"/>
        </w:rPr>
        <w:tab/>
        <w:t>(B)(1)</w:t>
      </w:r>
      <w:r w:rsidRPr="00521F91">
        <w:rPr>
          <w:color w:val="000000" w:themeColor="text1"/>
          <w:u w:color="000000" w:themeColor="text1"/>
        </w:rPr>
        <w:tab/>
        <w:t xml:space="preserve">The President </w:t>
      </w:r>
      <w:r w:rsidRPr="00E14422">
        <w:rPr>
          <w:i/>
          <w:color w:val="000000" w:themeColor="text1"/>
          <w:u w:color="000000" w:themeColor="text1"/>
        </w:rPr>
        <w:t>Pro Tempore</w:t>
      </w:r>
      <w:r w:rsidRPr="00521F91">
        <w:rPr>
          <w:color w:val="000000" w:themeColor="text1"/>
          <w:u w:color="000000" w:themeColor="text1"/>
        </w:rPr>
        <w:t xml:space="preserve"> of the Senate, upon consulting with the chairmen of the standing committees in the Senate and the Clerk of the Senate, shall determine the agencies for which each standing committee shall conduct oversight studies and investigations.  A proposed </w:t>
      </w:r>
      <w:r w:rsidRPr="00521F91">
        <w:rPr>
          <w:bCs/>
          <w:iCs/>
          <w:color w:val="000000" w:themeColor="text1"/>
          <w:u w:color="000000" w:themeColor="text1"/>
        </w:rPr>
        <w:t>seven</w:t>
      </w:r>
      <w:r w:rsidRPr="00521F91">
        <w:rPr>
          <w:color w:val="000000" w:themeColor="text1"/>
          <w:u w:color="000000" w:themeColor="text1"/>
        </w:rPr>
        <w:noBreakHyphen/>
        <w:t>year review schedule must be published in the Senate Journal on the first day of session each year.</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(2)</w:t>
      </w:r>
      <w:r w:rsidRPr="00521F91">
        <w:rPr>
          <w:color w:val="000000" w:themeColor="text1"/>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r>
      <w:r w:rsidRPr="00521F91">
        <w:rPr>
          <w:color w:val="000000" w:themeColor="text1"/>
          <w:u w:color="000000" w:themeColor="text1"/>
        </w:rPr>
        <w:tab/>
        <w:t>(a)</w:t>
      </w:r>
      <w:r w:rsidRPr="00521F91">
        <w:rPr>
          <w:color w:val="000000" w:themeColor="text1"/>
          <w:u w:color="000000" w:themeColor="text1"/>
        </w:rPr>
        <w:tab/>
        <w:t>coordinate schedules for conducting oversight studies and investigations with the chairmen of other standing committees; and</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r>
      <w:r w:rsidRPr="00521F91">
        <w:rPr>
          <w:color w:val="000000" w:themeColor="text1"/>
          <w:u w:color="000000" w:themeColor="text1"/>
        </w:rPr>
        <w:tab/>
        <w:t>(b)</w:t>
      </w:r>
      <w:r w:rsidRPr="00521F91">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(3)</w:t>
      </w:r>
      <w:r w:rsidRPr="00521F91">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E14422" w:rsidRPr="00521F91" w:rsidRDefault="00E14422" w:rsidP="00E14422">
      <w:pPr>
        <w:rPr>
          <w:color w:val="000000" w:themeColor="text1"/>
          <w:u w:color="000000" w:themeColor="text1"/>
        </w:rPr>
      </w:pPr>
      <w:r w:rsidRPr="00521F91">
        <w:rPr>
          <w:color w:val="000000" w:themeColor="text1"/>
          <w:u w:color="000000" w:themeColor="text1"/>
        </w:rPr>
        <w:tab/>
        <w:t>(C)(1)</w:t>
      </w:r>
      <w:r w:rsidRPr="00521F91">
        <w:rPr>
          <w:color w:val="000000" w:themeColor="text1"/>
          <w:u w:color="000000" w:themeColor="text1"/>
        </w:rPr>
        <w:tab/>
        <w:t xml:space="preserve">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w:t>
      </w:r>
      <w:r w:rsidRPr="00521F91">
        <w:rPr>
          <w:bCs/>
          <w:iCs/>
          <w:color w:val="000000" w:themeColor="text1"/>
          <w:u w:color="000000" w:themeColor="text1"/>
        </w:rPr>
        <w:t>seven</w:t>
      </w:r>
      <w:r w:rsidRPr="00521F91">
        <w:rPr>
          <w:color w:val="000000" w:themeColor="text1"/>
          <w:u w:color="000000" w:themeColor="text1"/>
        </w:rPr>
        <w:noBreakHyphen/>
        <w:t>year review schedule must be published in the House Journal on the first day of session each year.</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(2)</w:t>
      </w:r>
      <w:r w:rsidRPr="00521F91">
        <w:rPr>
          <w:color w:val="000000" w:themeColor="text1"/>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r>
      <w:r w:rsidRPr="00521F91">
        <w:rPr>
          <w:color w:val="000000" w:themeColor="text1"/>
          <w:u w:color="000000" w:themeColor="text1"/>
        </w:rPr>
        <w:tab/>
        <w:t>(a)</w:t>
      </w:r>
      <w:r w:rsidRPr="00521F91">
        <w:rPr>
          <w:color w:val="000000" w:themeColor="text1"/>
          <w:u w:color="000000" w:themeColor="text1"/>
        </w:rPr>
        <w:tab/>
        <w:t>coordinate schedules for conducting oversight studies and investigations with the chairmen of other standing committees; and</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r>
      <w:r w:rsidRPr="00521F91">
        <w:rPr>
          <w:color w:val="000000" w:themeColor="text1"/>
          <w:u w:color="000000" w:themeColor="text1"/>
        </w:rPr>
        <w:tab/>
        <w:t>(b)</w:t>
      </w:r>
      <w:r w:rsidRPr="00521F91">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(3)</w:t>
      </w:r>
      <w:r w:rsidRPr="00521F91">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E14422" w:rsidRPr="00521F91" w:rsidRDefault="00E14422" w:rsidP="00E14422">
      <w:pPr>
        <w:rPr>
          <w:color w:val="000000" w:themeColor="text1"/>
          <w:u w:color="000000" w:themeColor="text1"/>
        </w:rPr>
      </w:pPr>
      <w:r w:rsidRPr="00521F91">
        <w:rPr>
          <w:color w:val="000000" w:themeColor="text1"/>
          <w:u w:color="000000" w:themeColor="text1"/>
        </w:rPr>
        <w:tab/>
        <w:t>(D)</w:t>
      </w:r>
      <w:r w:rsidRPr="00521F91">
        <w:rPr>
          <w:color w:val="000000" w:themeColor="text1"/>
          <w:u w:color="000000" w:themeColor="text1"/>
        </w:rPr>
        <w:tab/>
        <w:t>The chairman of an investigating committee may vest the standing committee’s full investigative power and authority in a subcommittee.  A subcommittee conducting an oversight study and investigation of an agency:</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(1)</w:t>
      </w:r>
      <w:r w:rsidRPr="00521F91">
        <w:rPr>
          <w:color w:val="000000" w:themeColor="text1"/>
          <w:u w:color="000000" w:themeColor="text1"/>
        </w:rPr>
        <w:tab/>
        <w:t xml:space="preserve">shall make a full report of its findings and recommendations to the standing committee at the conclusion of its oversight study and investigation, and </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color="000000" w:themeColor="text1"/>
        </w:rPr>
        <w:tab/>
        <w:t>(2)</w:t>
      </w:r>
      <w:r w:rsidRPr="00521F91">
        <w:rPr>
          <w:color w:val="000000" w:themeColor="text1"/>
          <w:u w:color="000000" w:themeColor="text1"/>
        </w:rPr>
        <w:tab/>
        <w:t>shall not consist of fewer than three members.</w:t>
      </w:r>
    </w:p>
    <w:p w:rsidR="00E14422" w:rsidRPr="00521F91" w:rsidRDefault="00E14422" w:rsidP="00E14422">
      <w:pPr>
        <w:rPr>
          <w:color w:val="000000" w:themeColor="text1"/>
          <w:u w:color="000000" w:themeColor="text1"/>
        </w:rPr>
      </w:pPr>
      <w:r w:rsidRPr="00521F91">
        <w:rPr>
          <w:color w:val="000000" w:themeColor="text1"/>
          <w:u w:color="000000" w:themeColor="text1"/>
        </w:rPr>
        <w:tab/>
        <w:t>Section 2</w:t>
      </w:r>
      <w:r w:rsidRPr="00521F91">
        <w:rPr>
          <w:color w:val="000000" w:themeColor="text1"/>
          <w:u w:color="000000" w:themeColor="text1"/>
        </w:rPr>
        <w:noBreakHyphen/>
        <w:t>2</w:t>
      </w:r>
      <w:r w:rsidRPr="00521F91">
        <w:rPr>
          <w:color w:val="000000" w:themeColor="text1"/>
          <w:u w:color="000000" w:themeColor="text1"/>
        </w:rPr>
        <w:noBreakHyphen/>
        <w:t>40.</w:t>
      </w:r>
      <w:r w:rsidRPr="00521F91">
        <w:rPr>
          <w:color w:val="000000" w:themeColor="text1"/>
          <w:u w:color="000000" w:themeColor="text1"/>
        </w:rPr>
        <w:tab/>
        <w:t>(A)</w:t>
      </w:r>
      <w:r w:rsidRPr="00521F91">
        <w:rPr>
          <w:color w:val="000000" w:themeColor="text1"/>
          <w:u w:color="000000" w:themeColor="text1"/>
        </w:rPr>
        <w:tab/>
        <w:t xml:space="preserve">In addition to the scheduled </w:t>
      </w:r>
      <w:r w:rsidRPr="00521F91">
        <w:rPr>
          <w:bCs/>
          <w:iCs/>
          <w:color w:val="000000" w:themeColor="text1"/>
          <w:u w:color="000000" w:themeColor="text1"/>
        </w:rPr>
        <w:t>seven</w:t>
      </w:r>
      <w:r w:rsidRPr="00521F91">
        <w:rPr>
          <w:color w:val="000000" w:themeColor="text1"/>
          <w:u w:color="000000" w:themeColor="text1"/>
        </w:rPr>
        <w:noBreakHyphen/>
        <w:t xml:space="preserve">year oversight studies and investigations, a standing committee of the Senate or the House of Representatives may by </w:t>
      </w:r>
      <w:r w:rsidRPr="00521F91">
        <w:rPr>
          <w:bCs/>
          <w:color w:val="000000" w:themeColor="text1"/>
          <w:u w:color="000000" w:themeColor="text1"/>
        </w:rPr>
        <w:t>majority</w:t>
      </w:r>
      <w:r w:rsidRPr="00521F91">
        <w:rPr>
          <w:bCs/>
          <w:color w:val="000000" w:themeColor="text1"/>
          <w:u w:val="single" w:color="000000" w:themeColor="text1"/>
        </w:rPr>
        <w:t xml:space="preserve"> </w:t>
      </w:r>
      <w:r w:rsidRPr="00521F91">
        <w:rPr>
          <w:color w:val="000000" w:themeColor="text1"/>
          <w:u w:color="000000" w:themeColor="text1"/>
        </w:rPr>
        <w:t>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E14422" w:rsidRPr="00521F91" w:rsidRDefault="00E14422" w:rsidP="00E14422">
      <w:pPr>
        <w:rPr>
          <w:color w:val="000000" w:themeColor="text1"/>
          <w:u w:color="000000" w:themeColor="text1"/>
        </w:rPr>
      </w:pPr>
      <w:r w:rsidRPr="00521F91">
        <w:rPr>
          <w:color w:val="000000" w:themeColor="text1"/>
          <w:u w:color="000000" w:themeColor="text1"/>
        </w:rPr>
        <w:tab/>
        <w:t>(B)</w:t>
      </w:r>
      <w:r w:rsidRPr="00521F91">
        <w:rPr>
          <w:color w:val="000000" w:themeColor="text1"/>
          <w:u w:color="000000" w:themeColor="text1"/>
        </w:rPr>
        <w:tab/>
        <w:t xml:space="preserve">Nothing in the provisions of this chapter prohibits or restricts the President </w:t>
      </w:r>
      <w:r w:rsidRPr="00E14422">
        <w:rPr>
          <w:i/>
          <w:color w:val="000000" w:themeColor="text1"/>
          <w:u w:color="000000" w:themeColor="text1"/>
        </w:rPr>
        <w:t>Pro Tempore</w:t>
      </w:r>
      <w:r w:rsidRPr="00521F91">
        <w:rPr>
          <w:color w:val="000000" w:themeColor="text1"/>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E14422" w:rsidRPr="00521F91" w:rsidRDefault="00E14422" w:rsidP="00E14422">
      <w:pPr>
        <w:rPr>
          <w:color w:val="000000" w:themeColor="text1"/>
          <w:u w:color="000000" w:themeColor="text1"/>
        </w:rPr>
      </w:pPr>
      <w:r w:rsidRPr="00521F91">
        <w:rPr>
          <w:color w:val="000000" w:themeColor="text1"/>
          <w:u w:color="000000" w:themeColor="text1"/>
        </w:rPr>
        <w:t>Amend further, Part III, page 11, beginning on line 5, by striking Section 2-2-100, as contained in Section 5, and inserting:</w:t>
      </w:r>
    </w:p>
    <w:p w:rsidR="00E14422" w:rsidRPr="00521F91" w:rsidRDefault="00E14422" w:rsidP="00E14422">
      <w:pPr>
        <w:rPr>
          <w:color w:val="000000" w:themeColor="text1"/>
          <w:u w:color="000000" w:themeColor="text1"/>
        </w:rPr>
      </w:pPr>
      <w:r w:rsidRPr="00521F91">
        <w:rPr>
          <w:color w:val="000000" w:themeColor="text1"/>
          <w:u w:color="000000" w:themeColor="text1"/>
        </w:rPr>
        <w:t>/ Section 2-2-100.</w:t>
      </w:r>
      <w:r w:rsidRPr="00521F91">
        <w:rPr>
          <w:color w:val="000000" w:themeColor="text1"/>
          <w:u w:color="000000" w:themeColor="text1"/>
        </w:rPr>
        <w:tab/>
        <w:t>Any person who appears before a committee or subcommittee of either house, pursuant to this chapter, and willfully gives false, misleading, or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 /</w:t>
      </w:r>
    </w:p>
    <w:p w:rsidR="00E14422" w:rsidRPr="00521F91" w:rsidRDefault="00E14422" w:rsidP="00E14422">
      <w:pPr>
        <w:rPr>
          <w:color w:val="000000" w:themeColor="text1"/>
          <w:u w:color="000000" w:themeColor="text1"/>
        </w:rPr>
      </w:pPr>
      <w:r w:rsidRPr="00521F91">
        <w:rPr>
          <w:color w:val="000000" w:themeColor="text1"/>
          <w:u w:color="000000" w:themeColor="text1"/>
        </w:rPr>
        <w:t>Amend further, SECTION 5, Part III, page 11, by inserting after line 16 a new section to read:</w:t>
      </w:r>
    </w:p>
    <w:p w:rsidR="00E14422" w:rsidRPr="00521F91" w:rsidRDefault="00E14422" w:rsidP="00E14422">
      <w:pPr>
        <w:rPr>
          <w:color w:val="000000" w:themeColor="text1"/>
          <w:u w:color="000000" w:themeColor="text1"/>
        </w:rPr>
      </w:pPr>
      <w:r w:rsidRPr="00521F91">
        <w:rPr>
          <w:color w:val="000000" w:themeColor="text1"/>
          <w:u w:color="000000" w:themeColor="text1"/>
        </w:rPr>
        <w:t>/ Section 2-2-220.</w:t>
      </w:r>
      <w:r w:rsidRPr="00521F91">
        <w:rPr>
          <w:color w:val="000000" w:themeColor="text1"/>
          <w:u w:color="000000" w:themeColor="text1"/>
        </w:rPr>
        <w:tab/>
        <w:t>A person is guilty of criminal contempt when, having been duly subpoenaed to attend as a witness before either house of the legislature or before any committee thereof, he:</w:t>
      </w:r>
    </w:p>
    <w:p w:rsidR="00E14422" w:rsidRPr="00521F91" w:rsidRDefault="00E14422" w:rsidP="00E14422">
      <w:pPr>
        <w:rPr>
          <w:color w:val="000000" w:themeColor="text1"/>
          <w:u w:color="000000" w:themeColor="text1"/>
        </w:rPr>
      </w:pPr>
      <w:r w:rsidRPr="00521F91">
        <w:rPr>
          <w:color w:val="000000" w:themeColor="text1"/>
          <w:u w:color="000000" w:themeColor="text1"/>
        </w:rPr>
        <w:tab/>
        <w:t>(1)</w:t>
      </w:r>
      <w:r w:rsidRPr="00521F91">
        <w:rPr>
          <w:color w:val="000000" w:themeColor="text1"/>
          <w:u w:color="000000" w:themeColor="text1"/>
        </w:rPr>
        <w:tab/>
        <w:t>fails or refuses to attend without lawful excuse; or</w:t>
      </w:r>
    </w:p>
    <w:p w:rsidR="00E14422" w:rsidRPr="00521F91" w:rsidRDefault="00E14422" w:rsidP="00E14422">
      <w:pPr>
        <w:rPr>
          <w:color w:val="000000" w:themeColor="text1"/>
          <w:u w:color="000000" w:themeColor="text1"/>
        </w:rPr>
      </w:pPr>
      <w:r w:rsidRPr="00521F91">
        <w:rPr>
          <w:color w:val="000000" w:themeColor="text1"/>
          <w:u w:color="000000" w:themeColor="text1"/>
        </w:rPr>
        <w:tab/>
        <w:t>(2)</w:t>
      </w:r>
      <w:r w:rsidRPr="00521F91">
        <w:rPr>
          <w:color w:val="000000" w:themeColor="text1"/>
          <w:u w:color="000000" w:themeColor="text1"/>
        </w:rPr>
        <w:tab/>
        <w:t>refuses to be sworn; or</w:t>
      </w:r>
    </w:p>
    <w:p w:rsidR="00E14422" w:rsidRPr="00521F91" w:rsidRDefault="00E14422" w:rsidP="00E14422">
      <w:pPr>
        <w:rPr>
          <w:color w:val="000000" w:themeColor="text1"/>
          <w:u w:color="000000" w:themeColor="text1"/>
        </w:rPr>
      </w:pPr>
      <w:r w:rsidRPr="00521F91">
        <w:rPr>
          <w:color w:val="000000" w:themeColor="text1"/>
          <w:u w:color="000000" w:themeColor="text1"/>
        </w:rPr>
        <w:tab/>
        <w:t>(3)</w:t>
      </w:r>
      <w:r w:rsidRPr="00521F91">
        <w:rPr>
          <w:color w:val="000000" w:themeColor="text1"/>
          <w:u w:color="000000" w:themeColor="text1"/>
        </w:rPr>
        <w:tab/>
        <w:t>refuses to answer any material and proper question; or</w:t>
      </w:r>
    </w:p>
    <w:p w:rsidR="00E14422" w:rsidRPr="00521F91" w:rsidRDefault="00E14422" w:rsidP="00E14422">
      <w:pPr>
        <w:rPr>
          <w:color w:val="000000" w:themeColor="text1"/>
          <w:u w:color="000000" w:themeColor="text1"/>
        </w:rPr>
      </w:pPr>
      <w:r w:rsidRPr="00521F91">
        <w:rPr>
          <w:color w:val="000000" w:themeColor="text1"/>
          <w:u w:color="000000" w:themeColor="text1"/>
        </w:rPr>
        <w:tab/>
        <w:t>(4)</w:t>
      </w:r>
      <w:r w:rsidRPr="00521F91">
        <w:rPr>
          <w:color w:val="000000" w:themeColor="text1"/>
          <w:u w:color="000000" w:themeColor="text1"/>
        </w:rPr>
        <w:tab/>
        <w:t>refuses, after reasonable notice, to produce books, papers, or documents in his possession or under his control which constitute material and proper evidence.</w:t>
      </w:r>
    </w:p>
    <w:p w:rsidR="00E14422" w:rsidRPr="00521F91" w:rsidRDefault="00E14422" w:rsidP="00E14422">
      <w:pPr>
        <w:rPr>
          <w:color w:val="000000" w:themeColor="text1"/>
          <w:u w:color="000000" w:themeColor="text1"/>
        </w:rPr>
      </w:pPr>
      <w:r w:rsidRPr="00521F91">
        <w:rPr>
          <w:color w:val="000000" w:themeColor="text1"/>
          <w:u w:color="000000" w:themeColor="text1"/>
        </w:rPr>
        <w:tab/>
        <w:t>A person who is convicted of or pleads guilty to criminal contempt is guilty of a felony and, upon conviction, must be fined within the discretion of the court or imprisoned for not more than five years, or both. /</w:t>
      </w:r>
    </w:p>
    <w:p w:rsidR="00E14422" w:rsidRPr="00521F91" w:rsidRDefault="00E14422" w:rsidP="00E14422">
      <w:r w:rsidRPr="00521F91">
        <w:t>Amend further, Part IV, beginning on page 11 and line 24, by striking Section 1</w:t>
      </w:r>
      <w:r w:rsidRPr="00521F91">
        <w:noBreakHyphen/>
        <w:t>11</w:t>
      </w:r>
      <w:r w:rsidRPr="00521F91">
        <w:noBreakHyphen/>
        <w:t>20, as contained in Section 6. A.,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“Section 1</w:t>
      </w:r>
      <w:r w:rsidRPr="00521F91">
        <w:rPr>
          <w:color w:val="000000" w:themeColor="text1"/>
          <w:u w:color="000000" w:themeColor="text1"/>
        </w:rPr>
        <w:noBreakHyphen/>
        <w:t>11</w:t>
      </w:r>
      <w:r w:rsidRPr="00521F91">
        <w:rPr>
          <w:color w:val="000000" w:themeColor="text1"/>
          <w:u w:color="000000" w:themeColor="text1"/>
        </w:rPr>
        <w:noBreakHyphen/>
        <w:t>20.</w:t>
      </w:r>
      <w:r w:rsidRPr="00521F91">
        <w:rPr>
          <w:color w:val="000000" w:themeColor="text1"/>
          <w:u w:color="000000" w:themeColor="text1"/>
        </w:rPr>
        <w:tab/>
      </w:r>
      <w:r w:rsidRPr="00521F91">
        <w:rPr>
          <w:color w:val="000000" w:themeColor="text1"/>
          <w:u w:val="single" w:color="000000" w:themeColor="text1"/>
        </w:rPr>
        <w:t>(A)</w:t>
      </w:r>
      <w:r w:rsidRPr="00521F91">
        <w:rPr>
          <w:color w:val="000000" w:themeColor="text1"/>
          <w:u w:color="000000" w:themeColor="text1"/>
        </w:rPr>
        <w:tab/>
        <w:t xml:space="preserve">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E14422" w:rsidRPr="00521F91" w:rsidRDefault="00E14422" w:rsidP="00E14422">
      <w:pPr>
        <w:rPr>
          <w:color w:val="000000" w:themeColor="text1"/>
          <w:u w:val="single" w:color="000000" w:themeColor="text1"/>
        </w:rPr>
      </w:pPr>
      <w:r w:rsidRPr="00521F91">
        <w:rPr>
          <w:color w:val="000000" w:themeColor="text1"/>
          <w:u w:color="000000" w:themeColor="text1"/>
        </w:rPr>
        <w:tab/>
      </w:r>
      <w:r w:rsidRPr="00521F91">
        <w:rPr>
          <w:color w:val="000000" w:themeColor="text1"/>
          <w:u w:val="single" w:color="000000" w:themeColor="text1"/>
        </w:rPr>
        <w:t>(B)(1)</w:t>
      </w:r>
      <w:r w:rsidRPr="00521F91">
        <w:rPr>
          <w:color w:val="000000" w:themeColor="text1"/>
          <w:u w:color="000000" w:themeColor="text1"/>
        </w:rPr>
        <w:tab/>
      </w:r>
      <w:r w:rsidRPr="00521F91">
        <w:rPr>
          <w:color w:val="000000" w:themeColor="text1"/>
          <w:u w:val="single" w:color="000000" w:themeColor="text1"/>
        </w:rPr>
        <w:t xml:space="preserve">Notwithstanding subsection (A), as of July 1, 2011, the Division of General Services of the State Budget and Control Board including Facilities Management, Business Services together with Fleet Management, and Property Services as well as the Procurement Services Division, Division of State Information Technology, State Energy Office, Office of Human Resources, </w:t>
      </w:r>
      <w:r w:rsidRPr="00521F91">
        <w:rPr>
          <w:bCs/>
          <w:iCs/>
          <w:color w:val="000000" w:themeColor="text1"/>
          <w:u w:val="single" w:color="000000" w:themeColor="text1"/>
        </w:rPr>
        <w:t xml:space="preserve">Employee Insurance Program, </w:t>
      </w:r>
      <w:r w:rsidRPr="00521F91">
        <w:rPr>
          <w:color w:val="000000" w:themeColor="text1"/>
          <w:u w:val="single" w:color="000000" w:themeColor="text1"/>
        </w:rPr>
        <w:t>and the other offices or divisions of the State Budget and Control Board specified in Section 1</w:t>
      </w:r>
      <w:r w:rsidRPr="00521F91">
        <w:rPr>
          <w:color w:val="000000" w:themeColor="text1"/>
          <w:u w:val="single" w:color="000000" w:themeColor="text1"/>
        </w:rPr>
        <w:noBreakHyphen/>
        <w:t>30</w:t>
      </w:r>
      <w:r w:rsidRPr="00521F91">
        <w:rPr>
          <w:color w:val="000000" w:themeColor="text1"/>
          <w:u w:val="single" w:color="000000" w:themeColor="text1"/>
        </w:rPr>
        <w:noBreakHyphen/>
        <w:t>125 are transferred to, and incorporated into, the Department of Administration.</w:t>
      </w:r>
    </w:p>
    <w:p w:rsidR="00E14422" w:rsidRPr="00521F91" w:rsidRDefault="00E14422" w:rsidP="00E14422">
      <w:pPr>
        <w:rPr>
          <w:color w:val="000000" w:themeColor="text1"/>
          <w:u w:val="single" w:color="000000" w:themeColor="text1"/>
        </w:rPr>
      </w:pPr>
      <w:r w:rsidRPr="00521F91">
        <w:rPr>
          <w:color w:val="000000" w:themeColor="text1"/>
          <w:u w:color="000000" w:themeColor="text1"/>
        </w:rPr>
        <w:tab/>
      </w:r>
      <w:r w:rsidRPr="00521F91">
        <w:rPr>
          <w:color w:val="000000" w:themeColor="text1"/>
          <w:u w:color="000000" w:themeColor="text1"/>
        </w:rPr>
        <w:tab/>
      </w:r>
      <w:r w:rsidRPr="00521F91">
        <w:rPr>
          <w:color w:val="000000" w:themeColor="text1"/>
          <w:u w:val="single" w:color="000000" w:themeColor="text1"/>
        </w:rPr>
        <w:t>(2)</w:t>
      </w:r>
      <w:r w:rsidRPr="00521F91">
        <w:rPr>
          <w:color w:val="000000" w:themeColor="text1"/>
          <w:u w:color="000000" w:themeColor="text1"/>
        </w:rPr>
        <w:tab/>
      </w:r>
      <w:r w:rsidRPr="00521F91">
        <w:rPr>
          <w:color w:val="000000" w:themeColor="text1"/>
          <w:u w:val="single" w:color="000000" w:themeColor="text1"/>
        </w:rPr>
        <w:t xml:space="preserve">Notwithstanding another provision of law, if the State Budget and Control Board maintains </w:t>
      </w:r>
      <w:r w:rsidRPr="00521F91">
        <w:rPr>
          <w:bCs/>
          <w:iCs/>
          <w:color w:val="000000" w:themeColor="text1"/>
          <w:u w:val="single" w:color="000000" w:themeColor="text1"/>
        </w:rPr>
        <w:t>primary</w:t>
      </w:r>
      <w:r w:rsidRPr="00521F91">
        <w:rPr>
          <w:color w:val="000000" w:themeColor="text1"/>
          <w:u w:val="single" w:color="000000" w:themeColor="text1"/>
        </w:rPr>
        <w:t xml:space="preserve"> responsibility related to a program administered by the Department of Administration, whether the responsibility is regulatory, oversight, approval, or other, the board may receive and expend revenues generated by the programs to support the board’s responsibilities related to the programs.  The funds may be retained and expended in subsequent fiscal years.</w:t>
      </w:r>
    </w:p>
    <w:p w:rsidR="00E14422" w:rsidRPr="00521F91" w:rsidRDefault="00E14422" w:rsidP="00E14422">
      <w:pPr>
        <w:rPr>
          <w:color w:val="000000" w:themeColor="text1"/>
          <w:u w:val="single" w:color="000000" w:themeColor="text1"/>
        </w:rPr>
      </w:pPr>
      <w:r w:rsidRPr="00521F91">
        <w:rPr>
          <w:color w:val="000000" w:themeColor="text1"/>
          <w:u w:color="000000" w:themeColor="text1"/>
        </w:rPr>
        <w:tab/>
      </w:r>
      <w:r w:rsidRPr="00521F91">
        <w:rPr>
          <w:color w:val="000000" w:themeColor="text1"/>
          <w:u w:color="000000" w:themeColor="text1"/>
        </w:rPr>
        <w:tab/>
      </w:r>
      <w:r w:rsidRPr="00521F91">
        <w:rPr>
          <w:color w:val="000000" w:themeColor="text1"/>
          <w:u w:val="single" w:color="000000" w:themeColor="text1"/>
        </w:rPr>
        <w:t>(3)</w:t>
      </w:r>
      <w:r w:rsidRPr="00521F91">
        <w:rPr>
          <w:color w:val="000000" w:themeColor="text1"/>
          <w:u w:color="000000" w:themeColor="text1"/>
        </w:rPr>
        <w:tab/>
      </w:r>
      <w:r w:rsidRPr="00521F91">
        <w:rPr>
          <w:color w:val="000000" w:themeColor="text1"/>
          <w:u w:val="single" w:color="000000" w:themeColor="text1"/>
        </w:rPr>
        <w:t xml:space="preserve">The Department of Administration shall use the existing resources of each division transferred to the department including, but not limited to, funding, personnel, equipment, and supplies to carry out each division’s responsibilities. </w:t>
      </w:r>
      <w:r w:rsidRPr="00521F91">
        <w:rPr>
          <w:bCs/>
          <w:iCs/>
          <w:color w:val="000000" w:themeColor="text1"/>
          <w:u w:val="single" w:color="000000" w:themeColor="text1"/>
        </w:rPr>
        <w:t>The department shall also receive an equitable allocation of funding, personnel, equipment, and supplies from the board’s administrative support units including, but not limited to, the Office of the Executive Director, Office of General Counsel, and the Office of Internal Operations.</w:t>
      </w:r>
      <w:r w:rsidRPr="00521F91">
        <w:rPr>
          <w:color w:val="000000" w:themeColor="text1"/>
          <w:u w:val="single" w:color="000000" w:themeColor="text1"/>
        </w:rPr>
        <w:t xml:space="preserve"> ‘Funding’ means state, federal, and other funds. Vacant FTE’s at the State Budget and Control Board also may be used to fill needed positions at the department.  No new FTE’s may be assigned to the department without authorization from the General Assembly.</w:t>
      </w:r>
    </w:p>
    <w:p w:rsidR="00E14422" w:rsidRPr="00521F91" w:rsidRDefault="00E14422" w:rsidP="00E14422">
      <w:pPr>
        <w:rPr>
          <w:bCs/>
          <w:iCs/>
          <w:color w:val="000000" w:themeColor="text1"/>
          <w:u w:val="single" w:color="000000" w:themeColor="text1"/>
        </w:rPr>
      </w:pPr>
      <w:r w:rsidRPr="00521F91">
        <w:rPr>
          <w:color w:val="000000" w:themeColor="text1"/>
          <w:u w:color="000000" w:themeColor="text1"/>
        </w:rPr>
        <w:tab/>
      </w:r>
      <w:r w:rsidRPr="00521F91">
        <w:rPr>
          <w:color w:val="000000" w:themeColor="text1"/>
          <w:u w:val="single" w:color="000000" w:themeColor="text1"/>
        </w:rPr>
        <w:t>(C)</w:t>
      </w:r>
      <w:r w:rsidRPr="00521F91">
        <w:rPr>
          <w:bCs/>
          <w:iCs/>
          <w:color w:val="000000" w:themeColor="text1"/>
          <w:u w:val="single" w:color="000000" w:themeColor="text1"/>
        </w:rPr>
        <w:t>(1)</w:t>
      </w:r>
      <w:r w:rsidRPr="00521F91">
        <w:rPr>
          <w:bCs/>
          <w:iCs/>
          <w:color w:val="000000" w:themeColor="text1"/>
          <w:u w:color="000000" w:themeColor="text1"/>
        </w:rPr>
        <w:tab/>
      </w:r>
      <w:r w:rsidRPr="00521F91">
        <w:rPr>
          <w:color w:val="000000" w:themeColor="text1"/>
          <w:u w:val="single" w:color="000000" w:themeColor="text1"/>
        </w:rPr>
        <w:t xml:space="preserve">Notwithstanding subsection (A) or any other provision of law, </w:t>
      </w:r>
      <w:r w:rsidRPr="00521F91">
        <w:rPr>
          <w:bCs/>
          <w:iCs/>
          <w:color w:val="000000" w:themeColor="text1"/>
          <w:u w:val="single" w:color="000000" w:themeColor="text1"/>
        </w:rPr>
        <w:t>the Division of General Services shall not be transferred to the Department of Administration until</w:t>
      </w:r>
      <w:r w:rsidRPr="00521F91">
        <w:rPr>
          <w:color w:val="000000" w:themeColor="text1"/>
          <w:u w:val="single" w:color="000000" w:themeColor="text1"/>
        </w:rPr>
        <w:t xml:space="preserve"> </w:t>
      </w:r>
      <w:r w:rsidRPr="00521F91">
        <w:rPr>
          <w:bCs/>
          <w:iCs/>
          <w:color w:val="000000" w:themeColor="text1"/>
          <w:u w:val="single" w:color="000000" w:themeColor="text1"/>
        </w:rPr>
        <w:t xml:space="preserve">the director of the Department of Administration enters into a memorandum of understanding with appropriate officials of applicable legislative and judicial agencies or departments meeting the requirements of this subsection. </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(2)</w:t>
      </w:r>
      <w:r w:rsidRPr="00521F91">
        <w:rPr>
          <w:bCs/>
          <w:iCs/>
          <w:color w:val="000000" w:themeColor="text1"/>
          <w:u w:color="000000" w:themeColor="text1"/>
        </w:rPr>
        <w:tab/>
      </w:r>
      <w:r w:rsidRPr="00521F91">
        <w:rPr>
          <w:bCs/>
          <w:iCs/>
          <w:color w:val="000000" w:themeColor="text1"/>
          <w:u w:val="single" w:color="000000" w:themeColor="text1"/>
        </w:rPr>
        <w:t>The memorandum of understanding shall provide for:</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(a)</w:t>
      </w:r>
      <w:r w:rsidRPr="00521F91">
        <w:rPr>
          <w:bCs/>
          <w:iCs/>
          <w:color w:val="000000" w:themeColor="text1"/>
          <w:u w:color="000000" w:themeColor="text1"/>
        </w:rPr>
        <w:tab/>
      </w:r>
      <w:r w:rsidRPr="00521F91">
        <w:rPr>
          <w:bCs/>
          <w:iCs/>
          <w:color w:val="000000" w:themeColor="text1"/>
          <w:u w:val="single" w:color="000000" w:themeColor="text1"/>
        </w:rPr>
        <w:t>continued use of existing office space;</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(b)</w:t>
      </w:r>
      <w:r w:rsidRPr="00521F91">
        <w:rPr>
          <w:bCs/>
          <w:iCs/>
          <w:color w:val="000000" w:themeColor="text1"/>
          <w:u w:color="000000" w:themeColor="text1"/>
        </w:rPr>
        <w:tab/>
      </w:r>
      <w:r w:rsidRPr="00521F91">
        <w:rPr>
          <w:bCs/>
          <w:iCs/>
          <w:color w:val="000000" w:themeColor="text1"/>
          <w:u w:val="single" w:color="000000" w:themeColor="text1"/>
        </w:rPr>
        <w:t>a method for the allocation of new, additional, or different office space;</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(c)</w:t>
      </w:r>
      <w:r w:rsidRPr="00521F91">
        <w:rPr>
          <w:bCs/>
          <w:iCs/>
          <w:color w:val="000000" w:themeColor="text1"/>
          <w:u w:color="000000" w:themeColor="text1"/>
        </w:rPr>
        <w:tab/>
      </w:r>
      <w:r w:rsidRPr="00521F91">
        <w:rPr>
          <w:bCs/>
          <w:iCs/>
          <w:color w:val="000000" w:themeColor="text1"/>
          <w:u w:val="single" w:color="000000" w:themeColor="text1"/>
        </w:rPr>
        <w:t>adequate parking;</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(d)</w:t>
      </w:r>
      <w:r w:rsidRPr="00521F91">
        <w:rPr>
          <w:bCs/>
          <w:iCs/>
          <w:color w:val="000000" w:themeColor="text1"/>
          <w:u w:color="000000" w:themeColor="text1"/>
        </w:rPr>
        <w:tab/>
      </w:r>
      <w:r w:rsidRPr="00521F91">
        <w:rPr>
          <w:bCs/>
          <w:iCs/>
          <w:color w:val="000000" w:themeColor="text1"/>
          <w:u w:val="single" w:color="000000" w:themeColor="text1"/>
        </w:rPr>
        <w:t>a method for the allocation of new, additional, or different parking;</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(e)</w:t>
      </w:r>
      <w:r w:rsidRPr="00521F91">
        <w:rPr>
          <w:bCs/>
          <w:iCs/>
          <w:color w:val="000000" w:themeColor="text1"/>
          <w:u w:color="000000" w:themeColor="text1"/>
        </w:rPr>
        <w:tab/>
      </w:r>
      <w:r w:rsidRPr="00521F91">
        <w:rPr>
          <w:bCs/>
          <w:iCs/>
          <w:color w:val="000000" w:themeColor="text1"/>
          <w:u w:val="single" w:color="000000" w:themeColor="text1"/>
        </w:rPr>
        <w:t>the provision of appropriate levels of custodial, maintenance, and other services currently provided by the General Services Division of the State Budget and Control Board;</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(f)</w:t>
      </w:r>
      <w:r w:rsidRPr="00521F91">
        <w:rPr>
          <w:bCs/>
          <w:iCs/>
          <w:color w:val="000000" w:themeColor="text1"/>
          <w:u w:color="000000" w:themeColor="text1"/>
        </w:rPr>
        <w:tab/>
      </w:r>
      <w:r w:rsidRPr="00521F91">
        <w:rPr>
          <w:bCs/>
          <w:iCs/>
          <w:color w:val="000000" w:themeColor="text1"/>
          <w:u w:val="single" w:color="000000" w:themeColor="text1"/>
        </w:rPr>
        <w:t>the ability for each agency or department to maintain building access control for its allocated office space; and</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(g)</w:t>
      </w:r>
      <w:r w:rsidRPr="00521F91">
        <w:rPr>
          <w:bCs/>
          <w:iCs/>
          <w:color w:val="000000" w:themeColor="text1"/>
          <w:u w:color="000000" w:themeColor="text1"/>
        </w:rPr>
        <w:tab/>
      </w:r>
      <w:r w:rsidRPr="00521F91">
        <w:rPr>
          <w:bCs/>
          <w:iCs/>
          <w:color w:val="000000" w:themeColor="text1"/>
          <w:u w:val="single" w:color="000000" w:themeColor="text1"/>
        </w:rPr>
        <w:t>access control for the Senate and House chambers and courtrooms as appropriate.</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r>
      <w:r w:rsidRPr="00521F91">
        <w:rPr>
          <w:bCs/>
          <w:iCs/>
          <w:color w:val="000000" w:themeColor="text1"/>
          <w:u w:color="000000" w:themeColor="text1"/>
        </w:rPr>
        <w:tab/>
      </w:r>
      <w:r w:rsidRPr="00521F91">
        <w:rPr>
          <w:bCs/>
          <w:iCs/>
          <w:color w:val="000000" w:themeColor="text1"/>
          <w:u w:val="single" w:color="000000" w:themeColor="text1"/>
        </w:rPr>
        <w:t>(3)</w:t>
      </w:r>
      <w:r w:rsidRPr="00521F91">
        <w:rPr>
          <w:bCs/>
          <w:iCs/>
          <w:color w:val="000000" w:themeColor="text1"/>
          <w:u w:color="000000" w:themeColor="text1"/>
        </w:rPr>
        <w:tab/>
      </w:r>
      <w:r w:rsidRPr="00521F91">
        <w:rPr>
          <w:bCs/>
          <w:iCs/>
          <w:color w:val="000000" w:themeColor="text1"/>
          <w:u w:val="single" w:color="000000" w:themeColor="text1"/>
        </w:rPr>
        <w:t>The parties may modify the memorandum of understanding by mutual consent at any time.</w:t>
      </w:r>
      <w:r w:rsidRPr="00521F91">
        <w:rPr>
          <w:bCs/>
          <w:iCs/>
          <w:color w:val="000000" w:themeColor="text1"/>
          <w:u w:color="000000" w:themeColor="text1"/>
        </w:rPr>
        <w:t>”  /</w:t>
      </w:r>
    </w:p>
    <w:p w:rsidR="00E14422" w:rsidRPr="00521F91" w:rsidRDefault="00E14422" w:rsidP="00E14422">
      <w:r w:rsidRPr="00521F91">
        <w:t>Amend further, Part IV, page 13, beginning on line 7, by striking Section 1</w:t>
      </w:r>
      <w:r w:rsidRPr="00521F91">
        <w:noBreakHyphen/>
        <w:t>11</w:t>
      </w:r>
      <w:r w:rsidRPr="00521F91">
        <w:noBreakHyphen/>
        <w:t>22, as contained in SECTION 6. B.,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“Section 1</w:t>
      </w:r>
      <w:r w:rsidRPr="00521F91">
        <w:rPr>
          <w:color w:val="000000" w:themeColor="text1"/>
          <w:u w:color="000000" w:themeColor="text1"/>
        </w:rPr>
        <w:noBreakHyphen/>
        <w:t>11</w:t>
      </w:r>
      <w:r w:rsidRPr="00521F91">
        <w:rPr>
          <w:color w:val="000000" w:themeColor="text1"/>
          <w:u w:color="000000" w:themeColor="text1"/>
        </w:rPr>
        <w:noBreakHyphen/>
        <w:t>22.</w:t>
      </w:r>
      <w:r w:rsidRPr="00521F91">
        <w:rPr>
          <w:color w:val="000000" w:themeColor="text1"/>
          <w:u w:color="000000" w:themeColor="text1"/>
        </w:rPr>
        <w:tab/>
      </w:r>
      <w:r w:rsidRPr="00521F91">
        <w:rPr>
          <w:color w:val="000000" w:themeColor="text1"/>
          <w:u w:val="single" w:color="000000" w:themeColor="text1"/>
        </w:rPr>
        <w:t>(A)</w:t>
      </w:r>
      <w:r w:rsidRPr="00521F91">
        <w:rPr>
          <w:color w:val="000000" w:themeColor="text1"/>
          <w:u w:color="000000" w:themeColor="text1"/>
        </w:rPr>
        <w:tab/>
        <w:t xml:space="preserve">Notwithstanding any other provision of law, the Budget and Control Board may organize its staff as it </w:t>
      </w:r>
      <w:r w:rsidRPr="00521F91">
        <w:rPr>
          <w:strike/>
          <w:color w:val="000000" w:themeColor="text1"/>
          <w:u w:color="000000" w:themeColor="text1"/>
        </w:rPr>
        <w:t>deems</w:t>
      </w:r>
      <w:r w:rsidRPr="00521F91">
        <w:rPr>
          <w:color w:val="000000" w:themeColor="text1"/>
          <w:u w:color="000000" w:themeColor="text1"/>
        </w:rPr>
        <w:t xml:space="preserve"> </w:t>
      </w:r>
      <w:r w:rsidRPr="00521F91">
        <w:rPr>
          <w:color w:val="000000" w:themeColor="text1"/>
          <w:u w:val="single" w:color="000000" w:themeColor="text1"/>
        </w:rPr>
        <w:t>considers</w:t>
      </w:r>
      <w:r w:rsidRPr="00521F91">
        <w:rPr>
          <w:color w:val="000000" w:themeColor="text1"/>
          <w:u w:color="000000" w:themeColor="text1"/>
        </w:rPr>
        <w:t xml:space="preserve"> most appropriate to carry out the various duties, responsibilities and authorities assigned to it and to its various divisions </w:t>
      </w:r>
      <w:r w:rsidRPr="00521F91">
        <w:rPr>
          <w:color w:val="000000" w:themeColor="text1"/>
          <w:u w:val="single" w:color="000000" w:themeColor="text1"/>
        </w:rPr>
        <w:t>and management and organizational entities</w:t>
      </w:r>
      <w:r w:rsidRPr="00521F91">
        <w:rPr>
          <w:color w:val="000000" w:themeColor="text1"/>
          <w:u w:color="000000" w:themeColor="text1"/>
        </w:rPr>
        <w:t>.</w:t>
      </w:r>
    </w:p>
    <w:p w:rsidR="00E14422" w:rsidRPr="00521F91" w:rsidRDefault="00E14422" w:rsidP="00E14422">
      <w:pPr>
        <w:rPr>
          <w:color w:val="000000" w:themeColor="text1"/>
          <w:u w:color="000000" w:themeColor="text1"/>
        </w:rPr>
      </w:pPr>
      <w:r w:rsidRPr="00521F91">
        <w:rPr>
          <w:color w:val="000000" w:themeColor="text1"/>
          <w:u w:color="000000" w:themeColor="text1"/>
        </w:rPr>
        <w:tab/>
      </w:r>
      <w:r w:rsidRPr="00521F91">
        <w:rPr>
          <w:color w:val="000000" w:themeColor="text1"/>
          <w:u w:val="single" w:color="000000" w:themeColor="text1"/>
        </w:rPr>
        <w:t>(B)</w:t>
      </w:r>
      <w:r w:rsidRPr="00521F91">
        <w:rPr>
          <w:color w:val="000000" w:themeColor="text1"/>
          <w:u w:color="000000" w:themeColor="text1"/>
        </w:rPr>
        <w:tab/>
      </w:r>
      <w:r w:rsidRPr="00521F91">
        <w:rPr>
          <w:color w:val="000000" w:themeColor="text1"/>
          <w:u w:val="single" w:color="000000" w:themeColor="text1"/>
        </w:rPr>
        <w:t xml:space="preserve">To the extent that any provision of law divides any responsibilities of any division, office, or program of the Budget and Control Board between the board and one or more state agencies, the </w:t>
      </w:r>
      <w:r w:rsidRPr="00521F91">
        <w:rPr>
          <w:bCs/>
          <w:iCs/>
          <w:color w:val="000000" w:themeColor="text1"/>
          <w:u w:val="single" w:color="000000" w:themeColor="text1"/>
        </w:rPr>
        <w:t>receiving agency must, within forty</w:t>
      </w:r>
      <w:r w:rsidRPr="00521F91">
        <w:rPr>
          <w:bCs/>
          <w:iCs/>
          <w:color w:val="000000" w:themeColor="text1"/>
          <w:u w:val="single" w:color="000000" w:themeColor="text1"/>
        </w:rPr>
        <w:noBreakHyphen/>
        <w:t xml:space="preserve">five days of the effective date of the relevant law, submit </w:t>
      </w:r>
      <w:r w:rsidRPr="00521F91">
        <w:rPr>
          <w:color w:val="000000" w:themeColor="text1"/>
          <w:u w:val="single" w:color="000000" w:themeColor="text1"/>
        </w:rPr>
        <w:t xml:space="preserve">a realignment plan for the allocation of staff, assets, and resources </w:t>
      </w:r>
      <w:r w:rsidRPr="00521F91">
        <w:rPr>
          <w:bCs/>
          <w:iCs/>
          <w:color w:val="000000" w:themeColor="text1"/>
          <w:u w:val="single" w:color="000000" w:themeColor="text1"/>
        </w:rPr>
        <w:t xml:space="preserve">to </w:t>
      </w:r>
      <w:r w:rsidRPr="00521F91">
        <w:rPr>
          <w:color w:val="000000" w:themeColor="text1"/>
          <w:u w:val="single" w:color="000000" w:themeColor="text1"/>
        </w:rPr>
        <w:t xml:space="preserve">the board’s executive director, </w:t>
      </w:r>
      <w:r w:rsidRPr="00521F91">
        <w:rPr>
          <w:bCs/>
          <w:iCs/>
          <w:color w:val="000000" w:themeColor="text1"/>
          <w:u w:val="single" w:color="000000" w:themeColor="text1"/>
        </w:rPr>
        <w:t>who shall immediately distribute the plan to the members of the Board.  A realignment plan shall be considered adopted at the conclusion of the next Budget and Control Board meeting unless three members of the board at that meeting vote to reject it.</w:t>
      </w:r>
      <w:r w:rsidRPr="00521F91">
        <w:rPr>
          <w:color w:val="000000" w:themeColor="text1"/>
          <w:u w:val="single" w:color="000000" w:themeColor="text1"/>
        </w:rPr>
        <w:t xml:space="preserve">  Upon approval, the Office of the Executive Director must provide for the allocation as specified in the realignment plan as soon as practicable.</w:t>
      </w:r>
      <w:r w:rsidRPr="00521F91">
        <w:rPr>
          <w:color w:val="000000" w:themeColor="text1"/>
          <w:u w:color="000000" w:themeColor="text1"/>
        </w:rPr>
        <w:t>”  /</w:t>
      </w:r>
    </w:p>
    <w:p w:rsidR="00E14422" w:rsidRPr="00521F91" w:rsidRDefault="00E14422" w:rsidP="00E14422">
      <w:r w:rsidRPr="00521F91">
        <w:t>Amend further, Part IV, beginning on page 13 and line 33, by striking Section 1</w:t>
      </w:r>
      <w:r w:rsidRPr="00521F91">
        <w:noBreakHyphen/>
        <w:t>11</w:t>
      </w:r>
      <w:r w:rsidRPr="00521F91">
        <w:noBreakHyphen/>
        <w:t>55, as contained in SECTION 6. C., and inserting:</w:t>
      </w:r>
    </w:p>
    <w:p w:rsidR="00E14422" w:rsidRPr="00521F91" w:rsidRDefault="00E14422" w:rsidP="00E14422">
      <w:r w:rsidRPr="00521F91">
        <w:t>/ Section 1</w:t>
      </w:r>
      <w:r w:rsidRPr="00521F91">
        <w:noBreakHyphen/>
        <w:t>11</w:t>
      </w:r>
      <w:r w:rsidRPr="00521F91">
        <w:noBreakHyphen/>
        <w:t>55.</w:t>
      </w:r>
      <w:r w:rsidRPr="00521F91">
        <w:tab/>
        <w:t>(1)</w:t>
      </w:r>
      <w:r w:rsidRPr="00521F91">
        <w:tab/>
        <w:t xml:space="preserve">‘Governmental body’ means a state government department, commission, council, board, bureau, committee, institution, college, university, technical school, </w:t>
      </w:r>
      <w:r w:rsidRPr="00521F91">
        <w:rPr>
          <w:strike/>
        </w:rPr>
        <w:t>legislative body,</w:t>
      </w:r>
      <w:r w:rsidRPr="00521F91">
        <w:t xml:space="preserve"> agency, government corporation, or other establishment or official of the executive</w:t>
      </w:r>
      <w:r w:rsidRPr="00521F91">
        <w:rPr>
          <w:strike/>
        </w:rPr>
        <w:t>, judicial, or legislative branches</w:t>
      </w:r>
      <w:r w:rsidRPr="00521F91">
        <w:t xml:space="preserve"> </w:t>
      </w:r>
      <w:r w:rsidRPr="00521F91">
        <w:rPr>
          <w:u w:val="single"/>
        </w:rPr>
        <w:t>branch</w:t>
      </w:r>
      <w:r w:rsidRPr="00521F91">
        <w:t xml:space="preserve"> of this State.  Governmental body excludes the General Assembly, Legislative Council, the Office of Legislative Printing, Information and Technology Systems, </w:t>
      </w:r>
      <w:r w:rsidRPr="00521F91">
        <w:rPr>
          <w:u w:val="single"/>
        </w:rPr>
        <w:t>the judicial department</w:t>
      </w:r>
      <w:r w:rsidRPr="00521F91">
        <w:t xml:space="preserve"> and all local political subdivisions such as counties, municipalities, school districts, or public service or special purpose districts. </w:t>
      </w:r>
    </w:p>
    <w:p w:rsidR="00E14422" w:rsidRPr="00521F91" w:rsidRDefault="00E14422" w:rsidP="00E14422">
      <w:r w:rsidRPr="00521F91">
        <w:tab/>
        <w:t>(2)</w:t>
      </w:r>
      <w:r w:rsidRPr="00521F91">
        <w:tab/>
        <w:t xml:space="preserve">The </w:t>
      </w:r>
      <w:r w:rsidRPr="00521F91">
        <w:rPr>
          <w:strike/>
        </w:rPr>
        <w:t>Budget and Control Board</w:t>
      </w:r>
      <w:r w:rsidRPr="00521F91">
        <w:t xml:space="preserve"> </w:t>
      </w:r>
      <w:r w:rsidRPr="00521F91">
        <w:rPr>
          <w:u w:val="single"/>
        </w:rPr>
        <w:t>Division of General Services of the Department of Administration</w:t>
      </w:r>
      <w:r w:rsidRPr="00521F91">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E14422" w:rsidRPr="00521F91" w:rsidRDefault="00E14422" w:rsidP="00E14422">
      <w:r w:rsidRPr="00521F91">
        <w:tab/>
        <w:t>(3)</w:t>
      </w:r>
      <w:r w:rsidRPr="00521F91">
        <w:tab/>
        <w:t>When any governmental body needs to acquire real property for its operations or any part thereof and state</w:t>
      </w:r>
      <w:r w:rsidRPr="00521F91">
        <w:noBreakHyphen/>
        <w:t xml:space="preserve">owned property is not available, it shall notify the </w:t>
      </w:r>
      <w:r w:rsidRPr="00521F91">
        <w:rPr>
          <w:strike/>
        </w:rPr>
        <w:t>Office</w:t>
      </w:r>
      <w:r w:rsidRPr="00521F91">
        <w:t xml:space="preserve"> </w:t>
      </w:r>
      <w:r w:rsidRPr="00521F91">
        <w:rPr>
          <w:u w:val="single"/>
        </w:rPr>
        <w:t>Division</w:t>
      </w:r>
      <w:r w:rsidRPr="00521F91">
        <w:t xml:space="preserve"> of General Services of its requirement on rental request forms prepared by the </w:t>
      </w:r>
      <w:r w:rsidRPr="00521F91">
        <w:rPr>
          <w:strike/>
        </w:rPr>
        <w:t>office</w:t>
      </w:r>
      <w:r w:rsidRPr="00521F91">
        <w:t xml:space="preserve"> </w:t>
      </w:r>
      <w:r w:rsidRPr="00521F91">
        <w:rPr>
          <w:u w:val="single"/>
        </w:rPr>
        <w:t>division</w:t>
      </w:r>
      <w:r w:rsidRPr="00521F91">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521F91">
        <w:rPr>
          <w:strike/>
        </w:rPr>
        <w:t>office</w:t>
      </w:r>
      <w:r w:rsidRPr="00521F91">
        <w:t xml:space="preserve"> </w:t>
      </w:r>
      <w:r w:rsidRPr="00521F91">
        <w:rPr>
          <w:u w:val="single"/>
        </w:rPr>
        <w:t>division</w:t>
      </w:r>
      <w:r w:rsidRPr="00521F91">
        <w:t xml:space="preserve"> agree meets necessary requirements and standards for state leasing as prescribed in procedures of the </w:t>
      </w:r>
      <w:r w:rsidRPr="00521F91">
        <w:rPr>
          <w:strike/>
        </w:rPr>
        <w:t>board</w:t>
      </w:r>
      <w:r w:rsidRPr="00521F91">
        <w:t xml:space="preserve"> </w:t>
      </w:r>
      <w:r w:rsidRPr="00521F91">
        <w:rPr>
          <w:u w:val="single"/>
        </w:rPr>
        <w:t>department</w:t>
      </w:r>
      <w:r w:rsidRPr="00521F91">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E14422" w:rsidRPr="00521F91" w:rsidRDefault="00E14422" w:rsidP="00E14422">
      <w:pPr>
        <w:rPr>
          <w:color w:val="000000" w:themeColor="text1"/>
          <w:u w:val="single" w:color="000000" w:themeColor="text1"/>
        </w:rPr>
      </w:pPr>
      <w:r w:rsidRPr="00521F91">
        <w:tab/>
      </w:r>
      <w:r w:rsidRPr="00521F91">
        <w:rPr>
          <w:color w:val="000000" w:themeColor="text1"/>
          <w:u w:color="000000" w:themeColor="text1"/>
        </w:rPr>
        <w:t>(4)</w:t>
      </w:r>
      <w:r w:rsidRPr="00521F91">
        <w:rPr>
          <w:color w:val="000000" w:themeColor="text1"/>
          <w:u w:color="000000" w:themeColor="text1"/>
        </w:rPr>
        <w:tab/>
        <w:t xml:space="preserve">The </w:t>
      </w:r>
      <w:r w:rsidRPr="00521F91">
        <w:rPr>
          <w:strike/>
          <w:color w:val="000000" w:themeColor="text1"/>
          <w:u w:color="000000" w:themeColor="text1"/>
        </w:rPr>
        <w:t>board</w:t>
      </w:r>
      <w:r w:rsidRPr="00521F91">
        <w:rPr>
          <w:color w:val="000000" w:themeColor="text1"/>
          <w:u w:color="000000" w:themeColor="text1"/>
        </w:rPr>
        <w:t xml:space="preserve"> </w:t>
      </w:r>
      <w:r w:rsidRPr="00521F91">
        <w:rPr>
          <w:color w:val="000000" w:themeColor="text1"/>
          <w:u w:val="single" w:color="000000" w:themeColor="text1"/>
        </w:rPr>
        <w:t>department</w:t>
      </w:r>
      <w:r w:rsidRPr="00521F91">
        <w:rPr>
          <w:color w:val="000000" w:themeColor="text1"/>
          <w:u w:color="000000" w:themeColor="text1"/>
        </w:rPr>
        <w:t xml:space="preserve"> shall adopt procedures to be used for governmental bodies to apply for rental space, for acquiring leased space, and for leasing state</w:t>
      </w:r>
      <w:r w:rsidRPr="00521F91">
        <w:rPr>
          <w:color w:val="000000" w:themeColor="text1"/>
          <w:u w:color="000000" w:themeColor="text1"/>
        </w:rPr>
        <w:noBreakHyphen/>
        <w:t xml:space="preserve">owned space to nonstate lessees. </w:t>
      </w:r>
    </w:p>
    <w:p w:rsidR="00E14422" w:rsidRPr="00521F91" w:rsidRDefault="00E14422" w:rsidP="00E14422">
      <w:pPr>
        <w:rPr>
          <w:color w:val="000000" w:themeColor="text1"/>
          <w:u w:val="single" w:color="000000" w:themeColor="text1"/>
        </w:rPr>
      </w:pPr>
      <w:r w:rsidRPr="00521F91">
        <w:tab/>
        <w:t>(5)</w:t>
      </w:r>
      <w:r w:rsidRPr="00521F91">
        <w:tab/>
        <w:t xml:space="preserve">Any participant in a property transaction proposed to be entered who maintains that a procedure provided for in this section has not been properly followed, may request review of the transaction by the director of the </w:t>
      </w:r>
      <w:r w:rsidRPr="00521F91">
        <w:rPr>
          <w:strike/>
        </w:rPr>
        <w:t>Office</w:t>
      </w:r>
      <w:r w:rsidRPr="00521F91">
        <w:t xml:space="preserve"> </w:t>
      </w:r>
      <w:r w:rsidRPr="00521F91">
        <w:rPr>
          <w:u w:val="single"/>
        </w:rPr>
        <w:t>Division</w:t>
      </w:r>
      <w:r w:rsidRPr="00521F91">
        <w:t xml:space="preserve"> of General Services </w:t>
      </w:r>
      <w:r w:rsidRPr="00521F91">
        <w:rPr>
          <w:u w:val="single"/>
        </w:rPr>
        <w:t>of the Department of Administration</w:t>
      </w:r>
      <w:r w:rsidRPr="00521F91">
        <w:t xml:space="preserve"> or his designee. </w:t>
      </w:r>
      <w:r w:rsidRPr="00521F91">
        <w:rPr>
          <w:color w:val="000000" w:themeColor="text1"/>
          <w:u w:color="000000" w:themeColor="text1"/>
        </w:rPr>
        <w:t xml:space="preserve"> /</w:t>
      </w:r>
    </w:p>
    <w:p w:rsidR="00E14422" w:rsidRPr="00521F91" w:rsidRDefault="00E14422" w:rsidP="00E14422">
      <w:r w:rsidRPr="00521F91">
        <w:t>Amend further, Part IV, beginning on page 14 and line 39, by striking Section 1</w:t>
      </w:r>
      <w:r w:rsidRPr="00521F91">
        <w:noBreakHyphen/>
        <w:t>11</w:t>
      </w:r>
      <w:r w:rsidRPr="00521F91">
        <w:noBreakHyphen/>
        <w:t>56, as contained in SECTION 6. C.,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Section 1</w:t>
      </w:r>
      <w:r w:rsidRPr="00521F91">
        <w:rPr>
          <w:color w:val="000000" w:themeColor="text1"/>
          <w:u w:color="000000" w:themeColor="text1"/>
        </w:rPr>
        <w:noBreakHyphen/>
        <w:t>11</w:t>
      </w:r>
      <w:r w:rsidRPr="00521F91">
        <w:rPr>
          <w:color w:val="000000" w:themeColor="text1"/>
          <w:u w:color="000000" w:themeColor="text1"/>
        </w:rPr>
        <w:noBreakHyphen/>
        <w:t>56.</w:t>
      </w:r>
      <w:r w:rsidRPr="00521F91">
        <w:rPr>
          <w:color w:val="000000" w:themeColor="text1"/>
          <w:u w:color="000000" w:themeColor="text1"/>
        </w:rPr>
        <w:tab/>
        <w:t xml:space="preserve">The </w:t>
      </w:r>
      <w:r w:rsidRPr="00521F91">
        <w:rPr>
          <w:strike/>
          <w:color w:val="000000" w:themeColor="text1"/>
          <w:u w:color="000000" w:themeColor="text1"/>
        </w:rPr>
        <w:t>State Budget and Control Board,</w:t>
      </w:r>
      <w:r w:rsidRPr="00521F91">
        <w:rPr>
          <w:color w:val="000000" w:themeColor="text1"/>
          <w:u w:color="000000" w:themeColor="text1"/>
        </w:rPr>
        <w:t xml:space="preserve"> </w:t>
      </w:r>
      <w:r w:rsidRPr="00521F91">
        <w:rPr>
          <w:color w:val="000000" w:themeColor="text1"/>
          <w:u w:val="single" w:color="000000" w:themeColor="text1"/>
        </w:rPr>
        <w:t xml:space="preserve">Division of General Services of the Department of Administration, </w:t>
      </w:r>
      <w:r w:rsidRPr="00521F91">
        <w:rPr>
          <w:color w:val="000000" w:themeColor="text1"/>
          <w:u w:color="000000" w:themeColor="text1"/>
        </w:rPr>
        <w:t xml:space="preserve">in an effort to ensure that funds authorized and appropriated for rent are used in the most efficient manner, is directed to develop a program to manage the leasing of all public and private space of state agencies.  </w:t>
      </w:r>
      <w:r w:rsidRPr="00521F91">
        <w:rPr>
          <w:color w:val="000000" w:themeColor="text1"/>
          <w:u w:val="single" w:color="000000" w:themeColor="text1"/>
        </w:rPr>
        <w:t>The department must submit regulations for the implementation of this section to the General Assembly as provided in the Administrative Procedures Act, Chapter 23 of Title 1.</w:t>
      </w:r>
      <w:r w:rsidRPr="00521F91">
        <w:rPr>
          <w:color w:val="000000" w:themeColor="text1"/>
          <w:u w:color="000000" w:themeColor="text1"/>
        </w:rPr>
        <w:t xml:space="preserve">  The </w:t>
      </w:r>
      <w:r w:rsidRPr="00521F91">
        <w:rPr>
          <w:strike/>
          <w:color w:val="000000" w:themeColor="text1"/>
          <w:u w:color="000000" w:themeColor="text1"/>
        </w:rPr>
        <w:t>board’s</w:t>
      </w:r>
      <w:r w:rsidRPr="00521F91">
        <w:rPr>
          <w:color w:val="000000" w:themeColor="text1"/>
          <w:u w:color="000000" w:themeColor="text1"/>
        </w:rPr>
        <w:t xml:space="preserve"> </w:t>
      </w:r>
      <w:r w:rsidRPr="00521F91">
        <w:rPr>
          <w:color w:val="000000" w:themeColor="text1"/>
          <w:u w:val="single" w:color="000000" w:themeColor="text1"/>
        </w:rPr>
        <w:t>department’s</w:t>
      </w:r>
      <w:r w:rsidRPr="00521F91">
        <w:rPr>
          <w:color w:val="000000" w:themeColor="text1"/>
          <w:u w:color="000000" w:themeColor="text1"/>
        </w:rPr>
        <w:t xml:space="preserve"> regulations, upon General Assembly approval, shall include procedures for:</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(1)</w:t>
      </w:r>
      <w:r w:rsidRPr="00521F91">
        <w:rPr>
          <w:bCs/>
          <w:iCs/>
          <w:color w:val="000000" w:themeColor="text1"/>
          <w:u w:color="000000" w:themeColor="text1"/>
        </w:rPr>
        <w:tab/>
        <w:t>assessing and evaluating agency needs, including the authority to require agency justification for any request to lease public or private space;</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(2)</w:t>
      </w:r>
      <w:r w:rsidRPr="00521F91">
        <w:rPr>
          <w:bCs/>
          <w:iCs/>
          <w:color w:val="000000" w:themeColor="text1"/>
          <w:u w:color="000000" w:themeColor="text1"/>
        </w:rPr>
        <w:tab/>
        <w:t>establishing standards for the quality and quantity of space to be leased by a requesting agency;</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(3)</w:t>
      </w:r>
      <w:r w:rsidRPr="00521F91">
        <w:rPr>
          <w:bCs/>
          <w:iCs/>
          <w:color w:val="000000" w:themeColor="text1"/>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E14422" w:rsidRPr="00521F91" w:rsidRDefault="00E14422" w:rsidP="00E14422">
      <w:pPr>
        <w:rPr>
          <w:bCs/>
          <w:iCs/>
          <w:color w:val="000000" w:themeColor="text1"/>
          <w:u w:val="single" w:color="000000" w:themeColor="text1"/>
        </w:rPr>
      </w:pPr>
      <w:r w:rsidRPr="00521F91">
        <w:rPr>
          <w:bCs/>
          <w:iCs/>
          <w:color w:val="000000" w:themeColor="text1"/>
          <w:u w:color="000000" w:themeColor="text1"/>
        </w:rPr>
        <w:tab/>
      </w:r>
      <w:r w:rsidRPr="00521F91">
        <w:rPr>
          <w:bCs/>
          <w:iCs/>
          <w:color w:val="000000" w:themeColor="text1"/>
          <w:u w:color="000000" w:themeColor="text1"/>
        </w:rPr>
        <w:tab/>
        <w:t>(a)</w:t>
      </w:r>
      <w:r w:rsidRPr="00521F91">
        <w:rPr>
          <w:bCs/>
          <w:iCs/>
          <w:color w:val="000000" w:themeColor="text1"/>
          <w:u w:color="000000" w:themeColor="text1"/>
        </w:rPr>
        <w:tab/>
        <w:t>a nonappropriation for the renting agency,</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r>
      <w:r w:rsidRPr="00521F91">
        <w:rPr>
          <w:bCs/>
          <w:iCs/>
          <w:color w:val="000000" w:themeColor="text1"/>
          <w:u w:color="000000" w:themeColor="text1"/>
        </w:rPr>
        <w:tab/>
        <w:t>(b)</w:t>
      </w:r>
      <w:r w:rsidRPr="00521F91">
        <w:rPr>
          <w:bCs/>
          <w:iCs/>
          <w:color w:val="000000" w:themeColor="text1"/>
          <w:u w:color="000000" w:themeColor="text1"/>
        </w:rPr>
        <w:tab/>
        <w:t>a dissolution of the agency, and</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r>
      <w:r w:rsidRPr="00521F91">
        <w:rPr>
          <w:bCs/>
          <w:iCs/>
          <w:color w:val="000000" w:themeColor="text1"/>
          <w:u w:color="000000" w:themeColor="text1"/>
        </w:rPr>
        <w:tab/>
        <w:t>(c)</w:t>
      </w:r>
      <w:r w:rsidRPr="00521F91">
        <w:rPr>
          <w:bCs/>
          <w:iCs/>
          <w:color w:val="000000" w:themeColor="text1"/>
          <w:u w:color="000000" w:themeColor="text1"/>
        </w:rPr>
        <w:tab/>
        <w:t>the availability of public space in substitution for private space being leased by the agency;</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(4)</w:t>
      </w:r>
      <w:r w:rsidRPr="00521F91">
        <w:rPr>
          <w:bCs/>
          <w:iCs/>
          <w:color w:val="000000" w:themeColor="text1"/>
          <w:u w:color="000000" w:themeColor="text1"/>
        </w:rPr>
        <w:tab/>
        <w:t>rejecting an agency’s request for additional space or space at a specific location, or both;</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(5)</w:t>
      </w:r>
      <w:r w:rsidRPr="00521F91">
        <w:rPr>
          <w:bCs/>
          <w:iCs/>
          <w:color w:val="000000" w:themeColor="text1"/>
          <w:u w:color="000000" w:themeColor="text1"/>
        </w:rPr>
        <w:tab/>
        <w:t>directing agencies to be located in public space, when available, before private space can be leased;</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(6)</w:t>
      </w:r>
      <w:r w:rsidRPr="00521F91">
        <w:rPr>
          <w:bCs/>
          <w:iCs/>
          <w:color w:val="000000" w:themeColor="text1"/>
          <w:u w:color="000000" w:themeColor="text1"/>
        </w:rPr>
        <w:tab/>
        <w:t>requiring the agency to submit a multi</w:t>
      </w:r>
      <w:r w:rsidRPr="00521F91">
        <w:rPr>
          <w:bCs/>
          <w:iCs/>
          <w:color w:val="000000" w:themeColor="text1"/>
          <w:u w:color="000000" w:themeColor="text1"/>
        </w:rPr>
        <w:noBreakHyphen/>
        <w:t xml:space="preserve">year financial plan for review by the </w:t>
      </w:r>
      <w:r w:rsidRPr="00521F91">
        <w:rPr>
          <w:bCs/>
          <w:iCs/>
          <w:strike/>
          <w:color w:val="000000" w:themeColor="text1"/>
          <w:u w:color="000000" w:themeColor="text1"/>
        </w:rPr>
        <w:t>board’s budget office</w:t>
      </w:r>
      <w:r w:rsidRPr="00521F91">
        <w:rPr>
          <w:bCs/>
          <w:iCs/>
          <w:color w:val="000000" w:themeColor="text1"/>
          <w:u w:color="000000" w:themeColor="text1"/>
        </w:rPr>
        <w:t xml:space="preserve"> </w:t>
      </w:r>
      <w:r w:rsidRPr="00521F91">
        <w:rPr>
          <w:bCs/>
          <w:iCs/>
          <w:color w:val="000000" w:themeColor="text1"/>
          <w:u w:val="single" w:color="000000" w:themeColor="text1"/>
        </w:rPr>
        <w:t>department</w:t>
      </w:r>
      <w:r w:rsidRPr="00521F91">
        <w:rPr>
          <w:bCs/>
          <w:iCs/>
          <w:color w:val="000000" w:themeColor="text1"/>
          <w:u w:color="000000" w:themeColor="text1"/>
        </w:rPr>
        <w:t xml:space="preserve"> with copies sent to Ways and Means Committee and Senate Finance Committee, before any new lease for space is entered into; and requiring prior review by the Joint Bond Review Committee and the requirement of </w:t>
      </w:r>
      <w:r w:rsidRPr="00521F91">
        <w:rPr>
          <w:bCs/>
          <w:iCs/>
          <w:strike/>
          <w:color w:val="000000" w:themeColor="text1"/>
          <w:u w:color="000000" w:themeColor="text1"/>
        </w:rPr>
        <w:t>Budget and Control Board</w:t>
      </w:r>
      <w:r w:rsidRPr="00521F91">
        <w:rPr>
          <w:bCs/>
          <w:iCs/>
          <w:color w:val="000000" w:themeColor="text1"/>
          <w:u w:color="000000" w:themeColor="text1"/>
        </w:rPr>
        <w:t xml:space="preserve"> </w:t>
      </w:r>
      <w:r w:rsidRPr="00521F91">
        <w:rPr>
          <w:bCs/>
          <w:iCs/>
          <w:color w:val="000000" w:themeColor="text1"/>
          <w:u w:val="single" w:color="000000" w:themeColor="text1"/>
        </w:rPr>
        <w:t>department</w:t>
      </w:r>
      <w:r w:rsidRPr="00521F91">
        <w:rPr>
          <w:bCs/>
          <w:iCs/>
          <w:color w:val="000000" w:themeColor="text1"/>
          <w:u w:color="000000" w:themeColor="text1"/>
        </w:rPr>
        <w:t xml:space="preserve"> approval before the adoption of any new lease that commits more than one million dollars in a five</w:t>
      </w:r>
      <w:r w:rsidRPr="00521F91">
        <w:rPr>
          <w:bCs/>
          <w:iCs/>
          <w:color w:val="000000" w:themeColor="text1"/>
          <w:u w:color="000000" w:themeColor="text1"/>
        </w:rPr>
        <w:noBreakHyphen/>
        <w:t>year period; and</w:t>
      </w:r>
    </w:p>
    <w:p w:rsidR="00E14422" w:rsidRPr="00521F91" w:rsidRDefault="00E14422" w:rsidP="00E14422">
      <w:pPr>
        <w:rPr>
          <w:bCs/>
          <w:iCs/>
          <w:color w:val="000000" w:themeColor="text1"/>
          <w:u w:color="000000" w:themeColor="text1"/>
        </w:rPr>
      </w:pPr>
      <w:r w:rsidRPr="00521F91">
        <w:rPr>
          <w:bCs/>
          <w:iCs/>
          <w:color w:val="000000" w:themeColor="text1"/>
          <w:u w:color="000000" w:themeColor="text1"/>
        </w:rPr>
        <w:tab/>
        <w:t>(7)</w:t>
      </w:r>
      <w:r w:rsidRPr="00521F91">
        <w:rPr>
          <w:bCs/>
          <w:iCs/>
          <w:color w:val="000000" w:themeColor="text1"/>
          <w:u w:color="000000" w:themeColor="text1"/>
        </w:rPr>
        <w:tab/>
        <w:t xml:space="preserve">requiring prior review by the Joint Bond Review Committee and the requirement of </w:t>
      </w:r>
      <w:r w:rsidRPr="00521F91">
        <w:rPr>
          <w:bCs/>
          <w:iCs/>
          <w:strike/>
          <w:color w:val="000000" w:themeColor="text1"/>
          <w:u w:color="000000" w:themeColor="text1"/>
        </w:rPr>
        <w:t>Budget and Control Board</w:t>
      </w:r>
      <w:r w:rsidRPr="00521F91">
        <w:rPr>
          <w:bCs/>
          <w:iCs/>
          <w:color w:val="000000" w:themeColor="text1"/>
          <w:u w:color="000000" w:themeColor="text1"/>
        </w:rPr>
        <w:t xml:space="preserve"> </w:t>
      </w:r>
      <w:r w:rsidRPr="00521F91">
        <w:rPr>
          <w:bCs/>
          <w:iCs/>
          <w:color w:val="000000" w:themeColor="text1"/>
          <w:u w:val="single" w:color="000000" w:themeColor="text1"/>
        </w:rPr>
        <w:t>department</w:t>
      </w:r>
      <w:r w:rsidRPr="00521F91">
        <w:rPr>
          <w:bCs/>
          <w:iCs/>
          <w:color w:val="000000" w:themeColor="text1"/>
          <w:u w:color="000000" w:themeColor="text1"/>
        </w:rPr>
        <w:t xml:space="preserve"> approval before the adoption of any new lease that commits more than one million dollars in a five</w:t>
      </w:r>
      <w:r w:rsidRPr="00521F91">
        <w:rPr>
          <w:bCs/>
          <w:iCs/>
          <w:color w:val="000000" w:themeColor="text1"/>
          <w:u w:color="000000" w:themeColor="text1"/>
        </w:rPr>
        <w:noBreakHyphen/>
        <w:t>year period. /</w:t>
      </w:r>
    </w:p>
    <w:p w:rsidR="00E14422" w:rsidRPr="00521F91" w:rsidRDefault="00E14422" w:rsidP="00E14422">
      <w:r w:rsidRPr="00521F91">
        <w:t>Amend further, Part IV, beginning on page 16 and line 25, by striking SECTION 6. D. in its entirety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D.</w:t>
      </w:r>
      <w:r w:rsidRPr="00521F91">
        <w:rPr>
          <w:color w:val="000000" w:themeColor="text1"/>
          <w:u w:color="000000" w:themeColor="text1"/>
        </w:rPr>
        <w:tab/>
        <w:t>Sections 1</w:t>
      </w:r>
      <w:r w:rsidRPr="00521F91">
        <w:rPr>
          <w:color w:val="000000" w:themeColor="text1"/>
          <w:u w:color="000000" w:themeColor="text1"/>
        </w:rPr>
        <w:noBreakHyphen/>
        <w:t>11</w:t>
      </w:r>
      <w:r w:rsidRPr="00521F91">
        <w:rPr>
          <w:color w:val="000000" w:themeColor="text1"/>
          <w:u w:color="000000" w:themeColor="text1"/>
        </w:rPr>
        <w:noBreakHyphen/>
        <w:t>65, 1</w:t>
      </w:r>
      <w:r w:rsidRPr="00521F91">
        <w:rPr>
          <w:color w:val="000000" w:themeColor="text1"/>
          <w:u w:color="000000" w:themeColor="text1"/>
        </w:rPr>
        <w:noBreakHyphen/>
        <w:t>11</w:t>
      </w:r>
      <w:r w:rsidRPr="00521F91">
        <w:rPr>
          <w:color w:val="000000" w:themeColor="text1"/>
          <w:u w:color="000000" w:themeColor="text1"/>
        </w:rPr>
        <w:noBreakHyphen/>
        <w:t>67, 1</w:t>
      </w:r>
      <w:r w:rsidRPr="00521F91">
        <w:rPr>
          <w:color w:val="000000" w:themeColor="text1"/>
          <w:u w:color="000000" w:themeColor="text1"/>
        </w:rPr>
        <w:noBreakHyphen/>
        <w:t>11</w:t>
      </w:r>
      <w:r w:rsidRPr="00521F91">
        <w:rPr>
          <w:color w:val="000000" w:themeColor="text1"/>
          <w:u w:color="000000" w:themeColor="text1"/>
        </w:rPr>
        <w:noBreakHyphen/>
        <w:t>70, 1</w:t>
      </w:r>
      <w:r w:rsidRPr="00521F91">
        <w:rPr>
          <w:color w:val="000000" w:themeColor="text1"/>
          <w:u w:color="000000" w:themeColor="text1"/>
        </w:rPr>
        <w:noBreakHyphen/>
        <w:t>11</w:t>
      </w:r>
      <w:r w:rsidRPr="00521F91">
        <w:rPr>
          <w:color w:val="000000" w:themeColor="text1"/>
          <w:u w:color="000000" w:themeColor="text1"/>
        </w:rPr>
        <w:noBreakHyphen/>
        <w:t>80, 1</w:t>
      </w:r>
      <w:r w:rsidRPr="00521F91">
        <w:rPr>
          <w:color w:val="000000" w:themeColor="text1"/>
          <w:u w:color="000000" w:themeColor="text1"/>
        </w:rPr>
        <w:noBreakHyphen/>
        <w:t>11</w:t>
      </w:r>
      <w:r w:rsidRPr="00521F91">
        <w:rPr>
          <w:color w:val="000000" w:themeColor="text1"/>
          <w:u w:color="000000" w:themeColor="text1"/>
        </w:rPr>
        <w:noBreakHyphen/>
        <w:t>90, 1</w:t>
      </w:r>
      <w:r w:rsidRPr="00521F91">
        <w:rPr>
          <w:color w:val="000000" w:themeColor="text1"/>
          <w:u w:color="000000" w:themeColor="text1"/>
        </w:rPr>
        <w:noBreakHyphen/>
        <w:t>11</w:t>
      </w:r>
      <w:r w:rsidRPr="00521F91">
        <w:rPr>
          <w:color w:val="000000" w:themeColor="text1"/>
          <w:u w:color="000000" w:themeColor="text1"/>
        </w:rPr>
        <w:noBreakHyphen/>
        <w:t>100, and 1</w:t>
      </w:r>
      <w:r w:rsidRPr="00521F91">
        <w:rPr>
          <w:color w:val="000000" w:themeColor="text1"/>
          <w:u w:color="000000" w:themeColor="text1"/>
        </w:rPr>
        <w:noBreakHyphen/>
        <w:t>11</w:t>
      </w:r>
      <w:r w:rsidRPr="00521F91">
        <w:rPr>
          <w:color w:val="000000" w:themeColor="text1"/>
          <w:u w:color="000000" w:themeColor="text1"/>
        </w:rPr>
        <w:noBreakHyphen/>
        <w:t>110 of the 1976 Code are amended to read:</w:t>
      </w:r>
    </w:p>
    <w:p w:rsidR="00E14422" w:rsidRPr="00521F91" w:rsidRDefault="00E14422" w:rsidP="00E14422">
      <w:pPr>
        <w:rPr>
          <w:color w:val="000000" w:themeColor="text1"/>
          <w:u w:color="000000" w:themeColor="text1"/>
        </w:rPr>
      </w:pPr>
      <w:r w:rsidRPr="00521F91">
        <w:rPr>
          <w:color w:val="000000" w:themeColor="text1"/>
          <w:u w:color="000000" w:themeColor="text1"/>
        </w:rPr>
        <w:tab/>
        <w:t>“Section 1</w:t>
      </w:r>
      <w:r w:rsidRPr="00521F91">
        <w:rPr>
          <w:color w:val="000000" w:themeColor="text1"/>
          <w:u w:color="000000" w:themeColor="text1"/>
        </w:rPr>
        <w:noBreakHyphen/>
        <w:t>11</w:t>
      </w:r>
      <w:r w:rsidRPr="00521F91">
        <w:rPr>
          <w:color w:val="000000" w:themeColor="text1"/>
          <w:u w:color="000000" w:themeColor="text1"/>
        </w:rPr>
        <w:noBreakHyphen/>
        <w:t>65.</w:t>
      </w:r>
      <w:r w:rsidRPr="00521F91">
        <w:rPr>
          <w:color w:val="000000" w:themeColor="text1"/>
          <w:u w:color="000000" w:themeColor="text1"/>
        </w:rPr>
        <w:tab/>
        <w:t>(A)</w:t>
      </w:r>
      <w:r w:rsidRPr="00521F91">
        <w:rPr>
          <w:color w:val="000000" w:themeColor="text1"/>
          <w:u w:color="000000" w:themeColor="text1"/>
        </w:rPr>
        <w:tab/>
        <w:t xml:space="preserve">All transactions involving real property, made for or by any governmental bodies, excluding political subdivisions of the State, must be approved by and recorded with the </w:t>
      </w:r>
      <w:r w:rsidRPr="00521F91">
        <w:rPr>
          <w:bCs/>
          <w:iCs/>
          <w:strike/>
          <w:color w:val="000000" w:themeColor="text1"/>
          <w:u w:color="000000" w:themeColor="text1"/>
        </w:rPr>
        <w:t>State Budget and Control Board</w:t>
      </w:r>
      <w:r w:rsidRPr="00521F91">
        <w:rPr>
          <w:color w:val="000000" w:themeColor="text1"/>
          <w:u w:color="000000" w:themeColor="text1"/>
        </w:rPr>
        <w:t xml:space="preserve"> </w:t>
      </w:r>
      <w:r w:rsidRPr="00521F91">
        <w:rPr>
          <w:bCs/>
          <w:iCs/>
          <w:color w:val="000000" w:themeColor="text1"/>
          <w:u w:val="single" w:color="000000" w:themeColor="text1"/>
        </w:rPr>
        <w:t>Department of Administration</w:t>
      </w:r>
      <w:r w:rsidRPr="00521F91">
        <w:rPr>
          <w:bCs/>
          <w:color w:val="000000" w:themeColor="text1"/>
          <w:u w:val="single" w:color="000000" w:themeColor="text1"/>
        </w:rPr>
        <w:t>, except that a transaction of real property exceeding one million dollars in value shall instead be approved by the Budget and Control Board</w:t>
      </w:r>
      <w:r w:rsidRPr="00521F91">
        <w:rPr>
          <w:color w:val="000000" w:themeColor="text1"/>
          <w:u w:color="000000" w:themeColor="text1"/>
        </w:rPr>
        <w:t xml:space="preserve">.  Upon approval of the transaction </w:t>
      </w:r>
      <w:r w:rsidRPr="00521F91">
        <w:rPr>
          <w:strike/>
          <w:color w:val="000000" w:themeColor="text1"/>
          <w:u w:color="000000" w:themeColor="text1"/>
        </w:rPr>
        <w:t xml:space="preserve">by the </w:t>
      </w:r>
      <w:r w:rsidRPr="00521F91">
        <w:rPr>
          <w:bCs/>
          <w:iCs/>
          <w:strike/>
          <w:color w:val="000000" w:themeColor="text1"/>
          <w:u w:color="000000" w:themeColor="text1"/>
        </w:rPr>
        <w:t>Budget and Control Board</w:t>
      </w:r>
      <w:r w:rsidRPr="00521F91">
        <w:rPr>
          <w:color w:val="000000" w:themeColor="text1"/>
          <w:u w:color="000000" w:themeColor="text1"/>
        </w:rPr>
        <w:t xml:space="preserve">, there must be recorded simultaneously with the deed, a certificate of acceptance, which acknowledges the </w:t>
      </w:r>
      <w:r w:rsidRPr="00521F91">
        <w:rPr>
          <w:bCs/>
          <w:iCs/>
          <w:strike/>
          <w:color w:val="000000" w:themeColor="text1"/>
          <w:u w:color="000000" w:themeColor="text1"/>
        </w:rPr>
        <w:t>board’s</w:t>
      </w:r>
      <w:r w:rsidRPr="00521F91">
        <w:rPr>
          <w:color w:val="000000" w:themeColor="text1"/>
          <w:u w:color="000000" w:themeColor="text1"/>
        </w:rPr>
        <w:t xml:space="preserve"> </w:t>
      </w:r>
      <w:r w:rsidRPr="00521F91">
        <w:rPr>
          <w:bCs/>
          <w:iCs/>
          <w:color w:val="000000" w:themeColor="text1"/>
          <w:u w:val="single" w:color="000000" w:themeColor="text1"/>
        </w:rPr>
        <w:t>approving entity’s</w:t>
      </w:r>
      <w:r w:rsidRPr="00521F91">
        <w:rPr>
          <w:color w:val="000000" w:themeColor="text1"/>
          <w:u w:color="000000" w:themeColor="text1"/>
        </w:rPr>
        <w:t xml:space="preserve"> approval of the transaction.  The county recording authority cannot accept for recording any deed not accompanied by a certificate of acceptance.  The </w:t>
      </w:r>
      <w:r w:rsidRPr="00521F91">
        <w:rPr>
          <w:strike/>
          <w:color w:val="000000" w:themeColor="text1"/>
          <w:u w:color="000000" w:themeColor="text1"/>
        </w:rPr>
        <w:t>board</w:t>
      </w:r>
      <w:r w:rsidRPr="00521F91">
        <w:rPr>
          <w:color w:val="000000" w:themeColor="text1"/>
          <w:u w:color="000000" w:themeColor="text1"/>
        </w:rPr>
        <w:t xml:space="preserve"> </w:t>
      </w:r>
      <w:r w:rsidRPr="00521F91">
        <w:rPr>
          <w:bCs/>
          <w:color w:val="000000" w:themeColor="text1"/>
          <w:u w:val="single" w:color="000000" w:themeColor="text1"/>
        </w:rPr>
        <w:t>approving entity</w:t>
      </w:r>
      <w:r w:rsidRPr="00521F91">
        <w:rPr>
          <w:color w:val="000000" w:themeColor="text1"/>
          <w:u w:color="000000" w:themeColor="text1"/>
        </w:rPr>
        <w:t xml:space="preserve"> may exempt a governmental body from the provisions of this subsection.</w:t>
      </w:r>
    </w:p>
    <w:p w:rsidR="00E14422" w:rsidRPr="00521F91" w:rsidRDefault="00E14422" w:rsidP="00E14422">
      <w:pPr>
        <w:rPr>
          <w:color w:val="000000" w:themeColor="text1"/>
          <w:u w:color="000000" w:themeColor="text1"/>
        </w:rPr>
      </w:pPr>
      <w:r w:rsidRPr="00521F91">
        <w:rPr>
          <w:color w:val="000000" w:themeColor="text1"/>
          <w:u w:color="000000" w:themeColor="text1"/>
        </w:rPr>
        <w:tab/>
        <w:t>(B)</w:t>
      </w:r>
      <w:r w:rsidRPr="00521F91">
        <w:rPr>
          <w:color w:val="000000" w:themeColor="text1"/>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E14422" w:rsidRPr="00521F91" w:rsidRDefault="00E14422" w:rsidP="00E14422">
      <w:pPr>
        <w:rPr>
          <w:color w:val="000000" w:themeColor="text1"/>
          <w:u w:color="000000" w:themeColor="text1"/>
        </w:rPr>
      </w:pPr>
      <w:r w:rsidRPr="00521F91">
        <w:rPr>
          <w:color w:val="000000" w:themeColor="text1"/>
          <w:u w:color="000000" w:themeColor="text1"/>
        </w:rPr>
        <w:tab/>
        <w:t>Section 1</w:t>
      </w:r>
      <w:r w:rsidRPr="00521F91">
        <w:rPr>
          <w:color w:val="000000" w:themeColor="text1"/>
          <w:u w:color="000000" w:themeColor="text1"/>
        </w:rPr>
        <w:noBreakHyphen/>
        <w:t>11</w:t>
      </w:r>
      <w:r w:rsidRPr="00521F91">
        <w:rPr>
          <w:color w:val="000000" w:themeColor="text1"/>
          <w:u w:color="000000" w:themeColor="text1"/>
        </w:rPr>
        <w:noBreakHyphen/>
        <w:t>67.</w:t>
      </w:r>
      <w:r w:rsidRPr="00521F91">
        <w:rPr>
          <w:color w:val="000000" w:themeColor="text1"/>
          <w:u w:color="000000" w:themeColor="text1"/>
        </w:rPr>
        <w:tab/>
        <w:t>The S</w:t>
      </w:r>
      <w:r w:rsidRPr="00521F91">
        <w:rPr>
          <w:bCs/>
          <w:iCs/>
          <w:strike/>
          <w:color w:val="000000" w:themeColor="text1"/>
          <w:u w:color="000000" w:themeColor="text1"/>
        </w:rPr>
        <w:t>tate Budget and Control Board</w:t>
      </w:r>
      <w:r w:rsidRPr="00521F91">
        <w:rPr>
          <w:bCs/>
          <w:iCs/>
          <w:color w:val="000000" w:themeColor="text1"/>
          <w:u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 xml:space="preserve"> shall assess and collect a rental charge from all state departments and agencies that occupy </w:t>
      </w:r>
      <w:r w:rsidRPr="00521F91">
        <w:rPr>
          <w:strike/>
          <w:color w:val="000000" w:themeColor="text1"/>
          <w:u w:color="000000" w:themeColor="text1"/>
        </w:rPr>
        <w:t>State Budget and Control Board</w:t>
      </w:r>
      <w:r w:rsidRPr="00521F91">
        <w:rPr>
          <w:color w:val="000000" w:themeColor="text1"/>
          <w:u w:color="000000" w:themeColor="text1"/>
        </w:rPr>
        <w:t xml:space="preserve"> space in state</w:t>
      </w:r>
      <w:r w:rsidRPr="00521F91">
        <w:rPr>
          <w:color w:val="000000" w:themeColor="text1"/>
          <w:u w:color="000000" w:themeColor="text1"/>
        </w:rPr>
        <w:noBreakHyphen/>
        <w:t xml:space="preserve">controlled office buildings </w:t>
      </w:r>
      <w:r w:rsidRPr="00521F91">
        <w:rPr>
          <w:color w:val="000000" w:themeColor="text1"/>
          <w:u w:val="single" w:color="000000" w:themeColor="text1"/>
        </w:rPr>
        <w:t xml:space="preserve">under </w:t>
      </w:r>
      <w:r w:rsidRPr="00521F91">
        <w:rPr>
          <w:bCs/>
          <w:iCs/>
          <w:color w:val="000000" w:themeColor="text1"/>
          <w:u w:val="single" w:color="000000" w:themeColor="text1"/>
        </w:rPr>
        <w:t xml:space="preserve">its </w:t>
      </w:r>
      <w:r w:rsidRPr="00521F91">
        <w:rPr>
          <w:color w:val="000000" w:themeColor="text1"/>
          <w:u w:val="single" w:color="000000" w:themeColor="text1"/>
        </w:rPr>
        <w:t>jurisdiction</w:t>
      </w:r>
      <w:r w:rsidRPr="00521F91">
        <w:rPr>
          <w:color w:val="000000" w:themeColor="text1"/>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521F91">
        <w:rPr>
          <w:strike/>
          <w:color w:val="000000" w:themeColor="text1"/>
          <w:u w:color="000000" w:themeColor="text1"/>
        </w:rPr>
        <w:t>Office of General Services</w:t>
      </w:r>
      <w:r w:rsidRPr="00521F91">
        <w:rPr>
          <w:color w:val="000000" w:themeColor="text1"/>
          <w:u w:color="000000" w:themeColor="text1"/>
        </w:rPr>
        <w:t xml:space="preserve"> </w:t>
      </w:r>
      <w:r w:rsidRPr="00521F91">
        <w:rPr>
          <w:color w:val="000000" w:themeColor="text1"/>
          <w:u w:val="single" w:color="000000" w:themeColor="text1"/>
        </w:rPr>
        <w:t>department</w:t>
      </w:r>
      <w:r w:rsidRPr="00521F91">
        <w:rPr>
          <w:color w:val="000000" w:themeColor="text1"/>
          <w:u w:color="000000" w:themeColor="text1"/>
        </w:rPr>
        <w:t xml:space="preserve">, and maintenance and operation costs of </w:t>
      </w:r>
      <w:r w:rsidRPr="00521F91">
        <w:rPr>
          <w:strike/>
          <w:color w:val="000000" w:themeColor="text1"/>
          <w:u w:color="000000" w:themeColor="text1"/>
        </w:rPr>
        <w:t>State Budget and Control Board</w:t>
      </w:r>
      <w:r w:rsidRPr="00521F91">
        <w:rPr>
          <w:strike/>
          <w:color w:val="000000" w:themeColor="text1"/>
          <w:u w:color="000000" w:themeColor="text1"/>
        </w:rPr>
        <w:noBreakHyphen/>
        <w:t>controlled</w:t>
      </w:r>
      <w:r w:rsidRPr="00521F91">
        <w:rPr>
          <w:color w:val="000000" w:themeColor="text1"/>
          <w:u w:color="000000" w:themeColor="text1"/>
        </w:rPr>
        <w:t xml:space="preserve"> </w:t>
      </w:r>
      <w:r w:rsidRPr="00521F91">
        <w:rPr>
          <w:color w:val="000000" w:themeColor="text1"/>
          <w:u w:val="single" w:color="000000" w:themeColor="text1"/>
        </w:rPr>
        <w:t>department</w:t>
      </w:r>
      <w:r w:rsidRPr="00521F91">
        <w:rPr>
          <w:color w:val="000000" w:themeColor="text1"/>
          <w:u w:val="single" w:color="000000" w:themeColor="text1"/>
        </w:rPr>
        <w:noBreakHyphen/>
        <w:t>controlled</w:t>
      </w:r>
      <w:r w:rsidRPr="00521F91">
        <w:rPr>
          <w:color w:val="000000" w:themeColor="text1"/>
          <w:u w:color="000000" w:themeColor="text1"/>
        </w:rPr>
        <w:t xml:space="preserve"> office buildings </w:t>
      </w:r>
      <w:r w:rsidRPr="00521F91">
        <w:rPr>
          <w:strike/>
          <w:color w:val="000000" w:themeColor="text1"/>
          <w:u w:color="000000" w:themeColor="text1"/>
        </w:rPr>
        <w:t>under the supervision of the Office of General Services</w:t>
      </w:r>
      <w:r w:rsidRPr="00521F91">
        <w:rPr>
          <w:color w:val="000000" w:themeColor="text1"/>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521F91">
        <w:rPr>
          <w:strike/>
          <w:color w:val="000000" w:themeColor="text1"/>
          <w:u w:color="000000" w:themeColor="text1"/>
        </w:rPr>
        <w:t>Office of General Services</w:t>
      </w:r>
      <w:r w:rsidRPr="00521F91">
        <w:rPr>
          <w:color w:val="000000" w:themeColor="text1"/>
          <w:u w:color="000000" w:themeColor="text1"/>
        </w:rPr>
        <w:t xml:space="preserve"> </w:t>
      </w:r>
      <w:r w:rsidRPr="00521F91">
        <w:rPr>
          <w:color w:val="000000" w:themeColor="text1"/>
          <w:u w:val="single" w:color="000000" w:themeColor="text1"/>
        </w:rPr>
        <w:t>department</w:t>
      </w:r>
      <w:r w:rsidRPr="00521F91">
        <w:rPr>
          <w:color w:val="000000" w:themeColor="text1"/>
          <w:u w:color="000000" w:themeColor="text1"/>
        </w:rPr>
        <w:t xml:space="preserve">. </w:t>
      </w:r>
    </w:p>
    <w:p w:rsidR="00E14422" w:rsidRPr="00521F91" w:rsidRDefault="00E14422" w:rsidP="00E14422">
      <w:pPr>
        <w:rPr>
          <w:color w:val="000000" w:themeColor="text1"/>
          <w:u w:color="000000" w:themeColor="text1"/>
        </w:rPr>
      </w:pPr>
      <w:r w:rsidRPr="00521F91">
        <w:rPr>
          <w:color w:val="000000" w:themeColor="text1"/>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E14422" w:rsidRPr="00521F91" w:rsidRDefault="00E14422" w:rsidP="00E14422">
      <w:pPr>
        <w:rPr>
          <w:color w:val="000000" w:themeColor="text1"/>
          <w:u w:color="000000" w:themeColor="text1"/>
        </w:rPr>
      </w:pPr>
      <w:r w:rsidRPr="00521F91">
        <w:rPr>
          <w:color w:val="000000" w:themeColor="text1"/>
          <w:u w:color="000000" w:themeColor="text1"/>
        </w:rPr>
        <w:tab/>
        <w:t>Section 1</w:t>
      </w:r>
      <w:r w:rsidRPr="00521F91">
        <w:rPr>
          <w:color w:val="000000" w:themeColor="text1"/>
          <w:u w:color="000000" w:themeColor="text1"/>
        </w:rPr>
        <w:noBreakHyphen/>
        <w:t>11</w:t>
      </w:r>
      <w:r w:rsidRPr="00521F91">
        <w:rPr>
          <w:color w:val="000000" w:themeColor="text1"/>
          <w:u w:color="000000" w:themeColor="text1"/>
        </w:rPr>
        <w:noBreakHyphen/>
        <w:t>70.</w:t>
      </w:r>
      <w:r w:rsidRPr="00521F91">
        <w:rPr>
          <w:color w:val="000000" w:themeColor="text1"/>
          <w:u w:color="000000" w:themeColor="text1"/>
        </w:rPr>
        <w:tab/>
        <w:t xml:space="preserve">All vacant lands and lands purchased by the former land commissioners of the State </w:t>
      </w:r>
      <w:r w:rsidRPr="00521F91">
        <w:rPr>
          <w:strike/>
          <w:color w:val="000000" w:themeColor="text1"/>
          <w:u w:color="000000" w:themeColor="text1"/>
        </w:rPr>
        <w:t>shall be</w:t>
      </w:r>
      <w:r w:rsidRPr="00521F91">
        <w:rPr>
          <w:color w:val="000000" w:themeColor="text1"/>
          <w:u w:color="000000" w:themeColor="text1"/>
        </w:rPr>
        <w:t xml:space="preserve"> </w:t>
      </w:r>
      <w:r w:rsidRPr="00521F91">
        <w:rPr>
          <w:color w:val="000000" w:themeColor="text1"/>
          <w:u w:val="single" w:color="000000" w:themeColor="text1"/>
        </w:rPr>
        <w:t>are</w:t>
      </w:r>
      <w:r w:rsidRPr="00521F91">
        <w:rPr>
          <w:color w:val="000000" w:themeColor="text1"/>
          <w:u w:color="000000" w:themeColor="text1"/>
        </w:rPr>
        <w:t xml:space="preserve"> subject to the directions of the </w:t>
      </w:r>
      <w:r w:rsidRPr="00521F91">
        <w:rPr>
          <w:strike/>
          <w:color w:val="000000" w:themeColor="text1"/>
          <w:u w:color="000000" w:themeColor="text1"/>
        </w:rPr>
        <w:t>State Budget and Control Board</w:t>
      </w:r>
      <w:r w:rsidRPr="00521F91">
        <w:rPr>
          <w:color w:val="000000" w:themeColor="text1"/>
          <w:u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w:t>
      </w:r>
    </w:p>
    <w:p w:rsidR="00E14422" w:rsidRPr="00521F91" w:rsidRDefault="00E14422" w:rsidP="00E14422">
      <w:pPr>
        <w:rPr>
          <w:color w:val="000000" w:themeColor="text1"/>
          <w:u w:color="000000" w:themeColor="text1"/>
        </w:rPr>
      </w:pPr>
      <w:r w:rsidRPr="00521F91">
        <w:rPr>
          <w:color w:val="000000" w:themeColor="text1"/>
          <w:u w:color="000000" w:themeColor="text1"/>
        </w:rPr>
        <w:tab/>
        <w:t>Section 1</w:t>
      </w:r>
      <w:r w:rsidRPr="00521F91">
        <w:rPr>
          <w:color w:val="000000" w:themeColor="text1"/>
          <w:u w:color="000000" w:themeColor="text1"/>
        </w:rPr>
        <w:noBreakHyphen/>
        <w:t>11</w:t>
      </w:r>
      <w:r w:rsidRPr="00521F91">
        <w:rPr>
          <w:color w:val="000000" w:themeColor="text1"/>
          <w:u w:color="000000" w:themeColor="text1"/>
        </w:rPr>
        <w:noBreakHyphen/>
        <w:t>80.</w:t>
      </w:r>
      <w:r w:rsidRPr="00521F91">
        <w:rPr>
          <w:color w:val="000000" w:themeColor="text1"/>
          <w:u w:color="000000" w:themeColor="text1"/>
        </w:rPr>
        <w:tab/>
        <w:t xml:space="preserve">The </w:t>
      </w:r>
      <w:r w:rsidRPr="00521F91">
        <w:rPr>
          <w:strike/>
          <w:color w:val="000000" w:themeColor="text1"/>
          <w:u w:color="000000" w:themeColor="text1"/>
        </w:rPr>
        <w:t>State Budget and Control Board</w:t>
      </w:r>
      <w:r w:rsidRPr="00521F91">
        <w:rPr>
          <w:strike/>
          <w:color w:val="000000" w:themeColor="text1"/>
          <w:u w:val="single"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E14422" w:rsidRPr="00521F91" w:rsidRDefault="00E14422" w:rsidP="00E14422">
      <w:pPr>
        <w:rPr>
          <w:bCs/>
          <w:color w:val="000000" w:themeColor="text1"/>
          <w:u w:val="single" w:color="000000" w:themeColor="text1"/>
        </w:rPr>
      </w:pPr>
      <w:r w:rsidRPr="00521F91">
        <w:rPr>
          <w:color w:val="000000" w:themeColor="text1"/>
          <w:u w:color="000000" w:themeColor="text1"/>
        </w:rPr>
        <w:tab/>
        <w:t>Section 1</w:t>
      </w:r>
      <w:r w:rsidRPr="00521F91">
        <w:rPr>
          <w:color w:val="000000" w:themeColor="text1"/>
          <w:u w:color="000000" w:themeColor="text1"/>
        </w:rPr>
        <w:noBreakHyphen/>
        <w:t>11</w:t>
      </w:r>
      <w:r w:rsidRPr="00521F91">
        <w:rPr>
          <w:color w:val="000000" w:themeColor="text1"/>
          <w:u w:color="000000" w:themeColor="text1"/>
        </w:rPr>
        <w:noBreakHyphen/>
        <w:t>90.</w:t>
      </w:r>
      <w:r w:rsidRPr="00521F91">
        <w:rPr>
          <w:color w:val="000000" w:themeColor="text1"/>
          <w:u w:color="000000" w:themeColor="text1"/>
        </w:rPr>
        <w:tab/>
        <w:t xml:space="preserve">The </w:t>
      </w:r>
      <w:r w:rsidRPr="00521F91">
        <w:rPr>
          <w:strike/>
          <w:color w:val="000000" w:themeColor="text1"/>
          <w:u w:color="000000" w:themeColor="text1"/>
        </w:rPr>
        <w:t>State Budget and Control Board</w:t>
      </w:r>
      <w:r w:rsidRPr="00521F91">
        <w:rPr>
          <w:color w:val="000000" w:themeColor="text1"/>
          <w:u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521F91">
        <w:rPr>
          <w:strike/>
          <w:color w:val="000000" w:themeColor="text1"/>
          <w:u w:color="000000" w:themeColor="text1"/>
        </w:rPr>
        <w:t>Budget and Control Board</w:t>
      </w:r>
      <w:r w:rsidRPr="00521F91">
        <w:rPr>
          <w:color w:val="000000" w:themeColor="text1"/>
          <w:u w:color="000000" w:themeColor="text1"/>
        </w:rPr>
        <w:t xml:space="preserve"> </w:t>
      </w:r>
      <w:r w:rsidRPr="00521F91">
        <w:rPr>
          <w:bCs/>
          <w:color w:val="000000" w:themeColor="text1"/>
          <w:u w:val="single" w:color="000000" w:themeColor="text1"/>
        </w:rPr>
        <w:t>department</w:t>
      </w:r>
      <w:r w:rsidRPr="00521F91">
        <w:rPr>
          <w:color w:val="000000" w:themeColor="text1"/>
          <w:u w:color="000000" w:themeColor="text1"/>
        </w:rPr>
        <w:t xml:space="preserve">, the interests of the State will not be adversely affected thereby.  </w:t>
      </w:r>
      <w:r w:rsidRPr="00521F91">
        <w:rPr>
          <w:bCs/>
          <w:color w:val="000000" w:themeColor="text1"/>
          <w:u w:val="single" w:color="000000" w:themeColor="text1"/>
        </w:rPr>
        <w:t>A grant exceeding one million dollars in value shall instead require the approval of the Budget and Control Board.</w:t>
      </w:r>
    </w:p>
    <w:p w:rsidR="00E14422" w:rsidRPr="00521F91" w:rsidRDefault="00E14422" w:rsidP="00E14422">
      <w:pPr>
        <w:rPr>
          <w:color w:val="000000" w:themeColor="text1"/>
          <w:u w:color="000000" w:themeColor="text1"/>
        </w:rPr>
      </w:pPr>
      <w:r w:rsidRPr="00521F91">
        <w:rPr>
          <w:color w:val="000000" w:themeColor="text1"/>
          <w:u w:color="000000" w:themeColor="text1"/>
        </w:rPr>
        <w:tab/>
        <w:t>Section 1</w:t>
      </w:r>
      <w:r w:rsidRPr="00521F91">
        <w:rPr>
          <w:color w:val="000000" w:themeColor="text1"/>
          <w:u w:color="000000" w:themeColor="text1"/>
        </w:rPr>
        <w:noBreakHyphen/>
        <w:t>11</w:t>
      </w:r>
      <w:r w:rsidRPr="00521F91">
        <w:rPr>
          <w:color w:val="000000" w:themeColor="text1"/>
          <w:u w:color="000000" w:themeColor="text1"/>
        </w:rPr>
        <w:noBreakHyphen/>
        <w:t>100.</w:t>
      </w:r>
      <w:r w:rsidRPr="00521F91">
        <w:rPr>
          <w:color w:val="000000" w:themeColor="text1"/>
          <w:u w:color="000000" w:themeColor="text1"/>
        </w:rPr>
        <w:tab/>
        <w:t xml:space="preserve">Deeds or other instruments conveying such rights of way or easements over such marshlands or vacant lands as are owned by the State shall be executed by the Governor in the name of the State, when </w:t>
      </w:r>
      <w:r w:rsidRPr="00521F91">
        <w:rPr>
          <w:bCs/>
          <w:color w:val="000000" w:themeColor="text1"/>
          <w:u w:val="single" w:color="000000" w:themeColor="text1"/>
        </w:rPr>
        <w:t xml:space="preserve">authorized </w:t>
      </w:r>
      <w:r w:rsidRPr="00521F91">
        <w:rPr>
          <w:color w:val="000000" w:themeColor="text1"/>
          <w:u w:val="single" w:color="000000" w:themeColor="text1"/>
        </w:rPr>
        <w:t xml:space="preserve">by the Department of Administration </w:t>
      </w:r>
      <w:r w:rsidRPr="00521F91">
        <w:rPr>
          <w:strike/>
          <w:color w:val="000000" w:themeColor="text1"/>
          <w:u w:color="000000" w:themeColor="text1"/>
        </w:rPr>
        <w:t>authorized by resolution of the Budget and Control Board, duly recorded in the minutes and records of such board</w:t>
      </w:r>
      <w:r w:rsidRPr="00521F91">
        <w:rPr>
          <w:bCs/>
          <w:color w:val="000000" w:themeColor="text1"/>
          <w:u w:val="single" w:color="000000" w:themeColor="text1"/>
        </w:rPr>
        <w:t>,</w:t>
      </w:r>
      <w:r w:rsidRPr="00521F91">
        <w:rPr>
          <w:color w:val="000000" w:themeColor="text1"/>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521F91">
        <w:rPr>
          <w:strike/>
          <w:color w:val="000000" w:themeColor="text1"/>
          <w:u w:color="000000" w:themeColor="text1"/>
        </w:rPr>
        <w:t>majority of the members of the State Budget and Control Board</w:t>
      </w:r>
      <w:r w:rsidRPr="00521F91">
        <w:rPr>
          <w:color w:val="000000" w:themeColor="text1"/>
          <w:u w:color="000000" w:themeColor="text1"/>
        </w:rPr>
        <w:t xml:space="preserve"> </w:t>
      </w:r>
      <w:r w:rsidRPr="00521F91">
        <w:rPr>
          <w:bCs/>
          <w:color w:val="000000" w:themeColor="text1"/>
          <w:u w:val="single" w:color="000000" w:themeColor="text1"/>
        </w:rPr>
        <w:t>director of the Department of Administration</w:t>
      </w:r>
      <w:r w:rsidRPr="00521F91">
        <w:rPr>
          <w:color w:val="000000" w:themeColor="text1"/>
          <w:u w:color="000000" w:themeColor="text1"/>
        </w:rPr>
        <w:t>.</w:t>
      </w:r>
    </w:p>
    <w:p w:rsidR="00E14422" w:rsidRPr="00521F91" w:rsidRDefault="00E14422" w:rsidP="00E14422">
      <w:pPr>
        <w:rPr>
          <w:bCs/>
          <w:color w:val="000000" w:themeColor="text1"/>
          <w:u w:val="single" w:color="000000" w:themeColor="text1"/>
        </w:rPr>
      </w:pPr>
      <w:r w:rsidRPr="00521F91">
        <w:rPr>
          <w:color w:val="000000" w:themeColor="text1"/>
          <w:u w:color="000000" w:themeColor="text1"/>
        </w:rPr>
        <w:tab/>
        <w:t>Section 1</w:t>
      </w:r>
      <w:r w:rsidRPr="00521F91">
        <w:rPr>
          <w:color w:val="000000" w:themeColor="text1"/>
          <w:u w:color="000000" w:themeColor="text1"/>
        </w:rPr>
        <w:noBreakHyphen/>
        <w:t>11</w:t>
      </w:r>
      <w:r w:rsidRPr="00521F91">
        <w:rPr>
          <w:color w:val="000000" w:themeColor="text1"/>
          <w:u w:color="000000" w:themeColor="text1"/>
        </w:rPr>
        <w:noBreakHyphen/>
        <w:t>110.</w:t>
      </w:r>
      <w:r w:rsidRPr="00521F91">
        <w:rPr>
          <w:color w:val="000000" w:themeColor="text1"/>
          <w:u w:color="000000" w:themeColor="text1"/>
        </w:rPr>
        <w:tab/>
      </w:r>
      <w:r w:rsidRPr="00521F91">
        <w:rPr>
          <w:color w:val="000000" w:themeColor="text1"/>
          <w:u w:color="000000" w:themeColor="text1"/>
        </w:rPr>
        <w:tab/>
        <w:t>(1)</w:t>
      </w:r>
      <w:r w:rsidRPr="00521F91">
        <w:rPr>
          <w:color w:val="000000" w:themeColor="text1"/>
          <w:u w:color="000000" w:themeColor="text1"/>
        </w:rPr>
        <w:tab/>
        <w:t xml:space="preserve">The </w:t>
      </w:r>
      <w:r w:rsidRPr="00521F91">
        <w:rPr>
          <w:strike/>
          <w:color w:val="000000" w:themeColor="text1"/>
          <w:u w:color="000000" w:themeColor="text1"/>
        </w:rPr>
        <w:t>State Budget and Control Board</w:t>
      </w:r>
      <w:r w:rsidRPr="00521F91">
        <w:rPr>
          <w:color w:val="000000" w:themeColor="text1"/>
          <w:u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 xml:space="preserve"> is authorized to acquire real property, including any estate or interest therein, for, and in the name of, the State of South Carolina by gift, purchase, condemnation or otherwise.  </w:t>
      </w:r>
      <w:r w:rsidRPr="00521F91">
        <w:rPr>
          <w:bCs/>
          <w:color w:val="000000" w:themeColor="text1"/>
          <w:u w:val="single" w:color="000000" w:themeColor="text1"/>
        </w:rPr>
        <w:t>An acquisition exceeding one million dollars in value shall instead require the approval of the State Budget and Control Board.</w:t>
      </w:r>
    </w:p>
    <w:p w:rsidR="00E14422" w:rsidRPr="00521F91" w:rsidRDefault="00E14422" w:rsidP="00E14422">
      <w:pPr>
        <w:rPr>
          <w:color w:val="000000" w:themeColor="text1"/>
          <w:u w:color="000000" w:themeColor="text1"/>
        </w:rPr>
      </w:pPr>
      <w:r w:rsidRPr="00521F91">
        <w:rPr>
          <w:color w:val="000000" w:themeColor="text1"/>
          <w:u w:color="000000" w:themeColor="text1"/>
        </w:rPr>
        <w:tab/>
        <w:t>(2)</w:t>
      </w:r>
      <w:r w:rsidRPr="00521F91">
        <w:rPr>
          <w:color w:val="000000" w:themeColor="text1"/>
          <w:u w:color="000000" w:themeColor="text1"/>
        </w:rPr>
        <w:tab/>
        <w:t xml:space="preserve">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w:t>
      </w:r>
      <w:r w:rsidRPr="00521F91">
        <w:rPr>
          <w:strike/>
          <w:color w:val="000000" w:themeColor="text1"/>
          <w:u w:color="000000" w:themeColor="text1"/>
        </w:rPr>
        <w:t>mall</w:t>
      </w:r>
      <w:r w:rsidRPr="00521F91">
        <w:rPr>
          <w:color w:val="000000" w:themeColor="text1"/>
          <w:u w:color="000000" w:themeColor="text1"/>
        </w:rPr>
        <w:t xml:space="preserve"> </w:t>
      </w:r>
      <w:r w:rsidRPr="00521F91">
        <w:rPr>
          <w:color w:val="000000" w:themeColor="text1"/>
          <w:u w:val="single" w:color="000000" w:themeColor="text1"/>
        </w:rPr>
        <w:t>grounds</w:t>
      </w:r>
      <w:r w:rsidRPr="00521F91">
        <w:rPr>
          <w:color w:val="000000" w:themeColor="text1"/>
          <w:u w:color="000000" w:themeColor="text1"/>
        </w:rPr>
        <w:t xml:space="preserve"> in the City of Columbia.”  /</w:t>
      </w:r>
    </w:p>
    <w:p w:rsidR="00E14422" w:rsidRPr="00521F91" w:rsidRDefault="00E14422" w:rsidP="00E14422">
      <w:r w:rsidRPr="00521F91">
        <w:t>Amend further, Part IV, page 19, beginning on line 33, by striking Section 1</w:t>
      </w:r>
      <w:r w:rsidRPr="00521F91">
        <w:noBreakHyphen/>
        <w:t>11</w:t>
      </w:r>
      <w:r w:rsidRPr="00521F91">
        <w:noBreakHyphen/>
        <w:t>185(C), as contained in SECTION 6. F.,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ab/>
        <w:t>(C)</w:t>
      </w:r>
      <w:r w:rsidRPr="00521F91">
        <w:rPr>
          <w:color w:val="000000" w:themeColor="text1"/>
          <w:u w:color="000000" w:themeColor="text1"/>
        </w:rPr>
        <w:tab/>
        <w:t xml:space="preserve">The respective divisions of the Budget and Control Board </w:t>
      </w:r>
      <w:r w:rsidRPr="00521F91">
        <w:rPr>
          <w:bCs/>
          <w:color w:val="000000" w:themeColor="text1"/>
          <w:u w:val="single" w:color="000000" w:themeColor="text1"/>
        </w:rPr>
        <w:t>and the Department of Administration</w:t>
      </w:r>
      <w:r w:rsidRPr="00521F91">
        <w:rPr>
          <w:bCs/>
          <w:color w:val="000000" w:themeColor="text1"/>
          <w:u w:color="000000" w:themeColor="text1"/>
        </w:rPr>
        <w:t xml:space="preserve"> </w:t>
      </w:r>
      <w:r w:rsidRPr="00521F91">
        <w:rPr>
          <w:color w:val="000000" w:themeColor="text1"/>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  /</w:t>
      </w:r>
    </w:p>
    <w:p w:rsidR="00E14422" w:rsidRPr="00521F91" w:rsidRDefault="00E14422" w:rsidP="00E14422">
      <w:r w:rsidRPr="00521F91">
        <w:t>Amend further, Part IV, page 26, beginning on line 3, by striking Section 1</w:t>
      </w:r>
      <w:r w:rsidRPr="00521F91">
        <w:noBreakHyphen/>
        <w:t>11</w:t>
      </w:r>
      <w:r w:rsidRPr="00521F91">
        <w:noBreakHyphen/>
        <w:t>435, as contained in SECTION 6. H.,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ab/>
        <w:t>“Section 1</w:t>
      </w:r>
      <w:r w:rsidRPr="00521F91">
        <w:rPr>
          <w:color w:val="000000" w:themeColor="text1"/>
          <w:u w:color="000000" w:themeColor="text1"/>
        </w:rPr>
        <w:noBreakHyphen/>
        <w:t>11</w:t>
      </w:r>
      <w:r w:rsidRPr="00521F91">
        <w:rPr>
          <w:color w:val="000000" w:themeColor="text1"/>
          <w:u w:color="000000" w:themeColor="text1"/>
        </w:rPr>
        <w:noBreakHyphen/>
        <w:t>435.</w:t>
      </w:r>
      <w:r w:rsidRPr="00521F91">
        <w:rPr>
          <w:color w:val="000000" w:themeColor="text1"/>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521F91">
        <w:rPr>
          <w:strike/>
          <w:color w:val="000000" w:themeColor="text1"/>
          <w:u w:color="000000" w:themeColor="text1"/>
        </w:rPr>
        <w:t>Office</w:t>
      </w:r>
      <w:r w:rsidRPr="00521F91">
        <w:rPr>
          <w:color w:val="000000" w:themeColor="text1"/>
          <w:u w:color="000000" w:themeColor="text1"/>
        </w:rPr>
        <w:t xml:space="preserve"> </w:t>
      </w:r>
      <w:r w:rsidRPr="00521F91">
        <w:rPr>
          <w:color w:val="000000" w:themeColor="text1"/>
          <w:u w:val="single" w:color="000000" w:themeColor="text1"/>
        </w:rPr>
        <w:t>Division</w:t>
      </w:r>
      <w:r w:rsidRPr="00521F91">
        <w:rPr>
          <w:color w:val="000000" w:themeColor="text1"/>
          <w:u w:color="000000" w:themeColor="text1"/>
        </w:rPr>
        <w:t xml:space="preserve"> of </w:t>
      </w:r>
      <w:r w:rsidRPr="00521F91">
        <w:rPr>
          <w:strike/>
          <w:color w:val="000000" w:themeColor="text1"/>
          <w:u w:color="000000" w:themeColor="text1"/>
        </w:rPr>
        <w:t>the</w:t>
      </w:r>
      <w:r w:rsidRPr="00521F91">
        <w:rPr>
          <w:color w:val="000000" w:themeColor="text1"/>
          <w:u w:color="000000" w:themeColor="text1"/>
        </w:rPr>
        <w:t xml:space="preserve"> State </w:t>
      </w:r>
      <w:r w:rsidRPr="00521F91">
        <w:rPr>
          <w:strike/>
          <w:color w:val="000000" w:themeColor="text1"/>
          <w:u w:color="000000" w:themeColor="text1"/>
        </w:rPr>
        <w:t>Chief</w:t>
      </w:r>
      <w:r w:rsidRPr="00521F91">
        <w:rPr>
          <w:color w:val="000000" w:themeColor="text1"/>
          <w:u w:color="000000" w:themeColor="text1"/>
        </w:rPr>
        <w:t xml:space="preserve"> Information </w:t>
      </w:r>
      <w:r w:rsidRPr="00521F91">
        <w:rPr>
          <w:strike/>
          <w:color w:val="000000" w:themeColor="text1"/>
          <w:u w:color="000000" w:themeColor="text1"/>
        </w:rPr>
        <w:t>Officer</w:t>
      </w:r>
      <w:r w:rsidRPr="00521F91">
        <w:rPr>
          <w:color w:val="000000" w:themeColor="text1"/>
          <w:u w:color="000000" w:themeColor="text1"/>
        </w:rPr>
        <w:t xml:space="preserve"> </w:t>
      </w:r>
      <w:r w:rsidRPr="00521F91">
        <w:rPr>
          <w:color w:val="000000" w:themeColor="text1"/>
          <w:u w:val="single" w:color="000000" w:themeColor="text1"/>
        </w:rPr>
        <w:t>Technology in the Budget and Control Board</w:t>
      </w:r>
      <w:r w:rsidRPr="00521F91">
        <w:rPr>
          <w:color w:val="000000" w:themeColor="text1"/>
          <w:u w:color="000000" w:themeColor="text1"/>
        </w:rPr>
        <w:t xml:space="preserve"> </w:t>
      </w:r>
      <w:r w:rsidRPr="00521F91">
        <w:rPr>
          <w:strike/>
          <w:color w:val="000000" w:themeColor="text1"/>
          <w:u w:color="000000" w:themeColor="text1"/>
        </w:rPr>
        <w:t>(CIO)</w:t>
      </w:r>
      <w:r w:rsidRPr="00521F91">
        <w:rPr>
          <w:color w:val="000000" w:themeColor="text1"/>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521F91">
        <w:rPr>
          <w:color w:val="000000" w:themeColor="text1"/>
          <w:u w:color="000000" w:themeColor="text1"/>
        </w:rPr>
        <w:noBreakHyphen/>
        <w:t xml:space="preserve">related duties. All state agencies and political subdivisions of this State are directed to assist the </w:t>
      </w:r>
      <w:r w:rsidRPr="00521F91">
        <w:rPr>
          <w:strike/>
          <w:color w:val="000000" w:themeColor="text1"/>
          <w:u w:color="000000" w:themeColor="text1"/>
        </w:rPr>
        <w:t>Office of the State CIO</w:t>
      </w:r>
      <w:r w:rsidRPr="00521F91">
        <w:rPr>
          <w:color w:val="000000" w:themeColor="text1"/>
          <w:u w:color="000000" w:themeColor="text1"/>
        </w:rPr>
        <w:t xml:space="preserve"> </w:t>
      </w:r>
      <w:r w:rsidRPr="00521F91">
        <w:rPr>
          <w:color w:val="000000" w:themeColor="text1"/>
          <w:u w:val="single" w:color="000000" w:themeColor="text1"/>
        </w:rPr>
        <w:t>division</w:t>
      </w:r>
      <w:r w:rsidRPr="00521F91">
        <w:rPr>
          <w:color w:val="000000" w:themeColor="text1"/>
          <w:u w:color="000000" w:themeColor="text1"/>
        </w:rPr>
        <w:t xml:space="preserve"> in the collection of data required for this plan.”  /</w:t>
      </w:r>
    </w:p>
    <w:p w:rsidR="00E14422" w:rsidRPr="00521F91" w:rsidRDefault="00E14422" w:rsidP="00E14422">
      <w:r w:rsidRPr="00521F91">
        <w:t>Amend further, Part IV, page 26, beginning on line 26, by striking Section 6. J. in its entirety.</w:t>
      </w:r>
    </w:p>
    <w:p w:rsidR="00E14422" w:rsidRPr="00521F91" w:rsidRDefault="00E14422" w:rsidP="00E14422">
      <w:r w:rsidRPr="00521F91">
        <w:t>Amend further, Part IV, beginning on page 29 and line 32, by striking Section 10</w:t>
      </w:r>
      <w:r w:rsidRPr="00521F91">
        <w:noBreakHyphen/>
        <w:t>1</w:t>
      </w:r>
      <w:r w:rsidRPr="00521F91">
        <w:noBreakHyphen/>
        <w:t>10, as contained in SECTION 6. L.,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Section 10</w:t>
      </w:r>
      <w:r w:rsidRPr="00521F91">
        <w:rPr>
          <w:color w:val="000000" w:themeColor="text1"/>
          <w:u w:color="000000" w:themeColor="text1"/>
        </w:rPr>
        <w:noBreakHyphen/>
        <w:t>1</w:t>
      </w:r>
      <w:r w:rsidRPr="00521F91">
        <w:rPr>
          <w:color w:val="000000" w:themeColor="text1"/>
          <w:u w:color="000000" w:themeColor="text1"/>
        </w:rPr>
        <w:noBreakHyphen/>
        <w:t>10.</w:t>
      </w:r>
      <w:r w:rsidRPr="00521F91">
        <w:rPr>
          <w:color w:val="000000" w:themeColor="text1"/>
          <w:u w:color="000000" w:themeColor="text1"/>
        </w:rPr>
        <w:tab/>
        <w:t>The</w:t>
      </w:r>
      <w:r w:rsidRPr="00521F91">
        <w:rPr>
          <w:bCs/>
          <w:iCs/>
          <w:color w:val="000000" w:themeColor="text1"/>
          <w:u w:color="000000" w:themeColor="text1"/>
        </w:rPr>
        <w:t xml:space="preserve"> </w:t>
      </w:r>
      <w:r w:rsidRPr="00521F91">
        <w:rPr>
          <w:bCs/>
          <w:iCs/>
          <w:strike/>
          <w:color w:val="000000" w:themeColor="text1"/>
          <w:u w:color="000000" w:themeColor="text1"/>
        </w:rPr>
        <w:t xml:space="preserve">State Budget and Control Board </w:t>
      </w:r>
      <w:r w:rsidRPr="00521F91">
        <w:rPr>
          <w:bCs/>
          <w:iCs/>
          <w:color w:val="000000" w:themeColor="text1"/>
          <w:u w:val="single" w:color="000000" w:themeColor="text1"/>
        </w:rPr>
        <w:t>Department of Administration</w:t>
      </w:r>
      <w:r w:rsidRPr="00521F91">
        <w:rPr>
          <w:bCs/>
          <w:iCs/>
          <w:color w:val="000000" w:themeColor="text1"/>
          <w:u w:color="000000" w:themeColor="text1"/>
        </w:rPr>
        <w:t xml:space="preserve"> </w:t>
      </w:r>
      <w:r w:rsidRPr="00521F91">
        <w:rPr>
          <w:color w:val="000000" w:themeColor="text1"/>
          <w:u w:color="000000" w:themeColor="text1"/>
        </w:rPr>
        <w:t>shall keep, landscape, cultivate</w:t>
      </w:r>
      <w:r w:rsidRPr="00521F91">
        <w:rPr>
          <w:color w:val="000000" w:themeColor="text1"/>
          <w:u w:val="single" w:color="000000" w:themeColor="text1"/>
        </w:rPr>
        <w:t>,</w:t>
      </w:r>
      <w:r w:rsidRPr="00521F91">
        <w:rPr>
          <w:color w:val="000000" w:themeColor="text1"/>
          <w:u w:color="000000" w:themeColor="text1"/>
        </w:rPr>
        <w:t xml:space="preserve"> and beautify the State House and State House grounds with authority to expend such amounts as may be annually appropriated therefor.  The </w:t>
      </w:r>
      <w:r w:rsidRPr="00521F91">
        <w:rPr>
          <w:bCs/>
          <w:iCs/>
          <w:strike/>
          <w:color w:val="000000" w:themeColor="text1"/>
          <w:u w:color="000000" w:themeColor="text1"/>
        </w:rPr>
        <w:t>board</w:t>
      </w:r>
      <w:r w:rsidRPr="00521F91">
        <w:rPr>
          <w:color w:val="000000" w:themeColor="text1"/>
          <w:u w:color="000000" w:themeColor="text1"/>
        </w:rPr>
        <w:t xml:space="preserve"> </w:t>
      </w:r>
      <w:r w:rsidRPr="00521F91">
        <w:rPr>
          <w:bCs/>
          <w:iCs/>
          <w:color w:val="000000" w:themeColor="text1"/>
          <w:u w:val="single" w:color="000000" w:themeColor="text1"/>
        </w:rPr>
        <w:t xml:space="preserve">department </w:t>
      </w:r>
      <w:r w:rsidRPr="00521F91">
        <w:rPr>
          <w:color w:val="000000" w:themeColor="text1"/>
          <w:u w:color="000000" w:themeColor="text1"/>
        </w:rPr>
        <w:t>shall employ all help and labor in policing, protecting</w:t>
      </w:r>
      <w:r w:rsidRPr="00521F91">
        <w:rPr>
          <w:color w:val="000000" w:themeColor="text1"/>
          <w:u w:val="single" w:color="000000" w:themeColor="text1"/>
        </w:rPr>
        <w:t>,</w:t>
      </w:r>
      <w:r w:rsidRPr="00521F91">
        <w:rPr>
          <w:color w:val="000000" w:themeColor="text1"/>
          <w:u w:color="000000" w:themeColor="text1"/>
        </w:rPr>
        <w:t xml:space="preserve"> and caring for the State House and State House grounds and shall have full authority over them. /</w:t>
      </w:r>
    </w:p>
    <w:p w:rsidR="00E14422" w:rsidRPr="00521F91" w:rsidRDefault="00E14422" w:rsidP="00E14422">
      <w:r w:rsidRPr="00521F91">
        <w:t>Amend further, Part IV, beginning on page 30 and line 39, by striking Section 10</w:t>
      </w:r>
      <w:r w:rsidRPr="00521F91">
        <w:noBreakHyphen/>
        <w:t>1</w:t>
      </w:r>
      <w:r w:rsidRPr="00521F91">
        <w:noBreakHyphen/>
        <w:t>130, as contained in SECTION 6. M.,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ab/>
        <w:t>“Section 10</w:t>
      </w:r>
      <w:r w:rsidRPr="00521F91">
        <w:rPr>
          <w:color w:val="000000" w:themeColor="text1"/>
          <w:u w:color="000000" w:themeColor="text1"/>
        </w:rPr>
        <w:noBreakHyphen/>
        <w:t>1</w:t>
      </w:r>
      <w:r w:rsidRPr="00521F91">
        <w:rPr>
          <w:color w:val="000000" w:themeColor="text1"/>
          <w:u w:color="000000" w:themeColor="text1"/>
        </w:rPr>
        <w:noBreakHyphen/>
        <w:t xml:space="preserve">130. </w:t>
      </w:r>
      <w:r w:rsidRPr="00521F91">
        <w:rPr>
          <w:color w:val="000000" w:themeColor="text1"/>
          <w:u w:color="000000" w:themeColor="text1"/>
        </w:rPr>
        <w:tab/>
        <w:t xml:space="preserve">The trustees or governing bodies of state institutions and agencies may grant easements and rights of way over any property under their control, upon the </w:t>
      </w:r>
      <w:r w:rsidRPr="00521F91">
        <w:rPr>
          <w:color w:val="000000" w:themeColor="text1"/>
          <w:u w:val="single" w:color="000000" w:themeColor="text1"/>
        </w:rPr>
        <w:t xml:space="preserve">recommendation of the Department of Administration </w:t>
      </w:r>
      <w:r w:rsidRPr="00521F91">
        <w:rPr>
          <w:bCs/>
          <w:strike/>
          <w:color w:val="000000" w:themeColor="text1"/>
          <w:u w:color="000000" w:themeColor="text1"/>
        </w:rPr>
        <w:t>concurrence and acquiescence of the State Budget and Control Board</w:t>
      </w:r>
      <w:r w:rsidRPr="00521F91">
        <w:rPr>
          <w:color w:val="000000" w:themeColor="text1"/>
          <w:u w:color="000000" w:themeColor="text1"/>
        </w:rPr>
        <w:t xml:space="preserve">, whenever it appears that such easements </w:t>
      </w:r>
      <w:r w:rsidRPr="00521F91">
        <w:rPr>
          <w:strike/>
          <w:color w:val="000000" w:themeColor="text1"/>
          <w:u w:color="000000" w:themeColor="text1"/>
        </w:rPr>
        <w:t>will</w:t>
      </w:r>
      <w:r w:rsidRPr="00521F91">
        <w:rPr>
          <w:color w:val="000000" w:themeColor="text1"/>
          <w:u w:color="000000" w:themeColor="text1"/>
        </w:rPr>
        <w:t xml:space="preserve"> </w:t>
      </w:r>
      <w:r w:rsidRPr="00521F91">
        <w:rPr>
          <w:color w:val="000000" w:themeColor="text1"/>
          <w:u w:val="single" w:color="000000" w:themeColor="text1"/>
        </w:rPr>
        <w:t>do</w:t>
      </w:r>
      <w:r w:rsidRPr="00521F91">
        <w:rPr>
          <w:color w:val="000000" w:themeColor="text1"/>
          <w:u w:color="000000" w:themeColor="text1"/>
        </w:rPr>
        <w:t xml:space="preserve"> not materially impair the utility of the property or damage it and, when a consideration is paid therefor, any </w:t>
      </w:r>
      <w:r w:rsidRPr="00521F91">
        <w:rPr>
          <w:strike/>
          <w:color w:val="000000" w:themeColor="text1"/>
          <w:u w:color="000000" w:themeColor="text1"/>
        </w:rPr>
        <w:t>such</w:t>
      </w:r>
      <w:r w:rsidRPr="00521F91">
        <w:rPr>
          <w:color w:val="000000" w:themeColor="text1"/>
          <w:u w:color="000000" w:themeColor="text1"/>
        </w:rPr>
        <w:t xml:space="preserve"> amounts </w:t>
      </w:r>
      <w:r w:rsidRPr="00521F91">
        <w:rPr>
          <w:strike/>
          <w:color w:val="000000" w:themeColor="text1"/>
          <w:u w:color="000000" w:themeColor="text1"/>
        </w:rPr>
        <w:t>shall</w:t>
      </w:r>
      <w:r w:rsidRPr="00521F91">
        <w:rPr>
          <w:color w:val="000000" w:themeColor="text1"/>
          <w:u w:color="000000" w:themeColor="text1"/>
        </w:rPr>
        <w:t xml:space="preserve"> </w:t>
      </w:r>
      <w:r w:rsidRPr="00521F91">
        <w:rPr>
          <w:color w:val="000000" w:themeColor="text1"/>
          <w:u w:val="single" w:color="000000" w:themeColor="text1"/>
        </w:rPr>
        <w:t>must</w:t>
      </w:r>
      <w:r w:rsidRPr="00521F91">
        <w:rPr>
          <w:color w:val="000000" w:themeColor="text1"/>
          <w:u w:color="000000" w:themeColor="text1"/>
        </w:rPr>
        <w:t xml:space="preserve"> be placed in the State Treasury to the credit of the institution or agency having control of the property involved.”  /</w:t>
      </w:r>
    </w:p>
    <w:p w:rsidR="00E14422" w:rsidRPr="00521F91" w:rsidRDefault="00E14422" w:rsidP="00E14422">
      <w:r w:rsidRPr="00521F91">
        <w:t>Amend further, Part IV, page 31, beginning on line 10, by striking Section 10</w:t>
      </w:r>
      <w:r w:rsidRPr="00521F91">
        <w:noBreakHyphen/>
        <w:t>1</w:t>
      </w:r>
      <w:r w:rsidRPr="00521F91">
        <w:noBreakHyphen/>
        <w:t>190, as contained in Section 6. N., and inserting:</w:t>
      </w:r>
    </w:p>
    <w:p w:rsidR="00E14422" w:rsidRPr="00521F91" w:rsidRDefault="00E14422" w:rsidP="00E14422">
      <w:pPr>
        <w:rPr>
          <w:bCs/>
          <w:iCs/>
          <w:color w:val="000000" w:themeColor="text1"/>
          <w:u w:color="000000" w:themeColor="text1"/>
        </w:rPr>
      </w:pPr>
      <w:r w:rsidRPr="00521F91">
        <w:t xml:space="preserve">/ </w:t>
      </w:r>
      <w:r w:rsidRPr="00521F91">
        <w:rPr>
          <w:color w:val="000000" w:themeColor="text1"/>
          <w:u w:color="000000" w:themeColor="text1"/>
        </w:rPr>
        <w:tab/>
        <w:t>“Section 10</w:t>
      </w:r>
      <w:r w:rsidRPr="00521F91">
        <w:rPr>
          <w:color w:val="000000" w:themeColor="text1"/>
          <w:u w:color="000000" w:themeColor="text1"/>
        </w:rPr>
        <w:noBreakHyphen/>
        <w:t>1</w:t>
      </w:r>
      <w:r w:rsidRPr="00521F91">
        <w:rPr>
          <w:color w:val="000000" w:themeColor="text1"/>
          <w:u w:color="000000" w:themeColor="text1"/>
        </w:rPr>
        <w:noBreakHyphen/>
        <w:t>190.</w:t>
      </w:r>
      <w:r w:rsidRPr="00521F91">
        <w:rPr>
          <w:color w:val="000000" w:themeColor="text1"/>
          <w:u w:color="000000" w:themeColor="text1"/>
        </w:rPr>
        <w:tab/>
        <w:t xml:space="preserve">As part of the approval process relating to trades of state property for nonstate property, the </w:t>
      </w:r>
      <w:r w:rsidRPr="00521F91">
        <w:rPr>
          <w:strike/>
          <w:color w:val="000000" w:themeColor="text1"/>
          <w:u w:color="000000" w:themeColor="text1"/>
        </w:rPr>
        <w:t>Budget and Control Board</w:t>
      </w:r>
      <w:r w:rsidRPr="00521F91">
        <w:rPr>
          <w:color w:val="000000" w:themeColor="text1"/>
          <w:u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 xml:space="preserve"> is authorized to approve the application of any net proceeds resulting from such a transaction to the improvement of the property held by the </w:t>
      </w:r>
      <w:r w:rsidRPr="00521F91">
        <w:rPr>
          <w:strike/>
          <w:color w:val="000000" w:themeColor="text1"/>
          <w:u w:color="000000" w:themeColor="text1"/>
        </w:rPr>
        <w:t>board</w:t>
      </w:r>
      <w:r w:rsidRPr="00521F91">
        <w:rPr>
          <w:color w:val="000000" w:themeColor="text1"/>
          <w:u w:color="000000" w:themeColor="text1"/>
        </w:rPr>
        <w:t xml:space="preserve"> </w:t>
      </w:r>
      <w:r w:rsidRPr="00521F91">
        <w:rPr>
          <w:color w:val="000000" w:themeColor="text1"/>
          <w:u w:val="single" w:color="000000" w:themeColor="text1"/>
        </w:rPr>
        <w:t>department</w:t>
      </w:r>
      <w:r w:rsidRPr="00521F91">
        <w:rPr>
          <w:color w:val="000000" w:themeColor="text1"/>
          <w:u w:color="000000" w:themeColor="text1"/>
        </w:rPr>
        <w:t>.”</w:t>
      </w:r>
      <w:r w:rsidRPr="00521F91">
        <w:rPr>
          <w:bCs/>
          <w:iCs/>
          <w:color w:val="000000" w:themeColor="text1"/>
          <w:u w:color="000000" w:themeColor="text1"/>
        </w:rPr>
        <w:t>/</w:t>
      </w:r>
    </w:p>
    <w:p w:rsidR="00E14422" w:rsidRPr="00521F91" w:rsidRDefault="00E14422" w:rsidP="00E14422">
      <w:r w:rsidRPr="00521F91">
        <w:t>Amend further, Part IV, page 38, beginning on line 1, by striking Section 10</w:t>
      </w:r>
      <w:r w:rsidRPr="00521F91">
        <w:noBreakHyphen/>
        <w:t>11</w:t>
      </w:r>
      <w:r w:rsidRPr="00521F91">
        <w:noBreakHyphen/>
        <w:t>50, as contained in SECTION 6. P., and inserting:</w:t>
      </w:r>
    </w:p>
    <w:p w:rsidR="00E14422" w:rsidRPr="00521F91" w:rsidRDefault="00E14422" w:rsidP="00E14422">
      <w:pPr>
        <w:rPr>
          <w:color w:val="000000" w:themeColor="text1"/>
          <w:u w:color="000000" w:themeColor="text1"/>
        </w:rPr>
      </w:pPr>
      <w:r w:rsidRPr="00521F91">
        <w:t>/ “</w:t>
      </w:r>
      <w:r w:rsidRPr="00521F91">
        <w:rPr>
          <w:color w:val="000000" w:themeColor="text1"/>
          <w:u w:color="000000" w:themeColor="text1"/>
        </w:rPr>
        <w:t>Section 10</w:t>
      </w:r>
      <w:r w:rsidRPr="00521F91">
        <w:rPr>
          <w:color w:val="000000" w:themeColor="text1"/>
          <w:u w:color="000000" w:themeColor="text1"/>
        </w:rPr>
        <w:noBreakHyphen/>
        <w:t>11</w:t>
      </w:r>
      <w:r w:rsidRPr="00521F91">
        <w:rPr>
          <w:color w:val="000000" w:themeColor="text1"/>
          <w:u w:color="000000" w:themeColor="text1"/>
        </w:rPr>
        <w:noBreakHyphen/>
        <w:t xml:space="preserve">50. </w:t>
      </w:r>
      <w:r w:rsidRPr="00521F91">
        <w:rPr>
          <w:color w:val="000000" w:themeColor="text1"/>
          <w:u w:color="000000" w:themeColor="text1"/>
        </w:rPr>
        <w:tab/>
        <w:t>It shall be unlawful for anyone to park any vehicle on any of the property described in Section 10</w:t>
      </w:r>
      <w:r w:rsidRPr="00521F91">
        <w:rPr>
          <w:color w:val="000000" w:themeColor="text1"/>
          <w:u w:color="000000" w:themeColor="text1"/>
        </w:rPr>
        <w:noBreakHyphen/>
        <w:t>11</w:t>
      </w:r>
      <w:r w:rsidRPr="00521F91">
        <w:rPr>
          <w:color w:val="000000" w:themeColor="text1"/>
          <w:u w:color="000000" w:themeColor="text1"/>
        </w:rPr>
        <w:noBreakHyphen/>
        <w:t>40 and subsection (2) of Section 10</w:t>
      </w:r>
      <w:r w:rsidRPr="00521F91">
        <w:rPr>
          <w:color w:val="000000" w:themeColor="text1"/>
          <w:u w:color="000000" w:themeColor="text1"/>
        </w:rPr>
        <w:noBreakHyphen/>
        <w:t>11</w:t>
      </w:r>
      <w:r w:rsidRPr="00521F91">
        <w:rPr>
          <w:color w:val="000000" w:themeColor="text1"/>
          <w:u w:color="000000" w:themeColor="text1"/>
        </w:rPr>
        <w:noBreakHyphen/>
        <w:t xml:space="preserve">80 except in the spaces and manner now marked and designated or that may hereafter be marked and designated by the </w:t>
      </w:r>
      <w:r w:rsidRPr="00521F91">
        <w:rPr>
          <w:strike/>
          <w:color w:val="000000" w:themeColor="text1"/>
          <w:u w:color="000000" w:themeColor="text1"/>
        </w:rPr>
        <w:t>State Budget and Control Board</w:t>
      </w:r>
      <w:r w:rsidRPr="00521F91">
        <w:rPr>
          <w:color w:val="000000" w:themeColor="text1"/>
          <w:u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 in cooperation with the Department of Transportation, or to block or impede traffic through the alleys and driveways.” /</w:t>
      </w:r>
    </w:p>
    <w:p w:rsidR="00E14422" w:rsidRPr="00521F91" w:rsidRDefault="00E14422" w:rsidP="00E14422">
      <w:r w:rsidRPr="00521F91">
        <w:t>Amend further, Part IV, page 39, beginning on line 6, by striking Section 10</w:t>
      </w:r>
      <w:r w:rsidRPr="00521F91">
        <w:noBreakHyphen/>
        <w:t>11</w:t>
      </w:r>
      <w:r w:rsidRPr="00521F91">
        <w:noBreakHyphen/>
        <w:t>140, as contained in SECTION 6. S.,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“Section 10</w:t>
      </w:r>
      <w:r w:rsidRPr="00521F91">
        <w:rPr>
          <w:color w:val="000000" w:themeColor="text1"/>
          <w:u w:color="000000" w:themeColor="text1"/>
        </w:rPr>
        <w:noBreakHyphen/>
        <w:t>11</w:t>
      </w:r>
      <w:r w:rsidRPr="00521F91">
        <w:rPr>
          <w:color w:val="000000" w:themeColor="text1"/>
          <w:u w:color="000000" w:themeColor="text1"/>
        </w:rPr>
        <w:noBreakHyphen/>
        <w:t>140.</w:t>
      </w:r>
      <w:r w:rsidRPr="00521F91">
        <w:rPr>
          <w:color w:val="000000" w:themeColor="text1"/>
          <w:u w:color="000000" w:themeColor="text1"/>
        </w:rPr>
        <w:tab/>
        <w:t xml:space="preserve"> Nothing contained in this article shall be construed to abridge the authority of the State Budget and Control Board </w:t>
      </w:r>
      <w:r w:rsidRPr="00521F91">
        <w:rPr>
          <w:bCs/>
          <w:color w:val="000000" w:themeColor="text1"/>
          <w:u w:val="single" w:color="000000" w:themeColor="text1"/>
        </w:rPr>
        <w:t>or the</w:t>
      </w:r>
      <w:r w:rsidRPr="00521F91">
        <w:rPr>
          <w:color w:val="000000" w:themeColor="text1"/>
          <w:u w:val="single" w:color="000000" w:themeColor="text1"/>
        </w:rPr>
        <w:t xml:space="preserve"> Department of Administration</w:t>
      </w:r>
      <w:r w:rsidRPr="00521F91">
        <w:rPr>
          <w:color w:val="000000" w:themeColor="text1"/>
          <w:u w:color="000000" w:themeColor="text1"/>
        </w:rPr>
        <w:t xml:space="preserve"> to grant permission to use the State House grounds for educational, electrical decorations</w:t>
      </w:r>
      <w:r w:rsidRPr="00521F91">
        <w:rPr>
          <w:color w:val="000000" w:themeColor="text1"/>
          <w:u w:val="single" w:color="000000" w:themeColor="text1"/>
        </w:rPr>
        <w:t>,</w:t>
      </w:r>
      <w:r w:rsidRPr="00521F91">
        <w:rPr>
          <w:color w:val="000000" w:themeColor="text1"/>
          <w:u w:color="000000" w:themeColor="text1"/>
        </w:rPr>
        <w:t xml:space="preserve"> and similar purposes.”  /</w:t>
      </w:r>
    </w:p>
    <w:p w:rsidR="00E14422" w:rsidRPr="00521F91" w:rsidRDefault="00E14422" w:rsidP="00E14422">
      <w:r w:rsidRPr="00521F91">
        <w:t>Amend further, Part IV, page 40, beginning on line 6, by striking Section 11</w:t>
      </w:r>
      <w:r w:rsidRPr="00521F91">
        <w:noBreakHyphen/>
        <w:t>9</w:t>
      </w:r>
      <w:r w:rsidRPr="00521F91">
        <w:noBreakHyphen/>
        <w:t>630, as contained in SECTION 6. U.,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ab/>
        <w:t>Section 11</w:t>
      </w:r>
      <w:r w:rsidRPr="00521F91">
        <w:rPr>
          <w:color w:val="000000" w:themeColor="text1"/>
          <w:u w:color="000000" w:themeColor="text1"/>
        </w:rPr>
        <w:noBreakHyphen/>
        <w:t>9</w:t>
      </w:r>
      <w:r w:rsidRPr="00521F91">
        <w:rPr>
          <w:color w:val="000000" w:themeColor="text1"/>
          <w:u w:color="000000" w:themeColor="text1"/>
        </w:rPr>
        <w:noBreakHyphen/>
        <w:t>630.</w:t>
      </w:r>
      <w:r w:rsidRPr="00521F91">
        <w:rPr>
          <w:color w:val="000000" w:themeColor="text1"/>
          <w:u w:color="000000" w:themeColor="text1"/>
        </w:rPr>
        <w:tab/>
        <w:t xml:space="preserve">The </w:t>
      </w:r>
      <w:r w:rsidRPr="00521F91">
        <w:rPr>
          <w:strike/>
          <w:color w:val="000000" w:themeColor="text1"/>
          <w:u w:color="000000" w:themeColor="text1"/>
        </w:rPr>
        <w:t>State Budget and Control Board</w:t>
      </w:r>
      <w:r w:rsidRPr="00521F91">
        <w:rPr>
          <w:color w:val="000000" w:themeColor="text1"/>
          <w:u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 xml:space="preserve"> shall sell and convey, for and on behalf of the State, all such real property, assets</w:t>
      </w:r>
      <w:r w:rsidRPr="00521F91">
        <w:rPr>
          <w:color w:val="000000" w:themeColor="text1"/>
          <w:u w:val="single" w:color="000000" w:themeColor="text1"/>
        </w:rPr>
        <w:t>,</w:t>
      </w:r>
      <w:r w:rsidRPr="00521F91">
        <w:rPr>
          <w:color w:val="000000" w:themeColor="text1"/>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521F91">
        <w:rPr>
          <w:strike/>
          <w:color w:val="000000" w:themeColor="text1"/>
          <w:u w:color="000000" w:themeColor="text1"/>
        </w:rPr>
        <w:t>by the Board</w:t>
      </w:r>
      <w:r w:rsidRPr="00521F91">
        <w:rPr>
          <w:color w:val="000000" w:themeColor="text1"/>
          <w:u w:color="000000" w:themeColor="text1"/>
        </w:rPr>
        <w:t xml:space="preserve"> of any property held in trust for a specific purpose by the State or the property of the State in the phosphate rocks or phosphatic deposits in the beds of the navigable streams and waters and marshes of the State.  </w:t>
      </w:r>
      <w:r w:rsidRPr="00521F91">
        <w:rPr>
          <w:bCs/>
          <w:color w:val="000000" w:themeColor="text1"/>
          <w:u w:val="single" w:color="000000" w:themeColor="text1"/>
        </w:rPr>
        <w:t>Whenever the value of the property, assets, or effects exceeds one million dollars, the power to sell or convey shall instead reside with the Budget and Control Board.</w:t>
      </w:r>
      <w:r w:rsidRPr="00521F91">
        <w:rPr>
          <w:color w:val="000000" w:themeColor="text1"/>
          <w:u w:color="000000" w:themeColor="text1"/>
        </w:rPr>
        <w:t>”  /</w:t>
      </w:r>
    </w:p>
    <w:p w:rsidR="00E14422" w:rsidRPr="00521F91" w:rsidRDefault="00E14422" w:rsidP="00E14422">
      <w:r w:rsidRPr="00521F91">
        <w:t>Amend further, Part IV, page 41, beginning on line 29, by striking Section 11</w:t>
      </w:r>
      <w:r w:rsidRPr="00521F91">
        <w:noBreakHyphen/>
        <w:t>35</w:t>
      </w:r>
      <w:r w:rsidRPr="00521F91">
        <w:noBreakHyphen/>
        <w:t>3840, as contained in SECTION 6. V.,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ab/>
        <w:t>Section 11</w:t>
      </w:r>
      <w:r w:rsidRPr="00521F91">
        <w:rPr>
          <w:color w:val="000000" w:themeColor="text1"/>
          <w:u w:color="000000" w:themeColor="text1"/>
        </w:rPr>
        <w:noBreakHyphen/>
        <w:t>35</w:t>
      </w:r>
      <w:r w:rsidRPr="00521F91">
        <w:rPr>
          <w:color w:val="000000" w:themeColor="text1"/>
          <w:u w:color="000000" w:themeColor="text1"/>
        </w:rPr>
        <w:noBreakHyphen/>
        <w:t>3840.</w:t>
      </w:r>
      <w:r w:rsidRPr="00521F91">
        <w:rPr>
          <w:color w:val="000000" w:themeColor="text1"/>
          <w:u w:color="000000" w:themeColor="text1"/>
        </w:rPr>
        <w:tab/>
        <w:t xml:space="preserve">The </w:t>
      </w:r>
      <w:r w:rsidRPr="00521F91">
        <w:rPr>
          <w:bCs/>
          <w:iCs/>
          <w:strike/>
          <w:color w:val="000000" w:themeColor="text1"/>
          <w:u w:color="000000" w:themeColor="text1"/>
        </w:rPr>
        <w:t>State Budget and Control Board</w:t>
      </w:r>
      <w:r w:rsidRPr="00521F91">
        <w:rPr>
          <w:color w:val="000000" w:themeColor="text1"/>
          <w:u w:color="000000" w:themeColor="text1"/>
        </w:rPr>
        <w:t xml:space="preserve"> </w:t>
      </w:r>
      <w:r w:rsidRPr="00521F91">
        <w:rPr>
          <w:bCs/>
          <w:iCs/>
          <w:color w:val="000000" w:themeColor="text1"/>
          <w:u w:val="single" w:color="000000" w:themeColor="text1"/>
        </w:rPr>
        <w:t>Department of Administration</w:t>
      </w:r>
      <w:r w:rsidRPr="00521F91">
        <w:rPr>
          <w:bCs/>
          <w:iCs/>
          <w:color w:val="000000" w:themeColor="text1"/>
          <w:u w:color="000000" w:themeColor="text1"/>
        </w:rPr>
        <w:t xml:space="preserve"> </w:t>
      </w:r>
      <w:r w:rsidRPr="00521F91">
        <w:rPr>
          <w:color w:val="000000" w:themeColor="text1"/>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521F91">
        <w:rPr>
          <w:strike/>
          <w:color w:val="000000" w:themeColor="text1"/>
          <w:u w:color="000000" w:themeColor="text1"/>
        </w:rPr>
        <w:t>the board’s</w:t>
      </w:r>
      <w:r w:rsidRPr="00521F91">
        <w:rPr>
          <w:color w:val="000000" w:themeColor="text1"/>
          <w:u w:color="000000" w:themeColor="text1"/>
        </w:rPr>
        <w:t xml:space="preserve"> </w:t>
      </w:r>
      <w:r w:rsidRPr="00521F91">
        <w:rPr>
          <w:bCs/>
          <w:color w:val="000000" w:themeColor="text1"/>
          <w:u w:val="single" w:color="000000" w:themeColor="text1"/>
        </w:rPr>
        <w:t>its</w:t>
      </w:r>
      <w:r w:rsidRPr="00521F91">
        <w:rPr>
          <w:color w:val="000000" w:themeColor="text1"/>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 /</w:t>
      </w:r>
    </w:p>
    <w:p w:rsidR="00E14422" w:rsidRPr="00521F91" w:rsidRDefault="00E14422" w:rsidP="00E14422">
      <w:r w:rsidRPr="00521F91">
        <w:t>Amend further, Part IV, beginning on page 41 and line 39, by striking SECTION 6. W in its entirety.</w:t>
      </w:r>
    </w:p>
    <w:p w:rsidR="00E14422" w:rsidRPr="00521F91" w:rsidRDefault="00E14422" w:rsidP="00E14422">
      <w:r w:rsidRPr="00521F91">
        <w:t>Amend further, Part IV, page 43, beginning on line 23, by striking Section 13</w:t>
      </w:r>
      <w:r w:rsidRPr="00521F91">
        <w:noBreakHyphen/>
        <w:t>7</w:t>
      </w:r>
      <w:r w:rsidRPr="00521F91">
        <w:noBreakHyphen/>
        <w:t>830, as contained in SECTION 6. X., and inserting:</w:t>
      </w:r>
    </w:p>
    <w:p w:rsidR="00E14422" w:rsidRPr="00521F91" w:rsidRDefault="00E14422" w:rsidP="00E14422">
      <w:pPr>
        <w:rPr>
          <w:color w:val="000000" w:themeColor="text1"/>
          <w:u w:color="000000" w:themeColor="text1"/>
        </w:rPr>
      </w:pPr>
      <w:r w:rsidRPr="00521F91">
        <w:t>/</w:t>
      </w:r>
      <w:r w:rsidRPr="00521F91">
        <w:tab/>
      </w:r>
      <w:r w:rsidRPr="00521F91">
        <w:rPr>
          <w:color w:val="000000" w:themeColor="text1"/>
          <w:u w:color="000000" w:themeColor="text1"/>
        </w:rPr>
        <w:t>“Section 13</w:t>
      </w:r>
      <w:r w:rsidRPr="00521F91">
        <w:rPr>
          <w:color w:val="000000" w:themeColor="text1"/>
          <w:u w:color="000000" w:themeColor="text1"/>
        </w:rPr>
        <w:noBreakHyphen/>
        <w:t>7</w:t>
      </w:r>
      <w:r w:rsidRPr="00521F91">
        <w:rPr>
          <w:color w:val="000000" w:themeColor="text1"/>
          <w:u w:color="000000" w:themeColor="text1"/>
        </w:rPr>
        <w:noBreakHyphen/>
        <w:t xml:space="preserve">830. </w:t>
      </w:r>
      <w:r w:rsidRPr="00521F91">
        <w:rPr>
          <w:color w:val="000000" w:themeColor="text1"/>
          <w:u w:color="000000" w:themeColor="text1"/>
        </w:rPr>
        <w:tab/>
        <w:t>The recommendations described in Section 13</w:t>
      </w:r>
      <w:r w:rsidRPr="00521F91">
        <w:rPr>
          <w:color w:val="000000" w:themeColor="text1"/>
          <w:u w:color="000000" w:themeColor="text1"/>
        </w:rPr>
        <w:noBreakHyphen/>
        <w:t>7</w:t>
      </w:r>
      <w:r w:rsidRPr="00521F91">
        <w:rPr>
          <w:color w:val="000000" w:themeColor="text1"/>
          <w:u w:color="000000" w:themeColor="text1"/>
        </w:rPr>
        <w:noBreakHyphen/>
        <w:t xml:space="preserve">620 shall be made available to the General Assembly, the Governor, </w:t>
      </w:r>
      <w:r w:rsidRPr="00521F91">
        <w:rPr>
          <w:strike/>
          <w:color w:val="000000" w:themeColor="text1"/>
          <w:u w:color="000000" w:themeColor="text1"/>
        </w:rPr>
        <w:t>and</w:t>
      </w:r>
      <w:r w:rsidRPr="00521F91">
        <w:rPr>
          <w:color w:val="000000" w:themeColor="text1"/>
          <w:u w:color="000000" w:themeColor="text1"/>
        </w:rPr>
        <w:t xml:space="preserve"> the Budget and Control Board</w:t>
      </w:r>
      <w:r w:rsidRPr="00521F91">
        <w:rPr>
          <w:color w:val="000000" w:themeColor="text1"/>
          <w:u w:val="single" w:color="000000" w:themeColor="text1"/>
        </w:rPr>
        <w:t xml:space="preserve">, </w:t>
      </w:r>
      <w:r w:rsidRPr="00521F91">
        <w:rPr>
          <w:bCs/>
          <w:color w:val="000000" w:themeColor="text1"/>
          <w:u w:val="single" w:color="000000" w:themeColor="text1"/>
        </w:rPr>
        <w:t>and the</w:t>
      </w:r>
      <w:r w:rsidRPr="00521F91">
        <w:rPr>
          <w:color w:val="000000" w:themeColor="text1"/>
          <w:u w:val="single" w:color="000000" w:themeColor="text1"/>
        </w:rPr>
        <w:t xml:space="preserve"> Department of Administration</w:t>
      </w:r>
      <w:r w:rsidRPr="00521F91">
        <w:rPr>
          <w:color w:val="000000" w:themeColor="text1"/>
          <w:u w:color="000000" w:themeColor="text1"/>
        </w:rPr>
        <w:t>.”  /</w:t>
      </w:r>
    </w:p>
    <w:p w:rsidR="00E14422" w:rsidRPr="00521F91" w:rsidRDefault="00E14422" w:rsidP="00E14422">
      <w:r w:rsidRPr="00521F91">
        <w:t>Amend further, Part IV, beginning on page 60 and line 39, by striking Section 48</w:t>
      </w:r>
      <w:r w:rsidRPr="00521F91">
        <w:noBreakHyphen/>
        <w:t>52</w:t>
      </w:r>
      <w:r w:rsidRPr="00521F91">
        <w:noBreakHyphen/>
        <w:t>410, as contained in SECTION 6. FF., and inserting:</w:t>
      </w:r>
    </w:p>
    <w:p w:rsidR="00E14422" w:rsidRPr="00521F91" w:rsidRDefault="00E14422" w:rsidP="00E14422">
      <w:pPr>
        <w:rPr>
          <w:color w:val="000000" w:themeColor="text1"/>
          <w:u w:color="000000" w:themeColor="text1"/>
        </w:rPr>
      </w:pPr>
      <w:r w:rsidRPr="00521F91">
        <w:t xml:space="preserve">/  </w:t>
      </w:r>
      <w:r w:rsidRPr="00521F91">
        <w:rPr>
          <w:color w:val="000000" w:themeColor="text1"/>
          <w:u w:color="000000" w:themeColor="text1"/>
        </w:rPr>
        <w:t>“Section 48</w:t>
      </w:r>
      <w:r w:rsidRPr="00521F91">
        <w:rPr>
          <w:color w:val="000000" w:themeColor="text1"/>
          <w:u w:color="000000" w:themeColor="text1"/>
        </w:rPr>
        <w:noBreakHyphen/>
        <w:t>52</w:t>
      </w:r>
      <w:r w:rsidRPr="00521F91">
        <w:rPr>
          <w:color w:val="000000" w:themeColor="text1"/>
          <w:u w:color="000000" w:themeColor="text1"/>
        </w:rPr>
        <w:noBreakHyphen/>
        <w:t>410.</w:t>
      </w:r>
      <w:r w:rsidRPr="00521F91">
        <w:rPr>
          <w:color w:val="000000" w:themeColor="text1"/>
          <w:u w:color="000000" w:themeColor="text1"/>
        </w:rPr>
        <w:tab/>
        <w:t xml:space="preserve">There is established the State Energy Office within the </w:t>
      </w:r>
      <w:r w:rsidRPr="00521F91">
        <w:rPr>
          <w:strike/>
          <w:color w:val="000000" w:themeColor="text1"/>
          <w:u w:color="000000" w:themeColor="text1"/>
        </w:rPr>
        <w:t>State Budget and Control Board</w:t>
      </w:r>
      <w:r w:rsidRPr="00521F91">
        <w:rPr>
          <w:color w:val="000000" w:themeColor="text1"/>
          <w:u w:color="000000" w:themeColor="text1"/>
        </w:rPr>
        <w:t xml:space="preserve"> </w:t>
      </w:r>
      <w:r w:rsidRPr="00521F91">
        <w:rPr>
          <w:color w:val="000000" w:themeColor="text1"/>
          <w:u w:val="single" w:color="000000" w:themeColor="text1"/>
        </w:rPr>
        <w:t>Department of Administration</w:t>
      </w:r>
      <w:r w:rsidRPr="00521F91">
        <w:rPr>
          <w:color w:val="000000" w:themeColor="text1"/>
          <w:u w:color="000000" w:themeColor="text1"/>
        </w:rPr>
        <w:t xml:space="preserve"> which shall serve as the principal energy planning entity for the State.  Its primary purpose is to develop and implement a well</w:t>
      </w:r>
      <w:r w:rsidRPr="00521F91">
        <w:rPr>
          <w:color w:val="000000" w:themeColor="text1"/>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   /</w:t>
      </w:r>
    </w:p>
    <w:p w:rsidR="00E14422" w:rsidRPr="00521F91" w:rsidRDefault="00E14422" w:rsidP="00E14422">
      <w:r w:rsidRPr="00521F91">
        <w:t>Amend further, Part V, page 62, beginning on line 32, by striking SECTION 8 in its entirety and inserting:</w:t>
      </w:r>
    </w:p>
    <w:p w:rsidR="00E14422" w:rsidRPr="00521F91" w:rsidRDefault="00E14422" w:rsidP="00E14422">
      <w:pPr>
        <w:rPr>
          <w:bCs/>
          <w:iCs/>
          <w:color w:val="000000" w:themeColor="text1"/>
          <w:u w:color="000000" w:themeColor="text1"/>
        </w:rPr>
      </w:pPr>
      <w:r w:rsidRPr="00521F91">
        <w:t xml:space="preserve">/ </w:t>
      </w:r>
      <w:r w:rsidRPr="00521F91">
        <w:rPr>
          <w:rFonts w:eastAsia="MS Mincho"/>
          <w:color w:val="000000" w:themeColor="text1"/>
          <w:u w:color="000000" w:themeColor="text1"/>
        </w:rPr>
        <w:t>SECTION</w:t>
      </w:r>
      <w:r w:rsidRPr="00521F91">
        <w:rPr>
          <w:rFonts w:eastAsia="MS Mincho"/>
          <w:color w:val="000000" w:themeColor="text1"/>
          <w:u w:color="000000" w:themeColor="text1"/>
        </w:rPr>
        <w:tab/>
        <w:t>8.</w:t>
      </w:r>
      <w:r w:rsidRPr="00521F91">
        <w:rPr>
          <w:rFonts w:eastAsia="MS Mincho"/>
          <w:color w:val="000000" w:themeColor="text1"/>
          <w:u w:color="000000" w:themeColor="text1"/>
        </w:rPr>
        <w:tab/>
      </w:r>
      <w:r w:rsidRPr="00521F91">
        <w:rPr>
          <w:color w:val="000000" w:themeColor="text1"/>
          <w:u w:color="000000" w:themeColor="text1"/>
        </w:rPr>
        <w:t xml:space="preserve">Unless otherwise provided, Sections 1 through 4 and 6 through 8 take effect July 1, 2011. Notwithstanding the above, Part III of this act containing Section 5 relating to the Legislative Oversight of Executive Departments takes effect January 1, 2012. </w:t>
      </w:r>
      <w:r w:rsidRPr="00521F91">
        <w:rPr>
          <w:bCs/>
          <w:iCs/>
          <w:color w:val="000000" w:themeColor="text1"/>
          <w:u w:color="000000" w:themeColor="text1"/>
        </w:rPr>
        <w:t xml:space="preserve">The General Assembly shall undertake a joint oversight review investigation of the Department of Administration </w:t>
      </w:r>
      <w:r w:rsidRPr="00521F91">
        <w:rPr>
          <w:bCs/>
          <w:color w:val="000000" w:themeColor="text1"/>
          <w:u w:color="000000" w:themeColor="text1"/>
        </w:rPr>
        <w:t>during the department’s fifth year of operation</w:t>
      </w:r>
      <w:r w:rsidRPr="00521F91">
        <w:rPr>
          <w:bCs/>
          <w:iCs/>
          <w:color w:val="000000" w:themeColor="text1"/>
          <w:u w:color="000000" w:themeColor="text1"/>
        </w:rPr>
        <w:t>.  /</w:t>
      </w:r>
    </w:p>
    <w:p w:rsidR="00E14422" w:rsidRPr="00521F91" w:rsidRDefault="00E14422" w:rsidP="00E14422">
      <w:r w:rsidRPr="00521F91">
        <w:t>Renumber items, subsections, and sections to conform.</w:t>
      </w:r>
    </w:p>
    <w:p w:rsidR="00E14422" w:rsidRPr="00521F91" w:rsidRDefault="00E14422" w:rsidP="00E14422">
      <w:r w:rsidRPr="00521F91">
        <w:t>Amend title to conform.</w:t>
      </w:r>
    </w:p>
    <w:p w:rsidR="00E14422" w:rsidRDefault="00E14422" w:rsidP="00E14422">
      <w:bookmarkStart w:id="82" w:name="file_end238"/>
      <w:bookmarkEnd w:id="82"/>
    </w:p>
    <w:p w:rsidR="00E14422" w:rsidRDefault="00E14422" w:rsidP="00E14422">
      <w:r>
        <w:t>Rep. OTT spoke against the amendment.</w:t>
      </w:r>
    </w:p>
    <w:p w:rsidR="00D010D5" w:rsidRDefault="00D010D5">
      <w:pPr>
        <w:ind w:firstLine="0"/>
        <w:jc w:val="left"/>
      </w:pPr>
      <w:r>
        <w:br w:type="page"/>
      </w:r>
    </w:p>
    <w:p w:rsidR="00E14422" w:rsidRDefault="00E14422" w:rsidP="00E14422">
      <w:r>
        <w:t>Rep. OTT spoke against the amendment.</w:t>
      </w:r>
    </w:p>
    <w:p w:rsidR="00E14422" w:rsidRDefault="00E14422" w:rsidP="00E14422"/>
    <w:p w:rsidR="00E14422" w:rsidRDefault="00E14422" w:rsidP="00E14422">
      <w:r>
        <w:t>The question then recurred to the adoption of the amendment.</w:t>
      </w:r>
    </w:p>
    <w:p w:rsidR="00E14422" w:rsidRDefault="00E14422" w:rsidP="00E14422"/>
    <w:p w:rsidR="00E14422" w:rsidRDefault="00E14422" w:rsidP="00E14422">
      <w:r>
        <w:t>Rep. OTT demanded the yeas and nays which were taken, resulting as follows:</w:t>
      </w:r>
    </w:p>
    <w:p w:rsidR="00E14422" w:rsidRDefault="00E14422" w:rsidP="00E14422">
      <w:pPr>
        <w:jc w:val="center"/>
      </w:pPr>
      <w:bookmarkStart w:id="83" w:name="vote_start242"/>
      <w:bookmarkEnd w:id="83"/>
      <w:r>
        <w:t>Yeas 80; Nays 33</w:t>
      </w:r>
    </w:p>
    <w:p w:rsidR="00E14422" w:rsidRDefault="00E14422" w:rsidP="00E14422">
      <w:pPr>
        <w:jc w:val="center"/>
      </w:pPr>
    </w:p>
    <w:p w:rsidR="00E14422" w:rsidRDefault="00E14422" w:rsidP="00E144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Agnew</w:t>
            </w:r>
          </w:p>
        </w:tc>
        <w:tc>
          <w:tcPr>
            <w:tcW w:w="2179" w:type="dxa"/>
            <w:shd w:val="clear" w:color="auto" w:fill="auto"/>
          </w:tcPr>
          <w:p w:rsidR="00E14422" w:rsidRPr="00E14422" w:rsidRDefault="00E14422" w:rsidP="00E14422">
            <w:pPr>
              <w:keepNext/>
              <w:ind w:firstLine="0"/>
            </w:pPr>
            <w:r>
              <w:t>Allison</w:t>
            </w:r>
          </w:p>
        </w:tc>
        <w:tc>
          <w:tcPr>
            <w:tcW w:w="2180" w:type="dxa"/>
            <w:shd w:val="clear" w:color="auto" w:fill="auto"/>
          </w:tcPr>
          <w:p w:rsidR="00E14422" w:rsidRPr="00E14422" w:rsidRDefault="00E14422" w:rsidP="00E14422">
            <w:pPr>
              <w:keepNext/>
              <w:ind w:firstLine="0"/>
            </w:pPr>
            <w:r>
              <w:t>Atwater</w:t>
            </w:r>
          </w:p>
        </w:tc>
      </w:tr>
      <w:tr w:rsidR="00E14422" w:rsidRPr="00E14422" w:rsidTr="00E14422">
        <w:tc>
          <w:tcPr>
            <w:tcW w:w="2179" w:type="dxa"/>
            <w:shd w:val="clear" w:color="auto" w:fill="auto"/>
          </w:tcPr>
          <w:p w:rsidR="00E14422" w:rsidRPr="00E14422" w:rsidRDefault="00E14422" w:rsidP="00E14422">
            <w:pPr>
              <w:ind w:firstLine="0"/>
            </w:pPr>
            <w:r>
              <w:t>Ballentine</w:t>
            </w:r>
          </w:p>
        </w:tc>
        <w:tc>
          <w:tcPr>
            <w:tcW w:w="2179" w:type="dxa"/>
            <w:shd w:val="clear" w:color="auto" w:fill="auto"/>
          </w:tcPr>
          <w:p w:rsidR="00E14422" w:rsidRPr="00E14422" w:rsidRDefault="00E14422" w:rsidP="00E14422">
            <w:pPr>
              <w:ind w:firstLine="0"/>
            </w:pPr>
            <w:r>
              <w:t>Bannister</w:t>
            </w:r>
          </w:p>
        </w:tc>
        <w:tc>
          <w:tcPr>
            <w:tcW w:w="2180" w:type="dxa"/>
            <w:shd w:val="clear" w:color="auto" w:fill="auto"/>
          </w:tcPr>
          <w:p w:rsidR="00E14422" w:rsidRPr="00E14422" w:rsidRDefault="00E14422" w:rsidP="00E14422">
            <w:pPr>
              <w:ind w:firstLine="0"/>
            </w:pPr>
            <w:r>
              <w:t>Barfield</w:t>
            </w:r>
          </w:p>
        </w:tc>
      </w:tr>
      <w:tr w:rsidR="00E14422" w:rsidRPr="00E14422" w:rsidTr="00E14422">
        <w:tc>
          <w:tcPr>
            <w:tcW w:w="2179" w:type="dxa"/>
            <w:shd w:val="clear" w:color="auto" w:fill="auto"/>
          </w:tcPr>
          <w:p w:rsidR="00E14422" w:rsidRPr="00E14422" w:rsidRDefault="00E14422" w:rsidP="00E14422">
            <w:pPr>
              <w:ind w:firstLine="0"/>
            </w:pPr>
            <w:r>
              <w:t>Battle</w:t>
            </w:r>
          </w:p>
        </w:tc>
        <w:tc>
          <w:tcPr>
            <w:tcW w:w="2179" w:type="dxa"/>
            <w:shd w:val="clear" w:color="auto" w:fill="auto"/>
          </w:tcPr>
          <w:p w:rsidR="00E14422" w:rsidRPr="00E14422" w:rsidRDefault="00E14422" w:rsidP="00E14422">
            <w:pPr>
              <w:ind w:firstLine="0"/>
            </w:pPr>
            <w:r>
              <w:t>Bedingfield</w:t>
            </w:r>
          </w:p>
        </w:tc>
        <w:tc>
          <w:tcPr>
            <w:tcW w:w="2180" w:type="dxa"/>
            <w:shd w:val="clear" w:color="auto" w:fill="auto"/>
          </w:tcPr>
          <w:p w:rsidR="00E14422" w:rsidRPr="00E14422" w:rsidRDefault="00E14422" w:rsidP="00E14422">
            <w:pPr>
              <w:ind w:firstLine="0"/>
            </w:pPr>
            <w:r>
              <w:t>Bikas</w:t>
            </w:r>
          </w:p>
        </w:tc>
      </w:tr>
      <w:tr w:rsidR="00E14422" w:rsidRPr="00E14422" w:rsidTr="00E14422">
        <w:tc>
          <w:tcPr>
            <w:tcW w:w="2179" w:type="dxa"/>
            <w:shd w:val="clear" w:color="auto" w:fill="auto"/>
          </w:tcPr>
          <w:p w:rsidR="00E14422" w:rsidRPr="00E14422" w:rsidRDefault="00E14422" w:rsidP="00E14422">
            <w:pPr>
              <w:ind w:firstLine="0"/>
            </w:pPr>
            <w:r>
              <w:t>Bingham</w:t>
            </w:r>
          </w:p>
        </w:tc>
        <w:tc>
          <w:tcPr>
            <w:tcW w:w="2179" w:type="dxa"/>
            <w:shd w:val="clear" w:color="auto" w:fill="auto"/>
          </w:tcPr>
          <w:p w:rsidR="00E14422" w:rsidRPr="00E14422" w:rsidRDefault="00E14422" w:rsidP="00E14422">
            <w:pPr>
              <w:ind w:firstLine="0"/>
            </w:pPr>
            <w:r>
              <w:t>Bowen</w:t>
            </w:r>
          </w:p>
        </w:tc>
        <w:tc>
          <w:tcPr>
            <w:tcW w:w="2180" w:type="dxa"/>
            <w:shd w:val="clear" w:color="auto" w:fill="auto"/>
          </w:tcPr>
          <w:p w:rsidR="00E14422" w:rsidRPr="00E14422" w:rsidRDefault="00E14422" w:rsidP="00E14422">
            <w:pPr>
              <w:ind w:firstLine="0"/>
            </w:pPr>
            <w:r>
              <w:t>Brady</w:t>
            </w:r>
          </w:p>
        </w:tc>
      </w:tr>
      <w:tr w:rsidR="00E14422" w:rsidRPr="00E14422" w:rsidTr="00E14422">
        <w:tc>
          <w:tcPr>
            <w:tcW w:w="2179" w:type="dxa"/>
            <w:shd w:val="clear" w:color="auto" w:fill="auto"/>
          </w:tcPr>
          <w:p w:rsidR="00E14422" w:rsidRPr="00E14422" w:rsidRDefault="00E14422" w:rsidP="00E14422">
            <w:pPr>
              <w:ind w:firstLine="0"/>
            </w:pPr>
            <w:r>
              <w:t>Branham</w:t>
            </w:r>
          </w:p>
        </w:tc>
        <w:tc>
          <w:tcPr>
            <w:tcW w:w="2179" w:type="dxa"/>
            <w:shd w:val="clear" w:color="auto" w:fill="auto"/>
          </w:tcPr>
          <w:p w:rsidR="00E14422" w:rsidRPr="00E14422" w:rsidRDefault="00E14422" w:rsidP="00E14422">
            <w:pPr>
              <w:ind w:firstLine="0"/>
            </w:pPr>
            <w:r>
              <w:t>Brannon</w:t>
            </w:r>
          </w:p>
        </w:tc>
        <w:tc>
          <w:tcPr>
            <w:tcW w:w="2180" w:type="dxa"/>
            <w:shd w:val="clear" w:color="auto" w:fill="auto"/>
          </w:tcPr>
          <w:p w:rsidR="00E14422" w:rsidRPr="00E14422" w:rsidRDefault="00E14422" w:rsidP="00E14422">
            <w:pPr>
              <w:ind w:firstLine="0"/>
            </w:pPr>
            <w:r>
              <w:t>Chumley</w:t>
            </w:r>
          </w:p>
        </w:tc>
      </w:tr>
      <w:tr w:rsidR="00E14422" w:rsidRPr="00E14422" w:rsidTr="00E14422">
        <w:tc>
          <w:tcPr>
            <w:tcW w:w="2179" w:type="dxa"/>
            <w:shd w:val="clear" w:color="auto" w:fill="auto"/>
          </w:tcPr>
          <w:p w:rsidR="00E14422" w:rsidRPr="00E14422" w:rsidRDefault="00E14422" w:rsidP="00E14422">
            <w:pPr>
              <w:ind w:firstLine="0"/>
            </w:pPr>
            <w:r>
              <w:t>Clemmons</w:t>
            </w:r>
          </w:p>
        </w:tc>
        <w:tc>
          <w:tcPr>
            <w:tcW w:w="2179" w:type="dxa"/>
            <w:shd w:val="clear" w:color="auto" w:fill="auto"/>
          </w:tcPr>
          <w:p w:rsidR="00E14422" w:rsidRPr="00E14422" w:rsidRDefault="00E14422" w:rsidP="00E14422">
            <w:pPr>
              <w:ind w:firstLine="0"/>
            </w:pPr>
            <w:r>
              <w:t>Cole</w:t>
            </w:r>
          </w:p>
        </w:tc>
        <w:tc>
          <w:tcPr>
            <w:tcW w:w="2180" w:type="dxa"/>
            <w:shd w:val="clear" w:color="auto" w:fill="auto"/>
          </w:tcPr>
          <w:p w:rsidR="00E14422" w:rsidRPr="00E14422" w:rsidRDefault="00E14422" w:rsidP="00E14422">
            <w:pPr>
              <w:ind w:firstLine="0"/>
            </w:pPr>
            <w:r>
              <w:t>Cooper</w:t>
            </w:r>
          </w:p>
        </w:tc>
      </w:tr>
      <w:tr w:rsidR="00E14422" w:rsidRPr="00E14422" w:rsidTr="00E14422">
        <w:tc>
          <w:tcPr>
            <w:tcW w:w="2179" w:type="dxa"/>
            <w:shd w:val="clear" w:color="auto" w:fill="auto"/>
          </w:tcPr>
          <w:p w:rsidR="00E14422" w:rsidRPr="00E14422" w:rsidRDefault="00E14422" w:rsidP="00E14422">
            <w:pPr>
              <w:ind w:firstLine="0"/>
            </w:pPr>
            <w:r>
              <w:t>Corbin</w:t>
            </w:r>
          </w:p>
        </w:tc>
        <w:tc>
          <w:tcPr>
            <w:tcW w:w="2179" w:type="dxa"/>
            <w:shd w:val="clear" w:color="auto" w:fill="auto"/>
          </w:tcPr>
          <w:p w:rsidR="00E14422" w:rsidRPr="00E14422" w:rsidRDefault="00E14422" w:rsidP="00E14422">
            <w:pPr>
              <w:ind w:firstLine="0"/>
            </w:pPr>
            <w:r>
              <w:t>Crawford</w:t>
            </w:r>
          </w:p>
        </w:tc>
        <w:tc>
          <w:tcPr>
            <w:tcW w:w="2180" w:type="dxa"/>
            <w:shd w:val="clear" w:color="auto" w:fill="auto"/>
          </w:tcPr>
          <w:p w:rsidR="00E14422" w:rsidRPr="00E14422" w:rsidRDefault="00E14422" w:rsidP="00E14422">
            <w:pPr>
              <w:ind w:firstLine="0"/>
            </w:pPr>
            <w:r>
              <w:t>Crosby</w:t>
            </w:r>
          </w:p>
        </w:tc>
      </w:tr>
      <w:tr w:rsidR="00E14422" w:rsidRPr="00E14422" w:rsidTr="00E14422">
        <w:tc>
          <w:tcPr>
            <w:tcW w:w="2179" w:type="dxa"/>
            <w:shd w:val="clear" w:color="auto" w:fill="auto"/>
          </w:tcPr>
          <w:p w:rsidR="00E14422" w:rsidRPr="00E14422" w:rsidRDefault="00E14422" w:rsidP="00E14422">
            <w:pPr>
              <w:ind w:firstLine="0"/>
            </w:pPr>
            <w:r>
              <w:t>Daning</w:t>
            </w:r>
          </w:p>
        </w:tc>
        <w:tc>
          <w:tcPr>
            <w:tcW w:w="2179" w:type="dxa"/>
            <w:shd w:val="clear" w:color="auto" w:fill="auto"/>
          </w:tcPr>
          <w:p w:rsidR="00E14422" w:rsidRPr="00E14422" w:rsidRDefault="00E14422" w:rsidP="00E14422">
            <w:pPr>
              <w:ind w:firstLine="0"/>
            </w:pPr>
            <w:r>
              <w:t>Delleney</w:t>
            </w:r>
          </w:p>
        </w:tc>
        <w:tc>
          <w:tcPr>
            <w:tcW w:w="2180" w:type="dxa"/>
            <w:shd w:val="clear" w:color="auto" w:fill="auto"/>
          </w:tcPr>
          <w:p w:rsidR="00E14422" w:rsidRPr="00E14422" w:rsidRDefault="00E14422" w:rsidP="00E14422">
            <w:pPr>
              <w:ind w:firstLine="0"/>
            </w:pPr>
            <w:r>
              <w:t>Edge</w:t>
            </w:r>
          </w:p>
        </w:tc>
      </w:tr>
      <w:tr w:rsidR="00E14422" w:rsidRPr="00E14422" w:rsidTr="00E14422">
        <w:tc>
          <w:tcPr>
            <w:tcW w:w="2179" w:type="dxa"/>
            <w:shd w:val="clear" w:color="auto" w:fill="auto"/>
          </w:tcPr>
          <w:p w:rsidR="00E14422" w:rsidRPr="00E14422" w:rsidRDefault="00E14422" w:rsidP="00E14422">
            <w:pPr>
              <w:ind w:firstLine="0"/>
            </w:pPr>
            <w:r>
              <w:t>Erickson</w:t>
            </w:r>
          </w:p>
        </w:tc>
        <w:tc>
          <w:tcPr>
            <w:tcW w:w="2179" w:type="dxa"/>
            <w:shd w:val="clear" w:color="auto" w:fill="auto"/>
          </w:tcPr>
          <w:p w:rsidR="00E14422" w:rsidRPr="00E14422" w:rsidRDefault="00E14422" w:rsidP="00E14422">
            <w:pPr>
              <w:ind w:firstLine="0"/>
            </w:pPr>
            <w:r>
              <w:t>Forrester</w:t>
            </w:r>
          </w:p>
        </w:tc>
        <w:tc>
          <w:tcPr>
            <w:tcW w:w="2180" w:type="dxa"/>
            <w:shd w:val="clear" w:color="auto" w:fill="auto"/>
          </w:tcPr>
          <w:p w:rsidR="00E14422" w:rsidRPr="00E14422" w:rsidRDefault="00E14422" w:rsidP="00E14422">
            <w:pPr>
              <w:ind w:firstLine="0"/>
            </w:pPr>
            <w:r>
              <w:t>Frye</w:t>
            </w:r>
          </w:p>
        </w:tc>
      </w:tr>
      <w:tr w:rsidR="00E14422" w:rsidRPr="00E14422" w:rsidTr="00E14422">
        <w:tc>
          <w:tcPr>
            <w:tcW w:w="2179" w:type="dxa"/>
            <w:shd w:val="clear" w:color="auto" w:fill="auto"/>
          </w:tcPr>
          <w:p w:rsidR="00E14422" w:rsidRPr="00E14422" w:rsidRDefault="00E14422" w:rsidP="00E14422">
            <w:pPr>
              <w:ind w:firstLine="0"/>
            </w:pPr>
            <w:r>
              <w:t>Funderburk</w:t>
            </w:r>
          </w:p>
        </w:tc>
        <w:tc>
          <w:tcPr>
            <w:tcW w:w="2179" w:type="dxa"/>
            <w:shd w:val="clear" w:color="auto" w:fill="auto"/>
          </w:tcPr>
          <w:p w:rsidR="00E14422" w:rsidRPr="00E14422" w:rsidRDefault="00E14422" w:rsidP="00E14422">
            <w:pPr>
              <w:ind w:firstLine="0"/>
            </w:pPr>
            <w:r>
              <w:t>Gambrell</w:t>
            </w:r>
          </w:p>
        </w:tc>
        <w:tc>
          <w:tcPr>
            <w:tcW w:w="2180" w:type="dxa"/>
            <w:shd w:val="clear" w:color="auto" w:fill="auto"/>
          </w:tcPr>
          <w:p w:rsidR="00E14422" w:rsidRPr="00E14422" w:rsidRDefault="00E14422" w:rsidP="00E14422">
            <w:pPr>
              <w:ind w:firstLine="0"/>
            </w:pPr>
            <w:r>
              <w:t>Hamilton</w:t>
            </w:r>
          </w:p>
        </w:tc>
      </w:tr>
      <w:tr w:rsidR="00E14422" w:rsidRPr="00E14422" w:rsidTr="00E14422">
        <w:tc>
          <w:tcPr>
            <w:tcW w:w="2179" w:type="dxa"/>
            <w:shd w:val="clear" w:color="auto" w:fill="auto"/>
          </w:tcPr>
          <w:p w:rsidR="00E14422" w:rsidRPr="00E14422" w:rsidRDefault="00E14422" w:rsidP="00E14422">
            <w:pPr>
              <w:ind w:firstLine="0"/>
            </w:pPr>
            <w:r>
              <w:t>Hardwick</w:t>
            </w:r>
          </w:p>
        </w:tc>
        <w:tc>
          <w:tcPr>
            <w:tcW w:w="2179" w:type="dxa"/>
            <w:shd w:val="clear" w:color="auto" w:fill="auto"/>
          </w:tcPr>
          <w:p w:rsidR="00E14422" w:rsidRPr="00E14422" w:rsidRDefault="00E14422" w:rsidP="00E14422">
            <w:pPr>
              <w:ind w:firstLine="0"/>
            </w:pPr>
            <w:r>
              <w:t>Harrell</w:t>
            </w:r>
          </w:p>
        </w:tc>
        <w:tc>
          <w:tcPr>
            <w:tcW w:w="2180" w:type="dxa"/>
            <w:shd w:val="clear" w:color="auto" w:fill="auto"/>
          </w:tcPr>
          <w:p w:rsidR="00E14422" w:rsidRPr="00E14422" w:rsidRDefault="00E14422" w:rsidP="00E14422">
            <w:pPr>
              <w:ind w:firstLine="0"/>
            </w:pPr>
            <w:r>
              <w:t>Harrison</w:t>
            </w:r>
          </w:p>
        </w:tc>
      </w:tr>
      <w:tr w:rsidR="00E14422" w:rsidRPr="00E14422" w:rsidTr="00E14422">
        <w:tc>
          <w:tcPr>
            <w:tcW w:w="2179" w:type="dxa"/>
            <w:shd w:val="clear" w:color="auto" w:fill="auto"/>
          </w:tcPr>
          <w:p w:rsidR="00E14422" w:rsidRPr="00E14422" w:rsidRDefault="00E14422" w:rsidP="00E14422">
            <w:pPr>
              <w:ind w:firstLine="0"/>
            </w:pPr>
            <w:r>
              <w:t>Hayes</w:t>
            </w:r>
          </w:p>
        </w:tc>
        <w:tc>
          <w:tcPr>
            <w:tcW w:w="2179" w:type="dxa"/>
            <w:shd w:val="clear" w:color="auto" w:fill="auto"/>
          </w:tcPr>
          <w:p w:rsidR="00E14422" w:rsidRPr="00E14422" w:rsidRDefault="00E14422" w:rsidP="00E14422">
            <w:pPr>
              <w:ind w:firstLine="0"/>
            </w:pPr>
            <w:r>
              <w:t>Hearn</w:t>
            </w:r>
          </w:p>
        </w:tc>
        <w:tc>
          <w:tcPr>
            <w:tcW w:w="2180" w:type="dxa"/>
            <w:shd w:val="clear" w:color="auto" w:fill="auto"/>
          </w:tcPr>
          <w:p w:rsidR="00E14422" w:rsidRPr="00E14422" w:rsidRDefault="00E14422" w:rsidP="00E14422">
            <w:pPr>
              <w:ind w:firstLine="0"/>
            </w:pPr>
            <w:r>
              <w:t>Henderson</w:t>
            </w:r>
          </w:p>
        </w:tc>
      </w:tr>
      <w:tr w:rsidR="00E14422" w:rsidRPr="00E14422" w:rsidTr="00E14422">
        <w:tc>
          <w:tcPr>
            <w:tcW w:w="2179" w:type="dxa"/>
            <w:shd w:val="clear" w:color="auto" w:fill="auto"/>
          </w:tcPr>
          <w:p w:rsidR="00E14422" w:rsidRPr="00E14422" w:rsidRDefault="00E14422" w:rsidP="00E14422">
            <w:pPr>
              <w:ind w:firstLine="0"/>
            </w:pPr>
            <w:r>
              <w:t>Herbkersman</w:t>
            </w:r>
          </w:p>
        </w:tc>
        <w:tc>
          <w:tcPr>
            <w:tcW w:w="2179" w:type="dxa"/>
            <w:shd w:val="clear" w:color="auto" w:fill="auto"/>
          </w:tcPr>
          <w:p w:rsidR="00E14422" w:rsidRPr="00E14422" w:rsidRDefault="00E14422" w:rsidP="00E14422">
            <w:pPr>
              <w:ind w:firstLine="0"/>
            </w:pPr>
            <w:r>
              <w:t>Hiott</w:t>
            </w:r>
          </w:p>
        </w:tc>
        <w:tc>
          <w:tcPr>
            <w:tcW w:w="2180" w:type="dxa"/>
            <w:shd w:val="clear" w:color="auto" w:fill="auto"/>
          </w:tcPr>
          <w:p w:rsidR="00E14422" w:rsidRPr="00E14422" w:rsidRDefault="00E14422" w:rsidP="00E14422">
            <w:pPr>
              <w:ind w:firstLine="0"/>
            </w:pPr>
            <w:r>
              <w:t>Horne</w:t>
            </w:r>
          </w:p>
        </w:tc>
      </w:tr>
      <w:tr w:rsidR="00E14422" w:rsidRPr="00E14422" w:rsidTr="00E14422">
        <w:tc>
          <w:tcPr>
            <w:tcW w:w="2179" w:type="dxa"/>
            <w:shd w:val="clear" w:color="auto" w:fill="auto"/>
          </w:tcPr>
          <w:p w:rsidR="00E14422" w:rsidRPr="00E14422" w:rsidRDefault="00E14422" w:rsidP="00E14422">
            <w:pPr>
              <w:ind w:firstLine="0"/>
            </w:pPr>
            <w:r>
              <w:t>Huggins</w:t>
            </w:r>
          </w:p>
        </w:tc>
        <w:tc>
          <w:tcPr>
            <w:tcW w:w="2179" w:type="dxa"/>
            <w:shd w:val="clear" w:color="auto" w:fill="auto"/>
          </w:tcPr>
          <w:p w:rsidR="00E14422" w:rsidRPr="00E14422" w:rsidRDefault="00E14422" w:rsidP="00E14422">
            <w:pPr>
              <w:ind w:firstLine="0"/>
            </w:pPr>
            <w:r>
              <w:t>Knight</w:t>
            </w:r>
          </w:p>
        </w:tc>
        <w:tc>
          <w:tcPr>
            <w:tcW w:w="2180" w:type="dxa"/>
            <w:shd w:val="clear" w:color="auto" w:fill="auto"/>
          </w:tcPr>
          <w:p w:rsidR="00E14422" w:rsidRPr="00E14422" w:rsidRDefault="00E14422" w:rsidP="00E14422">
            <w:pPr>
              <w:ind w:firstLine="0"/>
            </w:pPr>
            <w:r>
              <w:t>Limehouse</w:t>
            </w:r>
          </w:p>
        </w:tc>
      </w:tr>
      <w:tr w:rsidR="00E14422" w:rsidRPr="00E14422" w:rsidTr="00E14422">
        <w:tc>
          <w:tcPr>
            <w:tcW w:w="2179" w:type="dxa"/>
            <w:shd w:val="clear" w:color="auto" w:fill="auto"/>
          </w:tcPr>
          <w:p w:rsidR="00E14422" w:rsidRPr="00E14422" w:rsidRDefault="00E14422" w:rsidP="00E14422">
            <w:pPr>
              <w:ind w:firstLine="0"/>
            </w:pPr>
            <w:r>
              <w:t>Loftis</w:t>
            </w:r>
          </w:p>
        </w:tc>
        <w:tc>
          <w:tcPr>
            <w:tcW w:w="2179" w:type="dxa"/>
            <w:shd w:val="clear" w:color="auto" w:fill="auto"/>
          </w:tcPr>
          <w:p w:rsidR="00E14422" w:rsidRPr="00E14422" w:rsidRDefault="00E14422" w:rsidP="00E14422">
            <w:pPr>
              <w:ind w:firstLine="0"/>
            </w:pPr>
            <w:r>
              <w:t>Long</w:t>
            </w:r>
          </w:p>
        </w:tc>
        <w:tc>
          <w:tcPr>
            <w:tcW w:w="2180" w:type="dxa"/>
            <w:shd w:val="clear" w:color="auto" w:fill="auto"/>
          </w:tcPr>
          <w:p w:rsidR="00E14422" w:rsidRPr="00E14422" w:rsidRDefault="00E14422" w:rsidP="00E14422">
            <w:pPr>
              <w:ind w:firstLine="0"/>
            </w:pPr>
            <w:r>
              <w:t>Lowe</w:t>
            </w:r>
          </w:p>
        </w:tc>
      </w:tr>
      <w:tr w:rsidR="00E14422" w:rsidRPr="00E14422" w:rsidTr="00E14422">
        <w:tc>
          <w:tcPr>
            <w:tcW w:w="2179" w:type="dxa"/>
            <w:shd w:val="clear" w:color="auto" w:fill="auto"/>
          </w:tcPr>
          <w:p w:rsidR="00E14422" w:rsidRPr="00E14422" w:rsidRDefault="00E14422" w:rsidP="00E14422">
            <w:pPr>
              <w:ind w:firstLine="0"/>
            </w:pPr>
            <w:r>
              <w:t>Lucas</w:t>
            </w:r>
          </w:p>
        </w:tc>
        <w:tc>
          <w:tcPr>
            <w:tcW w:w="2179" w:type="dxa"/>
            <w:shd w:val="clear" w:color="auto" w:fill="auto"/>
          </w:tcPr>
          <w:p w:rsidR="00E14422" w:rsidRPr="00E14422" w:rsidRDefault="00E14422" w:rsidP="00E14422">
            <w:pPr>
              <w:ind w:firstLine="0"/>
            </w:pPr>
            <w:r>
              <w:t>McCoy</w:t>
            </w:r>
          </w:p>
        </w:tc>
        <w:tc>
          <w:tcPr>
            <w:tcW w:w="2180" w:type="dxa"/>
            <w:shd w:val="clear" w:color="auto" w:fill="auto"/>
          </w:tcPr>
          <w:p w:rsidR="00E14422" w:rsidRPr="00E14422" w:rsidRDefault="00E14422" w:rsidP="00E14422">
            <w:pPr>
              <w:ind w:firstLine="0"/>
            </w:pPr>
            <w:r>
              <w:t>McLeod</w:t>
            </w:r>
          </w:p>
        </w:tc>
      </w:tr>
      <w:tr w:rsidR="00E14422" w:rsidRPr="00E14422" w:rsidTr="00E14422">
        <w:tc>
          <w:tcPr>
            <w:tcW w:w="2179" w:type="dxa"/>
            <w:shd w:val="clear" w:color="auto" w:fill="auto"/>
          </w:tcPr>
          <w:p w:rsidR="00E14422" w:rsidRPr="00E14422" w:rsidRDefault="00E14422" w:rsidP="00E14422">
            <w:pPr>
              <w:ind w:firstLine="0"/>
            </w:pPr>
            <w:r>
              <w:t>Merrill</w:t>
            </w:r>
          </w:p>
        </w:tc>
        <w:tc>
          <w:tcPr>
            <w:tcW w:w="2179" w:type="dxa"/>
            <w:shd w:val="clear" w:color="auto" w:fill="auto"/>
          </w:tcPr>
          <w:p w:rsidR="00E14422" w:rsidRPr="00E14422" w:rsidRDefault="00E14422" w:rsidP="00E14422">
            <w:pPr>
              <w:ind w:firstLine="0"/>
            </w:pPr>
            <w:r>
              <w:t>D. C. Moss</w:t>
            </w:r>
          </w:p>
        </w:tc>
        <w:tc>
          <w:tcPr>
            <w:tcW w:w="2180" w:type="dxa"/>
            <w:shd w:val="clear" w:color="auto" w:fill="auto"/>
          </w:tcPr>
          <w:p w:rsidR="00E14422" w:rsidRPr="00E14422" w:rsidRDefault="00E14422" w:rsidP="00E14422">
            <w:pPr>
              <w:ind w:firstLine="0"/>
            </w:pPr>
            <w:r>
              <w:t>V. S. Moss</w:t>
            </w:r>
          </w:p>
        </w:tc>
      </w:tr>
      <w:tr w:rsidR="00E14422" w:rsidRPr="00E14422" w:rsidTr="00E14422">
        <w:tc>
          <w:tcPr>
            <w:tcW w:w="2179" w:type="dxa"/>
            <w:shd w:val="clear" w:color="auto" w:fill="auto"/>
          </w:tcPr>
          <w:p w:rsidR="00E14422" w:rsidRPr="00E14422" w:rsidRDefault="00E14422" w:rsidP="00E14422">
            <w:pPr>
              <w:ind w:firstLine="0"/>
            </w:pPr>
            <w:r>
              <w:t>Murphy</w:t>
            </w:r>
          </w:p>
        </w:tc>
        <w:tc>
          <w:tcPr>
            <w:tcW w:w="2179" w:type="dxa"/>
            <w:shd w:val="clear" w:color="auto" w:fill="auto"/>
          </w:tcPr>
          <w:p w:rsidR="00E14422" w:rsidRPr="00E14422" w:rsidRDefault="00E14422" w:rsidP="00E14422">
            <w:pPr>
              <w:ind w:firstLine="0"/>
            </w:pPr>
            <w:r>
              <w:t>Nanney</w:t>
            </w:r>
          </w:p>
        </w:tc>
        <w:tc>
          <w:tcPr>
            <w:tcW w:w="2180" w:type="dxa"/>
            <w:shd w:val="clear" w:color="auto" w:fill="auto"/>
          </w:tcPr>
          <w:p w:rsidR="00E14422" w:rsidRPr="00E14422" w:rsidRDefault="00E14422" w:rsidP="00E14422">
            <w:pPr>
              <w:ind w:firstLine="0"/>
            </w:pPr>
            <w:r>
              <w:t>Norman</w:t>
            </w:r>
          </w:p>
        </w:tc>
      </w:tr>
      <w:tr w:rsidR="00E14422" w:rsidRPr="00E14422" w:rsidTr="00E14422">
        <w:tc>
          <w:tcPr>
            <w:tcW w:w="2179" w:type="dxa"/>
            <w:shd w:val="clear" w:color="auto" w:fill="auto"/>
          </w:tcPr>
          <w:p w:rsidR="00E14422" w:rsidRPr="00E14422" w:rsidRDefault="00E14422" w:rsidP="00E14422">
            <w:pPr>
              <w:ind w:firstLine="0"/>
            </w:pPr>
            <w:r>
              <w:t>Owens</w:t>
            </w:r>
          </w:p>
        </w:tc>
        <w:tc>
          <w:tcPr>
            <w:tcW w:w="2179" w:type="dxa"/>
            <w:shd w:val="clear" w:color="auto" w:fill="auto"/>
          </w:tcPr>
          <w:p w:rsidR="00E14422" w:rsidRPr="00E14422" w:rsidRDefault="00E14422" w:rsidP="00E14422">
            <w:pPr>
              <w:ind w:firstLine="0"/>
            </w:pPr>
            <w:r>
              <w:t>Parker</w:t>
            </w:r>
          </w:p>
        </w:tc>
        <w:tc>
          <w:tcPr>
            <w:tcW w:w="2180" w:type="dxa"/>
            <w:shd w:val="clear" w:color="auto" w:fill="auto"/>
          </w:tcPr>
          <w:p w:rsidR="00E14422" w:rsidRPr="00E14422" w:rsidRDefault="00E14422" w:rsidP="00E14422">
            <w:pPr>
              <w:ind w:firstLine="0"/>
            </w:pPr>
            <w:r>
              <w:t>Patrick</w:t>
            </w:r>
          </w:p>
        </w:tc>
      </w:tr>
      <w:tr w:rsidR="00E14422" w:rsidRPr="00E14422" w:rsidTr="00E14422">
        <w:tc>
          <w:tcPr>
            <w:tcW w:w="2179" w:type="dxa"/>
            <w:shd w:val="clear" w:color="auto" w:fill="auto"/>
          </w:tcPr>
          <w:p w:rsidR="00E14422" w:rsidRPr="00E14422" w:rsidRDefault="00E14422" w:rsidP="00E14422">
            <w:pPr>
              <w:ind w:firstLine="0"/>
            </w:pPr>
            <w:r>
              <w:t>Pinson</w:t>
            </w:r>
          </w:p>
        </w:tc>
        <w:tc>
          <w:tcPr>
            <w:tcW w:w="2179" w:type="dxa"/>
            <w:shd w:val="clear" w:color="auto" w:fill="auto"/>
          </w:tcPr>
          <w:p w:rsidR="00E14422" w:rsidRPr="00E14422" w:rsidRDefault="00E14422" w:rsidP="00E14422">
            <w:pPr>
              <w:ind w:firstLine="0"/>
            </w:pPr>
            <w:r>
              <w:t>Pitts</w:t>
            </w:r>
          </w:p>
        </w:tc>
        <w:tc>
          <w:tcPr>
            <w:tcW w:w="2180" w:type="dxa"/>
            <w:shd w:val="clear" w:color="auto" w:fill="auto"/>
          </w:tcPr>
          <w:p w:rsidR="00E14422" w:rsidRPr="00E14422" w:rsidRDefault="00E14422" w:rsidP="00E14422">
            <w:pPr>
              <w:ind w:firstLine="0"/>
            </w:pPr>
            <w:r>
              <w:t>Pope</w:t>
            </w:r>
          </w:p>
        </w:tc>
      </w:tr>
      <w:tr w:rsidR="00E14422" w:rsidRPr="00E14422" w:rsidTr="00E14422">
        <w:tc>
          <w:tcPr>
            <w:tcW w:w="2179" w:type="dxa"/>
            <w:shd w:val="clear" w:color="auto" w:fill="auto"/>
          </w:tcPr>
          <w:p w:rsidR="00E14422" w:rsidRPr="00E14422" w:rsidRDefault="00E14422" w:rsidP="00E14422">
            <w:pPr>
              <w:ind w:firstLine="0"/>
            </w:pPr>
            <w:r>
              <w:t>Quinn</w:t>
            </w:r>
          </w:p>
        </w:tc>
        <w:tc>
          <w:tcPr>
            <w:tcW w:w="2179" w:type="dxa"/>
            <w:shd w:val="clear" w:color="auto" w:fill="auto"/>
          </w:tcPr>
          <w:p w:rsidR="00E14422" w:rsidRPr="00E14422" w:rsidRDefault="00E14422" w:rsidP="00E14422">
            <w:pPr>
              <w:ind w:firstLine="0"/>
            </w:pPr>
            <w:r>
              <w:t>Ryan</w:t>
            </w:r>
          </w:p>
        </w:tc>
        <w:tc>
          <w:tcPr>
            <w:tcW w:w="2180" w:type="dxa"/>
            <w:shd w:val="clear" w:color="auto" w:fill="auto"/>
          </w:tcPr>
          <w:p w:rsidR="00E14422" w:rsidRPr="00E14422" w:rsidRDefault="00E14422" w:rsidP="00E14422">
            <w:pPr>
              <w:ind w:firstLine="0"/>
            </w:pPr>
            <w:r>
              <w:t>Sandifer</w:t>
            </w:r>
          </w:p>
        </w:tc>
      </w:tr>
      <w:tr w:rsidR="00E14422" w:rsidRPr="00E14422" w:rsidTr="00E14422">
        <w:tc>
          <w:tcPr>
            <w:tcW w:w="2179" w:type="dxa"/>
            <w:shd w:val="clear" w:color="auto" w:fill="auto"/>
          </w:tcPr>
          <w:p w:rsidR="00E14422" w:rsidRPr="00E14422" w:rsidRDefault="00E14422" w:rsidP="00E14422">
            <w:pPr>
              <w:ind w:firstLine="0"/>
            </w:pPr>
            <w:r>
              <w:t>Simrill</w:t>
            </w:r>
          </w:p>
        </w:tc>
        <w:tc>
          <w:tcPr>
            <w:tcW w:w="2179" w:type="dxa"/>
            <w:shd w:val="clear" w:color="auto" w:fill="auto"/>
          </w:tcPr>
          <w:p w:rsidR="00E14422" w:rsidRPr="00E14422" w:rsidRDefault="00E14422" w:rsidP="00E14422">
            <w:pPr>
              <w:ind w:firstLine="0"/>
            </w:pPr>
            <w:r>
              <w:t>Skelton</w:t>
            </w:r>
          </w:p>
        </w:tc>
        <w:tc>
          <w:tcPr>
            <w:tcW w:w="2180" w:type="dxa"/>
            <w:shd w:val="clear" w:color="auto" w:fill="auto"/>
          </w:tcPr>
          <w:p w:rsidR="00E14422" w:rsidRPr="00E14422" w:rsidRDefault="00E14422" w:rsidP="00E14422">
            <w:pPr>
              <w:ind w:firstLine="0"/>
            </w:pPr>
            <w:r>
              <w:t>G. M. Smith</w:t>
            </w:r>
          </w:p>
        </w:tc>
      </w:tr>
      <w:tr w:rsidR="00E14422" w:rsidRPr="00E14422" w:rsidTr="00E14422">
        <w:tc>
          <w:tcPr>
            <w:tcW w:w="2179" w:type="dxa"/>
            <w:shd w:val="clear" w:color="auto" w:fill="auto"/>
          </w:tcPr>
          <w:p w:rsidR="00E14422" w:rsidRPr="00E14422" w:rsidRDefault="00E14422" w:rsidP="00E14422">
            <w:pPr>
              <w:ind w:firstLine="0"/>
            </w:pPr>
            <w:r>
              <w:t>G. R. Smith</w:t>
            </w:r>
          </w:p>
        </w:tc>
        <w:tc>
          <w:tcPr>
            <w:tcW w:w="2179" w:type="dxa"/>
            <w:shd w:val="clear" w:color="auto" w:fill="auto"/>
          </w:tcPr>
          <w:p w:rsidR="00E14422" w:rsidRPr="00E14422" w:rsidRDefault="00E14422" w:rsidP="00E14422">
            <w:pPr>
              <w:ind w:firstLine="0"/>
            </w:pPr>
            <w:r>
              <w:t>J. R. Smith</w:t>
            </w:r>
          </w:p>
        </w:tc>
        <w:tc>
          <w:tcPr>
            <w:tcW w:w="2180" w:type="dxa"/>
            <w:shd w:val="clear" w:color="auto" w:fill="auto"/>
          </w:tcPr>
          <w:p w:rsidR="00E14422" w:rsidRPr="00E14422" w:rsidRDefault="00E14422" w:rsidP="00E14422">
            <w:pPr>
              <w:ind w:firstLine="0"/>
            </w:pPr>
            <w:r>
              <w:t>Sottile</w:t>
            </w:r>
          </w:p>
        </w:tc>
      </w:tr>
      <w:tr w:rsidR="00E14422" w:rsidRPr="00E14422" w:rsidTr="00E14422">
        <w:tc>
          <w:tcPr>
            <w:tcW w:w="2179" w:type="dxa"/>
            <w:shd w:val="clear" w:color="auto" w:fill="auto"/>
          </w:tcPr>
          <w:p w:rsidR="00E14422" w:rsidRPr="00E14422" w:rsidRDefault="00E14422" w:rsidP="00E14422">
            <w:pPr>
              <w:ind w:firstLine="0"/>
            </w:pPr>
            <w:r>
              <w:t>Spires</w:t>
            </w:r>
          </w:p>
        </w:tc>
        <w:tc>
          <w:tcPr>
            <w:tcW w:w="2179" w:type="dxa"/>
            <w:shd w:val="clear" w:color="auto" w:fill="auto"/>
          </w:tcPr>
          <w:p w:rsidR="00E14422" w:rsidRPr="00E14422" w:rsidRDefault="00E14422" w:rsidP="00E14422">
            <w:pPr>
              <w:ind w:firstLine="0"/>
            </w:pPr>
            <w:r>
              <w:t>Stavrinakis</w:t>
            </w:r>
          </w:p>
        </w:tc>
        <w:tc>
          <w:tcPr>
            <w:tcW w:w="2180" w:type="dxa"/>
            <w:shd w:val="clear" w:color="auto" w:fill="auto"/>
          </w:tcPr>
          <w:p w:rsidR="00E14422" w:rsidRPr="00E14422" w:rsidRDefault="00E14422" w:rsidP="00E14422">
            <w:pPr>
              <w:ind w:firstLine="0"/>
            </w:pPr>
            <w:r>
              <w:t>Stringer</w:t>
            </w:r>
          </w:p>
        </w:tc>
      </w:tr>
      <w:tr w:rsidR="00E14422" w:rsidRPr="00E14422" w:rsidTr="00E14422">
        <w:tc>
          <w:tcPr>
            <w:tcW w:w="2179" w:type="dxa"/>
            <w:shd w:val="clear" w:color="auto" w:fill="auto"/>
          </w:tcPr>
          <w:p w:rsidR="00E14422" w:rsidRPr="00E14422" w:rsidRDefault="00E14422" w:rsidP="00E14422">
            <w:pPr>
              <w:ind w:firstLine="0"/>
            </w:pPr>
            <w:r>
              <w:t>Tallon</w:t>
            </w:r>
          </w:p>
        </w:tc>
        <w:tc>
          <w:tcPr>
            <w:tcW w:w="2179" w:type="dxa"/>
            <w:shd w:val="clear" w:color="auto" w:fill="auto"/>
          </w:tcPr>
          <w:p w:rsidR="00E14422" w:rsidRPr="00E14422" w:rsidRDefault="00E14422" w:rsidP="00E14422">
            <w:pPr>
              <w:ind w:firstLine="0"/>
            </w:pPr>
            <w:r>
              <w:t>Taylor</w:t>
            </w:r>
          </w:p>
        </w:tc>
        <w:tc>
          <w:tcPr>
            <w:tcW w:w="2180" w:type="dxa"/>
            <w:shd w:val="clear" w:color="auto" w:fill="auto"/>
          </w:tcPr>
          <w:p w:rsidR="00E14422" w:rsidRPr="00E14422" w:rsidRDefault="00E14422" w:rsidP="00E14422">
            <w:pPr>
              <w:ind w:firstLine="0"/>
            </w:pPr>
            <w:r>
              <w:t>Thayer</w:t>
            </w:r>
          </w:p>
        </w:tc>
      </w:tr>
      <w:tr w:rsidR="00E14422" w:rsidRPr="00E14422" w:rsidTr="00E14422">
        <w:tc>
          <w:tcPr>
            <w:tcW w:w="2179" w:type="dxa"/>
            <w:shd w:val="clear" w:color="auto" w:fill="auto"/>
          </w:tcPr>
          <w:p w:rsidR="00E14422" w:rsidRPr="00E14422" w:rsidRDefault="00E14422" w:rsidP="00E14422">
            <w:pPr>
              <w:keepNext/>
              <w:ind w:firstLine="0"/>
            </w:pPr>
            <w:r>
              <w:t>Viers</w:t>
            </w:r>
          </w:p>
        </w:tc>
        <w:tc>
          <w:tcPr>
            <w:tcW w:w="2179" w:type="dxa"/>
            <w:shd w:val="clear" w:color="auto" w:fill="auto"/>
          </w:tcPr>
          <w:p w:rsidR="00E14422" w:rsidRPr="00E14422" w:rsidRDefault="00E14422" w:rsidP="00E14422">
            <w:pPr>
              <w:keepNext/>
              <w:ind w:firstLine="0"/>
            </w:pPr>
            <w:r>
              <w:t>White</w:t>
            </w:r>
          </w:p>
        </w:tc>
        <w:tc>
          <w:tcPr>
            <w:tcW w:w="2180" w:type="dxa"/>
            <w:shd w:val="clear" w:color="auto" w:fill="auto"/>
          </w:tcPr>
          <w:p w:rsidR="00E14422" w:rsidRPr="00E14422" w:rsidRDefault="00E14422" w:rsidP="00E14422">
            <w:pPr>
              <w:keepNext/>
              <w:ind w:firstLine="0"/>
            </w:pPr>
            <w:r>
              <w:t>Whitmire</w:t>
            </w:r>
          </w:p>
        </w:tc>
      </w:tr>
      <w:tr w:rsidR="00E14422" w:rsidRPr="00E14422" w:rsidTr="00E14422">
        <w:tc>
          <w:tcPr>
            <w:tcW w:w="2179" w:type="dxa"/>
            <w:shd w:val="clear" w:color="auto" w:fill="auto"/>
          </w:tcPr>
          <w:p w:rsidR="00E14422" w:rsidRPr="00E14422" w:rsidRDefault="00E14422" w:rsidP="00E14422">
            <w:pPr>
              <w:keepNext/>
              <w:ind w:firstLine="0"/>
            </w:pPr>
            <w:r>
              <w:t>Willis</w:t>
            </w:r>
          </w:p>
        </w:tc>
        <w:tc>
          <w:tcPr>
            <w:tcW w:w="2179" w:type="dxa"/>
            <w:shd w:val="clear" w:color="auto" w:fill="auto"/>
          </w:tcPr>
          <w:p w:rsidR="00E14422" w:rsidRPr="00E14422" w:rsidRDefault="00E14422" w:rsidP="00E14422">
            <w:pPr>
              <w:keepNext/>
              <w:ind w:firstLine="0"/>
            </w:pPr>
            <w:r>
              <w:t>Young</w:t>
            </w: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Total--80</w:t>
      </w:r>
    </w:p>
    <w:p w:rsidR="00E14422" w:rsidRDefault="00E14422" w:rsidP="00E14422">
      <w:pPr>
        <w:jc w:val="center"/>
        <w:rPr>
          <w:b/>
        </w:rPr>
      </w:pPr>
    </w:p>
    <w:p w:rsidR="00E14422" w:rsidRDefault="00D213D8" w:rsidP="00E14422">
      <w:pPr>
        <w:ind w:firstLine="0"/>
      </w:pPr>
      <w:r>
        <w:br w:type="page"/>
      </w:r>
      <w:r w:rsidR="00E14422" w:rsidRPr="00E14422">
        <w:t xml:space="preserve"> </w:t>
      </w:r>
      <w:r w:rsidR="00E14422">
        <w:t>Those who voted in the negative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Alexander</w:t>
            </w:r>
          </w:p>
        </w:tc>
        <w:tc>
          <w:tcPr>
            <w:tcW w:w="2179" w:type="dxa"/>
            <w:shd w:val="clear" w:color="auto" w:fill="auto"/>
          </w:tcPr>
          <w:p w:rsidR="00E14422" w:rsidRPr="00E14422" w:rsidRDefault="00E14422" w:rsidP="00E14422">
            <w:pPr>
              <w:keepNext/>
              <w:ind w:firstLine="0"/>
            </w:pPr>
            <w:r>
              <w:t>Allen</w:t>
            </w:r>
          </w:p>
        </w:tc>
        <w:tc>
          <w:tcPr>
            <w:tcW w:w="2180" w:type="dxa"/>
            <w:shd w:val="clear" w:color="auto" w:fill="auto"/>
          </w:tcPr>
          <w:p w:rsidR="00E14422" w:rsidRPr="00E14422" w:rsidRDefault="00E14422" w:rsidP="00E14422">
            <w:pPr>
              <w:keepNext/>
              <w:ind w:firstLine="0"/>
            </w:pPr>
            <w:r>
              <w:t>Bales</w:t>
            </w:r>
          </w:p>
        </w:tc>
      </w:tr>
      <w:tr w:rsidR="00E14422" w:rsidRPr="00E14422" w:rsidTr="00E14422">
        <w:tc>
          <w:tcPr>
            <w:tcW w:w="2179" w:type="dxa"/>
            <w:shd w:val="clear" w:color="auto" w:fill="auto"/>
          </w:tcPr>
          <w:p w:rsidR="00E14422" w:rsidRPr="00E14422" w:rsidRDefault="00E14422" w:rsidP="00E14422">
            <w:pPr>
              <w:ind w:firstLine="0"/>
            </w:pPr>
            <w:r>
              <w:t>Bowers</w:t>
            </w:r>
          </w:p>
        </w:tc>
        <w:tc>
          <w:tcPr>
            <w:tcW w:w="2179" w:type="dxa"/>
            <w:shd w:val="clear" w:color="auto" w:fill="auto"/>
          </w:tcPr>
          <w:p w:rsidR="00E14422" w:rsidRPr="00E14422" w:rsidRDefault="00E14422" w:rsidP="00E14422">
            <w:pPr>
              <w:ind w:firstLine="0"/>
            </w:pPr>
            <w:r>
              <w:t>Brantley</w:t>
            </w:r>
          </w:p>
        </w:tc>
        <w:tc>
          <w:tcPr>
            <w:tcW w:w="2180" w:type="dxa"/>
            <w:shd w:val="clear" w:color="auto" w:fill="auto"/>
          </w:tcPr>
          <w:p w:rsidR="00E14422" w:rsidRPr="00E14422" w:rsidRDefault="00E14422" w:rsidP="00E14422">
            <w:pPr>
              <w:ind w:firstLine="0"/>
            </w:pPr>
            <w:r>
              <w:t>G. A. Brown</w:t>
            </w:r>
          </w:p>
        </w:tc>
      </w:tr>
      <w:tr w:rsidR="00E14422" w:rsidRPr="00E14422" w:rsidTr="00E14422">
        <w:tc>
          <w:tcPr>
            <w:tcW w:w="2179" w:type="dxa"/>
            <w:shd w:val="clear" w:color="auto" w:fill="auto"/>
          </w:tcPr>
          <w:p w:rsidR="00E14422" w:rsidRPr="00E14422" w:rsidRDefault="00E14422" w:rsidP="00E14422">
            <w:pPr>
              <w:ind w:firstLine="0"/>
            </w:pPr>
            <w:r>
              <w:t>H. B. Brown</w:t>
            </w:r>
          </w:p>
        </w:tc>
        <w:tc>
          <w:tcPr>
            <w:tcW w:w="2179" w:type="dxa"/>
            <w:shd w:val="clear" w:color="auto" w:fill="auto"/>
          </w:tcPr>
          <w:p w:rsidR="00E14422" w:rsidRPr="00E14422" w:rsidRDefault="00E14422" w:rsidP="00E14422">
            <w:pPr>
              <w:ind w:firstLine="0"/>
            </w:pPr>
            <w:r>
              <w:t>R. L. Brown</w:t>
            </w:r>
          </w:p>
        </w:tc>
        <w:tc>
          <w:tcPr>
            <w:tcW w:w="2180" w:type="dxa"/>
            <w:shd w:val="clear" w:color="auto" w:fill="auto"/>
          </w:tcPr>
          <w:p w:rsidR="00E14422" w:rsidRPr="00E14422" w:rsidRDefault="00E14422" w:rsidP="00E14422">
            <w:pPr>
              <w:ind w:firstLine="0"/>
            </w:pPr>
            <w:r>
              <w:t>Butler Garrick</w:t>
            </w:r>
          </w:p>
        </w:tc>
      </w:tr>
      <w:tr w:rsidR="00E14422" w:rsidRPr="00E14422" w:rsidTr="00E14422">
        <w:tc>
          <w:tcPr>
            <w:tcW w:w="2179" w:type="dxa"/>
            <w:shd w:val="clear" w:color="auto" w:fill="auto"/>
          </w:tcPr>
          <w:p w:rsidR="00E14422" w:rsidRPr="00E14422" w:rsidRDefault="00E14422" w:rsidP="00E14422">
            <w:pPr>
              <w:ind w:firstLine="0"/>
            </w:pPr>
            <w:r>
              <w:t>Clyburn</w:t>
            </w:r>
          </w:p>
        </w:tc>
        <w:tc>
          <w:tcPr>
            <w:tcW w:w="2179" w:type="dxa"/>
            <w:shd w:val="clear" w:color="auto" w:fill="auto"/>
          </w:tcPr>
          <w:p w:rsidR="00E14422" w:rsidRPr="00E14422" w:rsidRDefault="00E14422" w:rsidP="00E14422">
            <w:pPr>
              <w:ind w:firstLine="0"/>
            </w:pPr>
            <w:r>
              <w:t>Cobb-Hunter</w:t>
            </w:r>
          </w:p>
        </w:tc>
        <w:tc>
          <w:tcPr>
            <w:tcW w:w="2180" w:type="dxa"/>
            <w:shd w:val="clear" w:color="auto" w:fill="auto"/>
          </w:tcPr>
          <w:p w:rsidR="00E14422" w:rsidRPr="00E14422" w:rsidRDefault="00E14422" w:rsidP="00E14422">
            <w:pPr>
              <w:ind w:firstLine="0"/>
            </w:pPr>
            <w:r>
              <w:t>Dillard</w:t>
            </w:r>
          </w:p>
        </w:tc>
      </w:tr>
      <w:tr w:rsidR="00E14422" w:rsidRPr="00E14422" w:rsidTr="00E14422">
        <w:tc>
          <w:tcPr>
            <w:tcW w:w="2179" w:type="dxa"/>
            <w:shd w:val="clear" w:color="auto" w:fill="auto"/>
          </w:tcPr>
          <w:p w:rsidR="00E14422" w:rsidRPr="00E14422" w:rsidRDefault="00E14422" w:rsidP="00E14422">
            <w:pPr>
              <w:ind w:firstLine="0"/>
            </w:pPr>
            <w:r>
              <w:t>Gilliard</w:t>
            </w:r>
          </w:p>
        </w:tc>
        <w:tc>
          <w:tcPr>
            <w:tcW w:w="2179" w:type="dxa"/>
            <w:shd w:val="clear" w:color="auto" w:fill="auto"/>
          </w:tcPr>
          <w:p w:rsidR="00E14422" w:rsidRPr="00E14422" w:rsidRDefault="00E14422" w:rsidP="00E14422">
            <w:pPr>
              <w:ind w:firstLine="0"/>
            </w:pPr>
            <w:r>
              <w:t>Govan</w:t>
            </w:r>
          </w:p>
        </w:tc>
        <w:tc>
          <w:tcPr>
            <w:tcW w:w="2180" w:type="dxa"/>
            <w:shd w:val="clear" w:color="auto" w:fill="auto"/>
          </w:tcPr>
          <w:p w:rsidR="00E14422" w:rsidRPr="00E14422" w:rsidRDefault="00E14422" w:rsidP="00E14422">
            <w:pPr>
              <w:ind w:firstLine="0"/>
            </w:pPr>
            <w:r>
              <w:t>Hodges</w:t>
            </w:r>
          </w:p>
        </w:tc>
      </w:tr>
      <w:tr w:rsidR="00E14422" w:rsidRPr="00E14422" w:rsidTr="00E14422">
        <w:tc>
          <w:tcPr>
            <w:tcW w:w="2179" w:type="dxa"/>
            <w:shd w:val="clear" w:color="auto" w:fill="auto"/>
          </w:tcPr>
          <w:p w:rsidR="00E14422" w:rsidRPr="00E14422" w:rsidRDefault="00E14422" w:rsidP="00E14422">
            <w:pPr>
              <w:ind w:firstLine="0"/>
            </w:pPr>
            <w:r>
              <w:t>Hosey</w:t>
            </w:r>
          </w:p>
        </w:tc>
        <w:tc>
          <w:tcPr>
            <w:tcW w:w="2179" w:type="dxa"/>
            <w:shd w:val="clear" w:color="auto" w:fill="auto"/>
          </w:tcPr>
          <w:p w:rsidR="00E14422" w:rsidRPr="00E14422" w:rsidRDefault="00E14422" w:rsidP="00E14422">
            <w:pPr>
              <w:ind w:firstLine="0"/>
            </w:pPr>
            <w:r>
              <w:t>Jefferson</w:t>
            </w:r>
          </w:p>
        </w:tc>
        <w:tc>
          <w:tcPr>
            <w:tcW w:w="2180" w:type="dxa"/>
            <w:shd w:val="clear" w:color="auto" w:fill="auto"/>
          </w:tcPr>
          <w:p w:rsidR="00E14422" w:rsidRPr="00E14422" w:rsidRDefault="00E14422" w:rsidP="00E14422">
            <w:pPr>
              <w:ind w:firstLine="0"/>
            </w:pPr>
            <w:r>
              <w:t>King</w:t>
            </w:r>
          </w:p>
        </w:tc>
      </w:tr>
      <w:tr w:rsidR="00E14422" w:rsidRPr="00E14422" w:rsidTr="00E14422">
        <w:tc>
          <w:tcPr>
            <w:tcW w:w="2179" w:type="dxa"/>
            <w:shd w:val="clear" w:color="auto" w:fill="auto"/>
          </w:tcPr>
          <w:p w:rsidR="00E14422" w:rsidRPr="00E14422" w:rsidRDefault="00E14422" w:rsidP="00E14422">
            <w:pPr>
              <w:ind w:firstLine="0"/>
            </w:pPr>
            <w:r>
              <w:t>Mack</w:t>
            </w:r>
          </w:p>
        </w:tc>
        <w:tc>
          <w:tcPr>
            <w:tcW w:w="2179" w:type="dxa"/>
            <w:shd w:val="clear" w:color="auto" w:fill="auto"/>
          </w:tcPr>
          <w:p w:rsidR="00E14422" w:rsidRPr="00E14422" w:rsidRDefault="00E14422" w:rsidP="00E14422">
            <w:pPr>
              <w:ind w:firstLine="0"/>
            </w:pPr>
            <w:r>
              <w:t>McEachern</w:t>
            </w:r>
          </w:p>
        </w:tc>
        <w:tc>
          <w:tcPr>
            <w:tcW w:w="2180" w:type="dxa"/>
            <w:shd w:val="clear" w:color="auto" w:fill="auto"/>
          </w:tcPr>
          <w:p w:rsidR="00E14422" w:rsidRPr="00E14422" w:rsidRDefault="00E14422" w:rsidP="00E14422">
            <w:pPr>
              <w:ind w:firstLine="0"/>
            </w:pPr>
            <w:r>
              <w:t>Mitchell</w:t>
            </w:r>
          </w:p>
        </w:tc>
      </w:tr>
      <w:tr w:rsidR="00E14422" w:rsidRPr="00E14422" w:rsidTr="00E14422">
        <w:tc>
          <w:tcPr>
            <w:tcW w:w="2179" w:type="dxa"/>
            <w:shd w:val="clear" w:color="auto" w:fill="auto"/>
          </w:tcPr>
          <w:p w:rsidR="00E14422" w:rsidRPr="00E14422" w:rsidRDefault="00E14422" w:rsidP="00E14422">
            <w:pPr>
              <w:ind w:firstLine="0"/>
            </w:pPr>
            <w:r>
              <w:t>Munnerlyn</w:t>
            </w:r>
          </w:p>
        </w:tc>
        <w:tc>
          <w:tcPr>
            <w:tcW w:w="2179" w:type="dxa"/>
            <w:shd w:val="clear" w:color="auto" w:fill="auto"/>
          </w:tcPr>
          <w:p w:rsidR="00E14422" w:rsidRPr="00E14422" w:rsidRDefault="00E14422" w:rsidP="00E14422">
            <w:pPr>
              <w:ind w:firstLine="0"/>
            </w:pPr>
            <w:r>
              <w:t>J. H. Neal</w:t>
            </w:r>
          </w:p>
        </w:tc>
        <w:tc>
          <w:tcPr>
            <w:tcW w:w="2180" w:type="dxa"/>
            <w:shd w:val="clear" w:color="auto" w:fill="auto"/>
          </w:tcPr>
          <w:p w:rsidR="00E14422" w:rsidRPr="00E14422" w:rsidRDefault="00E14422" w:rsidP="00E14422">
            <w:pPr>
              <w:ind w:firstLine="0"/>
            </w:pPr>
            <w:r>
              <w:t>J. M. Neal</w:t>
            </w:r>
          </w:p>
        </w:tc>
      </w:tr>
      <w:tr w:rsidR="00E14422" w:rsidRPr="00E14422" w:rsidTr="00E14422">
        <w:tc>
          <w:tcPr>
            <w:tcW w:w="2179" w:type="dxa"/>
            <w:shd w:val="clear" w:color="auto" w:fill="auto"/>
          </w:tcPr>
          <w:p w:rsidR="00E14422" w:rsidRPr="00E14422" w:rsidRDefault="00E14422" w:rsidP="00E14422">
            <w:pPr>
              <w:ind w:firstLine="0"/>
            </w:pPr>
            <w:r>
              <w:t>Neilson</w:t>
            </w:r>
          </w:p>
        </w:tc>
        <w:tc>
          <w:tcPr>
            <w:tcW w:w="2179" w:type="dxa"/>
            <w:shd w:val="clear" w:color="auto" w:fill="auto"/>
          </w:tcPr>
          <w:p w:rsidR="00E14422" w:rsidRPr="00E14422" w:rsidRDefault="00E14422" w:rsidP="00E14422">
            <w:pPr>
              <w:ind w:firstLine="0"/>
            </w:pPr>
            <w:r>
              <w:t>Ott</w:t>
            </w:r>
          </w:p>
        </w:tc>
        <w:tc>
          <w:tcPr>
            <w:tcW w:w="2180" w:type="dxa"/>
            <w:shd w:val="clear" w:color="auto" w:fill="auto"/>
          </w:tcPr>
          <w:p w:rsidR="00E14422" w:rsidRPr="00E14422" w:rsidRDefault="00E14422" w:rsidP="00E14422">
            <w:pPr>
              <w:ind w:firstLine="0"/>
            </w:pPr>
            <w:r>
              <w:t>Parks</w:t>
            </w:r>
          </w:p>
        </w:tc>
      </w:tr>
      <w:tr w:rsidR="00E14422" w:rsidRPr="00E14422" w:rsidTr="00E14422">
        <w:tc>
          <w:tcPr>
            <w:tcW w:w="2179" w:type="dxa"/>
            <w:shd w:val="clear" w:color="auto" w:fill="auto"/>
          </w:tcPr>
          <w:p w:rsidR="00E14422" w:rsidRPr="00E14422" w:rsidRDefault="00E14422" w:rsidP="00E14422">
            <w:pPr>
              <w:keepNext/>
              <w:ind w:firstLine="0"/>
            </w:pPr>
            <w:r>
              <w:t>Rutherford</w:t>
            </w:r>
          </w:p>
        </w:tc>
        <w:tc>
          <w:tcPr>
            <w:tcW w:w="2179" w:type="dxa"/>
            <w:shd w:val="clear" w:color="auto" w:fill="auto"/>
          </w:tcPr>
          <w:p w:rsidR="00E14422" w:rsidRPr="00E14422" w:rsidRDefault="00E14422" w:rsidP="00E14422">
            <w:pPr>
              <w:keepNext/>
              <w:ind w:firstLine="0"/>
            </w:pPr>
            <w:r>
              <w:t>Sellers</w:t>
            </w:r>
          </w:p>
        </w:tc>
        <w:tc>
          <w:tcPr>
            <w:tcW w:w="2180" w:type="dxa"/>
            <w:shd w:val="clear" w:color="auto" w:fill="auto"/>
          </w:tcPr>
          <w:p w:rsidR="00E14422" w:rsidRPr="00E14422" w:rsidRDefault="00E14422" w:rsidP="00E14422">
            <w:pPr>
              <w:keepNext/>
              <w:ind w:firstLine="0"/>
            </w:pPr>
            <w:r>
              <w:t>Toole</w:t>
            </w:r>
          </w:p>
        </w:tc>
      </w:tr>
      <w:tr w:rsidR="00E14422" w:rsidRPr="00E14422" w:rsidTr="00E14422">
        <w:tc>
          <w:tcPr>
            <w:tcW w:w="2179" w:type="dxa"/>
            <w:shd w:val="clear" w:color="auto" w:fill="auto"/>
          </w:tcPr>
          <w:p w:rsidR="00E14422" w:rsidRPr="00E14422" w:rsidRDefault="00E14422" w:rsidP="00E14422">
            <w:pPr>
              <w:keepNext/>
              <w:ind w:firstLine="0"/>
            </w:pPr>
            <w:r>
              <w:t>Weeks</w:t>
            </w:r>
          </w:p>
        </w:tc>
        <w:tc>
          <w:tcPr>
            <w:tcW w:w="2179" w:type="dxa"/>
            <w:shd w:val="clear" w:color="auto" w:fill="auto"/>
          </w:tcPr>
          <w:p w:rsidR="00E14422" w:rsidRPr="00E14422" w:rsidRDefault="00E14422" w:rsidP="00E14422">
            <w:pPr>
              <w:keepNext/>
              <w:ind w:firstLine="0"/>
            </w:pPr>
            <w:r>
              <w:t>Whipper</w:t>
            </w:r>
          </w:p>
        </w:tc>
        <w:tc>
          <w:tcPr>
            <w:tcW w:w="2180" w:type="dxa"/>
            <w:shd w:val="clear" w:color="auto" w:fill="auto"/>
          </w:tcPr>
          <w:p w:rsidR="00E14422" w:rsidRPr="00E14422" w:rsidRDefault="00E14422" w:rsidP="00E14422">
            <w:pPr>
              <w:keepNext/>
              <w:ind w:firstLine="0"/>
            </w:pPr>
            <w:r>
              <w:t>Williams</w:t>
            </w:r>
          </w:p>
        </w:tc>
      </w:tr>
    </w:tbl>
    <w:p w:rsidR="00E14422" w:rsidRDefault="00E14422" w:rsidP="00E14422"/>
    <w:p w:rsidR="00E14422" w:rsidRDefault="00E14422" w:rsidP="00E14422">
      <w:pPr>
        <w:jc w:val="center"/>
        <w:rPr>
          <w:b/>
        </w:rPr>
      </w:pPr>
      <w:r w:rsidRPr="00E14422">
        <w:rPr>
          <w:b/>
        </w:rPr>
        <w:t>Total--33</w:t>
      </w:r>
      <w:bookmarkStart w:id="84" w:name="vote_end242"/>
      <w:bookmarkEnd w:id="84"/>
    </w:p>
    <w:p w:rsidR="00D213D8" w:rsidRDefault="00D213D8" w:rsidP="00E14422"/>
    <w:p w:rsidR="00E14422" w:rsidRDefault="00E14422" w:rsidP="00E14422">
      <w:r>
        <w:t>The amendment was then adopted.</w:t>
      </w:r>
    </w:p>
    <w:p w:rsidR="00E14422" w:rsidRDefault="00E14422" w:rsidP="00E14422"/>
    <w:p w:rsidR="00E14422" w:rsidRPr="002C1E72" w:rsidRDefault="00E14422" w:rsidP="00E14422">
      <w:r w:rsidRPr="002C1E72">
        <w:t>Rep. YOUNG proposed the following Amendment No. 4 (COUNCIL\MS\7282AHB11), which was adopted:</w:t>
      </w:r>
    </w:p>
    <w:p w:rsidR="00E14422" w:rsidRPr="002C1E72" w:rsidRDefault="00E14422" w:rsidP="00E14422">
      <w:r w:rsidRPr="002C1E72">
        <w:t>Amend the bill, as and if amended, PART III, by deleting Section 2-2-100, as contained in SECTION 5, page 3066-5, lines 19-26, and inserting:</w:t>
      </w:r>
    </w:p>
    <w:p w:rsidR="00E14422" w:rsidRPr="002C1E72" w:rsidRDefault="00E14422" w:rsidP="00E14422">
      <w:r w:rsidRPr="002C1E72">
        <w:tab/>
      </w:r>
      <w:r w:rsidRPr="002C1E72">
        <w:rPr>
          <w:u w:color="000000" w:themeColor="text1"/>
        </w:rPr>
        <w:t>/ Section 2-2-100.</w:t>
      </w:r>
      <w:r w:rsidRPr="002C1E72">
        <w:rPr>
          <w:u w:color="000000" w:themeColor="text1"/>
        </w:rPr>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 /</w:t>
      </w:r>
    </w:p>
    <w:p w:rsidR="00E14422" w:rsidRPr="002C1E72" w:rsidRDefault="00E14422" w:rsidP="00E14422">
      <w:r w:rsidRPr="002C1E72">
        <w:t>Renumber sections to conform.</w:t>
      </w:r>
    </w:p>
    <w:p w:rsidR="00E14422" w:rsidRDefault="00E14422" w:rsidP="00E14422">
      <w:r w:rsidRPr="002C1E72">
        <w:t>Amend title to conform.</w:t>
      </w:r>
    </w:p>
    <w:p w:rsidR="00E14422" w:rsidRDefault="00E14422" w:rsidP="00E14422"/>
    <w:p w:rsidR="00E14422" w:rsidRDefault="00E14422" w:rsidP="00E14422">
      <w:r>
        <w:t>Rep. YOUNG explained the amendment.</w:t>
      </w:r>
    </w:p>
    <w:p w:rsidR="00E14422" w:rsidRDefault="00E14422" w:rsidP="00E14422">
      <w:r>
        <w:t>The amendment was then adopted.</w:t>
      </w:r>
    </w:p>
    <w:p w:rsidR="00E14422" w:rsidRDefault="00E14422" w:rsidP="00E14422"/>
    <w:p w:rsidR="00E14422" w:rsidRPr="0028703F" w:rsidRDefault="00E14422" w:rsidP="00E14422">
      <w:r w:rsidRPr="0028703F">
        <w:t xml:space="preserve">Reps. H. B. </w:t>
      </w:r>
      <w:r w:rsidR="00D010D5" w:rsidRPr="0028703F">
        <w:t>BROWN</w:t>
      </w:r>
      <w:r w:rsidR="00D213D8">
        <w:t xml:space="preserve"> and</w:t>
      </w:r>
      <w:r w:rsidRPr="0028703F">
        <w:t xml:space="preserve"> O</w:t>
      </w:r>
      <w:r w:rsidR="00D010D5">
        <w:t>TT</w:t>
      </w:r>
      <w:r w:rsidRPr="0028703F">
        <w:t xml:space="preserve"> proposed the following Amendment No. 7</w:t>
      </w:r>
      <w:r w:rsidR="00D213D8">
        <w:t xml:space="preserve"> </w:t>
      </w:r>
      <w:r w:rsidRPr="0028703F">
        <w:t>(COUNCIL\NBD\11417AHB11), which was tabled:</w:t>
      </w:r>
    </w:p>
    <w:p w:rsidR="00E14422" w:rsidRPr="0028703F" w:rsidRDefault="00E14422" w:rsidP="00E14422">
      <w:r w:rsidRPr="0028703F">
        <w:t>Amend the bill, as and if amended, Part II, immediately after SECTION 3, by adding an appropriately numbered SECTION to read:</w:t>
      </w:r>
    </w:p>
    <w:p w:rsidR="00E14422" w:rsidRPr="0028703F" w:rsidRDefault="00E14422" w:rsidP="00E14422">
      <w:r w:rsidRPr="0028703F">
        <w:t>/SECTION</w:t>
      </w:r>
      <w:r w:rsidRPr="0028703F">
        <w:tab/>
        <w:t>__.</w:t>
      </w:r>
      <w:r w:rsidRPr="0028703F">
        <w:tab/>
        <w:t>Chapter 30, Title 1 of the 1976 Code is amended by adding:</w:t>
      </w:r>
    </w:p>
    <w:p w:rsidR="00E14422" w:rsidRPr="0028703F" w:rsidRDefault="00E14422" w:rsidP="00E14422">
      <w:pPr>
        <w:rPr>
          <w:u w:color="000000" w:themeColor="text1"/>
        </w:rPr>
      </w:pPr>
      <w:r w:rsidRPr="0028703F">
        <w:tab/>
        <w:t>“Section 1-30-127.</w:t>
      </w:r>
      <w:r w:rsidRPr="0028703F">
        <w:tab/>
      </w:r>
      <w:r w:rsidRPr="0028703F">
        <w:rPr>
          <w:u w:color="000000" w:themeColor="text1"/>
        </w:rPr>
        <w:t>(A)</w:t>
      </w:r>
      <w:r w:rsidRPr="0028703F">
        <w:rPr>
          <w:u w:color="000000" w:themeColor="text1"/>
        </w:rPr>
        <w:tab/>
        <w:t>Effective July 1, 2011, the offices, divisions, and components of the State Budget and Control Board, Office of the Governor, are transferred to, and incorporated into, the Department of Administration, a department of the executive branch of state government headed by a director appointed by the Governor as provided in Section 1</w:t>
      </w:r>
      <w:r w:rsidRPr="0028703F">
        <w:rPr>
          <w:u w:color="000000" w:themeColor="text1"/>
        </w:rPr>
        <w:noBreakHyphen/>
        <w:t>30</w:t>
      </w:r>
      <w:r w:rsidRPr="0028703F">
        <w:rPr>
          <w:u w:color="000000" w:themeColor="text1"/>
        </w:rPr>
        <w:noBreakHyphen/>
        <w:t>10(B)(1)(i) except that this appointment must be upon the advice and consent of the General Assembly.”/</w:t>
      </w:r>
    </w:p>
    <w:p w:rsidR="00E14422" w:rsidRPr="0028703F" w:rsidRDefault="00E14422" w:rsidP="00E14422">
      <w:pPr>
        <w:rPr>
          <w:u w:color="000000" w:themeColor="text1"/>
        </w:rPr>
      </w:pPr>
      <w:r w:rsidRPr="0028703F">
        <w:rPr>
          <w:u w:color="000000" w:themeColor="text1"/>
        </w:rPr>
        <w:t>Amend the bill further, Part II, by deleting in its entirety SECTION 4, beginning on page 3, and inserting:</w:t>
      </w:r>
    </w:p>
    <w:p w:rsidR="00E14422" w:rsidRPr="0028703F" w:rsidRDefault="00E14422" w:rsidP="00E14422">
      <w:r w:rsidRPr="0028703F">
        <w:rPr>
          <w:u w:color="000000" w:themeColor="text1"/>
        </w:rPr>
        <w:t>/</w:t>
      </w:r>
      <w:r w:rsidRPr="0028703F">
        <w:t>SECTION</w:t>
      </w:r>
      <w:r w:rsidRPr="0028703F">
        <w:tab/>
        <w:t>4.</w:t>
      </w:r>
      <w:r w:rsidRPr="0028703F">
        <w:tab/>
        <w:t>(A)</w:t>
      </w:r>
      <w:r w:rsidRPr="0028703F">
        <w:tab/>
        <w:t>Where the provisions of this act transfer the State Budget and Control Board, Office of the Governor, or other agencies to the new Department of Administration, the employees, authorized appropriations, and assets and liabilities of the transferred offices are also transferred to and become part of the Department of Administration.  All classified or unclassified personnel employed by these offices on the effective date of this act, either by contract or by employment at will, shall become employees of the Department of Administration, with the same compensation, classification, and grade level, as applicable.  The Department of Administration shall cause all necessary actions to be taken to accomplish this transfer in accordance with state laws and regulations.</w:t>
      </w:r>
    </w:p>
    <w:p w:rsidR="00E14422" w:rsidRPr="0028703F" w:rsidRDefault="00E14422" w:rsidP="00E14422">
      <w:r w:rsidRPr="0028703F">
        <w:tab/>
        <w:t>(B)</w:t>
      </w:r>
      <w:r w:rsidRPr="0028703F">
        <w:tab/>
        <w:t>Regulations promulgated by these transferred offices as they formerly existed under the State Budget and Control Board, Office of the Governor, or other agencies are continued and are considered to be promulgated by these offices under the newly created Department of Administration.</w:t>
      </w:r>
    </w:p>
    <w:p w:rsidR="00E14422" w:rsidRPr="0028703F" w:rsidRDefault="00E14422" w:rsidP="00E14422">
      <w:r w:rsidRPr="0028703F">
        <w:tab/>
        <w:t>(C)</w:t>
      </w:r>
      <w:r w:rsidRPr="0028703F">
        <w:tab/>
        <w:t>The Code Commissioner is directed to change or correct all references to the State Budget and Control Board in the 1976 Code, Office of the Governor, or other agencies to reflect the transfer of them to the Department of Administration.  References to the names of these offices in the 1976 Code or other provisions of law are considered to be and must be construed to mean appropriate references.  /</w:t>
      </w:r>
    </w:p>
    <w:p w:rsidR="00E14422" w:rsidRPr="0028703F" w:rsidRDefault="00E14422" w:rsidP="00E14422">
      <w:r w:rsidRPr="0028703F">
        <w:t>Renumber sections to conform.</w:t>
      </w:r>
    </w:p>
    <w:p w:rsidR="00E14422" w:rsidRDefault="00E14422" w:rsidP="00E14422">
      <w:r w:rsidRPr="0028703F">
        <w:t>Amend title to conform.</w:t>
      </w:r>
    </w:p>
    <w:p w:rsidR="00E14422" w:rsidRDefault="00E14422" w:rsidP="00E14422"/>
    <w:p w:rsidR="00E14422" w:rsidRDefault="00E14422" w:rsidP="00E14422">
      <w:r>
        <w:t>Rep. H. B. BROWN explained the amendment.</w:t>
      </w:r>
    </w:p>
    <w:p w:rsidR="00E14422" w:rsidRDefault="00E14422" w:rsidP="00E14422">
      <w:r>
        <w:t>Rep. G. R. SMITH spoke against the amendment.</w:t>
      </w:r>
    </w:p>
    <w:p w:rsidR="00E14422" w:rsidRDefault="00E14422" w:rsidP="00E14422">
      <w:r>
        <w:t>Rep. OTT spoke in favor of the amendment.</w:t>
      </w:r>
    </w:p>
    <w:p w:rsidR="00E14422" w:rsidRDefault="00E14422" w:rsidP="00E14422"/>
    <w:p w:rsidR="00E14422" w:rsidRDefault="00E14422" w:rsidP="00E14422">
      <w:r>
        <w:t>Rep. G. R. SMITH moved to table the amendment.</w:t>
      </w:r>
    </w:p>
    <w:p w:rsidR="00E14422" w:rsidRDefault="00E14422" w:rsidP="00E14422"/>
    <w:p w:rsidR="00E14422" w:rsidRDefault="00E14422" w:rsidP="00E14422">
      <w:r>
        <w:t>Rep. OTT demanded the yeas and nays which were taken, resulting as follows:</w:t>
      </w:r>
    </w:p>
    <w:p w:rsidR="00E14422" w:rsidRDefault="00E14422" w:rsidP="00E14422">
      <w:pPr>
        <w:jc w:val="center"/>
      </w:pPr>
      <w:bookmarkStart w:id="85" w:name="vote_start252"/>
      <w:bookmarkEnd w:id="85"/>
      <w:r>
        <w:t>Yeas 68; Nays 46</w:t>
      </w:r>
    </w:p>
    <w:p w:rsidR="00E14422" w:rsidRDefault="00E14422" w:rsidP="00E14422">
      <w:pPr>
        <w:jc w:val="center"/>
      </w:pPr>
    </w:p>
    <w:p w:rsidR="00E14422" w:rsidRDefault="00E14422" w:rsidP="00E144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Allison</w:t>
            </w:r>
          </w:p>
        </w:tc>
        <w:tc>
          <w:tcPr>
            <w:tcW w:w="2179" w:type="dxa"/>
            <w:shd w:val="clear" w:color="auto" w:fill="auto"/>
          </w:tcPr>
          <w:p w:rsidR="00E14422" w:rsidRPr="00E14422" w:rsidRDefault="00E14422" w:rsidP="00E14422">
            <w:pPr>
              <w:keepNext/>
              <w:ind w:firstLine="0"/>
            </w:pPr>
            <w:r>
              <w:t>Atwater</w:t>
            </w:r>
          </w:p>
        </w:tc>
        <w:tc>
          <w:tcPr>
            <w:tcW w:w="2180" w:type="dxa"/>
            <w:shd w:val="clear" w:color="auto" w:fill="auto"/>
          </w:tcPr>
          <w:p w:rsidR="00E14422" w:rsidRPr="00E14422" w:rsidRDefault="00E14422" w:rsidP="00E14422">
            <w:pPr>
              <w:keepNext/>
              <w:ind w:firstLine="0"/>
            </w:pPr>
            <w:r>
              <w:t>Ballentine</w:t>
            </w:r>
          </w:p>
        </w:tc>
      </w:tr>
      <w:tr w:rsidR="00E14422" w:rsidRPr="00E14422" w:rsidTr="00E14422">
        <w:tc>
          <w:tcPr>
            <w:tcW w:w="2179" w:type="dxa"/>
            <w:shd w:val="clear" w:color="auto" w:fill="auto"/>
          </w:tcPr>
          <w:p w:rsidR="00E14422" w:rsidRPr="00E14422" w:rsidRDefault="00E14422" w:rsidP="00E14422">
            <w:pPr>
              <w:ind w:firstLine="0"/>
            </w:pPr>
            <w:r>
              <w:t>Bannister</w:t>
            </w:r>
          </w:p>
        </w:tc>
        <w:tc>
          <w:tcPr>
            <w:tcW w:w="2179" w:type="dxa"/>
            <w:shd w:val="clear" w:color="auto" w:fill="auto"/>
          </w:tcPr>
          <w:p w:rsidR="00E14422" w:rsidRPr="00E14422" w:rsidRDefault="00E14422" w:rsidP="00E14422">
            <w:pPr>
              <w:ind w:firstLine="0"/>
            </w:pPr>
            <w:r>
              <w:t>Barfield</w:t>
            </w:r>
          </w:p>
        </w:tc>
        <w:tc>
          <w:tcPr>
            <w:tcW w:w="2180" w:type="dxa"/>
            <w:shd w:val="clear" w:color="auto" w:fill="auto"/>
          </w:tcPr>
          <w:p w:rsidR="00E14422" w:rsidRPr="00E14422" w:rsidRDefault="00E14422" w:rsidP="00E14422">
            <w:pPr>
              <w:ind w:firstLine="0"/>
            </w:pPr>
            <w:r>
              <w:t>Bedingfield</w:t>
            </w:r>
          </w:p>
        </w:tc>
      </w:tr>
      <w:tr w:rsidR="00E14422" w:rsidRPr="00E14422" w:rsidTr="00E14422">
        <w:tc>
          <w:tcPr>
            <w:tcW w:w="2179" w:type="dxa"/>
            <w:shd w:val="clear" w:color="auto" w:fill="auto"/>
          </w:tcPr>
          <w:p w:rsidR="00E14422" w:rsidRPr="00E14422" w:rsidRDefault="00E14422" w:rsidP="00E14422">
            <w:pPr>
              <w:ind w:firstLine="0"/>
            </w:pPr>
            <w:r>
              <w:t>Bikas</w:t>
            </w:r>
          </w:p>
        </w:tc>
        <w:tc>
          <w:tcPr>
            <w:tcW w:w="2179" w:type="dxa"/>
            <w:shd w:val="clear" w:color="auto" w:fill="auto"/>
          </w:tcPr>
          <w:p w:rsidR="00E14422" w:rsidRPr="00E14422" w:rsidRDefault="00E14422" w:rsidP="00E14422">
            <w:pPr>
              <w:ind w:firstLine="0"/>
            </w:pPr>
            <w:r>
              <w:t>Bingham</w:t>
            </w:r>
          </w:p>
        </w:tc>
        <w:tc>
          <w:tcPr>
            <w:tcW w:w="2180" w:type="dxa"/>
            <w:shd w:val="clear" w:color="auto" w:fill="auto"/>
          </w:tcPr>
          <w:p w:rsidR="00E14422" w:rsidRPr="00E14422" w:rsidRDefault="00E14422" w:rsidP="00E14422">
            <w:pPr>
              <w:ind w:firstLine="0"/>
            </w:pPr>
            <w:r>
              <w:t>Bowen</w:t>
            </w:r>
          </w:p>
        </w:tc>
      </w:tr>
      <w:tr w:rsidR="00E14422" w:rsidRPr="00E14422" w:rsidTr="00E14422">
        <w:tc>
          <w:tcPr>
            <w:tcW w:w="2179" w:type="dxa"/>
            <w:shd w:val="clear" w:color="auto" w:fill="auto"/>
          </w:tcPr>
          <w:p w:rsidR="00E14422" w:rsidRPr="00E14422" w:rsidRDefault="00E14422" w:rsidP="00E14422">
            <w:pPr>
              <w:ind w:firstLine="0"/>
            </w:pPr>
            <w:r>
              <w:t>Brady</w:t>
            </w:r>
          </w:p>
        </w:tc>
        <w:tc>
          <w:tcPr>
            <w:tcW w:w="2179" w:type="dxa"/>
            <w:shd w:val="clear" w:color="auto" w:fill="auto"/>
          </w:tcPr>
          <w:p w:rsidR="00E14422" w:rsidRPr="00E14422" w:rsidRDefault="00E14422" w:rsidP="00E14422">
            <w:pPr>
              <w:ind w:firstLine="0"/>
            </w:pPr>
            <w:r>
              <w:t>Chumley</w:t>
            </w:r>
          </w:p>
        </w:tc>
        <w:tc>
          <w:tcPr>
            <w:tcW w:w="2180" w:type="dxa"/>
            <w:shd w:val="clear" w:color="auto" w:fill="auto"/>
          </w:tcPr>
          <w:p w:rsidR="00E14422" w:rsidRPr="00E14422" w:rsidRDefault="00E14422" w:rsidP="00E14422">
            <w:pPr>
              <w:ind w:firstLine="0"/>
            </w:pPr>
            <w:r>
              <w:t>Clemmons</w:t>
            </w:r>
          </w:p>
        </w:tc>
      </w:tr>
      <w:tr w:rsidR="00E14422" w:rsidRPr="00E14422" w:rsidTr="00E14422">
        <w:tc>
          <w:tcPr>
            <w:tcW w:w="2179" w:type="dxa"/>
            <w:shd w:val="clear" w:color="auto" w:fill="auto"/>
          </w:tcPr>
          <w:p w:rsidR="00E14422" w:rsidRPr="00E14422" w:rsidRDefault="00E14422" w:rsidP="00E14422">
            <w:pPr>
              <w:ind w:firstLine="0"/>
            </w:pPr>
            <w:r>
              <w:t>Cole</w:t>
            </w:r>
          </w:p>
        </w:tc>
        <w:tc>
          <w:tcPr>
            <w:tcW w:w="2179" w:type="dxa"/>
            <w:shd w:val="clear" w:color="auto" w:fill="auto"/>
          </w:tcPr>
          <w:p w:rsidR="00E14422" w:rsidRPr="00E14422" w:rsidRDefault="00E14422" w:rsidP="00E14422">
            <w:pPr>
              <w:ind w:firstLine="0"/>
            </w:pPr>
            <w:r>
              <w:t>Cooper</w:t>
            </w:r>
          </w:p>
        </w:tc>
        <w:tc>
          <w:tcPr>
            <w:tcW w:w="2180" w:type="dxa"/>
            <w:shd w:val="clear" w:color="auto" w:fill="auto"/>
          </w:tcPr>
          <w:p w:rsidR="00E14422" w:rsidRPr="00E14422" w:rsidRDefault="00E14422" w:rsidP="00E14422">
            <w:pPr>
              <w:ind w:firstLine="0"/>
            </w:pPr>
            <w:r>
              <w:t>Corbin</w:t>
            </w:r>
          </w:p>
        </w:tc>
      </w:tr>
      <w:tr w:rsidR="00E14422" w:rsidRPr="00E14422" w:rsidTr="00E14422">
        <w:tc>
          <w:tcPr>
            <w:tcW w:w="2179" w:type="dxa"/>
            <w:shd w:val="clear" w:color="auto" w:fill="auto"/>
          </w:tcPr>
          <w:p w:rsidR="00E14422" w:rsidRPr="00E14422" w:rsidRDefault="00E14422" w:rsidP="00E14422">
            <w:pPr>
              <w:ind w:firstLine="0"/>
            </w:pPr>
            <w:r>
              <w:t>Crosby</w:t>
            </w:r>
          </w:p>
        </w:tc>
        <w:tc>
          <w:tcPr>
            <w:tcW w:w="2179" w:type="dxa"/>
            <w:shd w:val="clear" w:color="auto" w:fill="auto"/>
          </w:tcPr>
          <w:p w:rsidR="00E14422" w:rsidRPr="00E14422" w:rsidRDefault="00E14422" w:rsidP="00E14422">
            <w:pPr>
              <w:ind w:firstLine="0"/>
            </w:pPr>
            <w:r>
              <w:t>Daning</w:t>
            </w:r>
          </w:p>
        </w:tc>
        <w:tc>
          <w:tcPr>
            <w:tcW w:w="2180" w:type="dxa"/>
            <w:shd w:val="clear" w:color="auto" w:fill="auto"/>
          </w:tcPr>
          <w:p w:rsidR="00E14422" w:rsidRPr="00E14422" w:rsidRDefault="00E14422" w:rsidP="00E14422">
            <w:pPr>
              <w:ind w:firstLine="0"/>
            </w:pPr>
            <w:r>
              <w:t>Delleney</w:t>
            </w:r>
          </w:p>
        </w:tc>
      </w:tr>
      <w:tr w:rsidR="00E14422" w:rsidRPr="00E14422" w:rsidTr="00E14422">
        <w:tc>
          <w:tcPr>
            <w:tcW w:w="2179" w:type="dxa"/>
            <w:shd w:val="clear" w:color="auto" w:fill="auto"/>
          </w:tcPr>
          <w:p w:rsidR="00E14422" w:rsidRPr="00E14422" w:rsidRDefault="00E14422" w:rsidP="00E14422">
            <w:pPr>
              <w:ind w:firstLine="0"/>
            </w:pPr>
            <w:r>
              <w:t>Edge</w:t>
            </w:r>
          </w:p>
        </w:tc>
        <w:tc>
          <w:tcPr>
            <w:tcW w:w="2179" w:type="dxa"/>
            <w:shd w:val="clear" w:color="auto" w:fill="auto"/>
          </w:tcPr>
          <w:p w:rsidR="00E14422" w:rsidRPr="00E14422" w:rsidRDefault="00E14422" w:rsidP="00E14422">
            <w:pPr>
              <w:ind w:firstLine="0"/>
            </w:pPr>
            <w:r>
              <w:t>Erickson</w:t>
            </w:r>
          </w:p>
        </w:tc>
        <w:tc>
          <w:tcPr>
            <w:tcW w:w="2180" w:type="dxa"/>
            <w:shd w:val="clear" w:color="auto" w:fill="auto"/>
          </w:tcPr>
          <w:p w:rsidR="00E14422" w:rsidRPr="00E14422" w:rsidRDefault="00E14422" w:rsidP="00E14422">
            <w:pPr>
              <w:ind w:firstLine="0"/>
            </w:pPr>
            <w:r>
              <w:t>Forrester</w:t>
            </w:r>
          </w:p>
        </w:tc>
      </w:tr>
      <w:tr w:rsidR="00E14422" w:rsidRPr="00E14422" w:rsidTr="00E14422">
        <w:tc>
          <w:tcPr>
            <w:tcW w:w="2179" w:type="dxa"/>
            <w:shd w:val="clear" w:color="auto" w:fill="auto"/>
          </w:tcPr>
          <w:p w:rsidR="00E14422" w:rsidRPr="00E14422" w:rsidRDefault="00E14422" w:rsidP="00E14422">
            <w:pPr>
              <w:ind w:firstLine="0"/>
            </w:pPr>
            <w:r>
              <w:t>Frye</w:t>
            </w:r>
          </w:p>
        </w:tc>
        <w:tc>
          <w:tcPr>
            <w:tcW w:w="2179" w:type="dxa"/>
            <w:shd w:val="clear" w:color="auto" w:fill="auto"/>
          </w:tcPr>
          <w:p w:rsidR="00E14422" w:rsidRPr="00E14422" w:rsidRDefault="00E14422" w:rsidP="00E14422">
            <w:pPr>
              <w:ind w:firstLine="0"/>
            </w:pPr>
            <w:r>
              <w:t>Funderburk</w:t>
            </w:r>
          </w:p>
        </w:tc>
        <w:tc>
          <w:tcPr>
            <w:tcW w:w="2180" w:type="dxa"/>
            <w:shd w:val="clear" w:color="auto" w:fill="auto"/>
          </w:tcPr>
          <w:p w:rsidR="00E14422" w:rsidRPr="00E14422" w:rsidRDefault="00E14422" w:rsidP="00E14422">
            <w:pPr>
              <w:ind w:firstLine="0"/>
            </w:pPr>
            <w:r>
              <w:t>Gambrell</w:t>
            </w:r>
          </w:p>
        </w:tc>
      </w:tr>
      <w:tr w:rsidR="00E14422" w:rsidRPr="00E14422" w:rsidTr="00E14422">
        <w:tc>
          <w:tcPr>
            <w:tcW w:w="2179" w:type="dxa"/>
            <w:shd w:val="clear" w:color="auto" w:fill="auto"/>
          </w:tcPr>
          <w:p w:rsidR="00E14422" w:rsidRPr="00E14422" w:rsidRDefault="00E14422" w:rsidP="00E14422">
            <w:pPr>
              <w:ind w:firstLine="0"/>
            </w:pPr>
            <w:r>
              <w:t>Hamilton</w:t>
            </w:r>
          </w:p>
        </w:tc>
        <w:tc>
          <w:tcPr>
            <w:tcW w:w="2179" w:type="dxa"/>
            <w:shd w:val="clear" w:color="auto" w:fill="auto"/>
          </w:tcPr>
          <w:p w:rsidR="00E14422" w:rsidRPr="00E14422" w:rsidRDefault="00E14422" w:rsidP="00E14422">
            <w:pPr>
              <w:ind w:firstLine="0"/>
            </w:pPr>
            <w:r>
              <w:t>Hardwick</w:t>
            </w:r>
          </w:p>
        </w:tc>
        <w:tc>
          <w:tcPr>
            <w:tcW w:w="2180" w:type="dxa"/>
            <w:shd w:val="clear" w:color="auto" w:fill="auto"/>
          </w:tcPr>
          <w:p w:rsidR="00E14422" w:rsidRPr="00E14422" w:rsidRDefault="00E14422" w:rsidP="00E14422">
            <w:pPr>
              <w:ind w:firstLine="0"/>
            </w:pPr>
            <w:r>
              <w:t>Harrell</w:t>
            </w:r>
          </w:p>
        </w:tc>
      </w:tr>
      <w:tr w:rsidR="00E14422" w:rsidRPr="00E14422" w:rsidTr="00E14422">
        <w:tc>
          <w:tcPr>
            <w:tcW w:w="2179" w:type="dxa"/>
            <w:shd w:val="clear" w:color="auto" w:fill="auto"/>
          </w:tcPr>
          <w:p w:rsidR="00E14422" w:rsidRPr="00E14422" w:rsidRDefault="00E14422" w:rsidP="00E14422">
            <w:pPr>
              <w:ind w:firstLine="0"/>
            </w:pPr>
            <w:r>
              <w:t>Harrison</w:t>
            </w:r>
          </w:p>
        </w:tc>
        <w:tc>
          <w:tcPr>
            <w:tcW w:w="2179" w:type="dxa"/>
            <w:shd w:val="clear" w:color="auto" w:fill="auto"/>
          </w:tcPr>
          <w:p w:rsidR="00E14422" w:rsidRPr="00E14422" w:rsidRDefault="00E14422" w:rsidP="00E14422">
            <w:pPr>
              <w:ind w:firstLine="0"/>
            </w:pPr>
            <w:r>
              <w:t>Hearn</w:t>
            </w:r>
          </w:p>
        </w:tc>
        <w:tc>
          <w:tcPr>
            <w:tcW w:w="2180" w:type="dxa"/>
            <w:shd w:val="clear" w:color="auto" w:fill="auto"/>
          </w:tcPr>
          <w:p w:rsidR="00E14422" w:rsidRPr="00E14422" w:rsidRDefault="00E14422" w:rsidP="00E14422">
            <w:pPr>
              <w:ind w:firstLine="0"/>
            </w:pPr>
            <w:r>
              <w:t>Henderson</w:t>
            </w:r>
          </w:p>
        </w:tc>
      </w:tr>
      <w:tr w:rsidR="00E14422" w:rsidRPr="00E14422" w:rsidTr="00E14422">
        <w:tc>
          <w:tcPr>
            <w:tcW w:w="2179" w:type="dxa"/>
            <w:shd w:val="clear" w:color="auto" w:fill="auto"/>
          </w:tcPr>
          <w:p w:rsidR="00E14422" w:rsidRPr="00E14422" w:rsidRDefault="00E14422" w:rsidP="00E14422">
            <w:pPr>
              <w:ind w:firstLine="0"/>
            </w:pPr>
            <w:r>
              <w:t>Herbkersman</w:t>
            </w:r>
          </w:p>
        </w:tc>
        <w:tc>
          <w:tcPr>
            <w:tcW w:w="2179" w:type="dxa"/>
            <w:shd w:val="clear" w:color="auto" w:fill="auto"/>
          </w:tcPr>
          <w:p w:rsidR="00E14422" w:rsidRPr="00E14422" w:rsidRDefault="00E14422" w:rsidP="00E14422">
            <w:pPr>
              <w:ind w:firstLine="0"/>
            </w:pPr>
            <w:r>
              <w:t>Hiott</w:t>
            </w:r>
          </w:p>
        </w:tc>
        <w:tc>
          <w:tcPr>
            <w:tcW w:w="2180" w:type="dxa"/>
            <w:shd w:val="clear" w:color="auto" w:fill="auto"/>
          </w:tcPr>
          <w:p w:rsidR="00E14422" w:rsidRPr="00E14422" w:rsidRDefault="00E14422" w:rsidP="00E14422">
            <w:pPr>
              <w:ind w:firstLine="0"/>
            </w:pPr>
            <w:r>
              <w:t>Hixon</w:t>
            </w:r>
          </w:p>
        </w:tc>
      </w:tr>
      <w:tr w:rsidR="00E14422" w:rsidRPr="00E14422" w:rsidTr="00E14422">
        <w:tc>
          <w:tcPr>
            <w:tcW w:w="2179" w:type="dxa"/>
            <w:shd w:val="clear" w:color="auto" w:fill="auto"/>
          </w:tcPr>
          <w:p w:rsidR="00E14422" w:rsidRPr="00E14422" w:rsidRDefault="00E14422" w:rsidP="00E14422">
            <w:pPr>
              <w:ind w:firstLine="0"/>
            </w:pPr>
            <w:r>
              <w:t>Horne</w:t>
            </w:r>
          </w:p>
        </w:tc>
        <w:tc>
          <w:tcPr>
            <w:tcW w:w="2179" w:type="dxa"/>
            <w:shd w:val="clear" w:color="auto" w:fill="auto"/>
          </w:tcPr>
          <w:p w:rsidR="00E14422" w:rsidRPr="00E14422" w:rsidRDefault="00E14422" w:rsidP="00E14422">
            <w:pPr>
              <w:ind w:firstLine="0"/>
            </w:pPr>
            <w:r>
              <w:t>Huggins</w:t>
            </w:r>
          </w:p>
        </w:tc>
        <w:tc>
          <w:tcPr>
            <w:tcW w:w="2180" w:type="dxa"/>
            <w:shd w:val="clear" w:color="auto" w:fill="auto"/>
          </w:tcPr>
          <w:p w:rsidR="00E14422" w:rsidRPr="00E14422" w:rsidRDefault="00E14422" w:rsidP="00E14422">
            <w:pPr>
              <w:ind w:firstLine="0"/>
            </w:pPr>
            <w:r>
              <w:t>Limehouse</w:t>
            </w:r>
          </w:p>
        </w:tc>
      </w:tr>
      <w:tr w:rsidR="00E14422" w:rsidRPr="00E14422" w:rsidTr="00E14422">
        <w:tc>
          <w:tcPr>
            <w:tcW w:w="2179" w:type="dxa"/>
            <w:shd w:val="clear" w:color="auto" w:fill="auto"/>
          </w:tcPr>
          <w:p w:rsidR="00E14422" w:rsidRPr="00E14422" w:rsidRDefault="00E14422" w:rsidP="00E14422">
            <w:pPr>
              <w:ind w:firstLine="0"/>
            </w:pPr>
            <w:r>
              <w:t>Loftis</w:t>
            </w:r>
          </w:p>
        </w:tc>
        <w:tc>
          <w:tcPr>
            <w:tcW w:w="2179" w:type="dxa"/>
            <w:shd w:val="clear" w:color="auto" w:fill="auto"/>
          </w:tcPr>
          <w:p w:rsidR="00E14422" w:rsidRPr="00E14422" w:rsidRDefault="00E14422" w:rsidP="00E14422">
            <w:pPr>
              <w:ind w:firstLine="0"/>
            </w:pPr>
            <w:r>
              <w:t>Long</w:t>
            </w:r>
          </w:p>
        </w:tc>
        <w:tc>
          <w:tcPr>
            <w:tcW w:w="2180" w:type="dxa"/>
            <w:shd w:val="clear" w:color="auto" w:fill="auto"/>
          </w:tcPr>
          <w:p w:rsidR="00E14422" w:rsidRPr="00E14422" w:rsidRDefault="00E14422" w:rsidP="00E14422">
            <w:pPr>
              <w:ind w:firstLine="0"/>
            </w:pPr>
            <w:r>
              <w:t>Lowe</w:t>
            </w:r>
          </w:p>
        </w:tc>
      </w:tr>
      <w:tr w:rsidR="00E14422" w:rsidRPr="00E14422" w:rsidTr="00E14422">
        <w:tc>
          <w:tcPr>
            <w:tcW w:w="2179" w:type="dxa"/>
            <w:shd w:val="clear" w:color="auto" w:fill="auto"/>
          </w:tcPr>
          <w:p w:rsidR="00E14422" w:rsidRPr="00E14422" w:rsidRDefault="00E14422" w:rsidP="00E14422">
            <w:pPr>
              <w:ind w:firstLine="0"/>
            </w:pPr>
            <w:r>
              <w:t>Lucas</w:t>
            </w:r>
          </w:p>
        </w:tc>
        <w:tc>
          <w:tcPr>
            <w:tcW w:w="2179" w:type="dxa"/>
            <w:shd w:val="clear" w:color="auto" w:fill="auto"/>
          </w:tcPr>
          <w:p w:rsidR="00E14422" w:rsidRPr="00E14422" w:rsidRDefault="00E14422" w:rsidP="00E14422">
            <w:pPr>
              <w:ind w:firstLine="0"/>
            </w:pPr>
            <w:r>
              <w:t>McCoy</w:t>
            </w:r>
          </w:p>
        </w:tc>
        <w:tc>
          <w:tcPr>
            <w:tcW w:w="2180" w:type="dxa"/>
            <w:shd w:val="clear" w:color="auto" w:fill="auto"/>
          </w:tcPr>
          <w:p w:rsidR="00E14422" w:rsidRPr="00E14422" w:rsidRDefault="00E14422" w:rsidP="00E14422">
            <w:pPr>
              <w:ind w:firstLine="0"/>
            </w:pPr>
            <w:r>
              <w:t>Merrill</w:t>
            </w:r>
          </w:p>
        </w:tc>
      </w:tr>
      <w:tr w:rsidR="00E14422" w:rsidRPr="00E14422" w:rsidTr="00E14422">
        <w:tc>
          <w:tcPr>
            <w:tcW w:w="2179" w:type="dxa"/>
            <w:shd w:val="clear" w:color="auto" w:fill="auto"/>
          </w:tcPr>
          <w:p w:rsidR="00E14422" w:rsidRPr="00E14422" w:rsidRDefault="00E14422" w:rsidP="00E14422">
            <w:pPr>
              <w:ind w:firstLine="0"/>
            </w:pPr>
            <w:r>
              <w:t>D. C. Moss</w:t>
            </w:r>
          </w:p>
        </w:tc>
        <w:tc>
          <w:tcPr>
            <w:tcW w:w="2179" w:type="dxa"/>
            <w:shd w:val="clear" w:color="auto" w:fill="auto"/>
          </w:tcPr>
          <w:p w:rsidR="00E14422" w:rsidRPr="00E14422" w:rsidRDefault="00E14422" w:rsidP="00E14422">
            <w:pPr>
              <w:ind w:firstLine="0"/>
            </w:pPr>
            <w:r>
              <w:t>V. S. Moss</w:t>
            </w:r>
          </w:p>
        </w:tc>
        <w:tc>
          <w:tcPr>
            <w:tcW w:w="2180" w:type="dxa"/>
            <w:shd w:val="clear" w:color="auto" w:fill="auto"/>
          </w:tcPr>
          <w:p w:rsidR="00E14422" w:rsidRPr="00E14422" w:rsidRDefault="00E14422" w:rsidP="00E14422">
            <w:pPr>
              <w:ind w:firstLine="0"/>
            </w:pPr>
            <w:r>
              <w:t>Murphy</w:t>
            </w:r>
          </w:p>
        </w:tc>
      </w:tr>
      <w:tr w:rsidR="00E14422" w:rsidRPr="00E14422" w:rsidTr="00E14422">
        <w:tc>
          <w:tcPr>
            <w:tcW w:w="2179" w:type="dxa"/>
            <w:shd w:val="clear" w:color="auto" w:fill="auto"/>
          </w:tcPr>
          <w:p w:rsidR="00E14422" w:rsidRPr="00E14422" w:rsidRDefault="00E14422" w:rsidP="00E14422">
            <w:pPr>
              <w:ind w:firstLine="0"/>
            </w:pPr>
            <w:r>
              <w:t>Nanney</w:t>
            </w:r>
          </w:p>
        </w:tc>
        <w:tc>
          <w:tcPr>
            <w:tcW w:w="2179" w:type="dxa"/>
            <w:shd w:val="clear" w:color="auto" w:fill="auto"/>
          </w:tcPr>
          <w:p w:rsidR="00E14422" w:rsidRPr="00E14422" w:rsidRDefault="00E14422" w:rsidP="00E14422">
            <w:pPr>
              <w:ind w:firstLine="0"/>
            </w:pPr>
            <w:r>
              <w:t>Owens</w:t>
            </w:r>
          </w:p>
        </w:tc>
        <w:tc>
          <w:tcPr>
            <w:tcW w:w="2180" w:type="dxa"/>
            <w:shd w:val="clear" w:color="auto" w:fill="auto"/>
          </w:tcPr>
          <w:p w:rsidR="00E14422" w:rsidRPr="00E14422" w:rsidRDefault="00E14422" w:rsidP="00E14422">
            <w:pPr>
              <w:ind w:firstLine="0"/>
            </w:pPr>
            <w:r>
              <w:t>Parker</w:t>
            </w:r>
          </w:p>
        </w:tc>
      </w:tr>
      <w:tr w:rsidR="00E14422" w:rsidRPr="00E14422" w:rsidTr="00E14422">
        <w:tc>
          <w:tcPr>
            <w:tcW w:w="2179" w:type="dxa"/>
            <w:shd w:val="clear" w:color="auto" w:fill="auto"/>
          </w:tcPr>
          <w:p w:rsidR="00E14422" w:rsidRPr="00E14422" w:rsidRDefault="00E14422" w:rsidP="00E14422">
            <w:pPr>
              <w:ind w:firstLine="0"/>
            </w:pPr>
            <w:r>
              <w:t>Patrick</w:t>
            </w:r>
          </w:p>
        </w:tc>
        <w:tc>
          <w:tcPr>
            <w:tcW w:w="2179" w:type="dxa"/>
            <w:shd w:val="clear" w:color="auto" w:fill="auto"/>
          </w:tcPr>
          <w:p w:rsidR="00E14422" w:rsidRPr="00E14422" w:rsidRDefault="00E14422" w:rsidP="00E14422">
            <w:pPr>
              <w:ind w:firstLine="0"/>
            </w:pPr>
            <w:r>
              <w:t>Pinson</w:t>
            </w:r>
          </w:p>
        </w:tc>
        <w:tc>
          <w:tcPr>
            <w:tcW w:w="2180" w:type="dxa"/>
            <w:shd w:val="clear" w:color="auto" w:fill="auto"/>
          </w:tcPr>
          <w:p w:rsidR="00E14422" w:rsidRPr="00E14422" w:rsidRDefault="00E14422" w:rsidP="00E14422">
            <w:pPr>
              <w:ind w:firstLine="0"/>
            </w:pPr>
            <w:r>
              <w:t>Pitts</w:t>
            </w:r>
          </w:p>
        </w:tc>
      </w:tr>
      <w:tr w:rsidR="00E14422" w:rsidRPr="00E14422" w:rsidTr="00E14422">
        <w:tc>
          <w:tcPr>
            <w:tcW w:w="2179" w:type="dxa"/>
            <w:shd w:val="clear" w:color="auto" w:fill="auto"/>
          </w:tcPr>
          <w:p w:rsidR="00E14422" w:rsidRPr="00E14422" w:rsidRDefault="00E14422" w:rsidP="00E14422">
            <w:pPr>
              <w:ind w:firstLine="0"/>
            </w:pPr>
            <w:r>
              <w:t>Quinn</w:t>
            </w:r>
          </w:p>
        </w:tc>
        <w:tc>
          <w:tcPr>
            <w:tcW w:w="2179" w:type="dxa"/>
            <w:shd w:val="clear" w:color="auto" w:fill="auto"/>
          </w:tcPr>
          <w:p w:rsidR="00E14422" w:rsidRPr="00E14422" w:rsidRDefault="00E14422" w:rsidP="00E14422">
            <w:pPr>
              <w:ind w:firstLine="0"/>
            </w:pPr>
            <w:r>
              <w:t>Ryan</w:t>
            </w:r>
          </w:p>
        </w:tc>
        <w:tc>
          <w:tcPr>
            <w:tcW w:w="2180" w:type="dxa"/>
            <w:shd w:val="clear" w:color="auto" w:fill="auto"/>
          </w:tcPr>
          <w:p w:rsidR="00E14422" w:rsidRPr="00E14422" w:rsidRDefault="00E14422" w:rsidP="00E14422">
            <w:pPr>
              <w:ind w:firstLine="0"/>
            </w:pPr>
            <w:r>
              <w:t>Sandifer</w:t>
            </w:r>
          </w:p>
        </w:tc>
      </w:tr>
      <w:tr w:rsidR="00E14422" w:rsidRPr="00E14422" w:rsidTr="00E14422">
        <w:tc>
          <w:tcPr>
            <w:tcW w:w="2179" w:type="dxa"/>
            <w:shd w:val="clear" w:color="auto" w:fill="auto"/>
          </w:tcPr>
          <w:p w:rsidR="00E14422" w:rsidRPr="00E14422" w:rsidRDefault="00E14422" w:rsidP="00E14422">
            <w:pPr>
              <w:ind w:firstLine="0"/>
            </w:pPr>
            <w:r>
              <w:t>Skelton</w:t>
            </w:r>
          </w:p>
        </w:tc>
        <w:tc>
          <w:tcPr>
            <w:tcW w:w="2179" w:type="dxa"/>
            <w:shd w:val="clear" w:color="auto" w:fill="auto"/>
          </w:tcPr>
          <w:p w:rsidR="00E14422" w:rsidRPr="00E14422" w:rsidRDefault="00E14422" w:rsidP="00E14422">
            <w:pPr>
              <w:ind w:firstLine="0"/>
            </w:pPr>
            <w:r>
              <w:t>G. M. Smith</w:t>
            </w:r>
          </w:p>
        </w:tc>
        <w:tc>
          <w:tcPr>
            <w:tcW w:w="2180" w:type="dxa"/>
            <w:shd w:val="clear" w:color="auto" w:fill="auto"/>
          </w:tcPr>
          <w:p w:rsidR="00E14422" w:rsidRPr="00E14422" w:rsidRDefault="00E14422" w:rsidP="00E14422">
            <w:pPr>
              <w:ind w:firstLine="0"/>
            </w:pPr>
            <w:r>
              <w:t>G. R. Smith</w:t>
            </w:r>
          </w:p>
        </w:tc>
      </w:tr>
      <w:tr w:rsidR="00E14422" w:rsidRPr="00E14422" w:rsidTr="00E14422">
        <w:tc>
          <w:tcPr>
            <w:tcW w:w="2179" w:type="dxa"/>
            <w:shd w:val="clear" w:color="auto" w:fill="auto"/>
          </w:tcPr>
          <w:p w:rsidR="00E14422" w:rsidRPr="00E14422" w:rsidRDefault="00E14422" w:rsidP="00E14422">
            <w:pPr>
              <w:ind w:firstLine="0"/>
            </w:pPr>
            <w:r>
              <w:t>J. R. Smith</w:t>
            </w:r>
          </w:p>
        </w:tc>
        <w:tc>
          <w:tcPr>
            <w:tcW w:w="2179" w:type="dxa"/>
            <w:shd w:val="clear" w:color="auto" w:fill="auto"/>
          </w:tcPr>
          <w:p w:rsidR="00E14422" w:rsidRPr="00E14422" w:rsidRDefault="00E14422" w:rsidP="00E14422">
            <w:pPr>
              <w:ind w:firstLine="0"/>
            </w:pPr>
            <w:r>
              <w:t>Sottile</w:t>
            </w:r>
          </w:p>
        </w:tc>
        <w:tc>
          <w:tcPr>
            <w:tcW w:w="2180" w:type="dxa"/>
            <w:shd w:val="clear" w:color="auto" w:fill="auto"/>
          </w:tcPr>
          <w:p w:rsidR="00E14422" w:rsidRPr="00E14422" w:rsidRDefault="00E14422" w:rsidP="00E14422">
            <w:pPr>
              <w:ind w:firstLine="0"/>
            </w:pPr>
            <w:r>
              <w:t>Spires</w:t>
            </w:r>
          </w:p>
        </w:tc>
      </w:tr>
      <w:tr w:rsidR="00E14422" w:rsidRPr="00E14422" w:rsidTr="00E14422">
        <w:tc>
          <w:tcPr>
            <w:tcW w:w="2179" w:type="dxa"/>
            <w:shd w:val="clear" w:color="auto" w:fill="auto"/>
          </w:tcPr>
          <w:p w:rsidR="00E14422" w:rsidRPr="00E14422" w:rsidRDefault="00E14422" w:rsidP="00E14422">
            <w:pPr>
              <w:ind w:firstLine="0"/>
            </w:pPr>
            <w:r>
              <w:t>Stringer</w:t>
            </w:r>
          </w:p>
        </w:tc>
        <w:tc>
          <w:tcPr>
            <w:tcW w:w="2179" w:type="dxa"/>
            <w:shd w:val="clear" w:color="auto" w:fill="auto"/>
          </w:tcPr>
          <w:p w:rsidR="00E14422" w:rsidRPr="00E14422" w:rsidRDefault="00E14422" w:rsidP="00E14422">
            <w:pPr>
              <w:ind w:firstLine="0"/>
            </w:pPr>
            <w:r>
              <w:t>Tallon</w:t>
            </w:r>
          </w:p>
        </w:tc>
        <w:tc>
          <w:tcPr>
            <w:tcW w:w="2180" w:type="dxa"/>
            <w:shd w:val="clear" w:color="auto" w:fill="auto"/>
          </w:tcPr>
          <w:p w:rsidR="00E14422" w:rsidRPr="00E14422" w:rsidRDefault="00E14422" w:rsidP="00E14422">
            <w:pPr>
              <w:ind w:firstLine="0"/>
            </w:pPr>
            <w:r>
              <w:t>Thayer</w:t>
            </w:r>
          </w:p>
        </w:tc>
      </w:tr>
      <w:tr w:rsidR="00E14422" w:rsidRPr="00E14422" w:rsidTr="00E14422">
        <w:tc>
          <w:tcPr>
            <w:tcW w:w="2179" w:type="dxa"/>
            <w:shd w:val="clear" w:color="auto" w:fill="auto"/>
          </w:tcPr>
          <w:p w:rsidR="00E14422" w:rsidRPr="00E14422" w:rsidRDefault="00E14422" w:rsidP="00E14422">
            <w:pPr>
              <w:keepNext/>
              <w:ind w:firstLine="0"/>
            </w:pPr>
            <w:r>
              <w:t>Toole</w:t>
            </w:r>
          </w:p>
        </w:tc>
        <w:tc>
          <w:tcPr>
            <w:tcW w:w="2179" w:type="dxa"/>
            <w:shd w:val="clear" w:color="auto" w:fill="auto"/>
          </w:tcPr>
          <w:p w:rsidR="00E14422" w:rsidRPr="00E14422" w:rsidRDefault="00E14422" w:rsidP="00E14422">
            <w:pPr>
              <w:keepNext/>
              <w:ind w:firstLine="0"/>
            </w:pPr>
            <w:r>
              <w:t>Viers</w:t>
            </w:r>
          </w:p>
        </w:tc>
        <w:tc>
          <w:tcPr>
            <w:tcW w:w="2180" w:type="dxa"/>
            <w:shd w:val="clear" w:color="auto" w:fill="auto"/>
          </w:tcPr>
          <w:p w:rsidR="00E14422" w:rsidRPr="00E14422" w:rsidRDefault="00E14422" w:rsidP="00E14422">
            <w:pPr>
              <w:keepNext/>
              <w:ind w:firstLine="0"/>
            </w:pPr>
            <w:r>
              <w:t>White</w:t>
            </w:r>
          </w:p>
        </w:tc>
      </w:tr>
      <w:tr w:rsidR="00E14422" w:rsidRPr="00E14422" w:rsidTr="00E14422">
        <w:tc>
          <w:tcPr>
            <w:tcW w:w="2179" w:type="dxa"/>
            <w:shd w:val="clear" w:color="auto" w:fill="auto"/>
          </w:tcPr>
          <w:p w:rsidR="00E14422" w:rsidRPr="00E14422" w:rsidRDefault="00E14422" w:rsidP="00E14422">
            <w:pPr>
              <w:keepNext/>
              <w:ind w:firstLine="0"/>
            </w:pPr>
            <w:r>
              <w:t>Whitmire</w:t>
            </w:r>
          </w:p>
        </w:tc>
        <w:tc>
          <w:tcPr>
            <w:tcW w:w="2179" w:type="dxa"/>
            <w:shd w:val="clear" w:color="auto" w:fill="auto"/>
          </w:tcPr>
          <w:p w:rsidR="00E14422" w:rsidRPr="00E14422" w:rsidRDefault="00E14422" w:rsidP="00E14422">
            <w:pPr>
              <w:keepNext/>
              <w:ind w:firstLine="0"/>
            </w:pPr>
            <w:r>
              <w:t>Willis</w:t>
            </w: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Total--68</w:t>
      </w:r>
    </w:p>
    <w:p w:rsidR="00E14422" w:rsidRDefault="00E14422" w:rsidP="00E14422">
      <w:pPr>
        <w:jc w:val="center"/>
        <w:rPr>
          <w:b/>
        </w:rPr>
      </w:pPr>
    </w:p>
    <w:p w:rsidR="00E14422" w:rsidRDefault="00E14422" w:rsidP="00E14422">
      <w:pPr>
        <w:ind w:firstLine="0"/>
      </w:pPr>
      <w:r w:rsidRPr="00E144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Agnew</w:t>
            </w:r>
          </w:p>
        </w:tc>
        <w:tc>
          <w:tcPr>
            <w:tcW w:w="2179" w:type="dxa"/>
            <w:shd w:val="clear" w:color="auto" w:fill="auto"/>
          </w:tcPr>
          <w:p w:rsidR="00E14422" w:rsidRPr="00E14422" w:rsidRDefault="00E14422" w:rsidP="00E14422">
            <w:pPr>
              <w:keepNext/>
              <w:ind w:firstLine="0"/>
            </w:pPr>
            <w:r>
              <w:t>Alexander</w:t>
            </w:r>
          </w:p>
        </w:tc>
        <w:tc>
          <w:tcPr>
            <w:tcW w:w="2180" w:type="dxa"/>
            <w:shd w:val="clear" w:color="auto" w:fill="auto"/>
          </w:tcPr>
          <w:p w:rsidR="00E14422" w:rsidRPr="00E14422" w:rsidRDefault="00E14422" w:rsidP="00E14422">
            <w:pPr>
              <w:keepNext/>
              <w:ind w:firstLine="0"/>
            </w:pPr>
            <w:r>
              <w:t>Allen</w:t>
            </w:r>
          </w:p>
        </w:tc>
      </w:tr>
      <w:tr w:rsidR="00E14422" w:rsidRPr="00E14422" w:rsidTr="00E14422">
        <w:tc>
          <w:tcPr>
            <w:tcW w:w="2179" w:type="dxa"/>
            <w:shd w:val="clear" w:color="auto" w:fill="auto"/>
          </w:tcPr>
          <w:p w:rsidR="00E14422" w:rsidRPr="00E14422" w:rsidRDefault="00E14422" w:rsidP="00E14422">
            <w:pPr>
              <w:ind w:firstLine="0"/>
            </w:pPr>
            <w:r>
              <w:t>Bales</w:t>
            </w:r>
          </w:p>
        </w:tc>
        <w:tc>
          <w:tcPr>
            <w:tcW w:w="2179" w:type="dxa"/>
            <w:shd w:val="clear" w:color="auto" w:fill="auto"/>
          </w:tcPr>
          <w:p w:rsidR="00E14422" w:rsidRPr="00E14422" w:rsidRDefault="00E14422" w:rsidP="00E14422">
            <w:pPr>
              <w:ind w:firstLine="0"/>
            </w:pPr>
            <w:r>
              <w:t>Battle</w:t>
            </w:r>
          </w:p>
        </w:tc>
        <w:tc>
          <w:tcPr>
            <w:tcW w:w="2180" w:type="dxa"/>
            <w:shd w:val="clear" w:color="auto" w:fill="auto"/>
          </w:tcPr>
          <w:p w:rsidR="00E14422" w:rsidRPr="00E14422" w:rsidRDefault="00E14422" w:rsidP="00E14422">
            <w:pPr>
              <w:ind w:firstLine="0"/>
            </w:pPr>
            <w:r>
              <w:t>Bowers</w:t>
            </w:r>
          </w:p>
        </w:tc>
      </w:tr>
      <w:tr w:rsidR="00E14422" w:rsidRPr="00E14422" w:rsidTr="00E14422">
        <w:tc>
          <w:tcPr>
            <w:tcW w:w="2179" w:type="dxa"/>
            <w:shd w:val="clear" w:color="auto" w:fill="auto"/>
          </w:tcPr>
          <w:p w:rsidR="00E14422" w:rsidRPr="00E14422" w:rsidRDefault="00E14422" w:rsidP="00E14422">
            <w:pPr>
              <w:ind w:firstLine="0"/>
            </w:pPr>
            <w:r>
              <w:t>Branham</w:t>
            </w:r>
          </w:p>
        </w:tc>
        <w:tc>
          <w:tcPr>
            <w:tcW w:w="2179" w:type="dxa"/>
            <w:shd w:val="clear" w:color="auto" w:fill="auto"/>
          </w:tcPr>
          <w:p w:rsidR="00E14422" w:rsidRPr="00E14422" w:rsidRDefault="00E14422" w:rsidP="00E14422">
            <w:pPr>
              <w:ind w:firstLine="0"/>
            </w:pPr>
            <w:r>
              <w:t>Brannon</w:t>
            </w:r>
          </w:p>
        </w:tc>
        <w:tc>
          <w:tcPr>
            <w:tcW w:w="2180" w:type="dxa"/>
            <w:shd w:val="clear" w:color="auto" w:fill="auto"/>
          </w:tcPr>
          <w:p w:rsidR="00E14422" w:rsidRPr="00E14422" w:rsidRDefault="00E14422" w:rsidP="00E14422">
            <w:pPr>
              <w:ind w:firstLine="0"/>
            </w:pPr>
            <w:r>
              <w:t>Brantley</w:t>
            </w:r>
          </w:p>
        </w:tc>
      </w:tr>
      <w:tr w:rsidR="00E14422" w:rsidRPr="00E14422" w:rsidTr="00E14422">
        <w:tc>
          <w:tcPr>
            <w:tcW w:w="2179" w:type="dxa"/>
            <w:shd w:val="clear" w:color="auto" w:fill="auto"/>
          </w:tcPr>
          <w:p w:rsidR="00E14422" w:rsidRPr="00E14422" w:rsidRDefault="00E14422" w:rsidP="00E14422">
            <w:pPr>
              <w:ind w:firstLine="0"/>
            </w:pPr>
            <w:r>
              <w:t>G. A. Brown</w:t>
            </w:r>
          </w:p>
        </w:tc>
        <w:tc>
          <w:tcPr>
            <w:tcW w:w="2179" w:type="dxa"/>
            <w:shd w:val="clear" w:color="auto" w:fill="auto"/>
          </w:tcPr>
          <w:p w:rsidR="00E14422" w:rsidRPr="00E14422" w:rsidRDefault="00E14422" w:rsidP="00E14422">
            <w:pPr>
              <w:ind w:firstLine="0"/>
            </w:pPr>
            <w:r>
              <w:t>H. B. Brown</w:t>
            </w:r>
          </w:p>
        </w:tc>
        <w:tc>
          <w:tcPr>
            <w:tcW w:w="2180" w:type="dxa"/>
            <w:shd w:val="clear" w:color="auto" w:fill="auto"/>
          </w:tcPr>
          <w:p w:rsidR="00E14422" w:rsidRPr="00E14422" w:rsidRDefault="00E14422" w:rsidP="00E14422">
            <w:pPr>
              <w:ind w:firstLine="0"/>
            </w:pPr>
            <w:r>
              <w:t>R. L. Brown</w:t>
            </w:r>
          </w:p>
        </w:tc>
      </w:tr>
      <w:tr w:rsidR="00E14422" w:rsidRPr="00E14422" w:rsidTr="00E14422">
        <w:tc>
          <w:tcPr>
            <w:tcW w:w="2179" w:type="dxa"/>
            <w:shd w:val="clear" w:color="auto" w:fill="auto"/>
          </w:tcPr>
          <w:p w:rsidR="00E14422" w:rsidRPr="00E14422" w:rsidRDefault="00E14422" w:rsidP="00E14422">
            <w:pPr>
              <w:ind w:firstLine="0"/>
            </w:pPr>
            <w:r>
              <w:t>Butler Garrick</w:t>
            </w:r>
          </w:p>
        </w:tc>
        <w:tc>
          <w:tcPr>
            <w:tcW w:w="2179" w:type="dxa"/>
            <w:shd w:val="clear" w:color="auto" w:fill="auto"/>
          </w:tcPr>
          <w:p w:rsidR="00E14422" w:rsidRPr="00E14422" w:rsidRDefault="00E14422" w:rsidP="00E14422">
            <w:pPr>
              <w:ind w:firstLine="0"/>
            </w:pPr>
            <w:r>
              <w:t>Clyburn</w:t>
            </w:r>
          </w:p>
        </w:tc>
        <w:tc>
          <w:tcPr>
            <w:tcW w:w="2180" w:type="dxa"/>
            <w:shd w:val="clear" w:color="auto" w:fill="auto"/>
          </w:tcPr>
          <w:p w:rsidR="00E14422" w:rsidRPr="00E14422" w:rsidRDefault="00E14422" w:rsidP="00E14422">
            <w:pPr>
              <w:ind w:firstLine="0"/>
            </w:pPr>
            <w:r>
              <w:t>Cobb-Hunter</w:t>
            </w:r>
          </w:p>
        </w:tc>
      </w:tr>
      <w:tr w:rsidR="00E14422" w:rsidRPr="00E14422" w:rsidTr="00E14422">
        <w:tc>
          <w:tcPr>
            <w:tcW w:w="2179" w:type="dxa"/>
            <w:shd w:val="clear" w:color="auto" w:fill="auto"/>
          </w:tcPr>
          <w:p w:rsidR="00E14422" w:rsidRPr="00E14422" w:rsidRDefault="00E14422" w:rsidP="00E14422">
            <w:pPr>
              <w:ind w:firstLine="0"/>
            </w:pPr>
            <w:r>
              <w:t>Crawford</w:t>
            </w:r>
          </w:p>
        </w:tc>
        <w:tc>
          <w:tcPr>
            <w:tcW w:w="2179" w:type="dxa"/>
            <w:shd w:val="clear" w:color="auto" w:fill="auto"/>
          </w:tcPr>
          <w:p w:rsidR="00E14422" w:rsidRPr="00E14422" w:rsidRDefault="00E14422" w:rsidP="00E14422">
            <w:pPr>
              <w:ind w:firstLine="0"/>
            </w:pPr>
            <w:r>
              <w:t>Dillard</w:t>
            </w:r>
          </w:p>
        </w:tc>
        <w:tc>
          <w:tcPr>
            <w:tcW w:w="2180" w:type="dxa"/>
            <w:shd w:val="clear" w:color="auto" w:fill="auto"/>
          </w:tcPr>
          <w:p w:rsidR="00E14422" w:rsidRPr="00E14422" w:rsidRDefault="00E14422" w:rsidP="00E14422">
            <w:pPr>
              <w:ind w:firstLine="0"/>
            </w:pPr>
            <w:r>
              <w:t>Gilliard</w:t>
            </w:r>
          </w:p>
        </w:tc>
      </w:tr>
      <w:tr w:rsidR="00E14422" w:rsidRPr="00E14422" w:rsidTr="00E14422">
        <w:tc>
          <w:tcPr>
            <w:tcW w:w="2179" w:type="dxa"/>
            <w:shd w:val="clear" w:color="auto" w:fill="auto"/>
          </w:tcPr>
          <w:p w:rsidR="00E14422" w:rsidRPr="00E14422" w:rsidRDefault="00E14422" w:rsidP="00E14422">
            <w:pPr>
              <w:ind w:firstLine="0"/>
            </w:pPr>
            <w:r>
              <w:t>Govan</w:t>
            </w:r>
          </w:p>
        </w:tc>
        <w:tc>
          <w:tcPr>
            <w:tcW w:w="2179" w:type="dxa"/>
            <w:shd w:val="clear" w:color="auto" w:fill="auto"/>
          </w:tcPr>
          <w:p w:rsidR="00E14422" w:rsidRPr="00E14422" w:rsidRDefault="00E14422" w:rsidP="00E14422">
            <w:pPr>
              <w:ind w:firstLine="0"/>
            </w:pPr>
            <w:r>
              <w:t>Hayes</w:t>
            </w:r>
          </w:p>
        </w:tc>
        <w:tc>
          <w:tcPr>
            <w:tcW w:w="2180" w:type="dxa"/>
            <w:shd w:val="clear" w:color="auto" w:fill="auto"/>
          </w:tcPr>
          <w:p w:rsidR="00E14422" w:rsidRPr="00E14422" w:rsidRDefault="00E14422" w:rsidP="00E14422">
            <w:pPr>
              <w:ind w:firstLine="0"/>
            </w:pPr>
            <w:r>
              <w:t>Hodges</w:t>
            </w:r>
          </w:p>
        </w:tc>
      </w:tr>
      <w:tr w:rsidR="00E14422" w:rsidRPr="00E14422" w:rsidTr="00E14422">
        <w:tc>
          <w:tcPr>
            <w:tcW w:w="2179" w:type="dxa"/>
            <w:shd w:val="clear" w:color="auto" w:fill="auto"/>
          </w:tcPr>
          <w:p w:rsidR="00E14422" w:rsidRPr="00E14422" w:rsidRDefault="00E14422" w:rsidP="00E14422">
            <w:pPr>
              <w:ind w:firstLine="0"/>
            </w:pPr>
            <w:r>
              <w:t>Hosey</w:t>
            </w:r>
          </w:p>
        </w:tc>
        <w:tc>
          <w:tcPr>
            <w:tcW w:w="2179" w:type="dxa"/>
            <w:shd w:val="clear" w:color="auto" w:fill="auto"/>
          </w:tcPr>
          <w:p w:rsidR="00E14422" w:rsidRPr="00E14422" w:rsidRDefault="00E14422" w:rsidP="00E14422">
            <w:pPr>
              <w:ind w:firstLine="0"/>
            </w:pPr>
            <w:r>
              <w:t>Howard</w:t>
            </w:r>
          </w:p>
        </w:tc>
        <w:tc>
          <w:tcPr>
            <w:tcW w:w="2180" w:type="dxa"/>
            <w:shd w:val="clear" w:color="auto" w:fill="auto"/>
          </w:tcPr>
          <w:p w:rsidR="00E14422" w:rsidRPr="00E14422" w:rsidRDefault="00E14422" w:rsidP="00E14422">
            <w:pPr>
              <w:ind w:firstLine="0"/>
            </w:pPr>
            <w:r>
              <w:t>Jefferson</w:t>
            </w:r>
          </w:p>
        </w:tc>
      </w:tr>
      <w:tr w:rsidR="00E14422" w:rsidRPr="00E14422" w:rsidTr="00E14422">
        <w:tc>
          <w:tcPr>
            <w:tcW w:w="2179" w:type="dxa"/>
            <w:shd w:val="clear" w:color="auto" w:fill="auto"/>
          </w:tcPr>
          <w:p w:rsidR="00E14422" w:rsidRPr="00E14422" w:rsidRDefault="00E14422" w:rsidP="00E14422">
            <w:pPr>
              <w:ind w:firstLine="0"/>
            </w:pPr>
            <w:r>
              <w:t>King</w:t>
            </w:r>
          </w:p>
        </w:tc>
        <w:tc>
          <w:tcPr>
            <w:tcW w:w="2179" w:type="dxa"/>
            <w:shd w:val="clear" w:color="auto" w:fill="auto"/>
          </w:tcPr>
          <w:p w:rsidR="00E14422" w:rsidRPr="00E14422" w:rsidRDefault="00E14422" w:rsidP="00E14422">
            <w:pPr>
              <w:ind w:firstLine="0"/>
            </w:pPr>
            <w:r>
              <w:t>Knight</w:t>
            </w:r>
          </w:p>
        </w:tc>
        <w:tc>
          <w:tcPr>
            <w:tcW w:w="2180" w:type="dxa"/>
            <w:shd w:val="clear" w:color="auto" w:fill="auto"/>
          </w:tcPr>
          <w:p w:rsidR="00E14422" w:rsidRPr="00E14422" w:rsidRDefault="00E14422" w:rsidP="00E14422">
            <w:pPr>
              <w:ind w:firstLine="0"/>
            </w:pPr>
            <w:r>
              <w:t>Mack</w:t>
            </w:r>
          </w:p>
        </w:tc>
      </w:tr>
      <w:tr w:rsidR="00E14422" w:rsidRPr="00E14422" w:rsidTr="00E14422">
        <w:tc>
          <w:tcPr>
            <w:tcW w:w="2179" w:type="dxa"/>
            <w:shd w:val="clear" w:color="auto" w:fill="auto"/>
          </w:tcPr>
          <w:p w:rsidR="00E14422" w:rsidRPr="00E14422" w:rsidRDefault="00E14422" w:rsidP="00E14422">
            <w:pPr>
              <w:ind w:firstLine="0"/>
            </w:pPr>
            <w:r>
              <w:t>McEachern</w:t>
            </w:r>
          </w:p>
        </w:tc>
        <w:tc>
          <w:tcPr>
            <w:tcW w:w="2179" w:type="dxa"/>
            <w:shd w:val="clear" w:color="auto" w:fill="auto"/>
          </w:tcPr>
          <w:p w:rsidR="00E14422" w:rsidRPr="00E14422" w:rsidRDefault="00E14422" w:rsidP="00E14422">
            <w:pPr>
              <w:ind w:firstLine="0"/>
            </w:pPr>
            <w:r>
              <w:t>Mitchell</w:t>
            </w:r>
          </w:p>
        </w:tc>
        <w:tc>
          <w:tcPr>
            <w:tcW w:w="2180" w:type="dxa"/>
            <w:shd w:val="clear" w:color="auto" w:fill="auto"/>
          </w:tcPr>
          <w:p w:rsidR="00E14422" w:rsidRPr="00E14422" w:rsidRDefault="00E14422" w:rsidP="00E14422">
            <w:pPr>
              <w:ind w:firstLine="0"/>
            </w:pPr>
            <w:r>
              <w:t>Munnerlyn</w:t>
            </w:r>
          </w:p>
        </w:tc>
      </w:tr>
      <w:tr w:rsidR="00E14422" w:rsidRPr="00E14422" w:rsidTr="00E14422">
        <w:tc>
          <w:tcPr>
            <w:tcW w:w="2179" w:type="dxa"/>
            <w:shd w:val="clear" w:color="auto" w:fill="auto"/>
          </w:tcPr>
          <w:p w:rsidR="00E14422" w:rsidRPr="00E14422" w:rsidRDefault="00E14422" w:rsidP="00E14422">
            <w:pPr>
              <w:ind w:firstLine="0"/>
            </w:pPr>
            <w:r>
              <w:t>J. H. Neal</w:t>
            </w:r>
          </w:p>
        </w:tc>
        <w:tc>
          <w:tcPr>
            <w:tcW w:w="2179" w:type="dxa"/>
            <w:shd w:val="clear" w:color="auto" w:fill="auto"/>
          </w:tcPr>
          <w:p w:rsidR="00E14422" w:rsidRPr="00E14422" w:rsidRDefault="00E14422" w:rsidP="00E14422">
            <w:pPr>
              <w:ind w:firstLine="0"/>
            </w:pPr>
            <w:r>
              <w:t>J. M. Neal</w:t>
            </w:r>
          </w:p>
        </w:tc>
        <w:tc>
          <w:tcPr>
            <w:tcW w:w="2180" w:type="dxa"/>
            <w:shd w:val="clear" w:color="auto" w:fill="auto"/>
          </w:tcPr>
          <w:p w:rsidR="00E14422" w:rsidRPr="00E14422" w:rsidRDefault="00E14422" w:rsidP="00E14422">
            <w:pPr>
              <w:ind w:firstLine="0"/>
            </w:pPr>
            <w:r>
              <w:t>Neilson</w:t>
            </w:r>
          </w:p>
        </w:tc>
      </w:tr>
      <w:tr w:rsidR="00E14422" w:rsidRPr="00E14422" w:rsidTr="00E14422">
        <w:tc>
          <w:tcPr>
            <w:tcW w:w="2179" w:type="dxa"/>
            <w:shd w:val="clear" w:color="auto" w:fill="auto"/>
          </w:tcPr>
          <w:p w:rsidR="00E14422" w:rsidRPr="00E14422" w:rsidRDefault="00E14422" w:rsidP="00E14422">
            <w:pPr>
              <w:ind w:firstLine="0"/>
            </w:pPr>
            <w:r>
              <w:t>Norman</w:t>
            </w:r>
          </w:p>
        </w:tc>
        <w:tc>
          <w:tcPr>
            <w:tcW w:w="2179" w:type="dxa"/>
            <w:shd w:val="clear" w:color="auto" w:fill="auto"/>
          </w:tcPr>
          <w:p w:rsidR="00E14422" w:rsidRPr="00E14422" w:rsidRDefault="00E14422" w:rsidP="00E14422">
            <w:pPr>
              <w:ind w:firstLine="0"/>
            </w:pPr>
            <w:r>
              <w:t>Ott</w:t>
            </w:r>
          </w:p>
        </w:tc>
        <w:tc>
          <w:tcPr>
            <w:tcW w:w="2180" w:type="dxa"/>
            <w:shd w:val="clear" w:color="auto" w:fill="auto"/>
          </w:tcPr>
          <w:p w:rsidR="00E14422" w:rsidRPr="00E14422" w:rsidRDefault="00E14422" w:rsidP="00E14422">
            <w:pPr>
              <w:ind w:firstLine="0"/>
            </w:pPr>
            <w:r>
              <w:t>Parks</w:t>
            </w:r>
          </w:p>
        </w:tc>
      </w:tr>
      <w:tr w:rsidR="00E14422" w:rsidRPr="00E14422" w:rsidTr="00E14422">
        <w:tc>
          <w:tcPr>
            <w:tcW w:w="2179" w:type="dxa"/>
            <w:shd w:val="clear" w:color="auto" w:fill="auto"/>
          </w:tcPr>
          <w:p w:rsidR="00E14422" w:rsidRPr="00E14422" w:rsidRDefault="00E14422" w:rsidP="00E14422">
            <w:pPr>
              <w:ind w:firstLine="0"/>
            </w:pPr>
            <w:r>
              <w:t>Pope</w:t>
            </w:r>
          </w:p>
        </w:tc>
        <w:tc>
          <w:tcPr>
            <w:tcW w:w="2179" w:type="dxa"/>
            <w:shd w:val="clear" w:color="auto" w:fill="auto"/>
          </w:tcPr>
          <w:p w:rsidR="00E14422" w:rsidRPr="00E14422" w:rsidRDefault="00E14422" w:rsidP="00E14422">
            <w:pPr>
              <w:ind w:firstLine="0"/>
            </w:pPr>
            <w:r>
              <w:t>Rutherford</w:t>
            </w:r>
          </w:p>
        </w:tc>
        <w:tc>
          <w:tcPr>
            <w:tcW w:w="2180" w:type="dxa"/>
            <w:shd w:val="clear" w:color="auto" w:fill="auto"/>
          </w:tcPr>
          <w:p w:rsidR="00E14422" w:rsidRPr="00E14422" w:rsidRDefault="00E14422" w:rsidP="00E14422">
            <w:pPr>
              <w:ind w:firstLine="0"/>
            </w:pPr>
            <w:r>
              <w:t>Sellers</w:t>
            </w:r>
          </w:p>
        </w:tc>
      </w:tr>
      <w:tr w:rsidR="00E14422" w:rsidRPr="00E14422" w:rsidTr="00E14422">
        <w:tc>
          <w:tcPr>
            <w:tcW w:w="2179" w:type="dxa"/>
            <w:shd w:val="clear" w:color="auto" w:fill="auto"/>
          </w:tcPr>
          <w:p w:rsidR="00E14422" w:rsidRPr="00E14422" w:rsidRDefault="00E14422" w:rsidP="00E14422">
            <w:pPr>
              <w:ind w:firstLine="0"/>
            </w:pPr>
            <w:r>
              <w:t>Simrill</w:t>
            </w:r>
          </w:p>
        </w:tc>
        <w:tc>
          <w:tcPr>
            <w:tcW w:w="2179" w:type="dxa"/>
            <w:shd w:val="clear" w:color="auto" w:fill="auto"/>
          </w:tcPr>
          <w:p w:rsidR="00E14422" w:rsidRPr="00E14422" w:rsidRDefault="00E14422" w:rsidP="00E14422">
            <w:pPr>
              <w:ind w:firstLine="0"/>
            </w:pPr>
            <w:r>
              <w:t>Stavrinakis</w:t>
            </w:r>
          </w:p>
        </w:tc>
        <w:tc>
          <w:tcPr>
            <w:tcW w:w="2180" w:type="dxa"/>
            <w:shd w:val="clear" w:color="auto" w:fill="auto"/>
          </w:tcPr>
          <w:p w:rsidR="00E14422" w:rsidRPr="00E14422" w:rsidRDefault="00E14422" w:rsidP="00E14422">
            <w:pPr>
              <w:ind w:firstLine="0"/>
            </w:pPr>
            <w:r>
              <w:t>Taylor</w:t>
            </w:r>
          </w:p>
        </w:tc>
      </w:tr>
      <w:tr w:rsidR="00E14422" w:rsidRPr="00E14422" w:rsidTr="00E14422">
        <w:tc>
          <w:tcPr>
            <w:tcW w:w="2179" w:type="dxa"/>
            <w:shd w:val="clear" w:color="auto" w:fill="auto"/>
          </w:tcPr>
          <w:p w:rsidR="00E14422" w:rsidRPr="00E14422" w:rsidRDefault="00E14422" w:rsidP="00E14422">
            <w:pPr>
              <w:keepNext/>
              <w:ind w:firstLine="0"/>
            </w:pPr>
            <w:r>
              <w:t>Weeks</w:t>
            </w:r>
          </w:p>
        </w:tc>
        <w:tc>
          <w:tcPr>
            <w:tcW w:w="2179" w:type="dxa"/>
            <w:shd w:val="clear" w:color="auto" w:fill="auto"/>
          </w:tcPr>
          <w:p w:rsidR="00E14422" w:rsidRPr="00E14422" w:rsidRDefault="00E14422" w:rsidP="00E14422">
            <w:pPr>
              <w:keepNext/>
              <w:ind w:firstLine="0"/>
            </w:pPr>
            <w:r>
              <w:t>Whipper</w:t>
            </w:r>
          </w:p>
        </w:tc>
        <w:tc>
          <w:tcPr>
            <w:tcW w:w="2180" w:type="dxa"/>
            <w:shd w:val="clear" w:color="auto" w:fill="auto"/>
          </w:tcPr>
          <w:p w:rsidR="00E14422" w:rsidRPr="00E14422" w:rsidRDefault="00E14422" w:rsidP="00E14422">
            <w:pPr>
              <w:keepNext/>
              <w:ind w:firstLine="0"/>
            </w:pPr>
            <w:r>
              <w:t>Williams</w:t>
            </w:r>
          </w:p>
        </w:tc>
      </w:tr>
      <w:tr w:rsidR="00E14422" w:rsidRPr="00E14422" w:rsidTr="00E14422">
        <w:tc>
          <w:tcPr>
            <w:tcW w:w="2179" w:type="dxa"/>
            <w:shd w:val="clear" w:color="auto" w:fill="auto"/>
          </w:tcPr>
          <w:p w:rsidR="00E14422" w:rsidRPr="00E14422" w:rsidRDefault="00E14422" w:rsidP="00E14422">
            <w:pPr>
              <w:keepNext/>
              <w:ind w:firstLine="0"/>
            </w:pPr>
            <w:r>
              <w:t>Young</w:t>
            </w:r>
          </w:p>
        </w:tc>
        <w:tc>
          <w:tcPr>
            <w:tcW w:w="2179" w:type="dxa"/>
            <w:shd w:val="clear" w:color="auto" w:fill="auto"/>
          </w:tcPr>
          <w:p w:rsidR="00E14422" w:rsidRPr="00E14422" w:rsidRDefault="00E14422" w:rsidP="00E14422">
            <w:pPr>
              <w:keepNext/>
              <w:ind w:firstLine="0"/>
            </w:pP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Total--46</w:t>
      </w:r>
      <w:bookmarkStart w:id="86" w:name="vote_end252"/>
      <w:bookmarkEnd w:id="86"/>
    </w:p>
    <w:p w:rsidR="00E14422" w:rsidRDefault="00E14422" w:rsidP="00E14422"/>
    <w:p w:rsidR="00E14422" w:rsidRDefault="00E14422" w:rsidP="00E14422">
      <w:r>
        <w:t>So, the amendment was tabled.</w:t>
      </w:r>
    </w:p>
    <w:p w:rsidR="00E14422" w:rsidRDefault="00E14422" w:rsidP="00E14422"/>
    <w:p w:rsidR="00E14422" w:rsidRPr="005503F0" w:rsidRDefault="00E14422" w:rsidP="00E14422">
      <w:r w:rsidRPr="005503F0">
        <w:t>REP. COBB-HUNTER proposed the following Amendment No. 8 (COUNCIL\MS\7287AHB11), which was adopted:</w:t>
      </w:r>
    </w:p>
    <w:p w:rsidR="00E14422" w:rsidRPr="005503F0" w:rsidRDefault="00E14422" w:rsidP="00E14422">
      <w:r w:rsidRPr="005503F0">
        <w:t>Amend the bill, as and if amended, Section 1</w:t>
      </w:r>
      <w:r w:rsidRPr="005503F0">
        <w:noBreakHyphen/>
        <w:t>30</w:t>
      </w:r>
      <w:r w:rsidRPr="005503F0">
        <w:noBreakHyphen/>
        <w:t>125, as contained in SECTION 3, page 2, line 14, by deleting / (11) Small and Minority Business as established by Section 11</w:t>
      </w:r>
      <w:r w:rsidRPr="005503F0">
        <w:noBreakHyphen/>
        <w:t>35</w:t>
      </w:r>
      <w:r w:rsidRPr="005503F0">
        <w:noBreakHyphen/>
        <w:t>5270; /</w:t>
      </w:r>
    </w:p>
    <w:p w:rsidR="00E14422" w:rsidRPr="005503F0" w:rsidRDefault="00E14422" w:rsidP="00E14422">
      <w:r w:rsidRPr="005503F0">
        <w:t>Amend the bill further</w:t>
      </w:r>
      <w:r w:rsidR="00940850">
        <w:t>,</w:t>
      </w:r>
      <w:r w:rsidRPr="005503F0">
        <w:t xml:space="preserve"> by adding an appropriately numbered SECTION in Part V to read:</w:t>
      </w:r>
    </w:p>
    <w:p w:rsidR="00E14422" w:rsidRPr="005503F0" w:rsidRDefault="00E14422" w:rsidP="00E14422">
      <w:r w:rsidRPr="005503F0">
        <w:t>/ SECTION</w:t>
      </w:r>
      <w:r w:rsidRPr="005503F0">
        <w:tab/>
        <w:t>___.</w:t>
      </w:r>
      <w:r w:rsidRPr="005503F0">
        <w:tab/>
        <w:t>(A)</w:t>
      </w:r>
      <w:r w:rsidRPr="005503F0">
        <w:tab/>
        <w:t xml:space="preserve">Effective July 1, 2011, the duties, functions, responsibilities, personnel, funding, and physical assets of the Small and Minority Business Assistance Office created by Section </w:t>
      </w:r>
      <w:r w:rsidRPr="005503F0">
        <w:rPr>
          <w:u w:color="000000" w:themeColor="text1"/>
        </w:rPr>
        <w:t>11</w:t>
      </w:r>
      <w:r w:rsidRPr="005503F0">
        <w:rPr>
          <w:u w:color="000000" w:themeColor="text1"/>
        </w:rPr>
        <w:noBreakHyphen/>
        <w:t>35</w:t>
      </w:r>
      <w:r w:rsidRPr="005503F0">
        <w:rPr>
          <w:u w:color="000000" w:themeColor="text1"/>
        </w:rPr>
        <w:noBreakHyphen/>
        <w:t xml:space="preserve">5270 and </w:t>
      </w:r>
      <w:r w:rsidRPr="005503F0">
        <w:t>located within the Governor’s Office of Executive Policy and Programs are transferred to the Office of the Secretary of State.</w:t>
      </w:r>
    </w:p>
    <w:p w:rsidR="00E14422" w:rsidRPr="005503F0" w:rsidRDefault="00E14422" w:rsidP="00E14422">
      <w:r w:rsidRPr="005503F0">
        <w:tab/>
        <w:t>(B)(1)</w:t>
      </w:r>
      <w:r w:rsidRPr="005503F0">
        <w:tab/>
        <w:t>Section 11</w:t>
      </w:r>
      <w:r w:rsidRPr="005503F0">
        <w:noBreakHyphen/>
        <w:t>35</w:t>
      </w:r>
      <w:r w:rsidRPr="005503F0">
        <w:noBreakHyphen/>
        <w:t>5260 of the 1976 Code is amended to read:</w:t>
      </w:r>
    </w:p>
    <w:p w:rsidR="00E14422" w:rsidRPr="005503F0" w:rsidRDefault="00E14422" w:rsidP="00E14422">
      <w:r w:rsidRPr="005503F0">
        <w:tab/>
        <w:t>“Section 11</w:t>
      </w:r>
      <w:r w:rsidRPr="005503F0">
        <w:noBreakHyphen/>
        <w:t>35</w:t>
      </w:r>
      <w:r w:rsidRPr="005503F0">
        <w:noBreakHyphen/>
        <w:t>5260.</w:t>
      </w:r>
      <w:r w:rsidRPr="005503F0">
        <w:tab/>
        <w:t xml:space="preserve">The Small and Minority Business Assistance Office shall report annually in writing to the </w:t>
      </w:r>
      <w:r w:rsidRPr="005503F0">
        <w:rPr>
          <w:strike/>
        </w:rPr>
        <w:t>Governor</w:t>
      </w:r>
      <w:r w:rsidRPr="005503F0">
        <w:t xml:space="preserve"> </w:t>
      </w:r>
      <w:r w:rsidRPr="005503F0">
        <w:rPr>
          <w:u w:val="single"/>
        </w:rPr>
        <w:t>Secretary of State</w:t>
      </w:r>
      <w:r w:rsidRPr="005503F0">
        <w:t xml:space="preserve"> concerning the number and dollar value of contracts awarded for each governmental body to a firm certified as a minority firm pursuant to Section 11</w:t>
      </w:r>
      <w:r w:rsidRPr="005503F0">
        <w:noBreakHyphen/>
        <w:t>35</w:t>
      </w:r>
      <w:r w:rsidRPr="005503F0">
        <w:noBreakHyphen/>
        <w:t>5230 during the preceding fiscal year.  These records must be maintained to evaluate the progress of this program.”</w:t>
      </w:r>
    </w:p>
    <w:p w:rsidR="00E14422" w:rsidRPr="005503F0" w:rsidRDefault="00E14422" w:rsidP="00E14422">
      <w:r w:rsidRPr="005503F0">
        <w:tab/>
      </w:r>
      <w:r w:rsidRPr="005503F0">
        <w:tab/>
        <w:t>(2)</w:t>
      </w:r>
      <w:r w:rsidRPr="005503F0">
        <w:tab/>
        <w:t>Section 11</w:t>
      </w:r>
      <w:r w:rsidRPr="005503F0">
        <w:noBreakHyphen/>
        <w:t>35</w:t>
      </w:r>
      <w:r w:rsidRPr="005503F0">
        <w:noBreakHyphen/>
        <w:t>5270 of the 1976 Code is amended to read:</w:t>
      </w:r>
    </w:p>
    <w:p w:rsidR="00E14422" w:rsidRPr="005503F0" w:rsidRDefault="00E14422" w:rsidP="00E14422">
      <w:r w:rsidRPr="005503F0">
        <w:tab/>
        <w:t>‘Section 11</w:t>
      </w:r>
      <w:r w:rsidRPr="005503F0">
        <w:noBreakHyphen/>
        <w:t>35</w:t>
      </w:r>
      <w:r w:rsidRPr="005503F0">
        <w:noBreakHyphen/>
        <w:t>5270.</w:t>
      </w:r>
      <w:r w:rsidRPr="005503F0">
        <w:tab/>
        <w:t xml:space="preserve">A Small and Minority Business Assistance Office (SMBAO) </w:t>
      </w:r>
      <w:r w:rsidRPr="005503F0">
        <w:rPr>
          <w:strike/>
        </w:rPr>
        <w:t>shall</w:t>
      </w:r>
      <w:r w:rsidRPr="005503F0">
        <w:t xml:space="preserve"> </w:t>
      </w:r>
      <w:r w:rsidRPr="005503F0">
        <w:rPr>
          <w:u w:val="single"/>
        </w:rPr>
        <w:t>must</w:t>
      </w:r>
      <w:r w:rsidRPr="005503F0">
        <w:t xml:space="preserve"> be established to assist the </w:t>
      </w:r>
      <w:r w:rsidRPr="005503F0">
        <w:rPr>
          <w:strike/>
        </w:rPr>
        <w:t>board</w:t>
      </w:r>
      <w:r w:rsidRPr="005503F0">
        <w:t xml:space="preserve"> </w:t>
      </w:r>
      <w:r w:rsidRPr="005503F0">
        <w:rPr>
          <w:u w:val="single"/>
        </w:rPr>
        <w:t>Secretary of state</w:t>
      </w:r>
      <w:r w:rsidRPr="005503F0">
        <w:t xml:space="preserve"> and the Department of Revenue in carrying out the intent of this article.  The responsibilities of the office </w:t>
      </w:r>
      <w:r w:rsidRPr="005503F0">
        <w:rPr>
          <w:strike/>
        </w:rPr>
        <w:t>shall</w:t>
      </w:r>
      <w:r w:rsidRPr="005503F0">
        <w:t xml:space="preserve"> include, but </w:t>
      </w:r>
      <w:r w:rsidRPr="005503F0">
        <w:rPr>
          <w:u w:val="single"/>
        </w:rPr>
        <w:t>are</w:t>
      </w:r>
      <w:r w:rsidRPr="005503F0">
        <w:t xml:space="preserve"> not </w:t>
      </w:r>
      <w:r w:rsidRPr="005503F0">
        <w:rPr>
          <w:strike/>
        </w:rPr>
        <w:t>be</w:t>
      </w:r>
      <w:r w:rsidRPr="005503F0">
        <w:t xml:space="preserve"> limited to, the following: </w:t>
      </w:r>
    </w:p>
    <w:p w:rsidR="00E14422" w:rsidRPr="005503F0" w:rsidRDefault="00E14422" w:rsidP="00E14422">
      <w:r w:rsidRPr="005503F0">
        <w:tab/>
        <w:t>(1)</w:t>
      </w:r>
      <w:r w:rsidRPr="005503F0">
        <w:tab/>
      </w:r>
      <w:r w:rsidRPr="005503F0">
        <w:rPr>
          <w:strike/>
        </w:rPr>
        <w:t>Assist</w:t>
      </w:r>
      <w:r w:rsidRPr="005503F0">
        <w:t xml:space="preserve"> </w:t>
      </w:r>
      <w:r w:rsidRPr="005503F0">
        <w:rPr>
          <w:u w:val="single"/>
        </w:rPr>
        <w:t>assisting</w:t>
      </w:r>
      <w:r w:rsidRPr="005503F0">
        <w:t xml:space="preserve"> the chief procurement officers and governmental bodies in developing policies and procedures which will facilitate awarding contracts to small and minority firms; </w:t>
      </w:r>
    </w:p>
    <w:p w:rsidR="00E14422" w:rsidRPr="005503F0" w:rsidRDefault="00E14422" w:rsidP="00E14422">
      <w:r w:rsidRPr="005503F0">
        <w:tab/>
        <w:t>(2)</w:t>
      </w:r>
      <w:r w:rsidRPr="005503F0">
        <w:tab/>
      </w:r>
      <w:r w:rsidRPr="005503F0">
        <w:rPr>
          <w:strike/>
        </w:rPr>
        <w:t>Assist</w:t>
      </w:r>
      <w:r w:rsidRPr="005503F0">
        <w:t xml:space="preserve"> </w:t>
      </w:r>
      <w:r w:rsidRPr="005503F0">
        <w:rPr>
          <w:u w:val="single"/>
        </w:rPr>
        <w:t>assisting</w:t>
      </w:r>
      <w:r w:rsidRPr="005503F0">
        <w:t xml:space="preserve"> the chief procurement officers in aiding small and minority</w:t>
      </w:r>
      <w:r w:rsidRPr="005503F0">
        <w:noBreakHyphen/>
        <w:t>owned firms and community</w:t>
      </w:r>
      <w:r w:rsidRPr="005503F0">
        <w:noBreakHyphen/>
        <w:t xml:space="preserve">based business in developing organizations to provide technical assistance to minority firms; </w:t>
      </w:r>
    </w:p>
    <w:p w:rsidR="00E14422" w:rsidRPr="005503F0" w:rsidRDefault="00E14422" w:rsidP="00E14422">
      <w:pPr>
        <w:rPr>
          <w:szCs w:val="52"/>
        </w:rPr>
      </w:pPr>
      <w:r w:rsidRPr="005503F0">
        <w:rPr>
          <w:szCs w:val="52"/>
        </w:rPr>
        <w:tab/>
        <w:t>(3)</w:t>
      </w:r>
      <w:r w:rsidRPr="005503F0">
        <w:rPr>
          <w:szCs w:val="52"/>
        </w:rPr>
        <w:tab/>
      </w:r>
      <w:r w:rsidRPr="005503F0">
        <w:rPr>
          <w:strike/>
          <w:szCs w:val="52"/>
        </w:rPr>
        <w:t>Assist</w:t>
      </w:r>
      <w:r w:rsidRPr="005503F0">
        <w:rPr>
          <w:szCs w:val="52"/>
        </w:rPr>
        <w:t xml:space="preserve"> </w:t>
      </w:r>
      <w:r w:rsidRPr="005503F0">
        <w:rPr>
          <w:szCs w:val="52"/>
          <w:u w:val="single"/>
        </w:rPr>
        <w:t>assisting</w:t>
      </w:r>
      <w:r w:rsidRPr="005503F0">
        <w:rPr>
          <w:szCs w:val="52"/>
        </w:rPr>
        <w:t xml:space="preserve"> with the procurement and management training for small and minority firm owners; </w:t>
      </w:r>
    </w:p>
    <w:p w:rsidR="00E14422" w:rsidRPr="005503F0" w:rsidRDefault="00E14422" w:rsidP="00E14422">
      <w:pPr>
        <w:rPr>
          <w:szCs w:val="52"/>
        </w:rPr>
      </w:pPr>
      <w:r w:rsidRPr="005503F0">
        <w:rPr>
          <w:szCs w:val="52"/>
        </w:rPr>
        <w:tab/>
        <w:t>(4)</w:t>
      </w:r>
      <w:r w:rsidRPr="005503F0">
        <w:rPr>
          <w:szCs w:val="52"/>
        </w:rPr>
        <w:tab/>
      </w:r>
      <w:r w:rsidRPr="005503F0">
        <w:rPr>
          <w:strike/>
          <w:szCs w:val="52"/>
        </w:rPr>
        <w:t>Assist</w:t>
      </w:r>
      <w:r w:rsidRPr="005503F0">
        <w:rPr>
          <w:szCs w:val="52"/>
        </w:rPr>
        <w:t xml:space="preserve"> </w:t>
      </w:r>
      <w:r w:rsidRPr="005503F0">
        <w:rPr>
          <w:szCs w:val="52"/>
          <w:u w:val="single"/>
        </w:rPr>
        <w:t>assisting</w:t>
      </w:r>
      <w:r w:rsidRPr="005503F0">
        <w:rPr>
          <w:szCs w:val="52"/>
        </w:rPr>
        <w:t xml:space="preserve"> in the identification of responsive small and minority firms; </w:t>
      </w:r>
    </w:p>
    <w:p w:rsidR="00E14422" w:rsidRPr="005503F0" w:rsidRDefault="00E14422" w:rsidP="00E14422">
      <w:pPr>
        <w:rPr>
          <w:szCs w:val="52"/>
        </w:rPr>
      </w:pPr>
      <w:r w:rsidRPr="005503F0">
        <w:rPr>
          <w:szCs w:val="52"/>
        </w:rPr>
        <w:tab/>
        <w:t>(5)</w:t>
      </w:r>
      <w:r w:rsidRPr="005503F0">
        <w:rPr>
          <w:szCs w:val="52"/>
        </w:rPr>
        <w:tab/>
      </w:r>
      <w:r w:rsidRPr="005503F0">
        <w:rPr>
          <w:strike/>
          <w:szCs w:val="52"/>
        </w:rPr>
        <w:t>Receive and process</w:t>
      </w:r>
      <w:r w:rsidRPr="005503F0">
        <w:rPr>
          <w:szCs w:val="52"/>
        </w:rPr>
        <w:t xml:space="preserve"> </w:t>
      </w:r>
      <w:r w:rsidRPr="005503F0">
        <w:rPr>
          <w:szCs w:val="52"/>
          <w:u w:val="single"/>
        </w:rPr>
        <w:t>receiving and processing</w:t>
      </w:r>
      <w:r w:rsidRPr="005503F0">
        <w:rPr>
          <w:szCs w:val="52"/>
        </w:rPr>
        <w:t xml:space="preserve"> applications to be registered as a minority firm in accordance with Section 11</w:t>
      </w:r>
      <w:r w:rsidRPr="005503F0">
        <w:rPr>
          <w:szCs w:val="52"/>
        </w:rPr>
        <w:noBreakHyphen/>
        <w:t>35</w:t>
      </w:r>
      <w:r w:rsidRPr="005503F0">
        <w:rPr>
          <w:szCs w:val="52"/>
        </w:rPr>
        <w:noBreakHyphen/>
        <w:t xml:space="preserve">5230(B); </w:t>
      </w:r>
    </w:p>
    <w:p w:rsidR="00E14422" w:rsidRPr="005503F0" w:rsidRDefault="00E14422" w:rsidP="00E14422">
      <w:pPr>
        <w:rPr>
          <w:szCs w:val="52"/>
        </w:rPr>
      </w:pPr>
      <w:r w:rsidRPr="005503F0">
        <w:rPr>
          <w:szCs w:val="52"/>
        </w:rPr>
        <w:tab/>
        <w:t>(6)</w:t>
      </w:r>
      <w:r w:rsidRPr="005503F0">
        <w:rPr>
          <w:szCs w:val="52"/>
        </w:rPr>
        <w:tab/>
      </w:r>
      <w:r w:rsidRPr="005503F0">
        <w:rPr>
          <w:strike/>
          <w:szCs w:val="52"/>
        </w:rPr>
        <w:t>The SMBAO may revoke</w:t>
      </w:r>
      <w:r w:rsidRPr="005503F0">
        <w:rPr>
          <w:szCs w:val="52"/>
        </w:rPr>
        <w:t xml:space="preserve"> </w:t>
      </w:r>
      <w:r w:rsidRPr="005503F0">
        <w:rPr>
          <w:szCs w:val="52"/>
          <w:u w:val="single"/>
        </w:rPr>
        <w:t>revoking</w:t>
      </w:r>
      <w:r w:rsidRPr="005503F0">
        <w:rPr>
          <w:szCs w:val="52"/>
        </w:rPr>
        <w:t xml:space="preserve"> the certification of any firm </w:t>
      </w:r>
      <w:r w:rsidRPr="005503F0">
        <w:rPr>
          <w:strike/>
          <w:szCs w:val="52"/>
        </w:rPr>
        <w:t>which</w:t>
      </w:r>
      <w:r w:rsidRPr="005503F0">
        <w:rPr>
          <w:szCs w:val="52"/>
        </w:rPr>
        <w:t xml:space="preserve"> </w:t>
      </w:r>
      <w:r w:rsidRPr="005503F0">
        <w:rPr>
          <w:szCs w:val="52"/>
          <w:u w:val="single"/>
        </w:rPr>
        <w:t>that</w:t>
      </w:r>
      <w:r w:rsidRPr="005503F0">
        <w:rPr>
          <w:szCs w:val="52"/>
        </w:rPr>
        <w:t xml:space="preserve"> has been found to have engaged in any of the following: </w:t>
      </w:r>
    </w:p>
    <w:p w:rsidR="00E14422" w:rsidRPr="005503F0" w:rsidRDefault="00E14422" w:rsidP="00E14422">
      <w:pPr>
        <w:rPr>
          <w:szCs w:val="52"/>
        </w:rPr>
      </w:pPr>
      <w:r w:rsidRPr="005503F0">
        <w:rPr>
          <w:szCs w:val="52"/>
        </w:rPr>
        <w:tab/>
      </w:r>
      <w:r w:rsidRPr="005503F0">
        <w:rPr>
          <w:szCs w:val="52"/>
        </w:rPr>
        <w:tab/>
        <w:t>(a)</w:t>
      </w:r>
      <w:r w:rsidRPr="005503F0">
        <w:rPr>
          <w:szCs w:val="52"/>
        </w:rPr>
        <w:tab/>
        <w:t xml:space="preserve">fraud or deceit in obtaining the certification; </w:t>
      </w:r>
    </w:p>
    <w:p w:rsidR="00E14422" w:rsidRPr="005503F0" w:rsidRDefault="00E14422" w:rsidP="00E14422">
      <w:pPr>
        <w:rPr>
          <w:szCs w:val="52"/>
        </w:rPr>
      </w:pPr>
      <w:r w:rsidRPr="005503F0">
        <w:rPr>
          <w:szCs w:val="52"/>
        </w:rPr>
        <w:tab/>
      </w:r>
      <w:r w:rsidRPr="005503F0">
        <w:rPr>
          <w:szCs w:val="52"/>
        </w:rPr>
        <w:tab/>
        <w:t>(b)</w:t>
      </w:r>
      <w:r w:rsidRPr="005503F0">
        <w:rPr>
          <w:szCs w:val="52"/>
        </w:rPr>
        <w:tab/>
        <w:t xml:space="preserve">furnishing of substantially inaccurate or incomplete information concerning ownership or financial status; </w:t>
      </w:r>
    </w:p>
    <w:p w:rsidR="00E14422" w:rsidRPr="005503F0" w:rsidRDefault="00E14422" w:rsidP="00E14422">
      <w:pPr>
        <w:rPr>
          <w:szCs w:val="52"/>
        </w:rPr>
      </w:pPr>
      <w:r w:rsidRPr="005503F0">
        <w:rPr>
          <w:szCs w:val="52"/>
        </w:rPr>
        <w:tab/>
      </w:r>
      <w:r w:rsidRPr="005503F0">
        <w:rPr>
          <w:szCs w:val="52"/>
        </w:rPr>
        <w:tab/>
        <w:t>(c)</w:t>
      </w:r>
      <w:r w:rsidRPr="005503F0">
        <w:rPr>
          <w:szCs w:val="52"/>
        </w:rPr>
        <w:tab/>
        <w:t xml:space="preserve">failure to report changes which affect the requirements for certification; </w:t>
      </w:r>
    </w:p>
    <w:p w:rsidR="00E14422" w:rsidRPr="005503F0" w:rsidRDefault="00E14422" w:rsidP="00E14422">
      <w:pPr>
        <w:rPr>
          <w:szCs w:val="52"/>
        </w:rPr>
      </w:pPr>
      <w:r w:rsidRPr="005503F0">
        <w:rPr>
          <w:szCs w:val="52"/>
        </w:rPr>
        <w:tab/>
      </w:r>
      <w:r w:rsidRPr="005503F0">
        <w:rPr>
          <w:szCs w:val="52"/>
        </w:rPr>
        <w:tab/>
        <w:t>(d)</w:t>
      </w:r>
      <w:r w:rsidRPr="005503F0">
        <w:rPr>
          <w:szCs w:val="52"/>
        </w:rPr>
        <w:tab/>
        <w:t xml:space="preserve">gross negligence, incompetence, financial irresponsibility, or misconduct in the practice of his business; or </w:t>
      </w:r>
    </w:p>
    <w:p w:rsidR="00E14422" w:rsidRPr="005503F0" w:rsidRDefault="00E14422" w:rsidP="00E14422">
      <w:pPr>
        <w:rPr>
          <w:szCs w:val="52"/>
        </w:rPr>
      </w:pPr>
      <w:r w:rsidRPr="005503F0">
        <w:rPr>
          <w:szCs w:val="52"/>
        </w:rPr>
        <w:tab/>
      </w:r>
      <w:r w:rsidRPr="005503F0">
        <w:rPr>
          <w:szCs w:val="52"/>
        </w:rPr>
        <w:tab/>
        <w:t>(e)</w:t>
      </w:r>
      <w:r w:rsidRPr="005503F0">
        <w:rPr>
          <w:szCs w:val="52"/>
        </w:rPr>
        <w:tab/>
        <w:t xml:space="preserve">wilful violation of any provision of this article. </w:t>
      </w:r>
    </w:p>
    <w:p w:rsidR="00E14422" w:rsidRPr="005503F0" w:rsidRDefault="00E14422" w:rsidP="00E14422">
      <w:pPr>
        <w:rPr>
          <w:szCs w:val="52"/>
        </w:rPr>
      </w:pPr>
      <w:r w:rsidRPr="005503F0">
        <w:rPr>
          <w:szCs w:val="52"/>
        </w:rPr>
        <w:tab/>
        <w:t>(7)</w:t>
      </w:r>
      <w:r w:rsidRPr="005503F0">
        <w:rPr>
          <w:szCs w:val="52"/>
        </w:rPr>
        <w:tab/>
        <w:t>After a period of one year, the SMBAO may reissue a certificate of eligibility provided acceptable evidence has been presented to the commission that the conditions which caused the revocation have been corrected.”</w:t>
      </w:r>
    </w:p>
    <w:p w:rsidR="00E14422" w:rsidRPr="005503F0" w:rsidRDefault="00E14422" w:rsidP="00E14422">
      <w:pPr>
        <w:rPr>
          <w:szCs w:val="52"/>
        </w:rPr>
      </w:pPr>
      <w:r w:rsidRPr="005503F0">
        <w:rPr>
          <w:szCs w:val="52"/>
        </w:rPr>
        <w:tab/>
        <w:t>(C)</w:t>
      </w:r>
      <w:r w:rsidRPr="005503F0">
        <w:rPr>
          <w:szCs w:val="52"/>
        </w:rPr>
        <w:tab/>
        <w:t>Where the provisions of this act abolish the Small and Minority Business Assistance Office as a separate division in the executive branch of state government and reconstitute it as a division of the Office of the Secretary of State, the employees, authorized appropriations, and assets and liabilities of the Small and Minority Business Assistance Office are also transferred to and become part of the Office of the Secretary of State. All classified or unclassified personnel employed by the Small and Minority Business Assistance Office on the effective date of this act, either by contract or by employment at will, become employees of the Office of the Secretary of State with the same compensation, classification, and grade level, as applicable.</w:t>
      </w:r>
    </w:p>
    <w:p w:rsidR="00E14422" w:rsidRPr="005503F0" w:rsidRDefault="00E14422" w:rsidP="00E14422">
      <w:r w:rsidRPr="005503F0">
        <w:rPr>
          <w:szCs w:val="52"/>
        </w:rPr>
        <w:tab/>
        <w:t>(D)</w:t>
      </w:r>
      <w:r w:rsidRPr="005503F0">
        <w:rPr>
          <w:szCs w:val="52"/>
        </w:rPr>
        <w:tab/>
        <w:t>The Code Commissioner is directed to change or correct all references to the Small and Minority business Assistance Office, Governor’s Office of Executive Policy and Programs, to reflect its status as a division of the Secretary of State. /</w:t>
      </w:r>
    </w:p>
    <w:p w:rsidR="00E14422" w:rsidRPr="005503F0" w:rsidRDefault="00E14422" w:rsidP="00E14422">
      <w:r w:rsidRPr="005503F0">
        <w:t>Renumber sections to conform.</w:t>
      </w:r>
    </w:p>
    <w:p w:rsidR="00E14422" w:rsidRDefault="00E14422" w:rsidP="00E14422">
      <w:r w:rsidRPr="005503F0">
        <w:t>Amend title to conform.</w:t>
      </w:r>
    </w:p>
    <w:p w:rsidR="00E14422" w:rsidRDefault="00E14422" w:rsidP="00E14422"/>
    <w:p w:rsidR="00E14422" w:rsidRDefault="00E14422" w:rsidP="00E14422">
      <w:r>
        <w:t>Rep. COBB-HUNTER explained the amendment.</w:t>
      </w:r>
    </w:p>
    <w:p w:rsidR="00E14422" w:rsidRDefault="00E14422" w:rsidP="00E14422">
      <w:r>
        <w:t>Rep. MERRILL spoke in favor of the amendment.</w:t>
      </w:r>
    </w:p>
    <w:p w:rsidR="00E14422" w:rsidRDefault="00E14422" w:rsidP="00E14422"/>
    <w:p w:rsidR="00E14422" w:rsidRDefault="00E14422" w:rsidP="00E14422">
      <w:r>
        <w:t>Rep. G. R. SMITH moved to table the amendment.</w:t>
      </w:r>
    </w:p>
    <w:p w:rsidR="00E14422" w:rsidRDefault="00E14422" w:rsidP="00E14422"/>
    <w:p w:rsidR="00E14422" w:rsidRDefault="00E14422" w:rsidP="00E14422">
      <w:r>
        <w:t>Rep. COBB-HUNTER demanded the yeas and nays which were taken, resulting as follows:</w:t>
      </w:r>
    </w:p>
    <w:p w:rsidR="00E14422" w:rsidRDefault="00E14422" w:rsidP="00E14422">
      <w:pPr>
        <w:jc w:val="center"/>
      </w:pPr>
      <w:bookmarkStart w:id="87" w:name="vote_start258"/>
      <w:bookmarkEnd w:id="87"/>
      <w:r>
        <w:t>Yeas 20; Nays 92</w:t>
      </w:r>
    </w:p>
    <w:p w:rsidR="00E14422" w:rsidRDefault="00E14422" w:rsidP="00E14422">
      <w:pPr>
        <w:jc w:val="center"/>
      </w:pPr>
    </w:p>
    <w:p w:rsidR="00E14422" w:rsidRDefault="00E14422" w:rsidP="00E144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Allison</w:t>
            </w:r>
          </w:p>
        </w:tc>
        <w:tc>
          <w:tcPr>
            <w:tcW w:w="2179" w:type="dxa"/>
            <w:shd w:val="clear" w:color="auto" w:fill="auto"/>
          </w:tcPr>
          <w:p w:rsidR="00E14422" w:rsidRPr="00E14422" w:rsidRDefault="00E14422" w:rsidP="00E14422">
            <w:pPr>
              <w:keepNext/>
              <w:ind w:firstLine="0"/>
            </w:pPr>
            <w:r>
              <w:t>Bannister</w:t>
            </w:r>
          </w:p>
        </w:tc>
        <w:tc>
          <w:tcPr>
            <w:tcW w:w="2180" w:type="dxa"/>
            <w:shd w:val="clear" w:color="auto" w:fill="auto"/>
          </w:tcPr>
          <w:p w:rsidR="00E14422" w:rsidRPr="00E14422" w:rsidRDefault="00E14422" w:rsidP="00E14422">
            <w:pPr>
              <w:keepNext/>
              <w:ind w:firstLine="0"/>
            </w:pPr>
            <w:r>
              <w:t>Bikas</w:t>
            </w:r>
          </w:p>
        </w:tc>
      </w:tr>
      <w:tr w:rsidR="00E14422" w:rsidRPr="00E14422" w:rsidTr="00E14422">
        <w:tc>
          <w:tcPr>
            <w:tcW w:w="2179" w:type="dxa"/>
            <w:shd w:val="clear" w:color="auto" w:fill="auto"/>
          </w:tcPr>
          <w:p w:rsidR="00E14422" w:rsidRPr="00E14422" w:rsidRDefault="00E14422" w:rsidP="00E14422">
            <w:pPr>
              <w:ind w:firstLine="0"/>
            </w:pPr>
            <w:r>
              <w:t>Chumley</w:t>
            </w:r>
          </w:p>
        </w:tc>
        <w:tc>
          <w:tcPr>
            <w:tcW w:w="2179" w:type="dxa"/>
            <w:shd w:val="clear" w:color="auto" w:fill="auto"/>
          </w:tcPr>
          <w:p w:rsidR="00E14422" w:rsidRPr="00E14422" w:rsidRDefault="00E14422" w:rsidP="00E14422">
            <w:pPr>
              <w:ind w:firstLine="0"/>
            </w:pPr>
            <w:r>
              <w:t>Delleney</w:t>
            </w:r>
          </w:p>
        </w:tc>
        <w:tc>
          <w:tcPr>
            <w:tcW w:w="2180" w:type="dxa"/>
            <w:shd w:val="clear" w:color="auto" w:fill="auto"/>
          </w:tcPr>
          <w:p w:rsidR="00E14422" w:rsidRPr="00E14422" w:rsidRDefault="00E14422" w:rsidP="00E14422">
            <w:pPr>
              <w:ind w:firstLine="0"/>
            </w:pPr>
            <w:r>
              <w:t>Erickson</w:t>
            </w:r>
          </w:p>
        </w:tc>
      </w:tr>
      <w:tr w:rsidR="00E14422" w:rsidRPr="00E14422" w:rsidTr="00E14422">
        <w:tc>
          <w:tcPr>
            <w:tcW w:w="2179" w:type="dxa"/>
            <w:shd w:val="clear" w:color="auto" w:fill="auto"/>
          </w:tcPr>
          <w:p w:rsidR="00E14422" w:rsidRPr="00E14422" w:rsidRDefault="00E14422" w:rsidP="00E14422">
            <w:pPr>
              <w:ind w:firstLine="0"/>
            </w:pPr>
            <w:r>
              <w:t>Harrell</w:t>
            </w:r>
          </w:p>
        </w:tc>
        <w:tc>
          <w:tcPr>
            <w:tcW w:w="2179" w:type="dxa"/>
            <w:shd w:val="clear" w:color="auto" w:fill="auto"/>
          </w:tcPr>
          <w:p w:rsidR="00E14422" w:rsidRPr="00E14422" w:rsidRDefault="00E14422" w:rsidP="00E14422">
            <w:pPr>
              <w:ind w:firstLine="0"/>
            </w:pPr>
            <w:r>
              <w:t>Henderson</w:t>
            </w:r>
          </w:p>
        </w:tc>
        <w:tc>
          <w:tcPr>
            <w:tcW w:w="2180" w:type="dxa"/>
            <w:shd w:val="clear" w:color="auto" w:fill="auto"/>
          </w:tcPr>
          <w:p w:rsidR="00E14422" w:rsidRPr="00E14422" w:rsidRDefault="00E14422" w:rsidP="00E14422">
            <w:pPr>
              <w:ind w:firstLine="0"/>
            </w:pPr>
            <w:r>
              <w:t>Horne</w:t>
            </w:r>
          </w:p>
        </w:tc>
      </w:tr>
      <w:tr w:rsidR="00E14422" w:rsidRPr="00E14422" w:rsidTr="00E14422">
        <w:tc>
          <w:tcPr>
            <w:tcW w:w="2179" w:type="dxa"/>
            <w:shd w:val="clear" w:color="auto" w:fill="auto"/>
          </w:tcPr>
          <w:p w:rsidR="00E14422" w:rsidRPr="00E14422" w:rsidRDefault="00E14422" w:rsidP="00E14422">
            <w:pPr>
              <w:ind w:firstLine="0"/>
            </w:pPr>
            <w:r>
              <w:t>Lucas</w:t>
            </w:r>
          </w:p>
        </w:tc>
        <w:tc>
          <w:tcPr>
            <w:tcW w:w="2179" w:type="dxa"/>
            <w:shd w:val="clear" w:color="auto" w:fill="auto"/>
          </w:tcPr>
          <w:p w:rsidR="00E14422" w:rsidRPr="00E14422" w:rsidRDefault="00E14422" w:rsidP="00E14422">
            <w:pPr>
              <w:ind w:firstLine="0"/>
            </w:pPr>
            <w:r>
              <w:t>D. C. Moss</w:t>
            </w:r>
          </w:p>
        </w:tc>
        <w:tc>
          <w:tcPr>
            <w:tcW w:w="2180" w:type="dxa"/>
            <w:shd w:val="clear" w:color="auto" w:fill="auto"/>
          </w:tcPr>
          <w:p w:rsidR="00E14422" w:rsidRPr="00E14422" w:rsidRDefault="00E14422" w:rsidP="00E14422">
            <w:pPr>
              <w:ind w:firstLine="0"/>
            </w:pPr>
            <w:r>
              <w:t>Owens</w:t>
            </w:r>
          </w:p>
        </w:tc>
      </w:tr>
      <w:tr w:rsidR="00E14422" w:rsidRPr="00E14422" w:rsidTr="00E14422">
        <w:tc>
          <w:tcPr>
            <w:tcW w:w="2179" w:type="dxa"/>
            <w:shd w:val="clear" w:color="auto" w:fill="auto"/>
          </w:tcPr>
          <w:p w:rsidR="00E14422" w:rsidRPr="00E14422" w:rsidRDefault="00E14422" w:rsidP="00E14422">
            <w:pPr>
              <w:ind w:firstLine="0"/>
            </w:pPr>
            <w:r>
              <w:t>Patrick</w:t>
            </w:r>
          </w:p>
        </w:tc>
        <w:tc>
          <w:tcPr>
            <w:tcW w:w="2179" w:type="dxa"/>
            <w:shd w:val="clear" w:color="auto" w:fill="auto"/>
          </w:tcPr>
          <w:p w:rsidR="00E14422" w:rsidRPr="00E14422" w:rsidRDefault="00E14422" w:rsidP="00E14422">
            <w:pPr>
              <w:ind w:firstLine="0"/>
            </w:pPr>
            <w:r>
              <w:t>Pinson</w:t>
            </w:r>
          </w:p>
        </w:tc>
        <w:tc>
          <w:tcPr>
            <w:tcW w:w="2180" w:type="dxa"/>
            <w:shd w:val="clear" w:color="auto" w:fill="auto"/>
          </w:tcPr>
          <w:p w:rsidR="00E14422" w:rsidRPr="00E14422" w:rsidRDefault="00E14422" w:rsidP="00E14422">
            <w:pPr>
              <w:ind w:firstLine="0"/>
            </w:pPr>
            <w:r>
              <w:t>Ryan</w:t>
            </w:r>
          </w:p>
        </w:tc>
      </w:tr>
      <w:tr w:rsidR="00E14422" w:rsidRPr="00E14422" w:rsidTr="00E14422">
        <w:tc>
          <w:tcPr>
            <w:tcW w:w="2179" w:type="dxa"/>
            <w:shd w:val="clear" w:color="auto" w:fill="auto"/>
          </w:tcPr>
          <w:p w:rsidR="00E14422" w:rsidRPr="00E14422" w:rsidRDefault="00E14422" w:rsidP="00E14422">
            <w:pPr>
              <w:keepNext/>
              <w:ind w:firstLine="0"/>
            </w:pPr>
            <w:r>
              <w:t>Sandifer</w:t>
            </w:r>
          </w:p>
        </w:tc>
        <w:tc>
          <w:tcPr>
            <w:tcW w:w="2179" w:type="dxa"/>
            <w:shd w:val="clear" w:color="auto" w:fill="auto"/>
          </w:tcPr>
          <w:p w:rsidR="00E14422" w:rsidRPr="00E14422" w:rsidRDefault="00E14422" w:rsidP="00E14422">
            <w:pPr>
              <w:keepNext/>
              <w:ind w:firstLine="0"/>
            </w:pPr>
            <w:r>
              <w:t>G. R. Smith</w:t>
            </w:r>
          </w:p>
        </w:tc>
        <w:tc>
          <w:tcPr>
            <w:tcW w:w="2180" w:type="dxa"/>
            <w:shd w:val="clear" w:color="auto" w:fill="auto"/>
          </w:tcPr>
          <w:p w:rsidR="00E14422" w:rsidRPr="00E14422" w:rsidRDefault="00E14422" w:rsidP="00E14422">
            <w:pPr>
              <w:keepNext/>
              <w:ind w:firstLine="0"/>
            </w:pPr>
            <w:r>
              <w:t>Stringer</w:t>
            </w:r>
          </w:p>
        </w:tc>
      </w:tr>
      <w:tr w:rsidR="00E14422" w:rsidRPr="00E14422" w:rsidTr="00E14422">
        <w:tc>
          <w:tcPr>
            <w:tcW w:w="2179" w:type="dxa"/>
            <w:shd w:val="clear" w:color="auto" w:fill="auto"/>
          </w:tcPr>
          <w:p w:rsidR="00E14422" w:rsidRPr="00E14422" w:rsidRDefault="00E14422" w:rsidP="00E14422">
            <w:pPr>
              <w:keepNext/>
              <w:ind w:firstLine="0"/>
            </w:pPr>
            <w:r>
              <w:t>Tallon</w:t>
            </w:r>
          </w:p>
        </w:tc>
        <w:tc>
          <w:tcPr>
            <w:tcW w:w="2179" w:type="dxa"/>
            <w:shd w:val="clear" w:color="auto" w:fill="auto"/>
          </w:tcPr>
          <w:p w:rsidR="00E14422" w:rsidRPr="00E14422" w:rsidRDefault="00E14422" w:rsidP="00E14422">
            <w:pPr>
              <w:keepNext/>
              <w:ind w:firstLine="0"/>
            </w:pPr>
            <w:r>
              <w:t>Thayer</w:t>
            </w: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Total--20</w:t>
      </w:r>
    </w:p>
    <w:p w:rsidR="00E14422" w:rsidRDefault="00E14422" w:rsidP="00E14422">
      <w:pPr>
        <w:jc w:val="center"/>
        <w:rPr>
          <w:b/>
        </w:rPr>
      </w:pPr>
    </w:p>
    <w:p w:rsidR="00E14422" w:rsidRDefault="00E14422" w:rsidP="00E14422">
      <w:pPr>
        <w:ind w:firstLine="0"/>
      </w:pPr>
      <w:r w:rsidRPr="00E144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Agnew</w:t>
            </w:r>
          </w:p>
        </w:tc>
        <w:tc>
          <w:tcPr>
            <w:tcW w:w="2179" w:type="dxa"/>
            <w:shd w:val="clear" w:color="auto" w:fill="auto"/>
          </w:tcPr>
          <w:p w:rsidR="00E14422" w:rsidRPr="00E14422" w:rsidRDefault="00E14422" w:rsidP="00E14422">
            <w:pPr>
              <w:keepNext/>
              <w:ind w:firstLine="0"/>
            </w:pPr>
            <w:r>
              <w:t>Alexander</w:t>
            </w:r>
          </w:p>
        </w:tc>
        <w:tc>
          <w:tcPr>
            <w:tcW w:w="2180" w:type="dxa"/>
            <w:shd w:val="clear" w:color="auto" w:fill="auto"/>
          </w:tcPr>
          <w:p w:rsidR="00E14422" w:rsidRPr="00E14422" w:rsidRDefault="00E14422" w:rsidP="00E14422">
            <w:pPr>
              <w:keepNext/>
              <w:ind w:firstLine="0"/>
            </w:pPr>
            <w:r>
              <w:t>Allen</w:t>
            </w:r>
          </w:p>
        </w:tc>
      </w:tr>
      <w:tr w:rsidR="00E14422" w:rsidRPr="00E14422" w:rsidTr="00E14422">
        <w:tc>
          <w:tcPr>
            <w:tcW w:w="2179" w:type="dxa"/>
            <w:shd w:val="clear" w:color="auto" w:fill="auto"/>
          </w:tcPr>
          <w:p w:rsidR="00E14422" w:rsidRPr="00E14422" w:rsidRDefault="00E14422" w:rsidP="00E14422">
            <w:pPr>
              <w:ind w:firstLine="0"/>
            </w:pPr>
            <w:r>
              <w:t>Atwater</w:t>
            </w:r>
          </w:p>
        </w:tc>
        <w:tc>
          <w:tcPr>
            <w:tcW w:w="2179" w:type="dxa"/>
            <w:shd w:val="clear" w:color="auto" w:fill="auto"/>
          </w:tcPr>
          <w:p w:rsidR="00E14422" w:rsidRPr="00E14422" w:rsidRDefault="00E14422" w:rsidP="00E14422">
            <w:pPr>
              <w:ind w:firstLine="0"/>
            </w:pPr>
            <w:r>
              <w:t>Bales</w:t>
            </w:r>
          </w:p>
        </w:tc>
        <w:tc>
          <w:tcPr>
            <w:tcW w:w="2180" w:type="dxa"/>
            <w:shd w:val="clear" w:color="auto" w:fill="auto"/>
          </w:tcPr>
          <w:p w:rsidR="00E14422" w:rsidRPr="00E14422" w:rsidRDefault="00E14422" w:rsidP="00E14422">
            <w:pPr>
              <w:ind w:firstLine="0"/>
            </w:pPr>
            <w:r>
              <w:t>Ballentine</w:t>
            </w:r>
          </w:p>
        </w:tc>
      </w:tr>
      <w:tr w:rsidR="00E14422" w:rsidRPr="00E14422" w:rsidTr="00E14422">
        <w:tc>
          <w:tcPr>
            <w:tcW w:w="2179" w:type="dxa"/>
            <w:shd w:val="clear" w:color="auto" w:fill="auto"/>
          </w:tcPr>
          <w:p w:rsidR="00E14422" w:rsidRPr="00E14422" w:rsidRDefault="00E14422" w:rsidP="00E14422">
            <w:pPr>
              <w:ind w:firstLine="0"/>
            </w:pPr>
            <w:r>
              <w:t>Barfield</w:t>
            </w:r>
          </w:p>
        </w:tc>
        <w:tc>
          <w:tcPr>
            <w:tcW w:w="2179" w:type="dxa"/>
            <w:shd w:val="clear" w:color="auto" w:fill="auto"/>
          </w:tcPr>
          <w:p w:rsidR="00E14422" w:rsidRPr="00E14422" w:rsidRDefault="00E14422" w:rsidP="00E14422">
            <w:pPr>
              <w:ind w:firstLine="0"/>
            </w:pPr>
            <w:r>
              <w:t>Battle</w:t>
            </w:r>
          </w:p>
        </w:tc>
        <w:tc>
          <w:tcPr>
            <w:tcW w:w="2180" w:type="dxa"/>
            <w:shd w:val="clear" w:color="auto" w:fill="auto"/>
          </w:tcPr>
          <w:p w:rsidR="00E14422" w:rsidRPr="00E14422" w:rsidRDefault="00E14422" w:rsidP="00E14422">
            <w:pPr>
              <w:ind w:firstLine="0"/>
            </w:pPr>
            <w:r>
              <w:t>Bedingfield</w:t>
            </w:r>
          </w:p>
        </w:tc>
      </w:tr>
      <w:tr w:rsidR="00E14422" w:rsidRPr="00E14422" w:rsidTr="00E14422">
        <w:tc>
          <w:tcPr>
            <w:tcW w:w="2179" w:type="dxa"/>
            <w:shd w:val="clear" w:color="auto" w:fill="auto"/>
          </w:tcPr>
          <w:p w:rsidR="00E14422" w:rsidRPr="00E14422" w:rsidRDefault="00E14422" w:rsidP="00E14422">
            <w:pPr>
              <w:ind w:firstLine="0"/>
            </w:pPr>
            <w:r>
              <w:t>Bingham</w:t>
            </w:r>
          </w:p>
        </w:tc>
        <w:tc>
          <w:tcPr>
            <w:tcW w:w="2179" w:type="dxa"/>
            <w:shd w:val="clear" w:color="auto" w:fill="auto"/>
          </w:tcPr>
          <w:p w:rsidR="00E14422" w:rsidRPr="00E14422" w:rsidRDefault="00E14422" w:rsidP="00E14422">
            <w:pPr>
              <w:ind w:firstLine="0"/>
            </w:pPr>
            <w:r>
              <w:t>Bowen</w:t>
            </w:r>
          </w:p>
        </w:tc>
        <w:tc>
          <w:tcPr>
            <w:tcW w:w="2180" w:type="dxa"/>
            <w:shd w:val="clear" w:color="auto" w:fill="auto"/>
          </w:tcPr>
          <w:p w:rsidR="00E14422" w:rsidRPr="00E14422" w:rsidRDefault="00E14422" w:rsidP="00E14422">
            <w:pPr>
              <w:ind w:firstLine="0"/>
            </w:pPr>
            <w:r>
              <w:t>Bowers</w:t>
            </w:r>
          </w:p>
        </w:tc>
      </w:tr>
      <w:tr w:rsidR="00E14422" w:rsidRPr="00E14422" w:rsidTr="00E14422">
        <w:tc>
          <w:tcPr>
            <w:tcW w:w="2179" w:type="dxa"/>
            <w:shd w:val="clear" w:color="auto" w:fill="auto"/>
          </w:tcPr>
          <w:p w:rsidR="00E14422" w:rsidRPr="00E14422" w:rsidRDefault="00E14422" w:rsidP="00E14422">
            <w:pPr>
              <w:ind w:firstLine="0"/>
            </w:pPr>
            <w:r>
              <w:t>Brady</w:t>
            </w:r>
          </w:p>
        </w:tc>
        <w:tc>
          <w:tcPr>
            <w:tcW w:w="2179" w:type="dxa"/>
            <w:shd w:val="clear" w:color="auto" w:fill="auto"/>
          </w:tcPr>
          <w:p w:rsidR="00E14422" w:rsidRPr="00E14422" w:rsidRDefault="00E14422" w:rsidP="00E14422">
            <w:pPr>
              <w:ind w:firstLine="0"/>
            </w:pPr>
            <w:r>
              <w:t>Branham</w:t>
            </w:r>
          </w:p>
        </w:tc>
        <w:tc>
          <w:tcPr>
            <w:tcW w:w="2180" w:type="dxa"/>
            <w:shd w:val="clear" w:color="auto" w:fill="auto"/>
          </w:tcPr>
          <w:p w:rsidR="00E14422" w:rsidRPr="00E14422" w:rsidRDefault="00E14422" w:rsidP="00E14422">
            <w:pPr>
              <w:ind w:firstLine="0"/>
            </w:pPr>
            <w:r>
              <w:t>Brannon</w:t>
            </w:r>
          </w:p>
        </w:tc>
      </w:tr>
      <w:tr w:rsidR="00E14422" w:rsidRPr="00E14422" w:rsidTr="00E14422">
        <w:tc>
          <w:tcPr>
            <w:tcW w:w="2179" w:type="dxa"/>
            <w:shd w:val="clear" w:color="auto" w:fill="auto"/>
          </w:tcPr>
          <w:p w:rsidR="00E14422" w:rsidRPr="00E14422" w:rsidRDefault="00E14422" w:rsidP="00E14422">
            <w:pPr>
              <w:ind w:firstLine="0"/>
            </w:pPr>
            <w:r>
              <w:t>Brantley</w:t>
            </w:r>
          </w:p>
        </w:tc>
        <w:tc>
          <w:tcPr>
            <w:tcW w:w="2179" w:type="dxa"/>
            <w:shd w:val="clear" w:color="auto" w:fill="auto"/>
          </w:tcPr>
          <w:p w:rsidR="00E14422" w:rsidRPr="00E14422" w:rsidRDefault="00E14422" w:rsidP="00E14422">
            <w:pPr>
              <w:ind w:firstLine="0"/>
            </w:pPr>
            <w:r>
              <w:t>G. A. Brown</w:t>
            </w:r>
          </w:p>
        </w:tc>
        <w:tc>
          <w:tcPr>
            <w:tcW w:w="2180" w:type="dxa"/>
            <w:shd w:val="clear" w:color="auto" w:fill="auto"/>
          </w:tcPr>
          <w:p w:rsidR="00E14422" w:rsidRPr="00E14422" w:rsidRDefault="00E14422" w:rsidP="00E14422">
            <w:pPr>
              <w:ind w:firstLine="0"/>
            </w:pPr>
            <w:r>
              <w:t>H. B. Brown</w:t>
            </w:r>
          </w:p>
        </w:tc>
      </w:tr>
      <w:tr w:rsidR="00E14422" w:rsidRPr="00E14422" w:rsidTr="00E14422">
        <w:tc>
          <w:tcPr>
            <w:tcW w:w="2179" w:type="dxa"/>
            <w:shd w:val="clear" w:color="auto" w:fill="auto"/>
          </w:tcPr>
          <w:p w:rsidR="00E14422" w:rsidRPr="00E14422" w:rsidRDefault="00E14422" w:rsidP="00E14422">
            <w:pPr>
              <w:ind w:firstLine="0"/>
            </w:pPr>
            <w:r>
              <w:t>R. L. Brown</w:t>
            </w:r>
          </w:p>
        </w:tc>
        <w:tc>
          <w:tcPr>
            <w:tcW w:w="2179" w:type="dxa"/>
            <w:shd w:val="clear" w:color="auto" w:fill="auto"/>
          </w:tcPr>
          <w:p w:rsidR="00E14422" w:rsidRPr="00E14422" w:rsidRDefault="00E14422" w:rsidP="00E14422">
            <w:pPr>
              <w:ind w:firstLine="0"/>
            </w:pPr>
            <w:r>
              <w:t>Butler Garrick</w:t>
            </w:r>
          </w:p>
        </w:tc>
        <w:tc>
          <w:tcPr>
            <w:tcW w:w="2180" w:type="dxa"/>
            <w:shd w:val="clear" w:color="auto" w:fill="auto"/>
          </w:tcPr>
          <w:p w:rsidR="00E14422" w:rsidRPr="00E14422" w:rsidRDefault="00E14422" w:rsidP="00E14422">
            <w:pPr>
              <w:ind w:firstLine="0"/>
            </w:pPr>
            <w:r>
              <w:t>Clemmons</w:t>
            </w:r>
          </w:p>
        </w:tc>
      </w:tr>
      <w:tr w:rsidR="00E14422" w:rsidRPr="00E14422" w:rsidTr="00E14422">
        <w:tc>
          <w:tcPr>
            <w:tcW w:w="2179" w:type="dxa"/>
            <w:shd w:val="clear" w:color="auto" w:fill="auto"/>
          </w:tcPr>
          <w:p w:rsidR="00E14422" w:rsidRPr="00E14422" w:rsidRDefault="00E14422" w:rsidP="00E14422">
            <w:pPr>
              <w:ind w:firstLine="0"/>
            </w:pPr>
            <w:r>
              <w:t>Clyburn</w:t>
            </w:r>
          </w:p>
        </w:tc>
        <w:tc>
          <w:tcPr>
            <w:tcW w:w="2179" w:type="dxa"/>
            <w:shd w:val="clear" w:color="auto" w:fill="auto"/>
          </w:tcPr>
          <w:p w:rsidR="00E14422" w:rsidRPr="00E14422" w:rsidRDefault="00E14422" w:rsidP="00E14422">
            <w:pPr>
              <w:ind w:firstLine="0"/>
            </w:pPr>
            <w:r>
              <w:t>Cobb-Hunter</w:t>
            </w:r>
          </w:p>
        </w:tc>
        <w:tc>
          <w:tcPr>
            <w:tcW w:w="2180" w:type="dxa"/>
            <w:shd w:val="clear" w:color="auto" w:fill="auto"/>
          </w:tcPr>
          <w:p w:rsidR="00E14422" w:rsidRPr="00E14422" w:rsidRDefault="00E14422" w:rsidP="00E14422">
            <w:pPr>
              <w:ind w:firstLine="0"/>
            </w:pPr>
            <w:r>
              <w:t>Cole</w:t>
            </w:r>
          </w:p>
        </w:tc>
      </w:tr>
      <w:tr w:rsidR="00E14422" w:rsidRPr="00E14422" w:rsidTr="00E14422">
        <w:tc>
          <w:tcPr>
            <w:tcW w:w="2179" w:type="dxa"/>
            <w:shd w:val="clear" w:color="auto" w:fill="auto"/>
          </w:tcPr>
          <w:p w:rsidR="00E14422" w:rsidRPr="00E14422" w:rsidRDefault="00E14422" w:rsidP="00E14422">
            <w:pPr>
              <w:ind w:firstLine="0"/>
            </w:pPr>
            <w:r>
              <w:t>Cooper</w:t>
            </w:r>
          </w:p>
        </w:tc>
        <w:tc>
          <w:tcPr>
            <w:tcW w:w="2179" w:type="dxa"/>
            <w:shd w:val="clear" w:color="auto" w:fill="auto"/>
          </w:tcPr>
          <w:p w:rsidR="00E14422" w:rsidRPr="00E14422" w:rsidRDefault="00E14422" w:rsidP="00E14422">
            <w:pPr>
              <w:ind w:firstLine="0"/>
            </w:pPr>
            <w:r>
              <w:t>Corbin</w:t>
            </w:r>
          </w:p>
        </w:tc>
        <w:tc>
          <w:tcPr>
            <w:tcW w:w="2180" w:type="dxa"/>
            <w:shd w:val="clear" w:color="auto" w:fill="auto"/>
          </w:tcPr>
          <w:p w:rsidR="00E14422" w:rsidRPr="00E14422" w:rsidRDefault="00E14422" w:rsidP="00E14422">
            <w:pPr>
              <w:ind w:firstLine="0"/>
            </w:pPr>
            <w:r>
              <w:t>Crawford</w:t>
            </w:r>
          </w:p>
        </w:tc>
      </w:tr>
      <w:tr w:rsidR="00E14422" w:rsidRPr="00E14422" w:rsidTr="00E14422">
        <w:tc>
          <w:tcPr>
            <w:tcW w:w="2179" w:type="dxa"/>
            <w:shd w:val="clear" w:color="auto" w:fill="auto"/>
          </w:tcPr>
          <w:p w:rsidR="00E14422" w:rsidRPr="00E14422" w:rsidRDefault="00E14422" w:rsidP="00E14422">
            <w:pPr>
              <w:ind w:firstLine="0"/>
            </w:pPr>
            <w:r>
              <w:t>Crosby</w:t>
            </w:r>
          </w:p>
        </w:tc>
        <w:tc>
          <w:tcPr>
            <w:tcW w:w="2179" w:type="dxa"/>
            <w:shd w:val="clear" w:color="auto" w:fill="auto"/>
          </w:tcPr>
          <w:p w:rsidR="00E14422" w:rsidRPr="00E14422" w:rsidRDefault="00E14422" w:rsidP="00E14422">
            <w:pPr>
              <w:ind w:firstLine="0"/>
            </w:pPr>
            <w:r>
              <w:t>Daning</w:t>
            </w:r>
          </w:p>
        </w:tc>
        <w:tc>
          <w:tcPr>
            <w:tcW w:w="2180" w:type="dxa"/>
            <w:shd w:val="clear" w:color="auto" w:fill="auto"/>
          </w:tcPr>
          <w:p w:rsidR="00E14422" w:rsidRPr="00E14422" w:rsidRDefault="00E14422" w:rsidP="00E14422">
            <w:pPr>
              <w:ind w:firstLine="0"/>
            </w:pPr>
            <w:r>
              <w:t>Dillard</w:t>
            </w:r>
          </w:p>
        </w:tc>
      </w:tr>
      <w:tr w:rsidR="00E14422" w:rsidRPr="00E14422" w:rsidTr="00E14422">
        <w:tc>
          <w:tcPr>
            <w:tcW w:w="2179" w:type="dxa"/>
            <w:shd w:val="clear" w:color="auto" w:fill="auto"/>
          </w:tcPr>
          <w:p w:rsidR="00E14422" w:rsidRPr="00E14422" w:rsidRDefault="00E14422" w:rsidP="00E14422">
            <w:pPr>
              <w:ind w:firstLine="0"/>
            </w:pPr>
            <w:r>
              <w:t>Edge</w:t>
            </w:r>
          </w:p>
        </w:tc>
        <w:tc>
          <w:tcPr>
            <w:tcW w:w="2179" w:type="dxa"/>
            <w:shd w:val="clear" w:color="auto" w:fill="auto"/>
          </w:tcPr>
          <w:p w:rsidR="00E14422" w:rsidRPr="00E14422" w:rsidRDefault="00E14422" w:rsidP="00E14422">
            <w:pPr>
              <w:ind w:firstLine="0"/>
            </w:pPr>
            <w:r>
              <w:t>Forrester</w:t>
            </w:r>
          </w:p>
        </w:tc>
        <w:tc>
          <w:tcPr>
            <w:tcW w:w="2180" w:type="dxa"/>
            <w:shd w:val="clear" w:color="auto" w:fill="auto"/>
          </w:tcPr>
          <w:p w:rsidR="00E14422" w:rsidRPr="00E14422" w:rsidRDefault="00E14422" w:rsidP="00E14422">
            <w:pPr>
              <w:ind w:firstLine="0"/>
            </w:pPr>
            <w:r>
              <w:t>Frye</w:t>
            </w:r>
          </w:p>
        </w:tc>
      </w:tr>
      <w:tr w:rsidR="00E14422" w:rsidRPr="00E14422" w:rsidTr="00E14422">
        <w:tc>
          <w:tcPr>
            <w:tcW w:w="2179" w:type="dxa"/>
            <w:shd w:val="clear" w:color="auto" w:fill="auto"/>
          </w:tcPr>
          <w:p w:rsidR="00E14422" w:rsidRPr="00E14422" w:rsidRDefault="00E14422" w:rsidP="00E14422">
            <w:pPr>
              <w:ind w:firstLine="0"/>
            </w:pPr>
            <w:r>
              <w:t>Funderburk</w:t>
            </w:r>
          </w:p>
        </w:tc>
        <w:tc>
          <w:tcPr>
            <w:tcW w:w="2179" w:type="dxa"/>
            <w:shd w:val="clear" w:color="auto" w:fill="auto"/>
          </w:tcPr>
          <w:p w:rsidR="00E14422" w:rsidRPr="00E14422" w:rsidRDefault="00E14422" w:rsidP="00E14422">
            <w:pPr>
              <w:ind w:firstLine="0"/>
            </w:pPr>
            <w:r>
              <w:t>Gambrell</w:t>
            </w:r>
          </w:p>
        </w:tc>
        <w:tc>
          <w:tcPr>
            <w:tcW w:w="2180" w:type="dxa"/>
            <w:shd w:val="clear" w:color="auto" w:fill="auto"/>
          </w:tcPr>
          <w:p w:rsidR="00E14422" w:rsidRPr="00E14422" w:rsidRDefault="00E14422" w:rsidP="00E14422">
            <w:pPr>
              <w:ind w:firstLine="0"/>
            </w:pPr>
            <w:r>
              <w:t>Gilliard</w:t>
            </w:r>
          </w:p>
        </w:tc>
      </w:tr>
      <w:tr w:rsidR="00E14422" w:rsidRPr="00E14422" w:rsidTr="00E14422">
        <w:tc>
          <w:tcPr>
            <w:tcW w:w="2179" w:type="dxa"/>
            <w:shd w:val="clear" w:color="auto" w:fill="auto"/>
          </w:tcPr>
          <w:p w:rsidR="00E14422" w:rsidRPr="00E14422" w:rsidRDefault="00E14422" w:rsidP="00E14422">
            <w:pPr>
              <w:ind w:firstLine="0"/>
            </w:pPr>
            <w:r>
              <w:t>Govan</w:t>
            </w:r>
          </w:p>
        </w:tc>
        <w:tc>
          <w:tcPr>
            <w:tcW w:w="2179" w:type="dxa"/>
            <w:shd w:val="clear" w:color="auto" w:fill="auto"/>
          </w:tcPr>
          <w:p w:rsidR="00E14422" w:rsidRPr="00E14422" w:rsidRDefault="00E14422" w:rsidP="00E14422">
            <w:pPr>
              <w:ind w:firstLine="0"/>
            </w:pPr>
            <w:r>
              <w:t>Hamilton</w:t>
            </w:r>
          </w:p>
        </w:tc>
        <w:tc>
          <w:tcPr>
            <w:tcW w:w="2180" w:type="dxa"/>
            <w:shd w:val="clear" w:color="auto" w:fill="auto"/>
          </w:tcPr>
          <w:p w:rsidR="00E14422" w:rsidRPr="00E14422" w:rsidRDefault="00E14422" w:rsidP="00E14422">
            <w:pPr>
              <w:ind w:firstLine="0"/>
            </w:pPr>
            <w:r>
              <w:t>Hardwick</w:t>
            </w:r>
          </w:p>
        </w:tc>
      </w:tr>
      <w:tr w:rsidR="00E14422" w:rsidRPr="00E14422" w:rsidTr="00E14422">
        <w:tc>
          <w:tcPr>
            <w:tcW w:w="2179" w:type="dxa"/>
            <w:shd w:val="clear" w:color="auto" w:fill="auto"/>
          </w:tcPr>
          <w:p w:rsidR="00E14422" w:rsidRPr="00E14422" w:rsidRDefault="00E14422" w:rsidP="00E14422">
            <w:pPr>
              <w:ind w:firstLine="0"/>
            </w:pPr>
            <w:r>
              <w:t>Harrison</w:t>
            </w:r>
          </w:p>
        </w:tc>
        <w:tc>
          <w:tcPr>
            <w:tcW w:w="2179" w:type="dxa"/>
            <w:shd w:val="clear" w:color="auto" w:fill="auto"/>
          </w:tcPr>
          <w:p w:rsidR="00E14422" w:rsidRPr="00E14422" w:rsidRDefault="00E14422" w:rsidP="00E14422">
            <w:pPr>
              <w:ind w:firstLine="0"/>
            </w:pPr>
            <w:r>
              <w:t>Hayes</w:t>
            </w:r>
          </w:p>
        </w:tc>
        <w:tc>
          <w:tcPr>
            <w:tcW w:w="2180" w:type="dxa"/>
            <w:shd w:val="clear" w:color="auto" w:fill="auto"/>
          </w:tcPr>
          <w:p w:rsidR="00E14422" w:rsidRPr="00E14422" w:rsidRDefault="00E14422" w:rsidP="00E14422">
            <w:pPr>
              <w:ind w:firstLine="0"/>
            </w:pPr>
            <w:r>
              <w:t>Hearn</w:t>
            </w:r>
          </w:p>
        </w:tc>
      </w:tr>
      <w:tr w:rsidR="00E14422" w:rsidRPr="00E14422" w:rsidTr="00E14422">
        <w:tc>
          <w:tcPr>
            <w:tcW w:w="2179" w:type="dxa"/>
            <w:shd w:val="clear" w:color="auto" w:fill="auto"/>
          </w:tcPr>
          <w:p w:rsidR="00E14422" w:rsidRPr="00E14422" w:rsidRDefault="00E14422" w:rsidP="00E14422">
            <w:pPr>
              <w:ind w:firstLine="0"/>
            </w:pPr>
            <w:r>
              <w:t>Herbkersman</w:t>
            </w:r>
          </w:p>
        </w:tc>
        <w:tc>
          <w:tcPr>
            <w:tcW w:w="2179" w:type="dxa"/>
            <w:shd w:val="clear" w:color="auto" w:fill="auto"/>
          </w:tcPr>
          <w:p w:rsidR="00E14422" w:rsidRPr="00E14422" w:rsidRDefault="00E14422" w:rsidP="00E14422">
            <w:pPr>
              <w:ind w:firstLine="0"/>
            </w:pPr>
            <w:r>
              <w:t>Hiott</w:t>
            </w:r>
          </w:p>
        </w:tc>
        <w:tc>
          <w:tcPr>
            <w:tcW w:w="2180" w:type="dxa"/>
            <w:shd w:val="clear" w:color="auto" w:fill="auto"/>
          </w:tcPr>
          <w:p w:rsidR="00E14422" w:rsidRPr="00E14422" w:rsidRDefault="00E14422" w:rsidP="00E14422">
            <w:pPr>
              <w:ind w:firstLine="0"/>
            </w:pPr>
            <w:r>
              <w:t>Hixon</w:t>
            </w:r>
          </w:p>
        </w:tc>
      </w:tr>
      <w:tr w:rsidR="00E14422" w:rsidRPr="00E14422" w:rsidTr="00E14422">
        <w:tc>
          <w:tcPr>
            <w:tcW w:w="2179" w:type="dxa"/>
            <w:shd w:val="clear" w:color="auto" w:fill="auto"/>
          </w:tcPr>
          <w:p w:rsidR="00E14422" w:rsidRPr="00E14422" w:rsidRDefault="00E14422" w:rsidP="00E14422">
            <w:pPr>
              <w:ind w:firstLine="0"/>
            </w:pPr>
            <w:r>
              <w:t>Hodges</w:t>
            </w:r>
          </w:p>
        </w:tc>
        <w:tc>
          <w:tcPr>
            <w:tcW w:w="2179" w:type="dxa"/>
            <w:shd w:val="clear" w:color="auto" w:fill="auto"/>
          </w:tcPr>
          <w:p w:rsidR="00E14422" w:rsidRPr="00E14422" w:rsidRDefault="00E14422" w:rsidP="00E14422">
            <w:pPr>
              <w:ind w:firstLine="0"/>
            </w:pPr>
            <w:r>
              <w:t>Hosey</w:t>
            </w:r>
          </w:p>
        </w:tc>
        <w:tc>
          <w:tcPr>
            <w:tcW w:w="2180" w:type="dxa"/>
            <w:shd w:val="clear" w:color="auto" w:fill="auto"/>
          </w:tcPr>
          <w:p w:rsidR="00E14422" w:rsidRPr="00E14422" w:rsidRDefault="00E14422" w:rsidP="00E14422">
            <w:pPr>
              <w:ind w:firstLine="0"/>
            </w:pPr>
            <w:r>
              <w:t>Howard</w:t>
            </w:r>
          </w:p>
        </w:tc>
      </w:tr>
      <w:tr w:rsidR="00E14422" w:rsidRPr="00E14422" w:rsidTr="00E14422">
        <w:tc>
          <w:tcPr>
            <w:tcW w:w="2179" w:type="dxa"/>
            <w:shd w:val="clear" w:color="auto" w:fill="auto"/>
          </w:tcPr>
          <w:p w:rsidR="00E14422" w:rsidRPr="00E14422" w:rsidRDefault="00E14422" w:rsidP="00E14422">
            <w:pPr>
              <w:ind w:firstLine="0"/>
            </w:pPr>
            <w:r>
              <w:t>Huggins</w:t>
            </w:r>
          </w:p>
        </w:tc>
        <w:tc>
          <w:tcPr>
            <w:tcW w:w="2179" w:type="dxa"/>
            <w:shd w:val="clear" w:color="auto" w:fill="auto"/>
          </w:tcPr>
          <w:p w:rsidR="00E14422" w:rsidRPr="00E14422" w:rsidRDefault="00E14422" w:rsidP="00E14422">
            <w:pPr>
              <w:ind w:firstLine="0"/>
            </w:pPr>
            <w:r>
              <w:t>Jefferson</w:t>
            </w:r>
          </w:p>
        </w:tc>
        <w:tc>
          <w:tcPr>
            <w:tcW w:w="2180" w:type="dxa"/>
            <w:shd w:val="clear" w:color="auto" w:fill="auto"/>
          </w:tcPr>
          <w:p w:rsidR="00E14422" w:rsidRPr="00E14422" w:rsidRDefault="00E14422" w:rsidP="00E14422">
            <w:pPr>
              <w:ind w:firstLine="0"/>
            </w:pPr>
            <w:r>
              <w:t>King</w:t>
            </w:r>
          </w:p>
        </w:tc>
      </w:tr>
      <w:tr w:rsidR="00E14422" w:rsidRPr="00E14422" w:rsidTr="00E14422">
        <w:tc>
          <w:tcPr>
            <w:tcW w:w="2179" w:type="dxa"/>
            <w:shd w:val="clear" w:color="auto" w:fill="auto"/>
          </w:tcPr>
          <w:p w:rsidR="00E14422" w:rsidRPr="00E14422" w:rsidRDefault="00E14422" w:rsidP="00E14422">
            <w:pPr>
              <w:ind w:firstLine="0"/>
            </w:pPr>
            <w:r>
              <w:t>Knight</w:t>
            </w:r>
          </w:p>
        </w:tc>
        <w:tc>
          <w:tcPr>
            <w:tcW w:w="2179" w:type="dxa"/>
            <w:shd w:val="clear" w:color="auto" w:fill="auto"/>
          </w:tcPr>
          <w:p w:rsidR="00E14422" w:rsidRPr="00E14422" w:rsidRDefault="00E14422" w:rsidP="00E14422">
            <w:pPr>
              <w:ind w:firstLine="0"/>
            </w:pPr>
            <w:r>
              <w:t>Loftis</w:t>
            </w:r>
          </w:p>
        </w:tc>
        <w:tc>
          <w:tcPr>
            <w:tcW w:w="2180" w:type="dxa"/>
            <w:shd w:val="clear" w:color="auto" w:fill="auto"/>
          </w:tcPr>
          <w:p w:rsidR="00E14422" w:rsidRPr="00E14422" w:rsidRDefault="00E14422" w:rsidP="00E14422">
            <w:pPr>
              <w:ind w:firstLine="0"/>
            </w:pPr>
            <w:r>
              <w:t>Lowe</w:t>
            </w:r>
          </w:p>
        </w:tc>
      </w:tr>
      <w:tr w:rsidR="00E14422" w:rsidRPr="00E14422" w:rsidTr="00E14422">
        <w:tc>
          <w:tcPr>
            <w:tcW w:w="2179" w:type="dxa"/>
            <w:shd w:val="clear" w:color="auto" w:fill="auto"/>
          </w:tcPr>
          <w:p w:rsidR="00E14422" w:rsidRPr="00E14422" w:rsidRDefault="00E14422" w:rsidP="00E14422">
            <w:pPr>
              <w:ind w:firstLine="0"/>
            </w:pPr>
            <w:r>
              <w:t>Mack</w:t>
            </w:r>
          </w:p>
        </w:tc>
        <w:tc>
          <w:tcPr>
            <w:tcW w:w="2179" w:type="dxa"/>
            <w:shd w:val="clear" w:color="auto" w:fill="auto"/>
          </w:tcPr>
          <w:p w:rsidR="00E14422" w:rsidRPr="00E14422" w:rsidRDefault="00E14422" w:rsidP="00E14422">
            <w:pPr>
              <w:ind w:firstLine="0"/>
            </w:pPr>
            <w:r>
              <w:t>McCoy</w:t>
            </w:r>
          </w:p>
        </w:tc>
        <w:tc>
          <w:tcPr>
            <w:tcW w:w="2180" w:type="dxa"/>
            <w:shd w:val="clear" w:color="auto" w:fill="auto"/>
          </w:tcPr>
          <w:p w:rsidR="00E14422" w:rsidRPr="00E14422" w:rsidRDefault="00E14422" w:rsidP="00E14422">
            <w:pPr>
              <w:ind w:firstLine="0"/>
            </w:pPr>
            <w:r>
              <w:t>McEachern</w:t>
            </w:r>
          </w:p>
        </w:tc>
      </w:tr>
      <w:tr w:rsidR="00E14422" w:rsidRPr="00E14422" w:rsidTr="00E14422">
        <w:tc>
          <w:tcPr>
            <w:tcW w:w="2179" w:type="dxa"/>
            <w:shd w:val="clear" w:color="auto" w:fill="auto"/>
          </w:tcPr>
          <w:p w:rsidR="00E14422" w:rsidRPr="00E14422" w:rsidRDefault="00E14422" w:rsidP="00E14422">
            <w:pPr>
              <w:ind w:firstLine="0"/>
            </w:pPr>
            <w:r>
              <w:t>McLeod</w:t>
            </w:r>
          </w:p>
        </w:tc>
        <w:tc>
          <w:tcPr>
            <w:tcW w:w="2179" w:type="dxa"/>
            <w:shd w:val="clear" w:color="auto" w:fill="auto"/>
          </w:tcPr>
          <w:p w:rsidR="00E14422" w:rsidRPr="00E14422" w:rsidRDefault="00E14422" w:rsidP="00E14422">
            <w:pPr>
              <w:ind w:firstLine="0"/>
            </w:pPr>
            <w:r>
              <w:t>Merrill</w:t>
            </w:r>
          </w:p>
        </w:tc>
        <w:tc>
          <w:tcPr>
            <w:tcW w:w="2180" w:type="dxa"/>
            <w:shd w:val="clear" w:color="auto" w:fill="auto"/>
          </w:tcPr>
          <w:p w:rsidR="00E14422" w:rsidRPr="00E14422" w:rsidRDefault="00E14422" w:rsidP="00E14422">
            <w:pPr>
              <w:ind w:firstLine="0"/>
            </w:pPr>
            <w:r>
              <w:t>Mitchell</w:t>
            </w:r>
          </w:p>
        </w:tc>
      </w:tr>
      <w:tr w:rsidR="00E14422" w:rsidRPr="00E14422" w:rsidTr="00E14422">
        <w:tc>
          <w:tcPr>
            <w:tcW w:w="2179" w:type="dxa"/>
            <w:shd w:val="clear" w:color="auto" w:fill="auto"/>
          </w:tcPr>
          <w:p w:rsidR="00E14422" w:rsidRPr="00E14422" w:rsidRDefault="00E14422" w:rsidP="00E14422">
            <w:pPr>
              <w:ind w:firstLine="0"/>
            </w:pPr>
            <w:r>
              <w:t>V. S. Moss</w:t>
            </w:r>
          </w:p>
        </w:tc>
        <w:tc>
          <w:tcPr>
            <w:tcW w:w="2179" w:type="dxa"/>
            <w:shd w:val="clear" w:color="auto" w:fill="auto"/>
          </w:tcPr>
          <w:p w:rsidR="00E14422" w:rsidRPr="00E14422" w:rsidRDefault="00E14422" w:rsidP="00E14422">
            <w:pPr>
              <w:ind w:firstLine="0"/>
            </w:pPr>
            <w:r>
              <w:t>Munnerlyn</w:t>
            </w:r>
          </w:p>
        </w:tc>
        <w:tc>
          <w:tcPr>
            <w:tcW w:w="2180" w:type="dxa"/>
            <w:shd w:val="clear" w:color="auto" w:fill="auto"/>
          </w:tcPr>
          <w:p w:rsidR="00E14422" w:rsidRPr="00E14422" w:rsidRDefault="00E14422" w:rsidP="00E14422">
            <w:pPr>
              <w:ind w:firstLine="0"/>
            </w:pPr>
            <w:r>
              <w:t>Murphy</w:t>
            </w:r>
          </w:p>
        </w:tc>
      </w:tr>
      <w:tr w:rsidR="00E14422" w:rsidRPr="00E14422" w:rsidTr="00E14422">
        <w:tc>
          <w:tcPr>
            <w:tcW w:w="2179" w:type="dxa"/>
            <w:shd w:val="clear" w:color="auto" w:fill="auto"/>
          </w:tcPr>
          <w:p w:rsidR="00E14422" w:rsidRPr="00E14422" w:rsidRDefault="00E14422" w:rsidP="00E14422">
            <w:pPr>
              <w:ind w:firstLine="0"/>
            </w:pPr>
            <w:r>
              <w:t>Nanney</w:t>
            </w:r>
          </w:p>
        </w:tc>
        <w:tc>
          <w:tcPr>
            <w:tcW w:w="2179" w:type="dxa"/>
            <w:shd w:val="clear" w:color="auto" w:fill="auto"/>
          </w:tcPr>
          <w:p w:rsidR="00E14422" w:rsidRPr="00E14422" w:rsidRDefault="00E14422" w:rsidP="00E14422">
            <w:pPr>
              <w:ind w:firstLine="0"/>
            </w:pPr>
            <w:r>
              <w:t>J. H. Neal</w:t>
            </w:r>
          </w:p>
        </w:tc>
        <w:tc>
          <w:tcPr>
            <w:tcW w:w="2180" w:type="dxa"/>
            <w:shd w:val="clear" w:color="auto" w:fill="auto"/>
          </w:tcPr>
          <w:p w:rsidR="00E14422" w:rsidRPr="00E14422" w:rsidRDefault="00E14422" w:rsidP="00E14422">
            <w:pPr>
              <w:ind w:firstLine="0"/>
            </w:pPr>
            <w:r>
              <w:t>J. M. Neal</w:t>
            </w:r>
          </w:p>
        </w:tc>
      </w:tr>
      <w:tr w:rsidR="00E14422" w:rsidRPr="00E14422" w:rsidTr="00E14422">
        <w:tc>
          <w:tcPr>
            <w:tcW w:w="2179" w:type="dxa"/>
            <w:shd w:val="clear" w:color="auto" w:fill="auto"/>
          </w:tcPr>
          <w:p w:rsidR="00E14422" w:rsidRPr="00E14422" w:rsidRDefault="00E14422" w:rsidP="00E14422">
            <w:pPr>
              <w:ind w:firstLine="0"/>
            </w:pPr>
            <w:r>
              <w:t>Neilson</w:t>
            </w:r>
          </w:p>
        </w:tc>
        <w:tc>
          <w:tcPr>
            <w:tcW w:w="2179" w:type="dxa"/>
            <w:shd w:val="clear" w:color="auto" w:fill="auto"/>
          </w:tcPr>
          <w:p w:rsidR="00E14422" w:rsidRPr="00E14422" w:rsidRDefault="00E14422" w:rsidP="00E14422">
            <w:pPr>
              <w:ind w:firstLine="0"/>
            </w:pPr>
            <w:r>
              <w:t>Norman</w:t>
            </w:r>
          </w:p>
        </w:tc>
        <w:tc>
          <w:tcPr>
            <w:tcW w:w="2180" w:type="dxa"/>
            <w:shd w:val="clear" w:color="auto" w:fill="auto"/>
          </w:tcPr>
          <w:p w:rsidR="00E14422" w:rsidRPr="00E14422" w:rsidRDefault="00E14422" w:rsidP="00E14422">
            <w:pPr>
              <w:ind w:firstLine="0"/>
            </w:pPr>
            <w:r>
              <w:t>Ott</w:t>
            </w:r>
          </w:p>
        </w:tc>
      </w:tr>
      <w:tr w:rsidR="00E14422" w:rsidRPr="00E14422" w:rsidTr="00E14422">
        <w:tc>
          <w:tcPr>
            <w:tcW w:w="2179" w:type="dxa"/>
            <w:shd w:val="clear" w:color="auto" w:fill="auto"/>
          </w:tcPr>
          <w:p w:rsidR="00E14422" w:rsidRPr="00E14422" w:rsidRDefault="00E14422" w:rsidP="00E14422">
            <w:pPr>
              <w:ind w:firstLine="0"/>
            </w:pPr>
            <w:r>
              <w:t>Parker</w:t>
            </w:r>
          </w:p>
        </w:tc>
        <w:tc>
          <w:tcPr>
            <w:tcW w:w="2179" w:type="dxa"/>
            <w:shd w:val="clear" w:color="auto" w:fill="auto"/>
          </w:tcPr>
          <w:p w:rsidR="00E14422" w:rsidRPr="00E14422" w:rsidRDefault="00E14422" w:rsidP="00E14422">
            <w:pPr>
              <w:ind w:firstLine="0"/>
            </w:pPr>
            <w:r>
              <w:t>Parks</w:t>
            </w:r>
          </w:p>
        </w:tc>
        <w:tc>
          <w:tcPr>
            <w:tcW w:w="2180" w:type="dxa"/>
            <w:shd w:val="clear" w:color="auto" w:fill="auto"/>
          </w:tcPr>
          <w:p w:rsidR="00E14422" w:rsidRPr="00E14422" w:rsidRDefault="00E14422" w:rsidP="00E14422">
            <w:pPr>
              <w:ind w:firstLine="0"/>
            </w:pPr>
            <w:r>
              <w:t>Pitts</w:t>
            </w:r>
          </w:p>
        </w:tc>
      </w:tr>
      <w:tr w:rsidR="00E14422" w:rsidRPr="00E14422" w:rsidTr="00E14422">
        <w:tc>
          <w:tcPr>
            <w:tcW w:w="2179" w:type="dxa"/>
            <w:shd w:val="clear" w:color="auto" w:fill="auto"/>
          </w:tcPr>
          <w:p w:rsidR="00E14422" w:rsidRPr="00E14422" w:rsidRDefault="00E14422" w:rsidP="00E14422">
            <w:pPr>
              <w:ind w:firstLine="0"/>
            </w:pPr>
            <w:r>
              <w:t>Pope</w:t>
            </w:r>
          </w:p>
        </w:tc>
        <w:tc>
          <w:tcPr>
            <w:tcW w:w="2179" w:type="dxa"/>
            <w:shd w:val="clear" w:color="auto" w:fill="auto"/>
          </w:tcPr>
          <w:p w:rsidR="00E14422" w:rsidRPr="00E14422" w:rsidRDefault="00E14422" w:rsidP="00E14422">
            <w:pPr>
              <w:ind w:firstLine="0"/>
            </w:pPr>
            <w:r>
              <w:t>Quinn</w:t>
            </w:r>
          </w:p>
        </w:tc>
        <w:tc>
          <w:tcPr>
            <w:tcW w:w="2180" w:type="dxa"/>
            <w:shd w:val="clear" w:color="auto" w:fill="auto"/>
          </w:tcPr>
          <w:p w:rsidR="00E14422" w:rsidRPr="00E14422" w:rsidRDefault="00E14422" w:rsidP="00E14422">
            <w:pPr>
              <w:ind w:firstLine="0"/>
            </w:pPr>
            <w:r>
              <w:t>Rutherford</w:t>
            </w:r>
          </w:p>
        </w:tc>
      </w:tr>
      <w:tr w:rsidR="00E14422" w:rsidRPr="00E14422" w:rsidTr="00E14422">
        <w:tc>
          <w:tcPr>
            <w:tcW w:w="2179" w:type="dxa"/>
            <w:shd w:val="clear" w:color="auto" w:fill="auto"/>
          </w:tcPr>
          <w:p w:rsidR="00E14422" w:rsidRPr="00E14422" w:rsidRDefault="00E14422" w:rsidP="00E14422">
            <w:pPr>
              <w:ind w:firstLine="0"/>
            </w:pPr>
            <w:r>
              <w:t>Sellers</w:t>
            </w:r>
          </w:p>
        </w:tc>
        <w:tc>
          <w:tcPr>
            <w:tcW w:w="2179" w:type="dxa"/>
            <w:shd w:val="clear" w:color="auto" w:fill="auto"/>
          </w:tcPr>
          <w:p w:rsidR="00E14422" w:rsidRPr="00E14422" w:rsidRDefault="00E14422" w:rsidP="00E14422">
            <w:pPr>
              <w:ind w:firstLine="0"/>
            </w:pPr>
            <w:r>
              <w:t>Simrill</w:t>
            </w:r>
          </w:p>
        </w:tc>
        <w:tc>
          <w:tcPr>
            <w:tcW w:w="2180" w:type="dxa"/>
            <w:shd w:val="clear" w:color="auto" w:fill="auto"/>
          </w:tcPr>
          <w:p w:rsidR="00E14422" w:rsidRPr="00E14422" w:rsidRDefault="00E14422" w:rsidP="00E14422">
            <w:pPr>
              <w:ind w:firstLine="0"/>
            </w:pPr>
            <w:r>
              <w:t>Skelton</w:t>
            </w:r>
          </w:p>
        </w:tc>
      </w:tr>
      <w:tr w:rsidR="00E14422" w:rsidRPr="00E14422" w:rsidTr="00E14422">
        <w:tc>
          <w:tcPr>
            <w:tcW w:w="2179" w:type="dxa"/>
            <w:shd w:val="clear" w:color="auto" w:fill="auto"/>
          </w:tcPr>
          <w:p w:rsidR="00E14422" w:rsidRPr="00E14422" w:rsidRDefault="00E14422" w:rsidP="00E14422">
            <w:pPr>
              <w:ind w:firstLine="0"/>
            </w:pPr>
            <w:r>
              <w:t>J. R. Smith</w:t>
            </w:r>
          </w:p>
        </w:tc>
        <w:tc>
          <w:tcPr>
            <w:tcW w:w="2179" w:type="dxa"/>
            <w:shd w:val="clear" w:color="auto" w:fill="auto"/>
          </w:tcPr>
          <w:p w:rsidR="00E14422" w:rsidRPr="00E14422" w:rsidRDefault="00E14422" w:rsidP="00E14422">
            <w:pPr>
              <w:ind w:firstLine="0"/>
            </w:pPr>
            <w:r>
              <w:t>Sottile</w:t>
            </w:r>
          </w:p>
        </w:tc>
        <w:tc>
          <w:tcPr>
            <w:tcW w:w="2180" w:type="dxa"/>
            <w:shd w:val="clear" w:color="auto" w:fill="auto"/>
          </w:tcPr>
          <w:p w:rsidR="00E14422" w:rsidRPr="00E14422" w:rsidRDefault="00E14422" w:rsidP="00E14422">
            <w:pPr>
              <w:ind w:firstLine="0"/>
            </w:pPr>
            <w:r>
              <w:t>Spires</w:t>
            </w:r>
          </w:p>
        </w:tc>
      </w:tr>
      <w:tr w:rsidR="00E14422" w:rsidRPr="00E14422" w:rsidTr="00E14422">
        <w:tc>
          <w:tcPr>
            <w:tcW w:w="2179" w:type="dxa"/>
            <w:shd w:val="clear" w:color="auto" w:fill="auto"/>
          </w:tcPr>
          <w:p w:rsidR="00E14422" w:rsidRPr="00E14422" w:rsidRDefault="00E14422" w:rsidP="00E14422">
            <w:pPr>
              <w:ind w:firstLine="0"/>
            </w:pPr>
            <w:r>
              <w:t>Stavrinakis</w:t>
            </w:r>
          </w:p>
        </w:tc>
        <w:tc>
          <w:tcPr>
            <w:tcW w:w="2179" w:type="dxa"/>
            <w:shd w:val="clear" w:color="auto" w:fill="auto"/>
          </w:tcPr>
          <w:p w:rsidR="00E14422" w:rsidRPr="00E14422" w:rsidRDefault="00E14422" w:rsidP="00E14422">
            <w:pPr>
              <w:ind w:firstLine="0"/>
            </w:pPr>
            <w:r>
              <w:t>Taylor</w:t>
            </w:r>
          </w:p>
        </w:tc>
        <w:tc>
          <w:tcPr>
            <w:tcW w:w="2180" w:type="dxa"/>
            <w:shd w:val="clear" w:color="auto" w:fill="auto"/>
          </w:tcPr>
          <w:p w:rsidR="00E14422" w:rsidRPr="00E14422" w:rsidRDefault="00E14422" w:rsidP="00E14422">
            <w:pPr>
              <w:ind w:firstLine="0"/>
            </w:pPr>
            <w:r>
              <w:t>Toole</w:t>
            </w:r>
          </w:p>
        </w:tc>
      </w:tr>
      <w:tr w:rsidR="00E14422" w:rsidRPr="00E14422" w:rsidTr="00E14422">
        <w:tc>
          <w:tcPr>
            <w:tcW w:w="2179" w:type="dxa"/>
            <w:shd w:val="clear" w:color="auto" w:fill="auto"/>
          </w:tcPr>
          <w:p w:rsidR="00E14422" w:rsidRPr="00E14422" w:rsidRDefault="00E14422" w:rsidP="00E14422">
            <w:pPr>
              <w:ind w:firstLine="0"/>
            </w:pPr>
            <w:r>
              <w:t>Viers</w:t>
            </w:r>
          </w:p>
        </w:tc>
        <w:tc>
          <w:tcPr>
            <w:tcW w:w="2179" w:type="dxa"/>
            <w:shd w:val="clear" w:color="auto" w:fill="auto"/>
          </w:tcPr>
          <w:p w:rsidR="00E14422" w:rsidRPr="00E14422" w:rsidRDefault="00E14422" w:rsidP="00E14422">
            <w:pPr>
              <w:ind w:firstLine="0"/>
            </w:pPr>
            <w:r>
              <w:t>Weeks</w:t>
            </w:r>
          </w:p>
        </w:tc>
        <w:tc>
          <w:tcPr>
            <w:tcW w:w="2180" w:type="dxa"/>
            <w:shd w:val="clear" w:color="auto" w:fill="auto"/>
          </w:tcPr>
          <w:p w:rsidR="00E14422" w:rsidRPr="00E14422" w:rsidRDefault="00E14422" w:rsidP="00E14422">
            <w:pPr>
              <w:ind w:firstLine="0"/>
            </w:pPr>
            <w:r>
              <w:t>Whipper</w:t>
            </w:r>
          </w:p>
        </w:tc>
      </w:tr>
      <w:tr w:rsidR="00E14422" w:rsidRPr="00E14422" w:rsidTr="00E14422">
        <w:tc>
          <w:tcPr>
            <w:tcW w:w="2179" w:type="dxa"/>
            <w:shd w:val="clear" w:color="auto" w:fill="auto"/>
          </w:tcPr>
          <w:p w:rsidR="00E14422" w:rsidRPr="00E14422" w:rsidRDefault="00E14422" w:rsidP="00E14422">
            <w:pPr>
              <w:keepNext/>
              <w:ind w:firstLine="0"/>
            </w:pPr>
            <w:r>
              <w:t>White</w:t>
            </w:r>
          </w:p>
        </w:tc>
        <w:tc>
          <w:tcPr>
            <w:tcW w:w="2179" w:type="dxa"/>
            <w:shd w:val="clear" w:color="auto" w:fill="auto"/>
          </w:tcPr>
          <w:p w:rsidR="00E14422" w:rsidRPr="00E14422" w:rsidRDefault="00E14422" w:rsidP="00E14422">
            <w:pPr>
              <w:keepNext/>
              <w:ind w:firstLine="0"/>
            </w:pPr>
            <w:r>
              <w:t>Whitmire</w:t>
            </w:r>
          </w:p>
        </w:tc>
        <w:tc>
          <w:tcPr>
            <w:tcW w:w="2180" w:type="dxa"/>
            <w:shd w:val="clear" w:color="auto" w:fill="auto"/>
          </w:tcPr>
          <w:p w:rsidR="00E14422" w:rsidRPr="00E14422" w:rsidRDefault="00E14422" w:rsidP="00E14422">
            <w:pPr>
              <w:keepNext/>
              <w:ind w:firstLine="0"/>
            </w:pPr>
            <w:r>
              <w:t>Williams</w:t>
            </w:r>
          </w:p>
        </w:tc>
      </w:tr>
      <w:tr w:rsidR="00E14422" w:rsidRPr="00E14422" w:rsidTr="00E14422">
        <w:tc>
          <w:tcPr>
            <w:tcW w:w="2179" w:type="dxa"/>
            <w:shd w:val="clear" w:color="auto" w:fill="auto"/>
          </w:tcPr>
          <w:p w:rsidR="00E14422" w:rsidRPr="00E14422" w:rsidRDefault="00E14422" w:rsidP="00E14422">
            <w:pPr>
              <w:keepNext/>
              <w:ind w:firstLine="0"/>
            </w:pPr>
            <w:r>
              <w:t>Willis</w:t>
            </w:r>
          </w:p>
        </w:tc>
        <w:tc>
          <w:tcPr>
            <w:tcW w:w="2179" w:type="dxa"/>
            <w:shd w:val="clear" w:color="auto" w:fill="auto"/>
          </w:tcPr>
          <w:p w:rsidR="00E14422" w:rsidRPr="00E14422" w:rsidRDefault="00E14422" w:rsidP="00E14422">
            <w:pPr>
              <w:keepNext/>
              <w:ind w:firstLine="0"/>
            </w:pPr>
            <w:r>
              <w:t>Young</w:t>
            </w: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Total--92</w:t>
      </w:r>
      <w:bookmarkStart w:id="88" w:name="vote_end258"/>
      <w:bookmarkEnd w:id="88"/>
    </w:p>
    <w:p w:rsidR="00E14422" w:rsidRDefault="00E14422" w:rsidP="00E14422"/>
    <w:p w:rsidR="00E14422" w:rsidRDefault="00E14422" w:rsidP="00E14422">
      <w:r>
        <w:t>So, the House refused to table the amendment.</w:t>
      </w:r>
    </w:p>
    <w:p w:rsidR="00E14422" w:rsidRDefault="00E14422" w:rsidP="00E14422"/>
    <w:p w:rsidR="00E14422" w:rsidRDefault="00E14422" w:rsidP="00E14422">
      <w:r>
        <w:t>The question then recurred to the adoption of the amendment, which was agreed to.</w:t>
      </w:r>
    </w:p>
    <w:p w:rsidR="00E14422" w:rsidRDefault="00E14422" w:rsidP="00E14422"/>
    <w:p w:rsidR="00E14422" w:rsidRPr="00C34B8F" w:rsidRDefault="00E14422" w:rsidP="00E14422">
      <w:r w:rsidRPr="00C34B8F">
        <w:t xml:space="preserve">Rep. </w:t>
      </w:r>
      <w:r w:rsidR="00D010D5" w:rsidRPr="00C34B8F">
        <w:t>COBB-HUNTER</w:t>
      </w:r>
      <w:r w:rsidRPr="00C34B8F">
        <w:t xml:space="preserve"> proposed the following Amendment No. 9 (COUNCIL\MS\7288AHB11), which was adopted:</w:t>
      </w:r>
    </w:p>
    <w:p w:rsidR="00E14422" w:rsidRPr="00C34B8F" w:rsidRDefault="00E14422" w:rsidP="00E14422">
      <w:r w:rsidRPr="00C34B8F">
        <w:t>Amend the bill, as and if amended, Part II, SECTION 1-30-125(A), Section 3, by striking item (6), line 6, page 3066-2, in its entirety.</w:t>
      </w:r>
    </w:p>
    <w:p w:rsidR="00E14422" w:rsidRPr="00C34B8F" w:rsidRDefault="00E14422" w:rsidP="00E14422">
      <w:r w:rsidRPr="00C34B8F">
        <w:t>Amend further, as and if amended, by adding a new SECTION in Part V to read:</w:t>
      </w:r>
    </w:p>
    <w:p w:rsidR="00E14422" w:rsidRPr="00C34B8F" w:rsidRDefault="00E14422" w:rsidP="00E14422">
      <w:r w:rsidRPr="00C34B8F">
        <w:t>/ SECTION __. A.</w:t>
      </w:r>
      <w:r w:rsidRPr="00C34B8F">
        <w:tab/>
        <w:t>Section 1</w:t>
      </w:r>
      <w:r w:rsidRPr="00C34B8F">
        <w:noBreakHyphen/>
        <w:t>30</w:t>
      </w:r>
      <w:r w:rsidRPr="00C34B8F">
        <w:noBreakHyphen/>
        <w:t>110 of the 1976 Code is amended to read:</w:t>
      </w:r>
    </w:p>
    <w:p w:rsidR="00E14422" w:rsidRPr="00C34B8F" w:rsidRDefault="00E14422" w:rsidP="00E14422">
      <w:r w:rsidRPr="00C34B8F">
        <w:tab/>
        <w:t>“Section 1</w:t>
      </w:r>
      <w:r w:rsidRPr="00C34B8F">
        <w:noBreakHyphen/>
        <w:t>30</w:t>
      </w:r>
      <w:r w:rsidRPr="00C34B8F">
        <w:noBreakHyphen/>
        <w:t>110.</w:t>
      </w:r>
      <w:r w:rsidRPr="00C34B8F">
        <w:tab/>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E14422" w:rsidRPr="00C34B8F" w:rsidRDefault="00E14422" w:rsidP="00E14422">
      <w:pPr>
        <w:rPr>
          <w:strike/>
        </w:rPr>
      </w:pPr>
      <w:r w:rsidRPr="00C34B8F">
        <w:tab/>
        <w:t>(1)</w:t>
      </w:r>
      <w:r w:rsidRPr="00C34B8F">
        <w:tab/>
      </w:r>
      <w:r w:rsidRPr="00C34B8F">
        <w:rPr>
          <w:strike/>
        </w:rPr>
        <w:t>Continuum of Care for Emotionally Disturbed Children provided for at Section 63</w:t>
      </w:r>
      <w:r w:rsidRPr="00C34B8F">
        <w:rPr>
          <w:strike/>
        </w:rPr>
        <w:noBreakHyphen/>
        <w:t>11</w:t>
      </w:r>
      <w:r w:rsidRPr="00C34B8F">
        <w:rPr>
          <w:strike/>
        </w:rPr>
        <w:noBreakHyphen/>
        <w:t>1310, et seq.;</w:t>
      </w:r>
      <w:r w:rsidRPr="00C34B8F">
        <w:t xml:space="preserve"> </w:t>
      </w:r>
    </w:p>
    <w:p w:rsidR="00E14422" w:rsidRPr="00C34B8F" w:rsidRDefault="00E14422" w:rsidP="00E14422">
      <w:r w:rsidRPr="00C34B8F">
        <w:tab/>
      </w:r>
      <w:r w:rsidRPr="00C34B8F">
        <w:rPr>
          <w:strike/>
        </w:rPr>
        <w:t>(2)</w:t>
      </w:r>
      <w:r w:rsidRPr="00C34B8F">
        <w:tab/>
        <w:t>Guardian Ad Litem Program, formerly provided for at Section 63</w:t>
      </w:r>
      <w:r w:rsidRPr="00C34B8F">
        <w:noBreakHyphen/>
        <w:t>11</w:t>
      </w:r>
      <w:r w:rsidRPr="00C34B8F">
        <w:noBreakHyphen/>
        <w:t xml:space="preserve">500, et seq.; </w:t>
      </w:r>
    </w:p>
    <w:p w:rsidR="00E14422" w:rsidRPr="00C34B8F" w:rsidRDefault="00E14422" w:rsidP="00E14422">
      <w:r w:rsidRPr="00C34B8F">
        <w:tab/>
      </w:r>
      <w:r w:rsidRPr="00C34B8F">
        <w:rPr>
          <w:strike/>
        </w:rPr>
        <w:t>(3)</w:t>
      </w:r>
      <w:r w:rsidRPr="00C34B8F">
        <w:rPr>
          <w:u w:val="single"/>
        </w:rPr>
        <w:t>(2)</w:t>
      </w:r>
      <w:r w:rsidRPr="00C34B8F">
        <w:tab/>
        <w:t>State Office of Victim’s Assistance, formerly provided for at Section 16</w:t>
      </w:r>
      <w:r w:rsidRPr="00C34B8F">
        <w:noBreakHyphen/>
        <w:t>3</w:t>
      </w:r>
      <w:r w:rsidRPr="00C34B8F">
        <w:noBreakHyphen/>
        <w:t xml:space="preserve">1110, et seq.; </w:t>
      </w:r>
    </w:p>
    <w:p w:rsidR="00E14422" w:rsidRPr="00C34B8F" w:rsidRDefault="00E14422" w:rsidP="00E14422">
      <w:r w:rsidRPr="00C34B8F">
        <w:tab/>
      </w:r>
      <w:r w:rsidRPr="00C34B8F">
        <w:rPr>
          <w:strike/>
        </w:rPr>
        <w:t>(4)</w:t>
      </w:r>
      <w:r w:rsidRPr="00C34B8F">
        <w:rPr>
          <w:u w:val="single"/>
        </w:rPr>
        <w:t>(3)</w:t>
      </w:r>
      <w:r w:rsidRPr="00C34B8F">
        <w:tab/>
        <w:t>Department of Veterans Affairs, formerly provided for at Section 25</w:t>
      </w:r>
      <w:r w:rsidRPr="00C34B8F">
        <w:noBreakHyphen/>
        <w:t>11</w:t>
      </w:r>
      <w:r w:rsidRPr="00C34B8F">
        <w:noBreakHyphen/>
        <w:t xml:space="preserve">10, et seq.; </w:t>
      </w:r>
    </w:p>
    <w:p w:rsidR="00E14422" w:rsidRPr="00C34B8F" w:rsidRDefault="00E14422" w:rsidP="00E14422">
      <w:r w:rsidRPr="00C34B8F">
        <w:tab/>
      </w:r>
      <w:r w:rsidRPr="00C34B8F">
        <w:rPr>
          <w:strike/>
        </w:rPr>
        <w:t>(5)</w:t>
      </w:r>
      <w:r w:rsidRPr="00C34B8F">
        <w:rPr>
          <w:u w:val="single"/>
        </w:rPr>
        <w:t>(4)</w:t>
      </w:r>
      <w:r w:rsidRPr="00C34B8F">
        <w:tab/>
        <w:t>Commission on Women, formerly provided for at Section 1</w:t>
      </w:r>
      <w:r w:rsidRPr="00C34B8F">
        <w:noBreakHyphen/>
        <w:t>15</w:t>
      </w:r>
      <w:r w:rsidRPr="00C34B8F">
        <w:noBreakHyphen/>
        <w:t xml:space="preserve">10, et seq.; </w:t>
      </w:r>
    </w:p>
    <w:p w:rsidR="00E14422" w:rsidRPr="00C34B8F" w:rsidRDefault="00E14422" w:rsidP="00E14422">
      <w:pPr>
        <w:rPr>
          <w:strike/>
        </w:rPr>
      </w:pPr>
      <w:r w:rsidRPr="00C34B8F">
        <w:tab/>
      </w:r>
      <w:r w:rsidRPr="00C34B8F">
        <w:rPr>
          <w:strike/>
        </w:rPr>
        <w:t>(6)</w:t>
      </w:r>
      <w:r w:rsidRPr="00C34B8F">
        <w:rPr>
          <w:u w:val="single"/>
        </w:rPr>
        <w:t>(5)</w:t>
      </w:r>
      <w:r w:rsidRPr="00C34B8F">
        <w:tab/>
        <w:t>Commission on Aging, formerly provided for at Section 43</w:t>
      </w:r>
      <w:r w:rsidRPr="00C34B8F">
        <w:noBreakHyphen/>
        <w:t>21</w:t>
      </w:r>
      <w:r w:rsidRPr="00C34B8F">
        <w:noBreakHyphen/>
        <w:t xml:space="preserve">10, et seq.; </w:t>
      </w:r>
    </w:p>
    <w:p w:rsidR="00E14422" w:rsidRPr="00C34B8F" w:rsidRDefault="00E14422" w:rsidP="00E14422">
      <w:r w:rsidRPr="00C34B8F">
        <w:tab/>
      </w:r>
      <w:r w:rsidRPr="00C34B8F">
        <w:rPr>
          <w:strike/>
        </w:rPr>
        <w:t>(7)</w:t>
      </w:r>
      <w:r w:rsidRPr="00C34B8F">
        <w:rPr>
          <w:u w:val="single"/>
        </w:rPr>
        <w:t>(6)</w:t>
      </w:r>
      <w:r w:rsidRPr="00C34B8F">
        <w:tab/>
        <w:t>Foster Care Review Board, formerly provided for at Section 63</w:t>
      </w:r>
      <w:r w:rsidRPr="00C34B8F">
        <w:noBreakHyphen/>
        <w:t>11</w:t>
      </w:r>
      <w:r w:rsidRPr="00C34B8F">
        <w:noBreakHyphen/>
        <w:t>720, et seq.”</w:t>
      </w:r>
    </w:p>
    <w:p w:rsidR="00E14422" w:rsidRPr="00C34B8F" w:rsidRDefault="00E14422" w:rsidP="00E14422">
      <w:r w:rsidRPr="00C34B8F">
        <w:t>B.</w:t>
      </w:r>
      <w:r w:rsidRPr="00C34B8F">
        <w:tab/>
        <w:t>Section 44</w:t>
      </w:r>
      <w:r w:rsidRPr="00C34B8F">
        <w:noBreakHyphen/>
        <w:t>38</w:t>
      </w:r>
      <w:r w:rsidRPr="00C34B8F">
        <w:noBreakHyphen/>
        <w:t>380(A)(1)(h) of the 1976 Code is amended to read:</w:t>
      </w:r>
    </w:p>
    <w:p w:rsidR="00E14422" w:rsidRPr="00C34B8F" w:rsidRDefault="00E14422" w:rsidP="00E14422">
      <w:r w:rsidRPr="00C34B8F">
        <w:tab/>
        <w:t>“(h)</w:t>
      </w:r>
      <w:r w:rsidRPr="00C34B8F">
        <w:tab/>
        <w:t xml:space="preserve">Director of the Continuum of Care for Emotionally Disturbed Children </w:t>
      </w:r>
      <w:r w:rsidRPr="00C34B8F">
        <w:rPr>
          <w:strike/>
        </w:rPr>
        <w:t>Division of the Governor’s Office</w:t>
      </w:r>
      <w:r w:rsidRPr="00C34B8F">
        <w:t>;”</w:t>
      </w:r>
    </w:p>
    <w:p w:rsidR="00E14422" w:rsidRPr="00C34B8F" w:rsidRDefault="00E14422" w:rsidP="00E14422">
      <w:r w:rsidRPr="00C34B8F">
        <w:t>C.</w:t>
      </w:r>
      <w:r w:rsidRPr="00C34B8F">
        <w:tab/>
        <w:t>Section 63</w:t>
      </w:r>
      <w:r w:rsidRPr="00C34B8F">
        <w:noBreakHyphen/>
        <w:t>11</w:t>
      </w:r>
      <w:r w:rsidRPr="00C34B8F">
        <w:noBreakHyphen/>
        <w:t>1310 of the 1976 Code, as added by Act 361 of 2008, is amended to read:</w:t>
      </w:r>
    </w:p>
    <w:p w:rsidR="00E14422" w:rsidRPr="00C34B8F" w:rsidRDefault="00E14422" w:rsidP="00E14422">
      <w:r w:rsidRPr="00C34B8F">
        <w:tab/>
        <w:t>“Section 63</w:t>
      </w:r>
      <w:r w:rsidRPr="00C34B8F">
        <w:noBreakHyphen/>
        <w:t>11</w:t>
      </w:r>
      <w:r w:rsidRPr="00C34B8F">
        <w:noBreakHyphen/>
        <w:t>1310.</w:t>
      </w:r>
      <w:r w:rsidRPr="00C34B8F">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C34B8F">
        <w:rPr>
          <w:u w:val="single"/>
        </w:rPr>
        <w:t>as a division</w:t>
      </w:r>
      <w:r w:rsidRPr="00C34B8F">
        <w:t xml:space="preserve"> in the </w:t>
      </w:r>
      <w:r w:rsidRPr="00C34B8F">
        <w:rPr>
          <w:strike/>
        </w:rPr>
        <w:t>office of the Governor</w:t>
      </w:r>
      <w:r w:rsidRPr="00C34B8F">
        <w:t xml:space="preserve"> </w:t>
      </w:r>
      <w:r w:rsidRPr="00C34B8F">
        <w:rPr>
          <w:u w:val="single"/>
        </w:rPr>
        <w:t>Department of Mental Health</w:t>
      </w:r>
      <w:r w:rsidRPr="00C34B8F">
        <w:t>.  This article supplements and does not supplant existing services provided to this population.”</w:t>
      </w:r>
    </w:p>
    <w:p w:rsidR="00E14422" w:rsidRPr="00C34B8F" w:rsidRDefault="00E14422" w:rsidP="00E14422">
      <w:r w:rsidRPr="00C34B8F">
        <w:t>D.</w:t>
      </w:r>
      <w:r w:rsidRPr="00C34B8F">
        <w:tab/>
        <w:t>Section 63</w:t>
      </w:r>
      <w:r w:rsidRPr="00C34B8F">
        <w:noBreakHyphen/>
        <w:t>11</w:t>
      </w:r>
      <w:r w:rsidRPr="00C34B8F">
        <w:noBreakHyphen/>
        <w:t>1340 of the 1976 Code, as added by Act 361 of 2008, is amended to read:</w:t>
      </w:r>
    </w:p>
    <w:p w:rsidR="00E14422" w:rsidRPr="00C34B8F" w:rsidRDefault="00E14422" w:rsidP="00E14422">
      <w:r w:rsidRPr="00C34B8F">
        <w:tab/>
        <w:t>“Section 63</w:t>
      </w:r>
      <w:r w:rsidRPr="00C34B8F">
        <w:noBreakHyphen/>
        <w:t>11</w:t>
      </w:r>
      <w:r w:rsidRPr="00C34B8F">
        <w:noBreakHyphen/>
        <w:t>1340.</w:t>
      </w:r>
      <w:r w:rsidRPr="00C34B8F">
        <w:tab/>
        <w:t xml:space="preserve">The </w:t>
      </w:r>
      <w:r w:rsidRPr="00C34B8F">
        <w:rPr>
          <w:strike/>
        </w:rPr>
        <w:t>Governor</w:t>
      </w:r>
      <w:r w:rsidRPr="00C34B8F">
        <w:t xml:space="preserve"> </w:t>
      </w:r>
      <w:r w:rsidRPr="00C34B8F">
        <w:rPr>
          <w:u w:val="single"/>
        </w:rPr>
        <w:t>director of the department</w:t>
      </w:r>
      <w:r w:rsidRPr="00C34B8F">
        <w:t xml:space="preserve"> may employ a </w:t>
      </w:r>
      <w:r w:rsidRPr="00C34B8F">
        <w:rPr>
          <w:u w:val="single"/>
        </w:rPr>
        <w:t>division</w:t>
      </w:r>
      <w:r w:rsidRPr="00C34B8F">
        <w:t xml:space="preserve"> director to serve at his pleasure who is subject to removal pursuant to the provisions of Section 1</w:t>
      </w:r>
      <w:r w:rsidRPr="00C34B8F">
        <w:noBreakHyphen/>
        <w:t>3</w:t>
      </w:r>
      <w:r w:rsidRPr="00C34B8F">
        <w:noBreakHyphen/>
        <w:t xml:space="preserve">240.  The </w:t>
      </w:r>
      <w:r w:rsidRPr="00C34B8F">
        <w:rPr>
          <w:u w:val="single"/>
        </w:rPr>
        <w:t>division</w:t>
      </w:r>
      <w:r w:rsidRPr="00C34B8F">
        <w:t xml:space="preserve"> director shall employ staff necessary to carry out the provisions of this article.  The funds for the </w:t>
      </w:r>
      <w:r w:rsidRPr="00C34B8F">
        <w:rPr>
          <w:u w:val="single"/>
        </w:rPr>
        <w:t>division</w:t>
      </w:r>
      <w:r w:rsidRPr="00C34B8F">
        <w:t xml:space="preserve"> director, staff, and other purposes of the Continuum of Care Division must be provided in the annual general appropriations act.  The </w:t>
      </w:r>
      <w:r w:rsidRPr="00C34B8F">
        <w:rPr>
          <w:u w:val="single"/>
        </w:rPr>
        <w:t>department, upon the recommendation of the</w:t>
      </w:r>
      <w:r w:rsidRPr="00C34B8F">
        <w:t xml:space="preserve"> division </w:t>
      </w:r>
      <w:r w:rsidRPr="00C34B8F">
        <w:rPr>
          <w:u w:val="single"/>
        </w:rPr>
        <w:t>director,</w:t>
      </w:r>
      <w:r w:rsidRPr="00C34B8F">
        <w:t xml:space="preserve"> </w:t>
      </w:r>
      <w:r w:rsidRPr="00C34B8F">
        <w:rPr>
          <w:strike/>
        </w:rPr>
        <w:t>shall</w:t>
      </w:r>
      <w:r w:rsidRPr="00C34B8F">
        <w:t xml:space="preserve"> </w:t>
      </w:r>
      <w:r w:rsidRPr="00C34B8F">
        <w:rPr>
          <w:u w:val="single"/>
        </w:rPr>
        <w:t>may</w:t>
      </w:r>
      <w:r w:rsidRPr="00C34B8F">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E14422" w:rsidRPr="00C34B8F" w:rsidRDefault="00E14422" w:rsidP="00E14422">
      <w:r w:rsidRPr="00C34B8F">
        <w:t>E.</w:t>
      </w:r>
      <w:r w:rsidRPr="00C34B8F">
        <w:tab/>
        <w:t>Section 63</w:t>
      </w:r>
      <w:r w:rsidRPr="00C34B8F">
        <w:noBreakHyphen/>
        <w:t>11</w:t>
      </w:r>
      <w:r w:rsidRPr="00C34B8F">
        <w:noBreakHyphen/>
        <w:t>1360 of the 1976 Code as added by Act 361 of 2008, is amended to read:</w:t>
      </w:r>
    </w:p>
    <w:p w:rsidR="00E14422" w:rsidRPr="00C34B8F" w:rsidRDefault="00E14422" w:rsidP="00E14422">
      <w:r w:rsidRPr="00C34B8F">
        <w:tab/>
        <w:t>“Section 63</w:t>
      </w:r>
      <w:r w:rsidRPr="00C34B8F">
        <w:noBreakHyphen/>
        <w:t>11</w:t>
      </w:r>
      <w:r w:rsidRPr="00C34B8F">
        <w:noBreakHyphen/>
        <w:t>1360.</w:t>
      </w:r>
      <w:r w:rsidRPr="00C34B8F">
        <w:tab/>
        <w:t xml:space="preserve">The </w:t>
      </w:r>
      <w:r w:rsidRPr="00C34B8F">
        <w:rPr>
          <w:u w:val="single"/>
        </w:rPr>
        <w:t>Division for</w:t>
      </w:r>
      <w:r w:rsidRPr="00C34B8F">
        <w:t xml:space="preserve"> Continuum of Care </w:t>
      </w:r>
      <w:r w:rsidRPr="00C34B8F">
        <w:rPr>
          <w:strike/>
        </w:rPr>
        <w:t>Division</w:t>
      </w:r>
      <w:r w:rsidRPr="00C34B8F">
        <w:t xml:space="preserve"> shall submit an annual report to the </w:t>
      </w:r>
      <w:r w:rsidRPr="00C34B8F">
        <w:rPr>
          <w:strike/>
        </w:rPr>
        <w:t>Governor</w:t>
      </w:r>
      <w:r w:rsidRPr="00C34B8F">
        <w:t xml:space="preserve"> </w:t>
      </w:r>
      <w:r w:rsidRPr="00C34B8F">
        <w:rPr>
          <w:u w:val="single"/>
        </w:rPr>
        <w:t>department</w:t>
      </w:r>
      <w:r w:rsidRPr="00C34B8F">
        <w:t xml:space="preserve"> and General Assembly on its activities and recommendations for changes and improvements in the delivery of services by public agencies serving children.”</w:t>
      </w:r>
    </w:p>
    <w:p w:rsidR="00E14422" w:rsidRPr="00C34B8F" w:rsidRDefault="00E14422" w:rsidP="00E14422">
      <w:r w:rsidRPr="00C34B8F">
        <w:t>F.</w:t>
      </w:r>
      <w:r w:rsidRPr="00C34B8F">
        <w:tab/>
        <w:t>(1)</w:t>
      </w:r>
      <w:r w:rsidRPr="00C34B8F">
        <w:tab/>
        <w:t>Where the provisions of this section transfer the Continuum of Care for Emotionally Disturbed Children, Office of the Governor to the Department of Mental Health, Division for Continuum of Care for Emotionally Disturbed Children, the employees, authorized appropriations, and assets and liabilities of the Continuum of Care for Emotionally Disturbed Children, Office of the Governor are also transferred to and become part of the Department of Mental Health, Division for Continuum of Care for Emotionally Disturbed Children.  All classified or unclassified personnel employed by the Continuum of Care for Emotionally Disturbed Children, Office of the Governor on the effective date of this act, either by contract or by employment at will, become employees of the Department of Mental Health, Division for Continuum of Care for Emotionally Disturbed Children with the same compensation, classification, and grade level, as applicable.</w:t>
      </w:r>
    </w:p>
    <w:p w:rsidR="00E14422" w:rsidRPr="00C34B8F" w:rsidRDefault="00E14422" w:rsidP="00E14422">
      <w:r w:rsidRPr="00C34B8F">
        <w:tab/>
        <w:t>(2)</w:t>
      </w:r>
      <w:r w:rsidRPr="00C34B8F">
        <w:tab/>
        <w:t>The Code Commissioner is directed to change or correct all references to the Continuum of Care for Emotionally Disturbed Children, Office of the Governor to reflect its status as a division of the Department of Mental Health.  References to the name of the Continuum of Care for Emotionally Disturbed Children, Office of the Governor in the 1976 Code or other provisions of law are considered to be and must be construed to mean appropriate references.</w:t>
      </w:r>
      <w:r w:rsidRPr="00C34B8F">
        <w:tab/>
        <w:t>/</w:t>
      </w:r>
    </w:p>
    <w:p w:rsidR="00E14422" w:rsidRPr="00C34B8F" w:rsidRDefault="00E14422" w:rsidP="00E14422">
      <w:r w:rsidRPr="00C34B8F">
        <w:t>Renumber sections to conform.</w:t>
      </w:r>
    </w:p>
    <w:p w:rsidR="00E14422" w:rsidRDefault="00E14422" w:rsidP="00E14422">
      <w:r w:rsidRPr="00C34B8F">
        <w:t>Amend title to conform.</w:t>
      </w:r>
    </w:p>
    <w:p w:rsidR="00E14422" w:rsidRDefault="00E14422" w:rsidP="00E14422"/>
    <w:p w:rsidR="00E14422" w:rsidRDefault="00E14422" w:rsidP="00E14422">
      <w:r>
        <w:t>Rep. COBB-HUNTER explained the amendment.</w:t>
      </w:r>
    </w:p>
    <w:p w:rsidR="00E14422" w:rsidRDefault="00E14422" w:rsidP="00E14422">
      <w:r>
        <w:t>The amendment was then adopted.</w:t>
      </w:r>
    </w:p>
    <w:p w:rsidR="00E14422" w:rsidRDefault="00E14422" w:rsidP="00E14422"/>
    <w:p w:rsidR="00E14422" w:rsidRPr="004F079A" w:rsidRDefault="00E14422" w:rsidP="00E14422">
      <w:r w:rsidRPr="004F079A">
        <w:t>REP. COBB-HUNTER proposed the following Amendment No. 10 (COUNCIL\MS\7285AHB11), which was tabled:</w:t>
      </w:r>
    </w:p>
    <w:p w:rsidR="00E14422" w:rsidRPr="004F079A" w:rsidRDefault="00E14422" w:rsidP="00E14422">
      <w:r w:rsidRPr="004F079A">
        <w:t>Amend the bill, as and if amended, Section 1</w:t>
      </w:r>
      <w:r w:rsidRPr="004F079A">
        <w:noBreakHyphen/>
        <w:t>30</w:t>
      </w:r>
      <w:r w:rsidRPr="004F079A">
        <w:noBreakHyphen/>
        <w:t xml:space="preserve">125, as contained in SECTION 3, page 2, line 22, by deleting / </w:t>
      </w:r>
      <w:r w:rsidRPr="004F079A">
        <w:rPr>
          <w:bCs/>
          <w:iCs/>
          <w:u w:color="000000" w:themeColor="text1"/>
        </w:rPr>
        <w:t>; and (16)</w:t>
      </w:r>
      <w:r w:rsidRPr="004F079A">
        <w:rPr>
          <w:bCs/>
          <w:iCs/>
          <w:u w:color="000000" w:themeColor="text1"/>
        </w:rPr>
        <w:tab/>
        <w:t>Guardian Ad Litem program as established by Section 63</w:t>
      </w:r>
      <w:r w:rsidRPr="004F079A">
        <w:rPr>
          <w:bCs/>
          <w:iCs/>
          <w:u w:color="000000" w:themeColor="text1"/>
        </w:rPr>
        <w:noBreakHyphen/>
        <w:t>11</w:t>
      </w:r>
      <w:r w:rsidRPr="004F079A">
        <w:rPr>
          <w:bCs/>
          <w:iCs/>
          <w:u w:color="000000" w:themeColor="text1"/>
        </w:rPr>
        <w:noBreakHyphen/>
        <w:t xml:space="preserve">500 </w:t>
      </w:r>
      <w:r w:rsidRPr="004F079A">
        <w:t>/</w:t>
      </w:r>
    </w:p>
    <w:p w:rsidR="00E14422" w:rsidRPr="004F079A" w:rsidRDefault="00E14422" w:rsidP="00E14422">
      <w:r w:rsidRPr="004F079A">
        <w:t>Amend the bill further</w:t>
      </w:r>
      <w:r w:rsidR="00940850">
        <w:t>,</w:t>
      </w:r>
      <w:r w:rsidRPr="004F079A">
        <w:t xml:space="preserve"> by adding an appropriately numbered SECTION in Part V to read:</w:t>
      </w:r>
    </w:p>
    <w:p w:rsidR="00E14422" w:rsidRPr="004F079A" w:rsidRDefault="00E14422" w:rsidP="00E14422">
      <w:r w:rsidRPr="004F079A">
        <w:t>/ SECTION</w:t>
      </w:r>
      <w:r w:rsidRPr="004F079A">
        <w:tab/>
        <w:t>___.</w:t>
      </w:r>
      <w:r w:rsidRPr="004F079A">
        <w:tab/>
        <w:t>(A)</w:t>
      </w:r>
      <w:r w:rsidRPr="004F079A">
        <w:tab/>
        <w:t>Effective July 1, 2011, the duties, functions, responsibilities, personnel, funding, and physical assets of the Cass Elias McCarter Guardian ad Litem Program located within the Governor’s Office of Executive Policy and Programs are transferred to the Department of Social Services. The funds must be administered separately from other programs within the Department of Social Services and must be expended for the exclusive use of the Cass Elias McCarter Guardian ad Litem Program.</w:t>
      </w:r>
    </w:p>
    <w:p w:rsidR="00E14422" w:rsidRPr="004F079A" w:rsidRDefault="00E14422" w:rsidP="00E14422">
      <w:pPr>
        <w:rPr>
          <w:szCs w:val="52"/>
        </w:rPr>
      </w:pPr>
      <w:r w:rsidRPr="004F079A">
        <w:rPr>
          <w:szCs w:val="52"/>
        </w:rPr>
        <w:tab/>
        <w:t>(B)(1)</w:t>
      </w:r>
      <w:r w:rsidRPr="004F079A">
        <w:rPr>
          <w:szCs w:val="52"/>
        </w:rPr>
        <w:tab/>
        <w:t>Section 1</w:t>
      </w:r>
      <w:r w:rsidRPr="004F079A">
        <w:rPr>
          <w:szCs w:val="52"/>
        </w:rPr>
        <w:noBreakHyphen/>
        <w:t>30</w:t>
      </w:r>
      <w:r w:rsidRPr="004F079A">
        <w:rPr>
          <w:szCs w:val="52"/>
        </w:rPr>
        <w:noBreakHyphen/>
        <w:t>110 of the 1976 Code is amended to read:</w:t>
      </w:r>
    </w:p>
    <w:p w:rsidR="00E14422" w:rsidRPr="004F079A" w:rsidRDefault="00E14422" w:rsidP="00E14422">
      <w:pPr>
        <w:rPr>
          <w:szCs w:val="52"/>
        </w:rPr>
      </w:pPr>
      <w:r w:rsidRPr="004F079A">
        <w:rPr>
          <w:szCs w:val="52"/>
        </w:rPr>
        <w:tab/>
        <w:t>“Section 1</w:t>
      </w:r>
      <w:r w:rsidRPr="004F079A">
        <w:rPr>
          <w:szCs w:val="52"/>
        </w:rPr>
        <w:noBreakHyphen/>
        <w:t>30</w:t>
      </w:r>
      <w:r w:rsidRPr="004F079A">
        <w:rPr>
          <w:szCs w:val="52"/>
        </w:rPr>
        <w:noBreakHyphen/>
        <w:t>110.</w:t>
      </w:r>
      <w:r w:rsidRPr="004F079A">
        <w:rPr>
          <w:szCs w:val="52"/>
        </w:rPr>
        <w:tab/>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E14422" w:rsidRPr="004F079A" w:rsidRDefault="00E14422" w:rsidP="00E14422">
      <w:pPr>
        <w:rPr>
          <w:szCs w:val="52"/>
        </w:rPr>
      </w:pPr>
      <w:r w:rsidRPr="004F079A">
        <w:rPr>
          <w:szCs w:val="52"/>
        </w:rPr>
        <w:tab/>
        <w:t>(1)</w:t>
      </w:r>
      <w:r w:rsidRPr="004F079A">
        <w:rPr>
          <w:szCs w:val="52"/>
        </w:rPr>
        <w:tab/>
        <w:t>Continuum of Care for Emotionally Disturbed Children provided for at Section 63</w:t>
      </w:r>
      <w:r w:rsidRPr="004F079A">
        <w:rPr>
          <w:szCs w:val="52"/>
        </w:rPr>
        <w:noBreakHyphen/>
        <w:t>11</w:t>
      </w:r>
      <w:r w:rsidRPr="004F079A">
        <w:rPr>
          <w:szCs w:val="52"/>
        </w:rPr>
        <w:noBreakHyphen/>
        <w:t xml:space="preserve">1310, et seq.; </w:t>
      </w:r>
    </w:p>
    <w:p w:rsidR="00E14422" w:rsidRPr="004F079A" w:rsidRDefault="00E14422" w:rsidP="00E14422">
      <w:pPr>
        <w:rPr>
          <w:strike/>
          <w:szCs w:val="52"/>
        </w:rPr>
      </w:pPr>
      <w:r w:rsidRPr="004F079A">
        <w:rPr>
          <w:szCs w:val="52"/>
        </w:rPr>
        <w:tab/>
        <w:t>(2)</w:t>
      </w:r>
      <w:r w:rsidRPr="004F079A">
        <w:rPr>
          <w:szCs w:val="52"/>
        </w:rPr>
        <w:tab/>
      </w:r>
      <w:r w:rsidRPr="004F079A">
        <w:rPr>
          <w:strike/>
          <w:szCs w:val="52"/>
        </w:rPr>
        <w:t>Guardian Ad Litem Program, formerly provided for at Section 63</w:t>
      </w:r>
      <w:r w:rsidRPr="004F079A">
        <w:rPr>
          <w:strike/>
          <w:szCs w:val="52"/>
        </w:rPr>
        <w:noBreakHyphen/>
        <w:t>11</w:t>
      </w:r>
      <w:r w:rsidRPr="004F079A">
        <w:rPr>
          <w:strike/>
          <w:szCs w:val="52"/>
        </w:rPr>
        <w:noBreakHyphen/>
        <w:t xml:space="preserve">500, et seq.; </w:t>
      </w:r>
    </w:p>
    <w:p w:rsidR="00E14422" w:rsidRPr="004F079A" w:rsidRDefault="00E14422" w:rsidP="00E14422">
      <w:pPr>
        <w:rPr>
          <w:szCs w:val="52"/>
        </w:rPr>
      </w:pPr>
      <w:r w:rsidRPr="004F079A">
        <w:rPr>
          <w:szCs w:val="52"/>
        </w:rPr>
        <w:tab/>
      </w:r>
      <w:r w:rsidRPr="004F079A">
        <w:rPr>
          <w:strike/>
          <w:szCs w:val="52"/>
        </w:rPr>
        <w:t>(3)</w:t>
      </w:r>
      <w:r w:rsidRPr="004F079A">
        <w:rPr>
          <w:szCs w:val="52"/>
        </w:rPr>
        <w:tab/>
        <w:t>State Office of Victim’s Assistance, formerly provided for at Section 16</w:t>
      </w:r>
      <w:r w:rsidRPr="004F079A">
        <w:rPr>
          <w:szCs w:val="52"/>
        </w:rPr>
        <w:noBreakHyphen/>
        <w:t>3</w:t>
      </w:r>
      <w:r w:rsidRPr="004F079A">
        <w:rPr>
          <w:szCs w:val="52"/>
        </w:rPr>
        <w:noBreakHyphen/>
        <w:t xml:space="preserve">1110, et seq.; </w:t>
      </w:r>
    </w:p>
    <w:p w:rsidR="00E14422" w:rsidRPr="004F079A" w:rsidRDefault="00E14422" w:rsidP="00E14422">
      <w:pPr>
        <w:rPr>
          <w:szCs w:val="52"/>
        </w:rPr>
      </w:pPr>
      <w:r w:rsidRPr="004F079A">
        <w:rPr>
          <w:szCs w:val="52"/>
        </w:rPr>
        <w:tab/>
        <w:t>(</w:t>
      </w:r>
      <w:r w:rsidRPr="004F079A">
        <w:rPr>
          <w:strike/>
          <w:szCs w:val="52"/>
        </w:rPr>
        <w:t>4</w:t>
      </w:r>
      <w:r w:rsidRPr="004F079A">
        <w:rPr>
          <w:szCs w:val="52"/>
          <w:u w:val="single"/>
        </w:rPr>
        <w:t>3</w:t>
      </w:r>
      <w:r w:rsidRPr="004F079A">
        <w:rPr>
          <w:szCs w:val="52"/>
        </w:rPr>
        <w:t>)</w:t>
      </w:r>
      <w:r w:rsidRPr="004F079A">
        <w:rPr>
          <w:szCs w:val="52"/>
        </w:rPr>
        <w:tab/>
        <w:t>Department of Veterans Affairs, formerly provided for at Section 25</w:t>
      </w:r>
      <w:r w:rsidRPr="004F079A">
        <w:rPr>
          <w:szCs w:val="52"/>
        </w:rPr>
        <w:noBreakHyphen/>
        <w:t>11</w:t>
      </w:r>
      <w:r w:rsidRPr="004F079A">
        <w:rPr>
          <w:szCs w:val="52"/>
        </w:rPr>
        <w:noBreakHyphen/>
        <w:t xml:space="preserve">10, et seq.; </w:t>
      </w:r>
    </w:p>
    <w:p w:rsidR="00E14422" w:rsidRPr="004F079A" w:rsidRDefault="00E14422" w:rsidP="00E14422">
      <w:pPr>
        <w:rPr>
          <w:szCs w:val="52"/>
        </w:rPr>
      </w:pPr>
      <w:r w:rsidRPr="004F079A">
        <w:rPr>
          <w:szCs w:val="52"/>
        </w:rPr>
        <w:tab/>
        <w:t>(</w:t>
      </w:r>
      <w:r w:rsidRPr="004F079A">
        <w:rPr>
          <w:strike/>
          <w:szCs w:val="52"/>
        </w:rPr>
        <w:t>5</w:t>
      </w:r>
      <w:r w:rsidRPr="004F079A">
        <w:rPr>
          <w:szCs w:val="52"/>
          <w:u w:val="single"/>
        </w:rPr>
        <w:t>4</w:t>
      </w:r>
      <w:r w:rsidRPr="004F079A">
        <w:rPr>
          <w:szCs w:val="52"/>
        </w:rPr>
        <w:t>)</w:t>
      </w:r>
      <w:r w:rsidRPr="004F079A">
        <w:rPr>
          <w:szCs w:val="52"/>
        </w:rPr>
        <w:tab/>
        <w:t>Commission on Women, formerly provided for at Section 1</w:t>
      </w:r>
      <w:r w:rsidRPr="004F079A">
        <w:rPr>
          <w:szCs w:val="52"/>
        </w:rPr>
        <w:noBreakHyphen/>
        <w:t>15</w:t>
      </w:r>
      <w:r w:rsidRPr="004F079A">
        <w:rPr>
          <w:szCs w:val="52"/>
        </w:rPr>
        <w:noBreakHyphen/>
        <w:t xml:space="preserve">10, et seq.; </w:t>
      </w:r>
    </w:p>
    <w:p w:rsidR="00E14422" w:rsidRPr="004F079A" w:rsidRDefault="00E14422" w:rsidP="00E14422">
      <w:pPr>
        <w:rPr>
          <w:szCs w:val="52"/>
          <w:u w:val="single"/>
        </w:rPr>
      </w:pPr>
      <w:r w:rsidRPr="004F079A">
        <w:rPr>
          <w:szCs w:val="52"/>
        </w:rPr>
        <w:tab/>
        <w:t>(</w:t>
      </w:r>
      <w:r w:rsidRPr="004F079A">
        <w:rPr>
          <w:strike/>
          <w:szCs w:val="52"/>
        </w:rPr>
        <w:t>6</w:t>
      </w:r>
      <w:r w:rsidRPr="004F079A">
        <w:rPr>
          <w:szCs w:val="52"/>
          <w:u w:val="single"/>
        </w:rPr>
        <w:t>5</w:t>
      </w:r>
      <w:r w:rsidRPr="004F079A">
        <w:rPr>
          <w:szCs w:val="52"/>
        </w:rPr>
        <w:t>)</w:t>
      </w:r>
      <w:r w:rsidRPr="004F079A">
        <w:rPr>
          <w:szCs w:val="52"/>
        </w:rPr>
        <w:tab/>
        <w:t>Commission on Aging, formerly provided for at Section 43</w:t>
      </w:r>
      <w:r w:rsidRPr="004F079A">
        <w:rPr>
          <w:szCs w:val="52"/>
        </w:rPr>
        <w:noBreakHyphen/>
        <w:t>21</w:t>
      </w:r>
      <w:r w:rsidRPr="004F079A">
        <w:rPr>
          <w:szCs w:val="52"/>
        </w:rPr>
        <w:noBreakHyphen/>
        <w:t xml:space="preserve">10, et seq.; </w:t>
      </w:r>
      <w:r w:rsidRPr="004F079A">
        <w:rPr>
          <w:szCs w:val="52"/>
          <w:u w:val="single"/>
        </w:rPr>
        <w:t>and</w:t>
      </w:r>
    </w:p>
    <w:p w:rsidR="00E14422" w:rsidRPr="004F079A" w:rsidRDefault="00E14422" w:rsidP="00E14422">
      <w:pPr>
        <w:rPr>
          <w:szCs w:val="52"/>
        </w:rPr>
      </w:pPr>
      <w:r w:rsidRPr="004F079A">
        <w:rPr>
          <w:szCs w:val="52"/>
        </w:rPr>
        <w:tab/>
        <w:t>(</w:t>
      </w:r>
      <w:r w:rsidRPr="004F079A">
        <w:rPr>
          <w:strike/>
          <w:szCs w:val="52"/>
        </w:rPr>
        <w:t>7</w:t>
      </w:r>
      <w:r w:rsidRPr="004F079A">
        <w:rPr>
          <w:szCs w:val="52"/>
          <w:u w:val="single"/>
        </w:rPr>
        <w:t>6</w:t>
      </w:r>
      <w:r w:rsidRPr="004F079A">
        <w:rPr>
          <w:szCs w:val="52"/>
        </w:rPr>
        <w:t>)</w:t>
      </w:r>
      <w:r w:rsidRPr="004F079A">
        <w:rPr>
          <w:szCs w:val="52"/>
        </w:rPr>
        <w:tab/>
        <w:t>Foster Care Review Board, formerly provided for at Section 63</w:t>
      </w:r>
      <w:r w:rsidRPr="004F079A">
        <w:rPr>
          <w:szCs w:val="52"/>
        </w:rPr>
        <w:noBreakHyphen/>
        <w:t>11</w:t>
      </w:r>
      <w:r w:rsidRPr="004F079A">
        <w:rPr>
          <w:szCs w:val="52"/>
        </w:rPr>
        <w:noBreakHyphen/>
        <w:t>720, et seq.</w:t>
      </w:r>
      <w:r w:rsidRPr="004F079A">
        <w:rPr>
          <w:strike/>
          <w:szCs w:val="52"/>
        </w:rPr>
        <w:t>;</w:t>
      </w:r>
      <w:r w:rsidRPr="004F079A">
        <w:rPr>
          <w:szCs w:val="52"/>
        </w:rPr>
        <w:t>”</w:t>
      </w:r>
    </w:p>
    <w:p w:rsidR="00E14422" w:rsidRPr="004F079A" w:rsidRDefault="00E14422" w:rsidP="00E14422">
      <w:pPr>
        <w:rPr>
          <w:szCs w:val="52"/>
        </w:rPr>
      </w:pPr>
      <w:r w:rsidRPr="004F079A">
        <w:rPr>
          <w:szCs w:val="52"/>
        </w:rPr>
        <w:tab/>
        <w:t>(C)</w:t>
      </w:r>
      <w:r w:rsidRPr="004F079A">
        <w:rPr>
          <w:szCs w:val="52"/>
        </w:rPr>
        <w:tab/>
        <w:t>Where the provisions of this act abolish the Cass Elias McCarter Guardian ad Litem Program as a separate division in the executive branch of state government and reconstitute it as a division of the Department of Social Services, the employees, authorized appropriations, and assets and liabilities of the Cass Elias McCarter Guardian ad Litem Program are also transferred to and become part of the Department of Social Services. All classified or unclassified personnel employed by the Cass Elias McCarter Guardian ad Litem Program on the effective date of this act, either by contract or by employment at will, become employees of the Department of Social Services with the same compensation, classification, and grade level, as applicable.</w:t>
      </w:r>
    </w:p>
    <w:p w:rsidR="00E14422" w:rsidRPr="004F079A" w:rsidRDefault="00E14422" w:rsidP="00E14422">
      <w:r w:rsidRPr="004F079A">
        <w:rPr>
          <w:szCs w:val="52"/>
        </w:rPr>
        <w:tab/>
        <w:t>(D)</w:t>
      </w:r>
      <w:r w:rsidRPr="004F079A">
        <w:rPr>
          <w:szCs w:val="52"/>
        </w:rPr>
        <w:tab/>
        <w:t>The Code Commissioner is directed to change or correct all references to the Cass Elias McCarter Guardian ad Litem Program, Governor’s Office of Executive Policy and Programs, to reflect its status as a division of the Department of Social Services. /</w:t>
      </w:r>
    </w:p>
    <w:p w:rsidR="00E14422" w:rsidRPr="004F079A" w:rsidRDefault="00E14422" w:rsidP="00E14422">
      <w:r w:rsidRPr="004F079A">
        <w:t>Renumber sections to conform.</w:t>
      </w:r>
    </w:p>
    <w:p w:rsidR="00E14422" w:rsidRDefault="00E14422" w:rsidP="00E14422">
      <w:r w:rsidRPr="004F079A">
        <w:t>Amend title to conform.</w:t>
      </w:r>
    </w:p>
    <w:p w:rsidR="00E14422" w:rsidRDefault="00E14422" w:rsidP="00E14422"/>
    <w:p w:rsidR="00E14422" w:rsidRDefault="00E14422" w:rsidP="00E14422">
      <w:r>
        <w:t>Rep. COBB-HUNTER explained the amendment.</w:t>
      </w:r>
    </w:p>
    <w:p w:rsidR="00D213D8" w:rsidRDefault="00D213D8" w:rsidP="00E14422"/>
    <w:p w:rsidR="00E14422" w:rsidRDefault="00E14422" w:rsidP="00E14422">
      <w:r>
        <w:t>Rep. HARRISON spoke against the amendment.</w:t>
      </w:r>
    </w:p>
    <w:p w:rsidR="00E14422" w:rsidRDefault="00E14422" w:rsidP="00E14422">
      <w:r>
        <w:t>Rep. J. H. NEAL spoke in favor of the amendment.</w:t>
      </w:r>
    </w:p>
    <w:p w:rsidR="00E14422" w:rsidRDefault="00E14422" w:rsidP="00E14422">
      <w:r>
        <w:t>Rep. J. H. NEAL spoke in favor of the amendment.</w:t>
      </w:r>
    </w:p>
    <w:p w:rsidR="00E14422" w:rsidRDefault="00E14422" w:rsidP="00E14422">
      <w:r>
        <w:t>Rep. HARRISON spoke upon the amendment.</w:t>
      </w:r>
    </w:p>
    <w:p w:rsidR="00E14422" w:rsidRDefault="00E14422" w:rsidP="00E14422"/>
    <w:p w:rsidR="00E14422" w:rsidRDefault="00E14422" w:rsidP="00E14422">
      <w:r>
        <w:t>Rep. COBB-HUNTER moved to table the amendment, which was agreed to.</w:t>
      </w:r>
    </w:p>
    <w:p w:rsidR="00E14422" w:rsidRDefault="00E14422" w:rsidP="00E14422"/>
    <w:p w:rsidR="00E14422" w:rsidRPr="004058CD" w:rsidRDefault="00E14422" w:rsidP="00E14422">
      <w:r w:rsidRPr="004058CD">
        <w:t>Reps. H. B.</w:t>
      </w:r>
      <w:r w:rsidR="00E26C89" w:rsidRPr="004058CD">
        <w:t xml:space="preserve"> BROWN</w:t>
      </w:r>
      <w:r w:rsidR="00D213D8">
        <w:t xml:space="preserve"> and</w:t>
      </w:r>
      <w:r w:rsidRPr="004058CD">
        <w:t xml:space="preserve"> </w:t>
      </w:r>
      <w:r w:rsidR="00E26C89" w:rsidRPr="004058CD">
        <w:t xml:space="preserve">OTT </w:t>
      </w:r>
      <w:r w:rsidRPr="004058CD">
        <w:t>proposed the following Amendment No. 12 (COUNCIL\NBD\11418AHB11), which was tabled:</w:t>
      </w:r>
    </w:p>
    <w:p w:rsidR="00E14422" w:rsidRPr="004058CD" w:rsidRDefault="00E14422" w:rsidP="00E14422">
      <w:r w:rsidRPr="004058CD">
        <w:t>Amend the bill, as and if amended, Part II, immediately after SECTION 3, by adding an appropriately numbered SECTION to read:</w:t>
      </w:r>
    </w:p>
    <w:p w:rsidR="00E14422" w:rsidRPr="004058CD" w:rsidRDefault="00E14422" w:rsidP="00E14422">
      <w:r w:rsidRPr="004058CD">
        <w:t>/SECTION</w:t>
      </w:r>
      <w:r w:rsidRPr="004058CD">
        <w:tab/>
        <w:t>__.</w:t>
      </w:r>
      <w:r w:rsidRPr="004058CD">
        <w:tab/>
        <w:t>Chapter 30, Title 1 of the 1976 Code is amended by adding:</w:t>
      </w:r>
    </w:p>
    <w:p w:rsidR="00E14422" w:rsidRPr="004058CD" w:rsidRDefault="00E14422" w:rsidP="00E14422">
      <w:pPr>
        <w:rPr>
          <w:u w:color="000000" w:themeColor="text1"/>
        </w:rPr>
      </w:pPr>
      <w:r w:rsidRPr="004058CD">
        <w:tab/>
        <w:t>“Section 1</w:t>
      </w:r>
      <w:r w:rsidRPr="004058CD">
        <w:noBreakHyphen/>
        <w:t>30</w:t>
      </w:r>
      <w:r w:rsidRPr="004058CD">
        <w:noBreakHyphen/>
        <w:t>127.</w:t>
      </w:r>
      <w:r w:rsidRPr="004058CD">
        <w:tab/>
      </w:r>
      <w:r w:rsidRPr="004058CD">
        <w:rPr>
          <w:u w:color="000000" w:themeColor="text1"/>
        </w:rPr>
        <w:t>(A)</w:t>
      </w:r>
      <w:r w:rsidRPr="004058CD">
        <w:rPr>
          <w:u w:color="000000" w:themeColor="text1"/>
        </w:rPr>
        <w:tab/>
        <w:t>Effective July 1, 2011, the offices, divisions, and components of the State Budget and Control Board, Office of the Governor, are transferred to, and incorporated into, the Department of Administration, a department of the executive branch of state government headed by a director appointed by the Governor as provided in Section 1</w:t>
      </w:r>
      <w:r w:rsidRPr="004058CD">
        <w:rPr>
          <w:u w:color="000000" w:themeColor="text1"/>
        </w:rPr>
        <w:noBreakHyphen/>
        <w:t>30</w:t>
      </w:r>
      <w:r w:rsidRPr="004058CD">
        <w:rPr>
          <w:u w:color="000000" w:themeColor="text1"/>
        </w:rPr>
        <w:noBreakHyphen/>
        <w:t>10(B)(1)(i) except that this appointment must be upon the advice and consent of the General Assembly.”/</w:t>
      </w:r>
    </w:p>
    <w:p w:rsidR="00E14422" w:rsidRPr="004058CD" w:rsidRDefault="00E14422" w:rsidP="00E14422">
      <w:pPr>
        <w:rPr>
          <w:u w:color="000000" w:themeColor="text1"/>
        </w:rPr>
      </w:pPr>
      <w:r w:rsidRPr="004058CD">
        <w:rPr>
          <w:u w:color="000000" w:themeColor="text1"/>
        </w:rPr>
        <w:t>Amend the bill further, Part II, by deleting in its entirety SECTION 4, beginning on page 3, and inserting:</w:t>
      </w:r>
    </w:p>
    <w:p w:rsidR="00E14422" w:rsidRPr="004058CD" w:rsidRDefault="00E14422" w:rsidP="00E14422">
      <w:r w:rsidRPr="004058CD">
        <w:rPr>
          <w:u w:color="000000" w:themeColor="text1"/>
        </w:rPr>
        <w:t>/</w:t>
      </w:r>
      <w:r w:rsidRPr="004058CD">
        <w:t>SECTION</w:t>
      </w:r>
      <w:r w:rsidRPr="004058CD">
        <w:tab/>
        <w:t>4.</w:t>
      </w:r>
      <w:r w:rsidRPr="004058CD">
        <w:tab/>
        <w:t>(A)</w:t>
      </w:r>
      <w:r w:rsidRPr="004058CD">
        <w:tab/>
        <w:t>Where the provisions of this act transfer the State Budget and Control Board, Office of the Governor, or other agencies to the new Department of Administration, the employees, authorized appropriations, and assets and liabilities of the transferred offices are also transferred to and become part of the Department of Administration.  All classified or unclassified personnel employed by these offices on the effective date of this act, either by contract or by employment at will, shall become employees of the Department of Administration, with the same compensation, classification, and grade level, as applicable.  The Department of Administration shall cause all necessary actions to be taken to accomplish this transfer in accordance with state laws and regulations.</w:t>
      </w:r>
    </w:p>
    <w:p w:rsidR="00E14422" w:rsidRPr="004058CD" w:rsidRDefault="00E14422" w:rsidP="00E14422">
      <w:r w:rsidRPr="004058CD">
        <w:tab/>
        <w:t>(B)</w:t>
      </w:r>
      <w:r w:rsidRPr="004058CD">
        <w:tab/>
        <w:t>Regulations promulgated by these transferred offices as they formerly existed under the State Budget and Control Board, Office of the Governor, or other agencies are continued and are considered to be promulgated by these offices under the newly created Department of Administration.</w:t>
      </w:r>
    </w:p>
    <w:p w:rsidR="00E14422" w:rsidRPr="004058CD" w:rsidRDefault="00E14422" w:rsidP="00E14422">
      <w:r w:rsidRPr="004058CD">
        <w:tab/>
        <w:t>(C)</w:t>
      </w:r>
      <w:r w:rsidRPr="004058CD">
        <w:tab/>
        <w:t>The Code Commissioner is directed to change or correct all references to the State Budget and Control Board in the 1976 Code, Office of the Governor, or other agencies to reflect the transfer of them to the Department of Administration.  References to the names of these offices in the 1976 Code or other provisions of law are considered to be and must be construed to mean appropriate references.  /</w:t>
      </w:r>
    </w:p>
    <w:p w:rsidR="00E14422" w:rsidRPr="004058CD" w:rsidRDefault="00E14422" w:rsidP="00E14422">
      <w:pPr>
        <w:rPr>
          <w:u w:color="000000" w:themeColor="text1"/>
        </w:rPr>
      </w:pPr>
      <w:r w:rsidRPr="004058CD">
        <w:rPr>
          <w:u w:color="000000" w:themeColor="text1"/>
        </w:rPr>
        <w:t>Amend the bill further, Part IV, by deleting SECTION 6. A. in its entirety, and inserting:</w:t>
      </w:r>
    </w:p>
    <w:p w:rsidR="00E14422" w:rsidRPr="004058CD" w:rsidRDefault="00E14422" w:rsidP="00E14422">
      <w:pPr>
        <w:rPr>
          <w:u w:color="000000" w:themeColor="text1"/>
        </w:rPr>
      </w:pPr>
      <w:r w:rsidRPr="004058CD">
        <w:rPr>
          <w:u w:color="000000" w:themeColor="text1"/>
        </w:rPr>
        <w:t>/SECTION</w:t>
      </w:r>
      <w:r w:rsidRPr="004058CD">
        <w:rPr>
          <w:u w:color="000000" w:themeColor="text1"/>
        </w:rPr>
        <w:tab/>
        <w:t>6.</w:t>
      </w:r>
      <w:r w:rsidRPr="004058CD">
        <w:rPr>
          <w:u w:color="000000" w:themeColor="text1"/>
        </w:rPr>
        <w:tab/>
        <w:t>A.</w:t>
      </w:r>
      <w:r w:rsidR="00940850">
        <w:rPr>
          <w:u w:color="000000" w:themeColor="text1"/>
        </w:rPr>
        <w:tab/>
      </w:r>
      <w:r w:rsidRPr="004058CD">
        <w:rPr>
          <w:u w:color="000000" w:themeColor="text1"/>
        </w:rPr>
        <w:tab/>
        <w:t>Section 1</w:t>
      </w:r>
      <w:r w:rsidRPr="004058CD">
        <w:rPr>
          <w:u w:color="000000" w:themeColor="text1"/>
        </w:rPr>
        <w:noBreakHyphen/>
        <w:t>11</w:t>
      </w:r>
      <w:r w:rsidRPr="004058CD">
        <w:rPr>
          <w:u w:color="000000" w:themeColor="text1"/>
        </w:rPr>
        <w:noBreakHyphen/>
        <w:t>20 of the 1976 Code is repealed./</w:t>
      </w:r>
    </w:p>
    <w:p w:rsidR="00E14422" w:rsidRPr="004058CD" w:rsidRDefault="00E14422" w:rsidP="00E14422">
      <w:pPr>
        <w:rPr>
          <w:u w:color="000000" w:themeColor="text1"/>
        </w:rPr>
      </w:pPr>
      <w:r w:rsidRPr="004058CD">
        <w:rPr>
          <w:u w:color="000000" w:themeColor="text1"/>
        </w:rPr>
        <w:t>Amend the bill further, Part IV, by deleting SECTION 6. B. in its entirety, and inserting:</w:t>
      </w:r>
    </w:p>
    <w:p w:rsidR="00E14422" w:rsidRPr="004058CD" w:rsidRDefault="00E14422" w:rsidP="00E14422">
      <w:pPr>
        <w:rPr>
          <w:u w:color="000000" w:themeColor="text1"/>
        </w:rPr>
      </w:pPr>
      <w:r w:rsidRPr="004058CD">
        <w:rPr>
          <w:u w:color="000000" w:themeColor="text1"/>
        </w:rPr>
        <w:t>/SECTION</w:t>
      </w:r>
      <w:r w:rsidRPr="004058CD">
        <w:rPr>
          <w:u w:color="000000" w:themeColor="text1"/>
        </w:rPr>
        <w:tab/>
        <w:t>6.</w:t>
      </w:r>
      <w:r w:rsidRPr="004058CD">
        <w:rPr>
          <w:u w:color="000000" w:themeColor="text1"/>
        </w:rPr>
        <w:tab/>
      </w:r>
      <w:r w:rsidR="00940850">
        <w:rPr>
          <w:u w:color="000000" w:themeColor="text1"/>
        </w:rPr>
        <w:t xml:space="preserve"> </w:t>
      </w:r>
      <w:r w:rsidRPr="004058CD">
        <w:rPr>
          <w:u w:color="000000" w:themeColor="text1"/>
        </w:rPr>
        <w:t>B.</w:t>
      </w:r>
      <w:r w:rsidRPr="004058CD">
        <w:rPr>
          <w:u w:color="000000" w:themeColor="text1"/>
        </w:rPr>
        <w:tab/>
        <w:t>Section 1</w:t>
      </w:r>
      <w:r w:rsidRPr="004058CD">
        <w:rPr>
          <w:u w:color="000000" w:themeColor="text1"/>
        </w:rPr>
        <w:noBreakHyphen/>
        <w:t>11</w:t>
      </w:r>
      <w:r w:rsidRPr="004058CD">
        <w:rPr>
          <w:u w:color="000000" w:themeColor="text1"/>
        </w:rPr>
        <w:noBreakHyphen/>
        <w:t>22 of the 1976 Code is repealed./</w:t>
      </w:r>
    </w:p>
    <w:p w:rsidR="00E14422" w:rsidRPr="004058CD" w:rsidRDefault="00E14422" w:rsidP="00E14422">
      <w:r w:rsidRPr="004058CD">
        <w:t>Amend the bill further, Part IV, page 3066</w:t>
      </w:r>
      <w:r w:rsidRPr="004058CD">
        <w:noBreakHyphen/>
        <w:t>11, by deleting Section 1</w:t>
      </w:r>
      <w:r w:rsidRPr="004058CD">
        <w:noBreakHyphen/>
        <w:t>11</w:t>
      </w:r>
      <w:r w:rsidRPr="004058CD">
        <w:noBreakHyphen/>
        <w:t>90 in its entirety, and inserting:</w:t>
      </w:r>
    </w:p>
    <w:p w:rsidR="00E14422" w:rsidRPr="004058CD" w:rsidRDefault="00E14422" w:rsidP="00E14422">
      <w:r w:rsidRPr="004058CD">
        <w:t>/</w:t>
      </w:r>
      <w:r w:rsidRPr="004058CD">
        <w:rPr>
          <w:u w:color="000000" w:themeColor="text1"/>
        </w:rPr>
        <w:t>Section 1</w:t>
      </w:r>
      <w:r w:rsidRPr="004058CD">
        <w:rPr>
          <w:u w:color="000000" w:themeColor="text1"/>
        </w:rPr>
        <w:noBreakHyphen/>
        <w:t>11</w:t>
      </w:r>
      <w:r w:rsidRPr="004058CD">
        <w:rPr>
          <w:u w:color="000000" w:themeColor="text1"/>
        </w:rPr>
        <w:noBreakHyphen/>
        <w:t>90.</w:t>
      </w:r>
      <w:r w:rsidRPr="004058CD">
        <w:rPr>
          <w:u w:color="000000" w:themeColor="text1"/>
        </w:rPr>
        <w:tab/>
        <w:t xml:space="preserve">The </w:t>
      </w:r>
      <w:r w:rsidRPr="004058CD">
        <w:rPr>
          <w:strike/>
          <w:u w:color="000000" w:themeColor="text1"/>
        </w:rPr>
        <w:t>State Budget and Control Board</w:t>
      </w:r>
      <w:r w:rsidRPr="004058CD">
        <w:rPr>
          <w:u w:color="000000" w:themeColor="text1"/>
        </w:rPr>
        <w:t xml:space="preserve"> </w:t>
      </w:r>
      <w:r w:rsidRPr="004058CD">
        <w:rPr>
          <w:u w:val="single" w:color="000000" w:themeColor="text1"/>
        </w:rPr>
        <w:t>Department of Administration</w:t>
      </w:r>
      <w:r w:rsidRPr="004058CD">
        <w:rPr>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4058CD">
        <w:rPr>
          <w:strike/>
          <w:u w:color="000000" w:themeColor="text1"/>
        </w:rPr>
        <w:t>Budget and Control Board</w:t>
      </w:r>
      <w:r w:rsidRPr="004058CD">
        <w:rPr>
          <w:u w:color="000000" w:themeColor="text1"/>
        </w:rPr>
        <w:t xml:space="preserve"> </w:t>
      </w:r>
      <w:r w:rsidRPr="004058CD">
        <w:rPr>
          <w:bCs/>
          <w:u w:val="single" w:color="000000" w:themeColor="text1"/>
        </w:rPr>
        <w:t>department</w:t>
      </w:r>
      <w:r w:rsidRPr="004058CD">
        <w:rPr>
          <w:u w:color="000000" w:themeColor="text1"/>
        </w:rPr>
        <w:t xml:space="preserve">, the interests of the State will not be adversely affected thereby.  </w:t>
      </w:r>
      <w:r w:rsidRPr="004058CD">
        <w:rPr>
          <w:bCs/>
          <w:u w:val="single" w:color="000000" w:themeColor="text1"/>
        </w:rPr>
        <w:t>A grant exceeding one million dollars in value shall instead require the approval of the Department of Administration.</w:t>
      </w:r>
      <w:r w:rsidRPr="004058CD">
        <w:t>/</w:t>
      </w:r>
    </w:p>
    <w:p w:rsidR="00E14422" w:rsidRPr="004058CD" w:rsidRDefault="00E14422" w:rsidP="00E14422">
      <w:r w:rsidRPr="004058CD">
        <w:t>Amend the bill further, Part IV, page 3066</w:t>
      </w:r>
      <w:r w:rsidRPr="004058CD">
        <w:noBreakHyphen/>
        <w:t>12, by deleting Section 1</w:t>
      </w:r>
      <w:r w:rsidRPr="004058CD">
        <w:noBreakHyphen/>
        <w:t>11</w:t>
      </w:r>
      <w:r w:rsidRPr="004058CD">
        <w:noBreakHyphen/>
        <w:t>110 in its entirety and inserting:</w:t>
      </w:r>
    </w:p>
    <w:p w:rsidR="00E14422" w:rsidRPr="004058CD" w:rsidRDefault="00E14422" w:rsidP="00E14422">
      <w:pPr>
        <w:rPr>
          <w:bCs/>
          <w:u w:val="single" w:color="000000" w:themeColor="text1"/>
        </w:rPr>
      </w:pPr>
      <w:r w:rsidRPr="004058CD">
        <w:t>/Section 1</w:t>
      </w:r>
      <w:r w:rsidRPr="004058CD">
        <w:noBreakHyphen/>
        <w:t>11</w:t>
      </w:r>
      <w:r w:rsidRPr="004058CD">
        <w:noBreakHyphen/>
        <w:t>110.</w:t>
      </w:r>
      <w:r w:rsidRPr="004058CD">
        <w:tab/>
      </w:r>
      <w:r w:rsidRPr="004058CD">
        <w:rPr>
          <w:u w:color="000000" w:themeColor="text1"/>
        </w:rPr>
        <w:t>(1)</w:t>
      </w:r>
      <w:r w:rsidRPr="004058CD">
        <w:rPr>
          <w:u w:color="000000" w:themeColor="text1"/>
        </w:rPr>
        <w:tab/>
        <w:t xml:space="preserve">The </w:t>
      </w:r>
      <w:r w:rsidRPr="004058CD">
        <w:rPr>
          <w:strike/>
          <w:u w:color="000000" w:themeColor="text1"/>
        </w:rPr>
        <w:t>State Budget and Control Board</w:t>
      </w:r>
      <w:r w:rsidRPr="004058CD">
        <w:rPr>
          <w:u w:color="000000" w:themeColor="text1"/>
        </w:rPr>
        <w:t xml:space="preserve"> </w:t>
      </w:r>
      <w:r w:rsidRPr="004058CD">
        <w:rPr>
          <w:u w:val="single" w:color="000000" w:themeColor="text1"/>
        </w:rPr>
        <w:t>Department of Administration</w:t>
      </w:r>
      <w:r w:rsidRPr="004058CD">
        <w:rPr>
          <w:u w:color="000000" w:themeColor="text1"/>
        </w:rPr>
        <w:t xml:space="preserve"> is authorized to acquire real property, including any estate or interest therein, for, and in the name of, the State of South Carolina by gift, purchase, condemnation or otherwise.  </w:t>
      </w:r>
      <w:r w:rsidRPr="004058CD">
        <w:rPr>
          <w:bCs/>
          <w:u w:val="single" w:color="000000" w:themeColor="text1"/>
        </w:rPr>
        <w:t>An acquisition exceeding one million dollars in value shall instead require the approval of the Department of Administration.</w:t>
      </w:r>
    </w:p>
    <w:p w:rsidR="00E14422" w:rsidRPr="004058CD" w:rsidRDefault="00E14422" w:rsidP="00E14422">
      <w:pPr>
        <w:rPr>
          <w:u w:color="000000" w:themeColor="text1"/>
        </w:rPr>
      </w:pPr>
      <w:r w:rsidRPr="004058CD">
        <w:rPr>
          <w:u w:color="000000" w:themeColor="text1"/>
        </w:rPr>
        <w:tab/>
        <w:t>(2)</w:t>
      </w:r>
      <w:r w:rsidRPr="004058CD">
        <w:rPr>
          <w:u w:color="000000" w:themeColor="text1"/>
        </w:rPr>
        <w:tab/>
        <w:t xml:space="preserve">The </w:t>
      </w:r>
      <w:r w:rsidRPr="004058CD">
        <w:rPr>
          <w:strike/>
          <w:u w:color="000000" w:themeColor="text1"/>
        </w:rPr>
        <w:t>State Budget and Control Board</w:t>
      </w:r>
      <w:r w:rsidRPr="004058CD">
        <w:rPr>
          <w:u w:color="000000" w:themeColor="text1"/>
        </w:rPr>
        <w:t xml:space="preserve"> </w:t>
      </w:r>
      <w:r w:rsidRPr="004058CD">
        <w:rPr>
          <w:u w:val="single" w:color="000000" w:themeColor="text1"/>
        </w:rPr>
        <w:t>Department of Administration</w:t>
      </w:r>
      <w:r w:rsidRPr="004058CD">
        <w:rPr>
          <w:u w:color="000000" w:themeColor="text1"/>
        </w:rPr>
        <w:t xml:space="preserve">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w:t>
      </w:r>
      <w:r w:rsidRPr="004058CD">
        <w:rPr>
          <w:strike/>
          <w:u w:color="000000" w:themeColor="text1"/>
        </w:rPr>
        <w:t>mall</w:t>
      </w:r>
      <w:r w:rsidRPr="004058CD">
        <w:rPr>
          <w:u w:color="000000" w:themeColor="text1"/>
        </w:rPr>
        <w:t xml:space="preserve"> </w:t>
      </w:r>
      <w:r w:rsidRPr="004058CD">
        <w:rPr>
          <w:u w:val="single" w:color="000000" w:themeColor="text1"/>
        </w:rPr>
        <w:t>grounds</w:t>
      </w:r>
      <w:r w:rsidRPr="004058CD">
        <w:rPr>
          <w:u w:color="000000" w:themeColor="text1"/>
        </w:rPr>
        <w:t xml:space="preserve"> in the City of Columbia.” /</w:t>
      </w:r>
    </w:p>
    <w:p w:rsidR="00E14422" w:rsidRPr="004058CD" w:rsidRDefault="00E14422" w:rsidP="00E14422">
      <w:r w:rsidRPr="004058CD">
        <w:t>Amend the bill further, Part IV, page 3066</w:t>
      </w:r>
      <w:r w:rsidRPr="004058CD">
        <w:noBreakHyphen/>
        <w:t>12, by deleting Section 1</w:t>
      </w:r>
      <w:r w:rsidRPr="004058CD">
        <w:noBreakHyphen/>
        <w:t>11</w:t>
      </w:r>
      <w:r w:rsidRPr="004058CD">
        <w:noBreakHyphen/>
        <w:t>185 in its entirety, and inserting:</w:t>
      </w:r>
    </w:p>
    <w:p w:rsidR="00E14422" w:rsidRPr="004058CD" w:rsidRDefault="00E14422" w:rsidP="00E14422">
      <w:pPr>
        <w:rPr>
          <w:bCs/>
        </w:rPr>
      </w:pPr>
      <w:r w:rsidRPr="004058CD">
        <w:t>/</w:t>
      </w:r>
      <w:r w:rsidRPr="004058CD">
        <w:rPr>
          <w:bCs/>
        </w:rPr>
        <w:tab/>
        <w:t>Section 1</w:t>
      </w:r>
      <w:r w:rsidRPr="004058CD">
        <w:rPr>
          <w:bCs/>
        </w:rPr>
        <w:noBreakHyphen/>
        <w:t>11</w:t>
      </w:r>
      <w:r w:rsidRPr="004058CD">
        <w:rPr>
          <w:bCs/>
        </w:rPr>
        <w:noBreakHyphen/>
        <w:t>185.</w:t>
      </w:r>
      <w:r w:rsidRPr="004058CD">
        <w:rPr>
          <w:bCs/>
        </w:rPr>
        <w:tab/>
        <w:t>(A)</w:t>
      </w:r>
      <w:r w:rsidRPr="004058CD">
        <w:rPr>
          <w:bCs/>
        </w:rPr>
        <w:tab/>
        <w:t xml:space="preserve">In addition to the powers granted the </w:t>
      </w:r>
      <w:r w:rsidRPr="004058CD">
        <w:rPr>
          <w:bCs/>
          <w:strike/>
        </w:rPr>
        <w:t>Budget and Control Board</w:t>
      </w:r>
      <w:r w:rsidRPr="004058CD">
        <w:rPr>
          <w:bCs/>
        </w:rPr>
        <w:t xml:space="preserve"> </w:t>
      </w:r>
      <w:r w:rsidRPr="004058CD">
        <w:rPr>
          <w:bCs/>
          <w:u w:val="single"/>
        </w:rPr>
        <w:t>Department of Administration</w:t>
      </w:r>
      <w:r w:rsidRPr="004058CD">
        <w:rPr>
          <w:bCs/>
        </w:rPr>
        <w:t xml:space="preserve"> pursuant to this chapter or another provision of law, the board may require submission and approval of plans and specifications for permanent improvements by a state department, agency, or institution before a contract is awarded for the permanent improvement.</w:t>
      </w:r>
    </w:p>
    <w:p w:rsidR="00E14422" w:rsidRPr="004058CD" w:rsidRDefault="00E14422" w:rsidP="00E14422">
      <w:pPr>
        <w:rPr>
          <w:bCs/>
        </w:rPr>
      </w:pPr>
      <w:r w:rsidRPr="004058CD">
        <w:rPr>
          <w:bCs/>
        </w:rPr>
        <w:tab/>
        <w:t>(B)</w:t>
      </w:r>
      <w:r w:rsidRPr="004058CD">
        <w:rPr>
          <w:bCs/>
        </w:rPr>
        <w:tab/>
        <w:t xml:space="preserve">The </w:t>
      </w:r>
      <w:r w:rsidRPr="004058CD">
        <w:rPr>
          <w:bCs/>
          <w:strike/>
        </w:rPr>
        <w:t>Budget and Control Board</w:t>
      </w:r>
      <w:r w:rsidRPr="004058CD">
        <w:rPr>
          <w:bCs/>
        </w:rPr>
        <w:t xml:space="preserve"> </w:t>
      </w:r>
      <w:r w:rsidRPr="004058CD">
        <w:rPr>
          <w:bCs/>
          <w:u w:val="single"/>
        </w:rPr>
        <w:t>Department of Administration</w:t>
      </w:r>
      <w:r w:rsidRPr="004058CD">
        <w:rPr>
          <w:bCs/>
        </w:rPr>
        <w:t xml:space="preserve"> may promulgate regulations necessary to carry out its duties.</w:t>
      </w:r>
    </w:p>
    <w:p w:rsidR="00E14422" w:rsidRPr="004058CD" w:rsidRDefault="00E14422" w:rsidP="00E14422">
      <w:pPr>
        <w:rPr>
          <w:u w:color="000000" w:themeColor="text1"/>
        </w:rPr>
      </w:pPr>
      <w:r w:rsidRPr="004058CD">
        <w:t>(C)</w:t>
      </w:r>
      <w:r w:rsidRPr="004058CD">
        <w:tab/>
      </w:r>
      <w:r w:rsidRPr="004058CD">
        <w:rPr>
          <w:u w:color="000000" w:themeColor="text1"/>
        </w:rPr>
        <w:t xml:space="preserve">The respective divisions of </w:t>
      </w:r>
      <w:r w:rsidRPr="004058CD">
        <w:rPr>
          <w:strike/>
          <w:u w:color="000000" w:themeColor="text1"/>
        </w:rPr>
        <w:t>the Budget and Control Board</w:t>
      </w:r>
      <w:r w:rsidRPr="004058CD">
        <w:rPr>
          <w:u w:color="000000" w:themeColor="text1"/>
        </w:rPr>
        <w:t xml:space="preserve"> </w:t>
      </w:r>
      <w:r w:rsidRPr="004058CD">
        <w:rPr>
          <w:bCs/>
          <w:u w:val="single" w:color="000000" w:themeColor="text1"/>
        </w:rPr>
        <w:t>the Department of Administration</w:t>
      </w:r>
      <w:r w:rsidRPr="004058CD">
        <w:rPr>
          <w:bCs/>
          <w:u w:color="000000" w:themeColor="text1"/>
        </w:rPr>
        <w:t xml:space="preserve"> </w:t>
      </w:r>
      <w:r w:rsidRPr="004058CD">
        <w:rPr>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E14422" w:rsidRPr="004058CD" w:rsidRDefault="00E14422" w:rsidP="00E14422">
      <w:r w:rsidRPr="004058CD">
        <w:t>Amend the bill further, Part IV, page 3066</w:t>
      </w:r>
      <w:r w:rsidRPr="004058CD">
        <w:noBreakHyphen/>
        <w:t>13, by deleting Section 1</w:t>
      </w:r>
      <w:r w:rsidRPr="004058CD">
        <w:noBreakHyphen/>
        <w:t>11</w:t>
      </w:r>
      <w:r w:rsidRPr="004058CD">
        <w:noBreakHyphen/>
        <w:t>435 in its entirety, and inserting:</w:t>
      </w:r>
    </w:p>
    <w:p w:rsidR="00E14422" w:rsidRPr="004058CD" w:rsidRDefault="00E14422" w:rsidP="00E14422">
      <w:r w:rsidRPr="004058CD">
        <w:t>/</w:t>
      </w:r>
      <w:r w:rsidRPr="004058CD">
        <w:rPr>
          <w:u w:color="000000" w:themeColor="text1"/>
        </w:rPr>
        <w:t>“Section 1</w:t>
      </w:r>
      <w:r w:rsidRPr="004058CD">
        <w:rPr>
          <w:u w:color="000000" w:themeColor="text1"/>
        </w:rPr>
        <w:noBreakHyphen/>
        <w:t>11</w:t>
      </w:r>
      <w:r w:rsidRPr="004058CD">
        <w:rPr>
          <w:u w:color="000000" w:themeColor="text1"/>
        </w:rPr>
        <w:noBreakHyphen/>
        <w:t>435.</w:t>
      </w:r>
      <w:r w:rsidRPr="004058CD">
        <w:rPr>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4058CD">
        <w:rPr>
          <w:strike/>
          <w:u w:color="000000" w:themeColor="text1"/>
        </w:rPr>
        <w:t>Office</w:t>
      </w:r>
      <w:r w:rsidRPr="004058CD">
        <w:rPr>
          <w:u w:color="000000" w:themeColor="text1"/>
        </w:rPr>
        <w:t xml:space="preserve"> </w:t>
      </w:r>
      <w:r w:rsidRPr="004058CD">
        <w:rPr>
          <w:u w:val="single" w:color="000000" w:themeColor="text1"/>
        </w:rPr>
        <w:t>Division</w:t>
      </w:r>
      <w:r w:rsidRPr="004058CD">
        <w:rPr>
          <w:u w:color="000000" w:themeColor="text1"/>
        </w:rPr>
        <w:t xml:space="preserve"> of </w:t>
      </w:r>
      <w:r w:rsidRPr="004058CD">
        <w:rPr>
          <w:strike/>
          <w:u w:color="000000" w:themeColor="text1"/>
        </w:rPr>
        <w:t>the</w:t>
      </w:r>
      <w:r w:rsidRPr="004058CD">
        <w:rPr>
          <w:u w:color="000000" w:themeColor="text1"/>
        </w:rPr>
        <w:t xml:space="preserve"> State </w:t>
      </w:r>
      <w:r w:rsidRPr="004058CD">
        <w:rPr>
          <w:strike/>
          <w:u w:color="000000" w:themeColor="text1"/>
        </w:rPr>
        <w:t>Chief</w:t>
      </w:r>
      <w:r w:rsidRPr="004058CD">
        <w:rPr>
          <w:u w:color="000000" w:themeColor="text1"/>
        </w:rPr>
        <w:t xml:space="preserve"> Information </w:t>
      </w:r>
      <w:r w:rsidRPr="004058CD">
        <w:rPr>
          <w:strike/>
          <w:u w:color="000000" w:themeColor="text1"/>
        </w:rPr>
        <w:t>Officer (CIO)</w:t>
      </w:r>
      <w:r w:rsidRPr="004058CD">
        <w:rPr>
          <w:u w:color="000000" w:themeColor="text1"/>
        </w:rPr>
        <w:t xml:space="preserve"> </w:t>
      </w:r>
      <w:r w:rsidRPr="004058CD">
        <w:rPr>
          <w:u w:val="single" w:color="000000" w:themeColor="text1"/>
        </w:rPr>
        <w:t>Technology in the Department of Administration</w:t>
      </w:r>
      <w:r w:rsidRPr="004058CD">
        <w:rPr>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4058CD">
        <w:rPr>
          <w:u w:color="000000" w:themeColor="text1"/>
        </w:rPr>
        <w:noBreakHyphen/>
        <w:t xml:space="preserve">related duties. All state agencies and political subdivisions of this State are directed to assist the </w:t>
      </w:r>
      <w:r w:rsidRPr="004058CD">
        <w:rPr>
          <w:strike/>
          <w:u w:color="000000" w:themeColor="text1"/>
        </w:rPr>
        <w:t>Office of the State CIO</w:t>
      </w:r>
      <w:r w:rsidRPr="004058CD">
        <w:rPr>
          <w:u w:color="000000" w:themeColor="text1"/>
        </w:rPr>
        <w:t xml:space="preserve"> </w:t>
      </w:r>
      <w:r w:rsidRPr="004058CD">
        <w:rPr>
          <w:u w:val="single" w:color="000000" w:themeColor="text1"/>
        </w:rPr>
        <w:t>division</w:t>
      </w:r>
      <w:r w:rsidRPr="004058CD">
        <w:rPr>
          <w:u w:color="000000" w:themeColor="text1"/>
        </w:rPr>
        <w:t xml:space="preserve"> in the collection of data required for this plan.” /</w:t>
      </w:r>
    </w:p>
    <w:p w:rsidR="00E14422" w:rsidRPr="004058CD" w:rsidRDefault="00E14422" w:rsidP="00E14422">
      <w:r w:rsidRPr="004058CD">
        <w:t>Amend the bill further, Part IV, page 3066</w:t>
      </w:r>
      <w:r w:rsidRPr="004058CD">
        <w:noBreakHyphen/>
        <w:t>14, by deleting Section 10</w:t>
      </w:r>
      <w:r w:rsidRPr="004058CD">
        <w:noBreakHyphen/>
        <w:t>11</w:t>
      </w:r>
      <w:r w:rsidRPr="004058CD">
        <w:noBreakHyphen/>
        <w:t>140 in its entirety, and inserting:</w:t>
      </w:r>
    </w:p>
    <w:p w:rsidR="00E14422" w:rsidRPr="004058CD" w:rsidRDefault="00E14422" w:rsidP="00E14422">
      <w:pPr>
        <w:rPr>
          <w:u w:color="000000" w:themeColor="text1"/>
        </w:rPr>
      </w:pPr>
      <w:r w:rsidRPr="004058CD">
        <w:t>/</w:t>
      </w:r>
      <w:r w:rsidRPr="004058CD">
        <w:rPr>
          <w:u w:color="000000" w:themeColor="text1"/>
        </w:rPr>
        <w:t>“Section 10</w:t>
      </w:r>
      <w:r w:rsidRPr="004058CD">
        <w:rPr>
          <w:u w:color="000000" w:themeColor="text1"/>
        </w:rPr>
        <w:noBreakHyphen/>
        <w:t>11</w:t>
      </w:r>
      <w:r w:rsidRPr="004058CD">
        <w:rPr>
          <w:u w:color="000000" w:themeColor="text1"/>
        </w:rPr>
        <w:noBreakHyphen/>
        <w:t>140.</w:t>
      </w:r>
      <w:r w:rsidRPr="004058CD">
        <w:rPr>
          <w:u w:color="000000" w:themeColor="text1"/>
        </w:rPr>
        <w:tab/>
        <w:t xml:space="preserve">Nothing contained in this article shall be construed to abridge the authority of </w:t>
      </w:r>
      <w:r w:rsidRPr="004058CD">
        <w:rPr>
          <w:strike/>
          <w:u w:color="000000" w:themeColor="text1"/>
        </w:rPr>
        <w:t>the State Budget and Control Board</w:t>
      </w:r>
      <w:r w:rsidRPr="004058CD">
        <w:rPr>
          <w:u w:color="000000" w:themeColor="text1"/>
        </w:rPr>
        <w:t xml:space="preserve"> </w:t>
      </w:r>
      <w:r w:rsidRPr="004058CD">
        <w:rPr>
          <w:bCs/>
          <w:u w:val="single" w:color="000000" w:themeColor="text1"/>
        </w:rPr>
        <w:t>the</w:t>
      </w:r>
      <w:r w:rsidRPr="004058CD">
        <w:rPr>
          <w:u w:val="single" w:color="000000" w:themeColor="text1"/>
        </w:rPr>
        <w:t xml:space="preserve"> Department of Administration</w:t>
      </w:r>
      <w:r w:rsidRPr="004058CD">
        <w:rPr>
          <w:u w:color="000000" w:themeColor="text1"/>
        </w:rPr>
        <w:t xml:space="preserve"> to grant permission to use the State House grounds for educational, electrical decorations</w:t>
      </w:r>
      <w:r w:rsidRPr="004058CD">
        <w:rPr>
          <w:u w:val="single" w:color="000000" w:themeColor="text1"/>
        </w:rPr>
        <w:t>,</w:t>
      </w:r>
      <w:r w:rsidRPr="004058CD">
        <w:rPr>
          <w:u w:color="000000" w:themeColor="text1"/>
        </w:rPr>
        <w:t xml:space="preserve"> and similar purposes.”  /</w:t>
      </w:r>
    </w:p>
    <w:p w:rsidR="00E14422" w:rsidRPr="004058CD" w:rsidRDefault="00E14422" w:rsidP="00E14422">
      <w:r w:rsidRPr="004058CD">
        <w:t>Amend the bill further, part IV, page 25, by deleting Section 1</w:t>
      </w:r>
      <w:r w:rsidRPr="004058CD">
        <w:noBreakHyphen/>
        <w:t>11</w:t>
      </w:r>
      <w:r w:rsidRPr="004058CD">
        <w:noBreakHyphen/>
        <w:t>335 in its entirety, and inserting:</w:t>
      </w:r>
    </w:p>
    <w:p w:rsidR="00E14422" w:rsidRPr="004058CD" w:rsidRDefault="00E14422" w:rsidP="00E14422">
      <w:r w:rsidRPr="004058CD">
        <w:t>/Section 1</w:t>
      </w:r>
      <w:r w:rsidRPr="004058CD">
        <w:noBreakHyphen/>
        <w:t>11</w:t>
      </w:r>
      <w:r w:rsidRPr="004058CD">
        <w:noBreakHyphen/>
        <w:t>335.</w:t>
      </w:r>
      <w:r w:rsidRPr="004058CD">
        <w:tab/>
        <w:t xml:space="preserve">The respective divisions of the </w:t>
      </w:r>
      <w:r w:rsidRPr="004058CD">
        <w:rPr>
          <w:strike/>
        </w:rPr>
        <w:t>Budget and Control Board</w:t>
      </w:r>
      <w:r w:rsidRPr="004058CD">
        <w:t xml:space="preserve"> </w:t>
      </w:r>
      <w:r w:rsidRPr="004058CD">
        <w:rPr>
          <w:u w:val="single"/>
        </w:rPr>
        <w:t>South Carolina Department of Administration</w:t>
      </w:r>
      <w:r w:rsidRPr="004058CD">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E14422" w:rsidRPr="004058CD" w:rsidRDefault="00E14422" w:rsidP="00E14422">
      <w:r w:rsidRPr="004058CD">
        <w:t>Amend the bill further, Part IV, page 30, by deleting Section 10</w:t>
      </w:r>
      <w:r w:rsidRPr="004058CD">
        <w:noBreakHyphen/>
        <w:t>1</w:t>
      </w:r>
      <w:r w:rsidRPr="004058CD">
        <w:noBreakHyphen/>
        <w:t>30 in its entirety, and inserting:</w:t>
      </w:r>
    </w:p>
    <w:p w:rsidR="00E14422" w:rsidRPr="004058CD" w:rsidRDefault="00E14422" w:rsidP="00E14422">
      <w:r w:rsidRPr="004058CD">
        <w:t>/</w:t>
      </w:r>
      <w:r w:rsidRPr="004058CD">
        <w:rPr>
          <w:bCs/>
        </w:rPr>
        <w:t>Section 10</w:t>
      </w:r>
      <w:r w:rsidRPr="004058CD">
        <w:rPr>
          <w:bCs/>
        </w:rPr>
        <w:noBreakHyphen/>
        <w:t>1</w:t>
      </w:r>
      <w:r w:rsidRPr="004058CD">
        <w:rPr>
          <w:bCs/>
        </w:rPr>
        <w:noBreakHyphen/>
        <w:t>30.</w:t>
      </w:r>
      <w:r w:rsidRPr="004058CD">
        <w:rPr>
          <w:bCs/>
        </w:rPr>
        <w:tab/>
      </w:r>
      <w:r w:rsidRPr="004058CD">
        <w:rPr>
          <w:bCs/>
          <w:u w:val="single"/>
        </w:rPr>
        <w:t>(A)</w:t>
      </w:r>
      <w:r w:rsidRPr="004058CD">
        <w:rPr>
          <w:bCs/>
        </w:rPr>
        <w:tab/>
      </w:r>
      <w:r w:rsidRPr="004058CD">
        <w:t xml:space="preserve">The </w:t>
      </w:r>
      <w:r w:rsidRPr="004058CD">
        <w:rPr>
          <w:strike/>
        </w:rPr>
        <w:t>Director of the Division of General Services of the State Budget and Control Board</w:t>
      </w:r>
      <w:r w:rsidRPr="004058CD">
        <w:t xml:space="preserve"> </w:t>
      </w:r>
      <w:r w:rsidRPr="004058CD">
        <w:rPr>
          <w:u w:val="single"/>
        </w:rPr>
        <w:t>Department of Administration</w:t>
      </w:r>
      <w:r w:rsidRPr="004058CD">
        <w:t xml:space="preserve"> may authorize the use of </w:t>
      </w:r>
      <w:r w:rsidRPr="004058CD">
        <w:rPr>
          <w:strike/>
        </w:rPr>
        <w:t>the State House lobbies,</w:t>
      </w:r>
      <w:r w:rsidRPr="004058CD">
        <w:t xml:space="preserve"> the State House steps and grounds</w:t>
      </w:r>
      <w:r w:rsidRPr="004058CD">
        <w:rPr>
          <w:strike/>
        </w:rPr>
        <w:t>,</w:t>
      </w:r>
      <w:r w:rsidRPr="004058CD">
        <w:t xml:space="preserve"> and other public buildings and grounds in accordance with </w:t>
      </w:r>
      <w:r w:rsidRPr="004058CD">
        <w:rPr>
          <w:strike/>
        </w:rPr>
        <w:t>regulations promulgated</w:t>
      </w:r>
      <w:r w:rsidRPr="004058CD">
        <w:t xml:space="preserve"> </w:t>
      </w:r>
      <w:r w:rsidRPr="004058CD">
        <w:rPr>
          <w:u w:val="single"/>
        </w:rPr>
        <w:t>restrictions set</w:t>
      </w:r>
      <w:r w:rsidRPr="004058CD">
        <w:t xml:space="preserve"> by the board.</w:t>
      </w:r>
    </w:p>
    <w:p w:rsidR="00E14422" w:rsidRPr="004058CD" w:rsidRDefault="00E14422" w:rsidP="00E14422">
      <w:r w:rsidRPr="004058CD">
        <w:tab/>
      </w:r>
      <w:r w:rsidRPr="004058CD">
        <w:rPr>
          <w:u w:val="single"/>
        </w:rPr>
        <w:t>(B)</w:t>
      </w:r>
      <w:r w:rsidRPr="004058CD">
        <w:tab/>
      </w:r>
      <w:r w:rsidRPr="004058CD">
        <w:rPr>
          <w:u w:val="single"/>
        </w:rPr>
        <w:t>The department may authorize the use of the State House lobbies and the Gressette and Blatt Office Buildings in accordance with restrictions set by the board.</w:t>
      </w:r>
      <w:r w:rsidRPr="004058CD">
        <w:t xml:space="preserve">  The </w:t>
      </w:r>
      <w:r w:rsidRPr="004058CD">
        <w:rPr>
          <w:strike/>
        </w:rPr>
        <w:t>director</w:t>
      </w:r>
      <w:r w:rsidRPr="004058CD">
        <w:t xml:space="preserve"> </w:t>
      </w:r>
      <w:r w:rsidRPr="004058CD">
        <w:rPr>
          <w:u w:val="single"/>
        </w:rPr>
        <w:t>board</w:t>
      </w:r>
      <w:r w:rsidRPr="004058CD">
        <w:t xml:space="preserve"> shall obtain the approval of the Clerk of the Senate before authorizing any use of the Gressette Building and shall obtain the approval of the Clerk of the House of Representatives before authorizing any use of the Blatt Building.</w:t>
      </w:r>
    </w:p>
    <w:p w:rsidR="00E14422" w:rsidRPr="004058CD" w:rsidRDefault="00E14422" w:rsidP="00E14422">
      <w:r w:rsidRPr="004058CD">
        <w:tab/>
      </w:r>
      <w:r w:rsidRPr="004058CD">
        <w:rPr>
          <w:u w:val="single"/>
        </w:rPr>
        <w:t>(C)</w:t>
      </w:r>
      <w:r w:rsidRPr="004058CD">
        <w:tab/>
        <w:t xml:space="preserve">The </w:t>
      </w:r>
      <w:r w:rsidRPr="004058CD">
        <w:rPr>
          <w:strike/>
        </w:rPr>
        <w:t>regulations</w:t>
      </w:r>
      <w:r w:rsidRPr="004058CD">
        <w:t xml:space="preserve"> </w:t>
      </w:r>
      <w:r w:rsidRPr="004058CD">
        <w:rPr>
          <w:u w:val="single"/>
        </w:rPr>
        <w:t>restrictions upon the use of the buildings and grounds</w:t>
      </w:r>
      <w:r w:rsidRPr="004058CD">
        <w:t xml:space="preserve"> must contain provisions to </w:t>
      </w:r>
      <w:r w:rsidRPr="004058CD">
        <w:rPr>
          <w:strike/>
        </w:rPr>
        <w:t>insure</w:t>
      </w:r>
      <w:r w:rsidRPr="004058CD">
        <w:t xml:space="preserve"> </w:t>
      </w:r>
      <w:r w:rsidRPr="004058CD">
        <w:rPr>
          <w:u w:val="single"/>
        </w:rPr>
        <w:t>ensure</w:t>
      </w:r>
      <w:r w:rsidRPr="004058CD">
        <w:t xml:space="preserve"> that the public health, safety, and welfare </w:t>
      </w:r>
      <w:r w:rsidRPr="004058CD">
        <w:rPr>
          <w:strike/>
        </w:rPr>
        <w:t>will be</w:t>
      </w:r>
      <w:r w:rsidRPr="004058CD">
        <w:t xml:space="preserve"> </w:t>
      </w:r>
      <w:r w:rsidRPr="004058CD">
        <w:rPr>
          <w:u w:val="single"/>
        </w:rPr>
        <w:t>are</w:t>
      </w:r>
      <w:r w:rsidRPr="004058CD">
        <w:t xml:space="preserve"> protected in the use of the areas including reasonable time, place, and manner restrictions and application periods before use.  If sufficient measures </w:t>
      </w:r>
      <w:r w:rsidRPr="004058CD">
        <w:rPr>
          <w:strike/>
        </w:rPr>
        <w:t>cannot be</w:t>
      </w:r>
      <w:r w:rsidRPr="004058CD">
        <w:t xml:space="preserve"> </w:t>
      </w:r>
      <w:r w:rsidRPr="004058CD">
        <w:rPr>
          <w:u w:val="single"/>
        </w:rPr>
        <w:t>are not</w:t>
      </w:r>
      <w:r w:rsidRPr="004058CD">
        <w:t xml:space="preserve"> taken to protect the public health, safety, and welfare, the </w:t>
      </w:r>
      <w:r w:rsidRPr="004058CD">
        <w:rPr>
          <w:strike/>
        </w:rPr>
        <w:t>director</w:t>
      </w:r>
      <w:r w:rsidRPr="004058CD">
        <w:t xml:space="preserve"> </w:t>
      </w:r>
      <w:r w:rsidRPr="004058CD">
        <w:rPr>
          <w:u w:val="single"/>
        </w:rPr>
        <w:t>Department of Administration</w:t>
      </w:r>
      <w:r w:rsidRPr="004058CD">
        <w:t xml:space="preserve"> shall deny the requested use.  Other restrictions may be imposed on the use of the areas as are necessary for the conduct of business in those areas and the maintenance of the dignity, decorum, and aesthetics of the areas./</w:t>
      </w:r>
    </w:p>
    <w:p w:rsidR="00E14422" w:rsidRPr="004058CD" w:rsidRDefault="00E14422" w:rsidP="00E14422">
      <w:r w:rsidRPr="004058CD">
        <w:t>Amend the bill further, Part IV, page 3066</w:t>
      </w:r>
      <w:r w:rsidRPr="004058CD">
        <w:noBreakHyphen/>
        <w:t>14, by deleting Section 11</w:t>
      </w:r>
      <w:r w:rsidRPr="004058CD">
        <w:noBreakHyphen/>
        <w:t>9</w:t>
      </w:r>
      <w:r w:rsidRPr="004058CD">
        <w:noBreakHyphen/>
        <w:t>630 in its entirety, and inserting:</w:t>
      </w:r>
    </w:p>
    <w:p w:rsidR="00E14422" w:rsidRPr="004058CD" w:rsidRDefault="00E14422" w:rsidP="00E14422">
      <w:pPr>
        <w:rPr>
          <w:u w:color="000000" w:themeColor="text1"/>
        </w:rPr>
      </w:pPr>
      <w:r w:rsidRPr="004058CD">
        <w:t>/ “Section 11</w:t>
      </w:r>
      <w:r w:rsidRPr="004058CD">
        <w:noBreakHyphen/>
        <w:t>9</w:t>
      </w:r>
      <w:r w:rsidRPr="004058CD">
        <w:noBreakHyphen/>
        <w:t>630.</w:t>
      </w:r>
      <w:r w:rsidRPr="004058CD">
        <w:tab/>
      </w:r>
      <w:r w:rsidRPr="004058CD">
        <w:rPr>
          <w:u w:color="000000" w:themeColor="text1"/>
        </w:rPr>
        <w:t xml:space="preserve">The </w:t>
      </w:r>
      <w:r w:rsidRPr="004058CD">
        <w:rPr>
          <w:strike/>
          <w:u w:color="000000" w:themeColor="text1"/>
        </w:rPr>
        <w:t>State Budget and Control Board</w:t>
      </w:r>
      <w:r w:rsidRPr="004058CD">
        <w:rPr>
          <w:u w:color="000000" w:themeColor="text1"/>
        </w:rPr>
        <w:t xml:space="preserve"> </w:t>
      </w:r>
      <w:r w:rsidRPr="004058CD">
        <w:rPr>
          <w:u w:val="single" w:color="000000" w:themeColor="text1"/>
        </w:rPr>
        <w:t>Department of Administration</w:t>
      </w:r>
      <w:r w:rsidRPr="004058CD">
        <w:rPr>
          <w:u w:color="000000" w:themeColor="text1"/>
        </w:rPr>
        <w:t xml:space="preserve"> shall sell and convey, for and on behalf of the State, all such real property, assets</w:t>
      </w:r>
      <w:r w:rsidRPr="004058CD">
        <w:rPr>
          <w:u w:val="single" w:color="000000" w:themeColor="text1"/>
        </w:rPr>
        <w:t>,</w:t>
      </w:r>
      <w:r w:rsidRPr="004058CD">
        <w:rPr>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4058CD">
        <w:rPr>
          <w:strike/>
          <w:u w:color="000000" w:themeColor="text1"/>
        </w:rPr>
        <w:t>by the Board</w:t>
      </w:r>
      <w:r w:rsidRPr="004058CD">
        <w:rPr>
          <w:u w:color="000000" w:themeColor="text1"/>
        </w:rPr>
        <w:t xml:space="preserve"> of any property held in trust for a specific purpose by the State or the property of the State in the phosphate rocks or phosphatic deposits in the beds of the navigable streams and waters and marshes of the State.” /</w:t>
      </w:r>
    </w:p>
    <w:p w:rsidR="00E14422" w:rsidRPr="004058CD" w:rsidRDefault="00E14422" w:rsidP="00E14422">
      <w:pPr>
        <w:rPr>
          <w:u w:color="000000" w:themeColor="text1"/>
        </w:rPr>
      </w:pPr>
      <w:r w:rsidRPr="004058CD">
        <w:rPr>
          <w:u w:color="000000" w:themeColor="text1"/>
        </w:rPr>
        <w:t>Amend the bill further, Part IV, page 3066</w:t>
      </w:r>
      <w:r w:rsidRPr="004058CD">
        <w:rPr>
          <w:u w:color="000000" w:themeColor="text1"/>
        </w:rPr>
        <w:noBreakHyphen/>
        <w:t>15, by deleting Section 13</w:t>
      </w:r>
      <w:r w:rsidRPr="004058CD">
        <w:rPr>
          <w:u w:color="000000" w:themeColor="text1"/>
        </w:rPr>
        <w:noBreakHyphen/>
        <w:t>7</w:t>
      </w:r>
      <w:r w:rsidRPr="004058CD">
        <w:rPr>
          <w:u w:color="000000" w:themeColor="text1"/>
        </w:rPr>
        <w:noBreakHyphen/>
        <w:t>830 in its entirety, and inserting:</w:t>
      </w:r>
    </w:p>
    <w:p w:rsidR="00E14422" w:rsidRPr="004058CD" w:rsidRDefault="00E14422" w:rsidP="00E14422">
      <w:pPr>
        <w:rPr>
          <w:u w:color="000000" w:themeColor="text1"/>
        </w:rPr>
      </w:pPr>
      <w:r w:rsidRPr="004058CD">
        <w:rPr>
          <w:u w:color="000000" w:themeColor="text1"/>
        </w:rPr>
        <w:t>/</w:t>
      </w:r>
      <w:r w:rsidRPr="004058CD">
        <w:rPr>
          <w:u w:color="000000" w:themeColor="text1"/>
        </w:rPr>
        <w:tab/>
        <w:t>“Section 13</w:t>
      </w:r>
      <w:r w:rsidRPr="004058CD">
        <w:rPr>
          <w:u w:color="000000" w:themeColor="text1"/>
        </w:rPr>
        <w:noBreakHyphen/>
        <w:t>7</w:t>
      </w:r>
      <w:r w:rsidRPr="004058CD">
        <w:rPr>
          <w:u w:color="000000" w:themeColor="text1"/>
        </w:rPr>
        <w:noBreakHyphen/>
        <w:t xml:space="preserve">830. </w:t>
      </w:r>
      <w:r w:rsidRPr="004058CD">
        <w:rPr>
          <w:u w:color="000000" w:themeColor="text1"/>
        </w:rPr>
        <w:tab/>
        <w:t>The recommendations described in Section 13</w:t>
      </w:r>
      <w:r w:rsidRPr="004058CD">
        <w:rPr>
          <w:u w:color="000000" w:themeColor="text1"/>
        </w:rPr>
        <w:noBreakHyphen/>
        <w:t>7</w:t>
      </w:r>
      <w:r w:rsidRPr="004058CD">
        <w:rPr>
          <w:u w:color="000000" w:themeColor="text1"/>
        </w:rPr>
        <w:noBreakHyphen/>
        <w:t xml:space="preserve">620 shall be made available to the General Assembly, the Governor, </w:t>
      </w:r>
      <w:r w:rsidRPr="004058CD">
        <w:rPr>
          <w:strike/>
          <w:u w:color="000000" w:themeColor="text1"/>
        </w:rPr>
        <w:t>and</w:t>
      </w:r>
      <w:r w:rsidRPr="004058CD">
        <w:rPr>
          <w:u w:color="000000" w:themeColor="text1"/>
        </w:rPr>
        <w:t xml:space="preserve"> the </w:t>
      </w:r>
      <w:r w:rsidRPr="004058CD">
        <w:rPr>
          <w:strike/>
          <w:u w:color="000000" w:themeColor="text1"/>
        </w:rPr>
        <w:t>Budget and Control Board</w:t>
      </w:r>
      <w:r w:rsidRPr="004058CD">
        <w:rPr>
          <w:u w:color="000000" w:themeColor="text1"/>
        </w:rPr>
        <w:t xml:space="preserve"> </w:t>
      </w:r>
      <w:r w:rsidRPr="004058CD">
        <w:rPr>
          <w:u w:val="single" w:color="000000" w:themeColor="text1"/>
        </w:rPr>
        <w:t>Department of Administration</w:t>
      </w:r>
      <w:r w:rsidRPr="004058CD">
        <w:rPr>
          <w:u w:color="000000" w:themeColor="text1"/>
        </w:rPr>
        <w:t>.”  /</w:t>
      </w:r>
    </w:p>
    <w:p w:rsidR="00E14422" w:rsidRPr="004058CD" w:rsidRDefault="00E14422" w:rsidP="00E14422">
      <w:pPr>
        <w:rPr>
          <w:u w:color="000000" w:themeColor="text1"/>
        </w:rPr>
      </w:pPr>
      <w:r w:rsidRPr="004058CD">
        <w:rPr>
          <w:u w:color="000000" w:themeColor="text1"/>
        </w:rPr>
        <w:t>Amend the bill further, Part IV, page 47, by deleting Section 48</w:t>
      </w:r>
      <w:r w:rsidRPr="004058CD">
        <w:rPr>
          <w:u w:color="000000" w:themeColor="text1"/>
        </w:rPr>
        <w:noBreakHyphen/>
        <w:t>46</w:t>
      </w:r>
      <w:r w:rsidRPr="004058CD">
        <w:rPr>
          <w:u w:color="000000" w:themeColor="text1"/>
        </w:rPr>
        <w:noBreakHyphen/>
        <w:t>30(4) in its entirety, and inserting:</w:t>
      </w:r>
    </w:p>
    <w:p w:rsidR="00E14422" w:rsidRPr="004058CD" w:rsidRDefault="00E14422" w:rsidP="00E14422">
      <w:r w:rsidRPr="004058CD">
        <w:rPr>
          <w:u w:color="000000" w:themeColor="text1"/>
        </w:rPr>
        <w:t>/</w:t>
      </w:r>
      <w:r w:rsidRPr="004058CD">
        <w:t>“(4)</w:t>
      </w:r>
      <w:r w:rsidRPr="004058CD">
        <w:tab/>
      </w:r>
      <w:r w:rsidRPr="004058CD">
        <w:rPr>
          <w:strike/>
        </w:rPr>
        <w:t>‘Board’ means the South Carolina Budget and Control Board or its designated official,</w:t>
      </w:r>
      <w:r w:rsidRPr="004058CD">
        <w:t xml:space="preserve"> </w:t>
      </w:r>
      <w:r w:rsidRPr="004058CD">
        <w:rPr>
          <w:u w:val="single"/>
        </w:rPr>
        <w:t>‘Department’ means the South Carolina Department of Administration or its designee</w:t>
      </w:r>
      <w:r w:rsidRPr="004058CD">
        <w:t>.”/</w:t>
      </w:r>
    </w:p>
    <w:p w:rsidR="00E14422" w:rsidRPr="004058CD" w:rsidRDefault="00E14422" w:rsidP="00E14422">
      <w:r w:rsidRPr="004058CD">
        <w:t>Renumber sections to conform.</w:t>
      </w:r>
    </w:p>
    <w:p w:rsidR="00E14422" w:rsidRDefault="00E14422" w:rsidP="00E14422">
      <w:r w:rsidRPr="004058CD">
        <w:t>Amend title to conform.</w:t>
      </w:r>
    </w:p>
    <w:p w:rsidR="00E14422" w:rsidRDefault="00E14422" w:rsidP="00E14422"/>
    <w:p w:rsidR="00E14422" w:rsidRDefault="00E14422" w:rsidP="00E14422">
      <w:r>
        <w:t>Rep. OTT explained the amendment.</w:t>
      </w:r>
    </w:p>
    <w:p w:rsidR="00D213D8" w:rsidRDefault="00D213D8" w:rsidP="00E14422"/>
    <w:p w:rsidR="00E14422" w:rsidRDefault="00E14422" w:rsidP="00E14422">
      <w:r>
        <w:t>Rep. H. B. BROWN spoke in favor of the amendment.</w:t>
      </w:r>
    </w:p>
    <w:p w:rsidR="00E14422" w:rsidRDefault="00E14422" w:rsidP="00E14422">
      <w:r>
        <w:t>Rep. G. R. SMITH spoke against the amendment.</w:t>
      </w:r>
    </w:p>
    <w:p w:rsidR="00E14422" w:rsidRDefault="00E14422" w:rsidP="00E14422"/>
    <w:p w:rsidR="00E14422" w:rsidRDefault="00E14422" w:rsidP="00E14422">
      <w:r>
        <w:t>Rep. G. R. SMITH moved to table the amendment.</w:t>
      </w:r>
    </w:p>
    <w:p w:rsidR="00D213D8" w:rsidRDefault="00D213D8" w:rsidP="00D213D8">
      <w:r>
        <w:br w:type="page"/>
        <w:t>Rep. COBB-HUNTER demanded the yeas and nays which were taken, resulting as follows:</w:t>
      </w:r>
    </w:p>
    <w:p w:rsidR="00D213D8" w:rsidRDefault="00D213D8" w:rsidP="00D213D8">
      <w:pPr>
        <w:jc w:val="center"/>
      </w:pPr>
      <w:bookmarkStart w:id="89" w:name="vote_start41"/>
      <w:bookmarkEnd w:id="89"/>
      <w:r>
        <w:t>Yeas 63; Nays 50</w:t>
      </w:r>
    </w:p>
    <w:p w:rsidR="00D213D8" w:rsidRDefault="00D213D8" w:rsidP="00D213D8">
      <w:pPr>
        <w:jc w:val="center"/>
      </w:pPr>
    </w:p>
    <w:p w:rsidR="00D213D8" w:rsidRDefault="00D213D8" w:rsidP="00D21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13D8" w:rsidRPr="00141861" w:rsidTr="00D010D5">
        <w:tc>
          <w:tcPr>
            <w:tcW w:w="2179" w:type="dxa"/>
            <w:shd w:val="clear" w:color="auto" w:fill="auto"/>
          </w:tcPr>
          <w:p w:rsidR="00D213D8" w:rsidRPr="00141861" w:rsidRDefault="00D213D8" w:rsidP="00D010D5">
            <w:pPr>
              <w:ind w:firstLine="0"/>
            </w:pPr>
            <w:r>
              <w:t>Allison</w:t>
            </w:r>
          </w:p>
        </w:tc>
        <w:tc>
          <w:tcPr>
            <w:tcW w:w="2179" w:type="dxa"/>
            <w:shd w:val="clear" w:color="auto" w:fill="auto"/>
          </w:tcPr>
          <w:p w:rsidR="00D213D8" w:rsidRPr="00141861" w:rsidRDefault="00D213D8" w:rsidP="00D010D5">
            <w:pPr>
              <w:ind w:firstLine="0"/>
            </w:pPr>
            <w:r>
              <w:t>Atwater</w:t>
            </w:r>
          </w:p>
        </w:tc>
        <w:tc>
          <w:tcPr>
            <w:tcW w:w="2180" w:type="dxa"/>
            <w:shd w:val="clear" w:color="auto" w:fill="auto"/>
          </w:tcPr>
          <w:p w:rsidR="00D213D8" w:rsidRPr="00141861" w:rsidRDefault="00D213D8" w:rsidP="00D010D5">
            <w:pPr>
              <w:ind w:firstLine="0"/>
            </w:pPr>
            <w:r>
              <w:t>Ballentine</w:t>
            </w:r>
          </w:p>
        </w:tc>
      </w:tr>
      <w:tr w:rsidR="00D213D8" w:rsidRPr="00141861" w:rsidTr="00D010D5">
        <w:tc>
          <w:tcPr>
            <w:tcW w:w="2179" w:type="dxa"/>
            <w:shd w:val="clear" w:color="auto" w:fill="auto"/>
          </w:tcPr>
          <w:p w:rsidR="00D213D8" w:rsidRPr="00141861" w:rsidRDefault="00D213D8" w:rsidP="00D010D5">
            <w:pPr>
              <w:ind w:firstLine="0"/>
            </w:pPr>
            <w:r>
              <w:t>Bannister</w:t>
            </w:r>
          </w:p>
        </w:tc>
        <w:tc>
          <w:tcPr>
            <w:tcW w:w="2179" w:type="dxa"/>
            <w:shd w:val="clear" w:color="auto" w:fill="auto"/>
          </w:tcPr>
          <w:p w:rsidR="00D213D8" w:rsidRPr="00141861" w:rsidRDefault="00D213D8" w:rsidP="00D010D5">
            <w:pPr>
              <w:ind w:firstLine="0"/>
            </w:pPr>
            <w:r>
              <w:t>Barfield</w:t>
            </w:r>
          </w:p>
        </w:tc>
        <w:tc>
          <w:tcPr>
            <w:tcW w:w="2180" w:type="dxa"/>
            <w:shd w:val="clear" w:color="auto" w:fill="auto"/>
          </w:tcPr>
          <w:p w:rsidR="00D213D8" w:rsidRPr="00141861" w:rsidRDefault="00D213D8" w:rsidP="00D010D5">
            <w:pPr>
              <w:ind w:firstLine="0"/>
            </w:pPr>
            <w:r>
              <w:t>Bedingfield</w:t>
            </w:r>
          </w:p>
        </w:tc>
      </w:tr>
      <w:tr w:rsidR="00D213D8" w:rsidRPr="00141861" w:rsidTr="00D010D5">
        <w:tc>
          <w:tcPr>
            <w:tcW w:w="2179" w:type="dxa"/>
            <w:shd w:val="clear" w:color="auto" w:fill="auto"/>
          </w:tcPr>
          <w:p w:rsidR="00D213D8" w:rsidRPr="00141861" w:rsidRDefault="00D213D8" w:rsidP="00D010D5">
            <w:pPr>
              <w:ind w:firstLine="0"/>
            </w:pPr>
            <w:r>
              <w:t>Bikas</w:t>
            </w:r>
          </w:p>
        </w:tc>
        <w:tc>
          <w:tcPr>
            <w:tcW w:w="2179" w:type="dxa"/>
            <w:shd w:val="clear" w:color="auto" w:fill="auto"/>
          </w:tcPr>
          <w:p w:rsidR="00D213D8" w:rsidRPr="00141861" w:rsidRDefault="00D213D8" w:rsidP="00D010D5">
            <w:pPr>
              <w:ind w:firstLine="0"/>
            </w:pPr>
            <w:r>
              <w:t>Bingham</w:t>
            </w:r>
          </w:p>
        </w:tc>
        <w:tc>
          <w:tcPr>
            <w:tcW w:w="2180" w:type="dxa"/>
            <w:shd w:val="clear" w:color="auto" w:fill="auto"/>
          </w:tcPr>
          <w:p w:rsidR="00D213D8" w:rsidRPr="00141861" w:rsidRDefault="00D213D8" w:rsidP="00D010D5">
            <w:pPr>
              <w:ind w:firstLine="0"/>
            </w:pPr>
            <w:r>
              <w:t>Bowen</w:t>
            </w:r>
          </w:p>
        </w:tc>
      </w:tr>
      <w:tr w:rsidR="00D213D8" w:rsidRPr="00141861" w:rsidTr="00D010D5">
        <w:tc>
          <w:tcPr>
            <w:tcW w:w="2179" w:type="dxa"/>
            <w:shd w:val="clear" w:color="auto" w:fill="auto"/>
          </w:tcPr>
          <w:p w:rsidR="00D213D8" w:rsidRPr="00141861" w:rsidRDefault="00D213D8" w:rsidP="00D010D5">
            <w:pPr>
              <w:ind w:firstLine="0"/>
            </w:pPr>
            <w:r>
              <w:t>Brady</w:t>
            </w:r>
          </w:p>
        </w:tc>
        <w:tc>
          <w:tcPr>
            <w:tcW w:w="2179" w:type="dxa"/>
            <w:shd w:val="clear" w:color="auto" w:fill="auto"/>
          </w:tcPr>
          <w:p w:rsidR="00D213D8" w:rsidRPr="00141861" w:rsidRDefault="00D213D8" w:rsidP="00D010D5">
            <w:pPr>
              <w:ind w:firstLine="0"/>
            </w:pPr>
            <w:r>
              <w:t>Chumley</w:t>
            </w:r>
          </w:p>
        </w:tc>
        <w:tc>
          <w:tcPr>
            <w:tcW w:w="2180" w:type="dxa"/>
            <w:shd w:val="clear" w:color="auto" w:fill="auto"/>
          </w:tcPr>
          <w:p w:rsidR="00D213D8" w:rsidRPr="00141861" w:rsidRDefault="00D213D8" w:rsidP="00D010D5">
            <w:pPr>
              <w:ind w:firstLine="0"/>
            </w:pPr>
            <w:r>
              <w:t>Clemmons</w:t>
            </w:r>
          </w:p>
        </w:tc>
      </w:tr>
      <w:tr w:rsidR="00D213D8" w:rsidRPr="00141861" w:rsidTr="00D010D5">
        <w:tc>
          <w:tcPr>
            <w:tcW w:w="2179" w:type="dxa"/>
            <w:shd w:val="clear" w:color="auto" w:fill="auto"/>
          </w:tcPr>
          <w:p w:rsidR="00D213D8" w:rsidRPr="00141861" w:rsidRDefault="00D213D8" w:rsidP="00D010D5">
            <w:pPr>
              <w:ind w:firstLine="0"/>
            </w:pPr>
            <w:r>
              <w:t>Cole</w:t>
            </w:r>
          </w:p>
        </w:tc>
        <w:tc>
          <w:tcPr>
            <w:tcW w:w="2179" w:type="dxa"/>
            <w:shd w:val="clear" w:color="auto" w:fill="auto"/>
          </w:tcPr>
          <w:p w:rsidR="00D213D8" w:rsidRPr="00141861" w:rsidRDefault="00D213D8" w:rsidP="00D010D5">
            <w:pPr>
              <w:ind w:firstLine="0"/>
            </w:pPr>
            <w:r>
              <w:t>Cooper</w:t>
            </w:r>
          </w:p>
        </w:tc>
        <w:tc>
          <w:tcPr>
            <w:tcW w:w="2180" w:type="dxa"/>
            <w:shd w:val="clear" w:color="auto" w:fill="auto"/>
          </w:tcPr>
          <w:p w:rsidR="00D213D8" w:rsidRPr="00141861" w:rsidRDefault="00D213D8" w:rsidP="00D010D5">
            <w:pPr>
              <w:ind w:firstLine="0"/>
            </w:pPr>
            <w:r>
              <w:t>Corbin</w:t>
            </w:r>
          </w:p>
        </w:tc>
      </w:tr>
      <w:tr w:rsidR="00D213D8" w:rsidRPr="00141861" w:rsidTr="00D010D5">
        <w:tc>
          <w:tcPr>
            <w:tcW w:w="2179" w:type="dxa"/>
            <w:shd w:val="clear" w:color="auto" w:fill="auto"/>
          </w:tcPr>
          <w:p w:rsidR="00D213D8" w:rsidRPr="00141861" w:rsidRDefault="00D213D8" w:rsidP="00D010D5">
            <w:pPr>
              <w:ind w:firstLine="0"/>
            </w:pPr>
            <w:r>
              <w:t>Crosby</w:t>
            </w:r>
          </w:p>
        </w:tc>
        <w:tc>
          <w:tcPr>
            <w:tcW w:w="2179" w:type="dxa"/>
            <w:shd w:val="clear" w:color="auto" w:fill="auto"/>
          </w:tcPr>
          <w:p w:rsidR="00D213D8" w:rsidRPr="00141861" w:rsidRDefault="00D213D8" w:rsidP="00D010D5">
            <w:pPr>
              <w:ind w:firstLine="0"/>
            </w:pPr>
            <w:r>
              <w:t>Daning</w:t>
            </w:r>
          </w:p>
        </w:tc>
        <w:tc>
          <w:tcPr>
            <w:tcW w:w="2180" w:type="dxa"/>
            <w:shd w:val="clear" w:color="auto" w:fill="auto"/>
          </w:tcPr>
          <w:p w:rsidR="00D213D8" w:rsidRPr="00141861" w:rsidRDefault="00D213D8" w:rsidP="00D010D5">
            <w:pPr>
              <w:ind w:firstLine="0"/>
            </w:pPr>
            <w:r>
              <w:t>Delleney</w:t>
            </w:r>
          </w:p>
        </w:tc>
      </w:tr>
      <w:tr w:rsidR="00D213D8" w:rsidRPr="00141861" w:rsidTr="00D010D5">
        <w:tc>
          <w:tcPr>
            <w:tcW w:w="2179" w:type="dxa"/>
            <w:shd w:val="clear" w:color="auto" w:fill="auto"/>
          </w:tcPr>
          <w:p w:rsidR="00D213D8" w:rsidRPr="00141861" w:rsidRDefault="00D213D8" w:rsidP="00D010D5">
            <w:pPr>
              <w:ind w:firstLine="0"/>
            </w:pPr>
            <w:r>
              <w:t>Edge</w:t>
            </w:r>
          </w:p>
        </w:tc>
        <w:tc>
          <w:tcPr>
            <w:tcW w:w="2179" w:type="dxa"/>
            <w:shd w:val="clear" w:color="auto" w:fill="auto"/>
          </w:tcPr>
          <w:p w:rsidR="00D213D8" w:rsidRPr="00141861" w:rsidRDefault="00D213D8" w:rsidP="00D010D5">
            <w:pPr>
              <w:ind w:firstLine="0"/>
            </w:pPr>
            <w:r>
              <w:t>Erickson</w:t>
            </w:r>
          </w:p>
        </w:tc>
        <w:tc>
          <w:tcPr>
            <w:tcW w:w="2180" w:type="dxa"/>
            <w:shd w:val="clear" w:color="auto" w:fill="auto"/>
          </w:tcPr>
          <w:p w:rsidR="00D213D8" w:rsidRPr="00141861" w:rsidRDefault="00D213D8" w:rsidP="00D010D5">
            <w:pPr>
              <w:ind w:firstLine="0"/>
            </w:pPr>
            <w:r>
              <w:t>Forrester</w:t>
            </w:r>
          </w:p>
        </w:tc>
      </w:tr>
      <w:tr w:rsidR="00D213D8" w:rsidRPr="00141861" w:rsidTr="00D010D5">
        <w:tc>
          <w:tcPr>
            <w:tcW w:w="2179" w:type="dxa"/>
            <w:shd w:val="clear" w:color="auto" w:fill="auto"/>
          </w:tcPr>
          <w:p w:rsidR="00D213D8" w:rsidRPr="00141861" w:rsidRDefault="00D213D8" w:rsidP="00D010D5">
            <w:pPr>
              <w:ind w:firstLine="0"/>
            </w:pPr>
            <w:r>
              <w:t>Frye</w:t>
            </w:r>
          </w:p>
        </w:tc>
        <w:tc>
          <w:tcPr>
            <w:tcW w:w="2179" w:type="dxa"/>
            <w:shd w:val="clear" w:color="auto" w:fill="auto"/>
          </w:tcPr>
          <w:p w:rsidR="00D213D8" w:rsidRPr="00141861" w:rsidRDefault="00D213D8" w:rsidP="00D010D5">
            <w:pPr>
              <w:ind w:firstLine="0"/>
            </w:pPr>
            <w:r>
              <w:t>Gambrell</w:t>
            </w:r>
          </w:p>
        </w:tc>
        <w:tc>
          <w:tcPr>
            <w:tcW w:w="2180" w:type="dxa"/>
            <w:shd w:val="clear" w:color="auto" w:fill="auto"/>
          </w:tcPr>
          <w:p w:rsidR="00D213D8" w:rsidRPr="00141861" w:rsidRDefault="00D213D8" w:rsidP="00D010D5">
            <w:pPr>
              <w:ind w:firstLine="0"/>
            </w:pPr>
            <w:r>
              <w:t>Hardwick</w:t>
            </w:r>
          </w:p>
        </w:tc>
      </w:tr>
      <w:tr w:rsidR="00D213D8" w:rsidRPr="00141861" w:rsidTr="00D010D5">
        <w:tc>
          <w:tcPr>
            <w:tcW w:w="2179" w:type="dxa"/>
            <w:shd w:val="clear" w:color="auto" w:fill="auto"/>
          </w:tcPr>
          <w:p w:rsidR="00D213D8" w:rsidRPr="00141861" w:rsidRDefault="00D213D8" w:rsidP="00D010D5">
            <w:pPr>
              <w:ind w:firstLine="0"/>
            </w:pPr>
            <w:r>
              <w:t>Harrell</w:t>
            </w:r>
          </w:p>
        </w:tc>
        <w:tc>
          <w:tcPr>
            <w:tcW w:w="2179" w:type="dxa"/>
            <w:shd w:val="clear" w:color="auto" w:fill="auto"/>
          </w:tcPr>
          <w:p w:rsidR="00D213D8" w:rsidRPr="00141861" w:rsidRDefault="00D213D8" w:rsidP="00D010D5">
            <w:pPr>
              <w:ind w:firstLine="0"/>
            </w:pPr>
            <w:r>
              <w:t>Harrison</w:t>
            </w:r>
          </w:p>
        </w:tc>
        <w:tc>
          <w:tcPr>
            <w:tcW w:w="2180" w:type="dxa"/>
            <w:shd w:val="clear" w:color="auto" w:fill="auto"/>
          </w:tcPr>
          <w:p w:rsidR="00D213D8" w:rsidRPr="00141861" w:rsidRDefault="00D213D8" w:rsidP="00D010D5">
            <w:pPr>
              <w:ind w:firstLine="0"/>
            </w:pPr>
            <w:r>
              <w:t>Hearn</w:t>
            </w:r>
          </w:p>
        </w:tc>
      </w:tr>
      <w:tr w:rsidR="00D213D8" w:rsidRPr="00141861" w:rsidTr="00D010D5">
        <w:tc>
          <w:tcPr>
            <w:tcW w:w="2179" w:type="dxa"/>
            <w:shd w:val="clear" w:color="auto" w:fill="auto"/>
          </w:tcPr>
          <w:p w:rsidR="00D213D8" w:rsidRPr="00141861" w:rsidRDefault="00D213D8" w:rsidP="00D010D5">
            <w:pPr>
              <w:ind w:firstLine="0"/>
            </w:pPr>
            <w:r>
              <w:t>Henderson</w:t>
            </w:r>
          </w:p>
        </w:tc>
        <w:tc>
          <w:tcPr>
            <w:tcW w:w="2179" w:type="dxa"/>
            <w:shd w:val="clear" w:color="auto" w:fill="auto"/>
          </w:tcPr>
          <w:p w:rsidR="00D213D8" w:rsidRPr="00141861" w:rsidRDefault="00D213D8" w:rsidP="00D010D5">
            <w:pPr>
              <w:ind w:firstLine="0"/>
            </w:pPr>
            <w:r>
              <w:t>Herbkersman</w:t>
            </w:r>
          </w:p>
        </w:tc>
        <w:tc>
          <w:tcPr>
            <w:tcW w:w="2180" w:type="dxa"/>
            <w:shd w:val="clear" w:color="auto" w:fill="auto"/>
          </w:tcPr>
          <w:p w:rsidR="00D213D8" w:rsidRPr="00141861" w:rsidRDefault="00D213D8" w:rsidP="00D010D5">
            <w:pPr>
              <w:ind w:firstLine="0"/>
            </w:pPr>
            <w:r>
              <w:t>Horne</w:t>
            </w:r>
          </w:p>
        </w:tc>
      </w:tr>
      <w:tr w:rsidR="00D213D8" w:rsidRPr="00141861" w:rsidTr="00D010D5">
        <w:tc>
          <w:tcPr>
            <w:tcW w:w="2179" w:type="dxa"/>
            <w:shd w:val="clear" w:color="auto" w:fill="auto"/>
          </w:tcPr>
          <w:p w:rsidR="00D213D8" w:rsidRPr="00141861" w:rsidRDefault="00D213D8" w:rsidP="00D010D5">
            <w:pPr>
              <w:ind w:firstLine="0"/>
            </w:pPr>
            <w:r>
              <w:t>Huggins</w:t>
            </w:r>
          </w:p>
        </w:tc>
        <w:tc>
          <w:tcPr>
            <w:tcW w:w="2179" w:type="dxa"/>
            <w:shd w:val="clear" w:color="auto" w:fill="auto"/>
          </w:tcPr>
          <w:p w:rsidR="00D213D8" w:rsidRPr="00141861" w:rsidRDefault="00D213D8" w:rsidP="00D010D5">
            <w:pPr>
              <w:ind w:firstLine="0"/>
            </w:pPr>
            <w:r>
              <w:t>Limehouse</w:t>
            </w:r>
          </w:p>
        </w:tc>
        <w:tc>
          <w:tcPr>
            <w:tcW w:w="2180" w:type="dxa"/>
            <w:shd w:val="clear" w:color="auto" w:fill="auto"/>
          </w:tcPr>
          <w:p w:rsidR="00D213D8" w:rsidRPr="00141861" w:rsidRDefault="00D213D8" w:rsidP="00D010D5">
            <w:pPr>
              <w:ind w:firstLine="0"/>
            </w:pPr>
            <w:r>
              <w:t>Loftis</w:t>
            </w:r>
          </w:p>
        </w:tc>
      </w:tr>
      <w:tr w:rsidR="00D213D8" w:rsidRPr="00141861" w:rsidTr="00D010D5">
        <w:tc>
          <w:tcPr>
            <w:tcW w:w="2179" w:type="dxa"/>
            <w:shd w:val="clear" w:color="auto" w:fill="auto"/>
          </w:tcPr>
          <w:p w:rsidR="00D213D8" w:rsidRPr="00141861" w:rsidRDefault="00D213D8" w:rsidP="00D010D5">
            <w:pPr>
              <w:ind w:firstLine="0"/>
            </w:pPr>
            <w:r>
              <w:t>Long</w:t>
            </w:r>
          </w:p>
        </w:tc>
        <w:tc>
          <w:tcPr>
            <w:tcW w:w="2179" w:type="dxa"/>
            <w:shd w:val="clear" w:color="auto" w:fill="auto"/>
          </w:tcPr>
          <w:p w:rsidR="00D213D8" w:rsidRPr="00141861" w:rsidRDefault="00D213D8" w:rsidP="00D010D5">
            <w:pPr>
              <w:ind w:firstLine="0"/>
            </w:pPr>
            <w:r>
              <w:t>Lowe</w:t>
            </w:r>
          </w:p>
        </w:tc>
        <w:tc>
          <w:tcPr>
            <w:tcW w:w="2180" w:type="dxa"/>
            <w:shd w:val="clear" w:color="auto" w:fill="auto"/>
          </w:tcPr>
          <w:p w:rsidR="00D213D8" w:rsidRPr="00141861" w:rsidRDefault="00D213D8" w:rsidP="00D010D5">
            <w:pPr>
              <w:ind w:firstLine="0"/>
            </w:pPr>
            <w:r>
              <w:t>Lucas</w:t>
            </w:r>
          </w:p>
        </w:tc>
      </w:tr>
      <w:tr w:rsidR="00D213D8" w:rsidRPr="00141861" w:rsidTr="00D010D5">
        <w:tc>
          <w:tcPr>
            <w:tcW w:w="2179" w:type="dxa"/>
            <w:shd w:val="clear" w:color="auto" w:fill="auto"/>
          </w:tcPr>
          <w:p w:rsidR="00D213D8" w:rsidRPr="00141861" w:rsidRDefault="00D213D8" w:rsidP="00D010D5">
            <w:pPr>
              <w:ind w:firstLine="0"/>
            </w:pPr>
            <w:r>
              <w:t>McCoy</w:t>
            </w:r>
          </w:p>
        </w:tc>
        <w:tc>
          <w:tcPr>
            <w:tcW w:w="2179" w:type="dxa"/>
            <w:shd w:val="clear" w:color="auto" w:fill="auto"/>
          </w:tcPr>
          <w:p w:rsidR="00D213D8" w:rsidRPr="00141861" w:rsidRDefault="00D213D8" w:rsidP="00D010D5">
            <w:pPr>
              <w:ind w:firstLine="0"/>
            </w:pPr>
            <w:r>
              <w:t>Merrill</w:t>
            </w:r>
          </w:p>
        </w:tc>
        <w:tc>
          <w:tcPr>
            <w:tcW w:w="2180" w:type="dxa"/>
            <w:shd w:val="clear" w:color="auto" w:fill="auto"/>
          </w:tcPr>
          <w:p w:rsidR="00D213D8" w:rsidRPr="00141861" w:rsidRDefault="00D213D8" w:rsidP="00D010D5">
            <w:pPr>
              <w:ind w:firstLine="0"/>
            </w:pPr>
            <w:r>
              <w:t>D. C. Moss</w:t>
            </w:r>
          </w:p>
        </w:tc>
      </w:tr>
      <w:tr w:rsidR="00D213D8" w:rsidRPr="00141861" w:rsidTr="00D010D5">
        <w:tc>
          <w:tcPr>
            <w:tcW w:w="2179" w:type="dxa"/>
            <w:shd w:val="clear" w:color="auto" w:fill="auto"/>
          </w:tcPr>
          <w:p w:rsidR="00D213D8" w:rsidRPr="00141861" w:rsidRDefault="00D213D8" w:rsidP="00D010D5">
            <w:pPr>
              <w:ind w:firstLine="0"/>
            </w:pPr>
            <w:r>
              <w:t>V. S. Moss</w:t>
            </w:r>
          </w:p>
        </w:tc>
        <w:tc>
          <w:tcPr>
            <w:tcW w:w="2179" w:type="dxa"/>
            <w:shd w:val="clear" w:color="auto" w:fill="auto"/>
          </w:tcPr>
          <w:p w:rsidR="00D213D8" w:rsidRPr="00141861" w:rsidRDefault="00D213D8" w:rsidP="00D010D5">
            <w:pPr>
              <w:ind w:firstLine="0"/>
            </w:pPr>
            <w:r>
              <w:t>Murphy</w:t>
            </w:r>
          </w:p>
        </w:tc>
        <w:tc>
          <w:tcPr>
            <w:tcW w:w="2180" w:type="dxa"/>
            <w:shd w:val="clear" w:color="auto" w:fill="auto"/>
          </w:tcPr>
          <w:p w:rsidR="00D213D8" w:rsidRPr="00141861" w:rsidRDefault="00D213D8" w:rsidP="00D010D5">
            <w:pPr>
              <w:ind w:firstLine="0"/>
            </w:pPr>
            <w:r>
              <w:t>Nanney</w:t>
            </w:r>
          </w:p>
        </w:tc>
      </w:tr>
      <w:tr w:rsidR="00D213D8" w:rsidRPr="00141861" w:rsidTr="00D010D5">
        <w:tc>
          <w:tcPr>
            <w:tcW w:w="2179" w:type="dxa"/>
            <w:shd w:val="clear" w:color="auto" w:fill="auto"/>
          </w:tcPr>
          <w:p w:rsidR="00D213D8" w:rsidRPr="00141861" w:rsidRDefault="00D213D8" w:rsidP="00D010D5">
            <w:pPr>
              <w:ind w:firstLine="0"/>
            </w:pPr>
            <w:r>
              <w:t>Owens</w:t>
            </w:r>
          </w:p>
        </w:tc>
        <w:tc>
          <w:tcPr>
            <w:tcW w:w="2179" w:type="dxa"/>
            <w:shd w:val="clear" w:color="auto" w:fill="auto"/>
          </w:tcPr>
          <w:p w:rsidR="00D213D8" w:rsidRPr="00141861" w:rsidRDefault="00D213D8" w:rsidP="00D010D5">
            <w:pPr>
              <w:ind w:firstLine="0"/>
            </w:pPr>
            <w:r>
              <w:t>Parker</w:t>
            </w:r>
          </w:p>
        </w:tc>
        <w:tc>
          <w:tcPr>
            <w:tcW w:w="2180" w:type="dxa"/>
            <w:shd w:val="clear" w:color="auto" w:fill="auto"/>
          </w:tcPr>
          <w:p w:rsidR="00D213D8" w:rsidRPr="00141861" w:rsidRDefault="00D213D8" w:rsidP="00D010D5">
            <w:pPr>
              <w:ind w:firstLine="0"/>
            </w:pPr>
            <w:r>
              <w:t>Patrick</w:t>
            </w:r>
          </w:p>
        </w:tc>
      </w:tr>
      <w:tr w:rsidR="00D213D8" w:rsidRPr="00141861" w:rsidTr="00D010D5">
        <w:tc>
          <w:tcPr>
            <w:tcW w:w="2179" w:type="dxa"/>
            <w:shd w:val="clear" w:color="auto" w:fill="auto"/>
          </w:tcPr>
          <w:p w:rsidR="00D213D8" w:rsidRPr="00141861" w:rsidRDefault="00D213D8" w:rsidP="00D010D5">
            <w:pPr>
              <w:ind w:firstLine="0"/>
            </w:pPr>
            <w:r>
              <w:t>Pinson</w:t>
            </w:r>
          </w:p>
        </w:tc>
        <w:tc>
          <w:tcPr>
            <w:tcW w:w="2179" w:type="dxa"/>
            <w:shd w:val="clear" w:color="auto" w:fill="auto"/>
          </w:tcPr>
          <w:p w:rsidR="00D213D8" w:rsidRPr="00141861" w:rsidRDefault="00D213D8" w:rsidP="00D010D5">
            <w:pPr>
              <w:ind w:firstLine="0"/>
            </w:pPr>
            <w:r>
              <w:t>Pitts</w:t>
            </w:r>
          </w:p>
        </w:tc>
        <w:tc>
          <w:tcPr>
            <w:tcW w:w="2180" w:type="dxa"/>
            <w:shd w:val="clear" w:color="auto" w:fill="auto"/>
          </w:tcPr>
          <w:p w:rsidR="00D213D8" w:rsidRPr="00141861" w:rsidRDefault="00D213D8" w:rsidP="00D010D5">
            <w:pPr>
              <w:ind w:firstLine="0"/>
            </w:pPr>
            <w:r>
              <w:t>Quinn</w:t>
            </w:r>
          </w:p>
        </w:tc>
      </w:tr>
      <w:tr w:rsidR="00D213D8" w:rsidRPr="00141861" w:rsidTr="00D010D5">
        <w:tc>
          <w:tcPr>
            <w:tcW w:w="2179" w:type="dxa"/>
            <w:shd w:val="clear" w:color="auto" w:fill="auto"/>
          </w:tcPr>
          <w:p w:rsidR="00D213D8" w:rsidRPr="00141861" w:rsidRDefault="00D213D8" w:rsidP="00D010D5">
            <w:pPr>
              <w:ind w:firstLine="0"/>
            </w:pPr>
            <w:r>
              <w:t>Ryan</w:t>
            </w:r>
          </w:p>
        </w:tc>
        <w:tc>
          <w:tcPr>
            <w:tcW w:w="2179" w:type="dxa"/>
            <w:shd w:val="clear" w:color="auto" w:fill="auto"/>
          </w:tcPr>
          <w:p w:rsidR="00D213D8" w:rsidRPr="00141861" w:rsidRDefault="00D213D8" w:rsidP="00D010D5">
            <w:pPr>
              <w:ind w:firstLine="0"/>
            </w:pPr>
            <w:r>
              <w:t>Sandifer</w:t>
            </w:r>
          </w:p>
        </w:tc>
        <w:tc>
          <w:tcPr>
            <w:tcW w:w="2180" w:type="dxa"/>
            <w:shd w:val="clear" w:color="auto" w:fill="auto"/>
          </w:tcPr>
          <w:p w:rsidR="00D213D8" w:rsidRPr="00141861" w:rsidRDefault="00D213D8" w:rsidP="00D010D5">
            <w:pPr>
              <w:ind w:firstLine="0"/>
            </w:pPr>
            <w:r>
              <w:t>Skelton</w:t>
            </w:r>
          </w:p>
        </w:tc>
      </w:tr>
      <w:tr w:rsidR="00D213D8" w:rsidRPr="00141861" w:rsidTr="00D010D5">
        <w:tc>
          <w:tcPr>
            <w:tcW w:w="2179" w:type="dxa"/>
            <w:shd w:val="clear" w:color="auto" w:fill="auto"/>
          </w:tcPr>
          <w:p w:rsidR="00D213D8" w:rsidRPr="00141861" w:rsidRDefault="00D213D8" w:rsidP="00D010D5">
            <w:pPr>
              <w:ind w:firstLine="0"/>
            </w:pPr>
            <w:r>
              <w:t>G. R. Smith</w:t>
            </w:r>
          </w:p>
        </w:tc>
        <w:tc>
          <w:tcPr>
            <w:tcW w:w="2179" w:type="dxa"/>
            <w:shd w:val="clear" w:color="auto" w:fill="auto"/>
          </w:tcPr>
          <w:p w:rsidR="00D213D8" w:rsidRPr="00141861" w:rsidRDefault="00D213D8" w:rsidP="00D010D5">
            <w:pPr>
              <w:ind w:firstLine="0"/>
            </w:pPr>
            <w:r>
              <w:t>J. R. Smith</w:t>
            </w:r>
          </w:p>
        </w:tc>
        <w:tc>
          <w:tcPr>
            <w:tcW w:w="2180" w:type="dxa"/>
            <w:shd w:val="clear" w:color="auto" w:fill="auto"/>
          </w:tcPr>
          <w:p w:rsidR="00D213D8" w:rsidRPr="00141861" w:rsidRDefault="00D213D8" w:rsidP="00D010D5">
            <w:pPr>
              <w:ind w:firstLine="0"/>
            </w:pPr>
            <w:r>
              <w:t>Sottile</w:t>
            </w:r>
          </w:p>
        </w:tc>
      </w:tr>
      <w:tr w:rsidR="00D213D8" w:rsidRPr="00141861" w:rsidTr="00D010D5">
        <w:tc>
          <w:tcPr>
            <w:tcW w:w="2179" w:type="dxa"/>
            <w:shd w:val="clear" w:color="auto" w:fill="auto"/>
          </w:tcPr>
          <w:p w:rsidR="00D213D8" w:rsidRPr="00141861" w:rsidRDefault="00D213D8" w:rsidP="00D010D5">
            <w:pPr>
              <w:ind w:firstLine="0"/>
            </w:pPr>
            <w:r>
              <w:t>Spires</w:t>
            </w:r>
          </w:p>
        </w:tc>
        <w:tc>
          <w:tcPr>
            <w:tcW w:w="2179" w:type="dxa"/>
            <w:shd w:val="clear" w:color="auto" w:fill="auto"/>
          </w:tcPr>
          <w:p w:rsidR="00D213D8" w:rsidRPr="00141861" w:rsidRDefault="00D213D8" w:rsidP="00D010D5">
            <w:pPr>
              <w:ind w:firstLine="0"/>
            </w:pPr>
            <w:r>
              <w:t>Tallon</w:t>
            </w:r>
          </w:p>
        </w:tc>
        <w:tc>
          <w:tcPr>
            <w:tcW w:w="2180" w:type="dxa"/>
            <w:shd w:val="clear" w:color="auto" w:fill="auto"/>
          </w:tcPr>
          <w:p w:rsidR="00D213D8" w:rsidRPr="00141861" w:rsidRDefault="00D213D8" w:rsidP="00D010D5">
            <w:pPr>
              <w:ind w:firstLine="0"/>
            </w:pPr>
            <w:r>
              <w:t>Thayer</w:t>
            </w:r>
          </w:p>
        </w:tc>
      </w:tr>
      <w:tr w:rsidR="00D213D8" w:rsidRPr="00141861" w:rsidTr="00D010D5">
        <w:tc>
          <w:tcPr>
            <w:tcW w:w="2179" w:type="dxa"/>
            <w:shd w:val="clear" w:color="auto" w:fill="auto"/>
          </w:tcPr>
          <w:p w:rsidR="00D213D8" w:rsidRPr="00141861" w:rsidRDefault="00D213D8" w:rsidP="00D010D5">
            <w:pPr>
              <w:ind w:firstLine="0"/>
            </w:pPr>
            <w:r>
              <w:t>Toole</w:t>
            </w:r>
          </w:p>
        </w:tc>
        <w:tc>
          <w:tcPr>
            <w:tcW w:w="2179" w:type="dxa"/>
            <w:shd w:val="clear" w:color="auto" w:fill="auto"/>
          </w:tcPr>
          <w:p w:rsidR="00D213D8" w:rsidRPr="00141861" w:rsidRDefault="00D213D8" w:rsidP="00D010D5">
            <w:pPr>
              <w:ind w:firstLine="0"/>
            </w:pPr>
            <w:r>
              <w:t>Vick</w:t>
            </w:r>
          </w:p>
        </w:tc>
        <w:tc>
          <w:tcPr>
            <w:tcW w:w="2180" w:type="dxa"/>
            <w:shd w:val="clear" w:color="auto" w:fill="auto"/>
          </w:tcPr>
          <w:p w:rsidR="00D213D8" w:rsidRPr="00141861" w:rsidRDefault="00D213D8" w:rsidP="00D010D5">
            <w:pPr>
              <w:ind w:firstLine="0"/>
            </w:pPr>
            <w:r>
              <w:t>Viers</w:t>
            </w:r>
          </w:p>
        </w:tc>
      </w:tr>
      <w:tr w:rsidR="00D213D8" w:rsidRPr="00141861" w:rsidTr="00D010D5">
        <w:tc>
          <w:tcPr>
            <w:tcW w:w="2179" w:type="dxa"/>
            <w:shd w:val="clear" w:color="auto" w:fill="auto"/>
          </w:tcPr>
          <w:p w:rsidR="00D213D8" w:rsidRPr="00141861" w:rsidRDefault="00D213D8" w:rsidP="00D010D5">
            <w:pPr>
              <w:ind w:firstLine="0"/>
            </w:pPr>
            <w:r>
              <w:t>White</w:t>
            </w:r>
          </w:p>
        </w:tc>
        <w:tc>
          <w:tcPr>
            <w:tcW w:w="2179" w:type="dxa"/>
            <w:shd w:val="clear" w:color="auto" w:fill="auto"/>
          </w:tcPr>
          <w:p w:rsidR="00D213D8" w:rsidRPr="00141861" w:rsidRDefault="00D213D8" w:rsidP="00D010D5">
            <w:pPr>
              <w:ind w:firstLine="0"/>
            </w:pPr>
            <w:r>
              <w:t>Whitmire</w:t>
            </w:r>
          </w:p>
        </w:tc>
        <w:tc>
          <w:tcPr>
            <w:tcW w:w="2180" w:type="dxa"/>
            <w:shd w:val="clear" w:color="auto" w:fill="auto"/>
          </w:tcPr>
          <w:p w:rsidR="00D213D8" w:rsidRPr="00141861" w:rsidRDefault="00D213D8" w:rsidP="00D010D5">
            <w:pPr>
              <w:ind w:firstLine="0"/>
            </w:pPr>
            <w:r>
              <w:t>Willis</w:t>
            </w:r>
          </w:p>
        </w:tc>
      </w:tr>
    </w:tbl>
    <w:p w:rsidR="00D213D8" w:rsidRDefault="00D213D8" w:rsidP="00D213D8"/>
    <w:p w:rsidR="00D213D8" w:rsidRDefault="00D213D8" w:rsidP="00D213D8">
      <w:pPr>
        <w:jc w:val="center"/>
        <w:rPr>
          <w:b/>
        </w:rPr>
      </w:pPr>
      <w:r w:rsidRPr="00141861">
        <w:rPr>
          <w:b/>
        </w:rPr>
        <w:t>Total--63</w:t>
      </w:r>
    </w:p>
    <w:p w:rsidR="00D213D8" w:rsidRDefault="00D213D8" w:rsidP="00D213D8">
      <w:pPr>
        <w:jc w:val="center"/>
        <w:rPr>
          <w:b/>
        </w:rPr>
      </w:pPr>
    </w:p>
    <w:p w:rsidR="00D213D8" w:rsidRDefault="00D213D8" w:rsidP="00D213D8">
      <w:pPr>
        <w:ind w:firstLine="0"/>
      </w:pPr>
      <w:r w:rsidRPr="001418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13D8" w:rsidRPr="00141861" w:rsidTr="00D010D5">
        <w:tc>
          <w:tcPr>
            <w:tcW w:w="2179" w:type="dxa"/>
            <w:shd w:val="clear" w:color="auto" w:fill="auto"/>
          </w:tcPr>
          <w:p w:rsidR="00D213D8" w:rsidRPr="00141861" w:rsidRDefault="00D213D8" w:rsidP="00D010D5">
            <w:pPr>
              <w:ind w:firstLine="0"/>
            </w:pPr>
            <w:r>
              <w:t>Agnew</w:t>
            </w:r>
          </w:p>
        </w:tc>
        <w:tc>
          <w:tcPr>
            <w:tcW w:w="2179" w:type="dxa"/>
            <w:shd w:val="clear" w:color="auto" w:fill="auto"/>
          </w:tcPr>
          <w:p w:rsidR="00D213D8" w:rsidRPr="00141861" w:rsidRDefault="00D213D8" w:rsidP="00D010D5">
            <w:pPr>
              <w:ind w:firstLine="0"/>
            </w:pPr>
            <w:r>
              <w:t>Alexander</w:t>
            </w:r>
          </w:p>
        </w:tc>
        <w:tc>
          <w:tcPr>
            <w:tcW w:w="2180" w:type="dxa"/>
            <w:shd w:val="clear" w:color="auto" w:fill="auto"/>
          </w:tcPr>
          <w:p w:rsidR="00D213D8" w:rsidRPr="00141861" w:rsidRDefault="00D213D8" w:rsidP="00D010D5">
            <w:pPr>
              <w:ind w:firstLine="0"/>
            </w:pPr>
            <w:r>
              <w:t>Allen</w:t>
            </w:r>
          </w:p>
        </w:tc>
      </w:tr>
      <w:tr w:rsidR="00D213D8" w:rsidRPr="00141861" w:rsidTr="00D010D5">
        <w:tc>
          <w:tcPr>
            <w:tcW w:w="2179" w:type="dxa"/>
            <w:shd w:val="clear" w:color="auto" w:fill="auto"/>
          </w:tcPr>
          <w:p w:rsidR="00D213D8" w:rsidRPr="00141861" w:rsidRDefault="00D213D8" w:rsidP="00D010D5">
            <w:pPr>
              <w:ind w:firstLine="0"/>
            </w:pPr>
            <w:r>
              <w:t>Bales</w:t>
            </w:r>
          </w:p>
        </w:tc>
        <w:tc>
          <w:tcPr>
            <w:tcW w:w="2179" w:type="dxa"/>
            <w:shd w:val="clear" w:color="auto" w:fill="auto"/>
          </w:tcPr>
          <w:p w:rsidR="00D213D8" w:rsidRPr="00141861" w:rsidRDefault="00D213D8" w:rsidP="00D010D5">
            <w:pPr>
              <w:ind w:firstLine="0"/>
            </w:pPr>
            <w:r>
              <w:t>Battle</w:t>
            </w:r>
          </w:p>
        </w:tc>
        <w:tc>
          <w:tcPr>
            <w:tcW w:w="2180" w:type="dxa"/>
            <w:shd w:val="clear" w:color="auto" w:fill="auto"/>
          </w:tcPr>
          <w:p w:rsidR="00D213D8" w:rsidRPr="00141861" w:rsidRDefault="00D213D8" w:rsidP="00D010D5">
            <w:pPr>
              <w:ind w:firstLine="0"/>
            </w:pPr>
            <w:r>
              <w:t>Bowers</w:t>
            </w:r>
          </w:p>
        </w:tc>
      </w:tr>
      <w:tr w:rsidR="00D213D8" w:rsidRPr="00141861" w:rsidTr="00D010D5">
        <w:tc>
          <w:tcPr>
            <w:tcW w:w="2179" w:type="dxa"/>
            <w:shd w:val="clear" w:color="auto" w:fill="auto"/>
          </w:tcPr>
          <w:p w:rsidR="00D213D8" w:rsidRPr="00141861" w:rsidRDefault="00D213D8" w:rsidP="00D010D5">
            <w:pPr>
              <w:ind w:firstLine="0"/>
            </w:pPr>
            <w:r>
              <w:t>Branham</w:t>
            </w:r>
          </w:p>
        </w:tc>
        <w:tc>
          <w:tcPr>
            <w:tcW w:w="2179" w:type="dxa"/>
            <w:shd w:val="clear" w:color="auto" w:fill="auto"/>
          </w:tcPr>
          <w:p w:rsidR="00D213D8" w:rsidRPr="00141861" w:rsidRDefault="00D213D8" w:rsidP="00D010D5">
            <w:pPr>
              <w:ind w:firstLine="0"/>
            </w:pPr>
            <w:r>
              <w:t>Brannon</w:t>
            </w:r>
          </w:p>
        </w:tc>
        <w:tc>
          <w:tcPr>
            <w:tcW w:w="2180" w:type="dxa"/>
            <w:shd w:val="clear" w:color="auto" w:fill="auto"/>
          </w:tcPr>
          <w:p w:rsidR="00D213D8" w:rsidRPr="00141861" w:rsidRDefault="00D213D8" w:rsidP="00D010D5">
            <w:pPr>
              <w:ind w:firstLine="0"/>
            </w:pPr>
            <w:r>
              <w:t>Brantley</w:t>
            </w:r>
          </w:p>
        </w:tc>
      </w:tr>
      <w:tr w:rsidR="00D213D8" w:rsidRPr="00141861" w:rsidTr="00D010D5">
        <w:tc>
          <w:tcPr>
            <w:tcW w:w="2179" w:type="dxa"/>
            <w:shd w:val="clear" w:color="auto" w:fill="auto"/>
          </w:tcPr>
          <w:p w:rsidR="00D213D8" w:rsidRPr="00141861" w:rsidRDefault="00D213D8" w:rsidP="00D010D5">
            <w:pPr>
              <w:ind w:firstLine="0"/>
            </w:pPr>
            <w:r>
              <w:t>G. A. Brown</w:t>
            </w:r>
          </w:p>
        </w:tc>
        <w:tc>
          <w:tcPr>
            <w:tcW w:w="2179" w:type="dxa"/>
            <w:shd w:val="clear" w:color="auto" w:fill="auto"/>
          </w:tcPr>
          <w:p w:rsidR="00D213D8" w:rsidRPr="00141861" w:rsidRDefault="00D213D8" w:rsidP="00D010D5">
            <w:pPr>
              <w:ind w:firstLine="0"/>
            </w:pPr>
            <w:r>
              <w:t>H. B. Brown</w:t>
            </w:r>
          </w:p>
        </w:tc>
        <w:tc>
          <w:tcPr>
            <w:tcW w:w="2180" w:type="dxa"/>
            <w:shd w:val="clear" w:color="auto" w:fill="auto"/>
          </w:tcPr>
          <w:p w:rsidR="00D213D8" w:rsidRPr="00141861" w:rsidRDefault="00D213D8" w:rsidP="00D010D5">
            <w:pPr>
              <w:ind w:firstLine="0"/>
            </w:pPr>
            <w:r>
              <w:t>R. L. Brown</w:t>
            </w:r>
          </w:p>
        </w:tc>
      </w:tr>
      <w:tr w:rsidR="00D213D8" w:rsidRPr="00141861" w:rsidTr="00D010D5">
        <w:tc>
          <w:tcPr>
            <w:tcW w:w="2179" w:type="dxa"/>
            <w:shd w:val="clear" w:color="auto" w:fill="auto"/>
          </w:tcPr>
          <w:p w:rsidR="00D213D8" w:rsidRPr="00141861" w:rsidRDefault="00D213D8" w:rsidP="00D010D5">
            <w:pPr>
              <w:ind w:firstLine="0"/>
            </w:pPr>
            <w:r>
              <w:t>Butler Garrick</w:t>
            </w:r>
          </w:p>
        </w:tc>
        <w:tc>
          <w:tcPr>
            <w:tcW w:w="2179" w:type="dxa"/>
            <w:shd w:val="clear" w:color="auto" w:fill="auto"/>
          </w:tcPr>
          <w:p w:rsidR="00D213D8" w:rsidRPr="00141861" w:rsidRDefault="00D213D8" w:rsidP="00D010D5">
            <w:pPr>
              <w:ind w:firstLine="0"/>
            </w:pPr>
            <w:r>
              <w:t>Clyburn</w:t>
            </w:r>
          </w:p>
        </w:tc>
        <w:tc>
          <w:tcPr>
            <w:tcW w:w="2180" w:type="dxa"/>
            <w:shd w:val="clear" w:color="auto" w:fill="auto"/>
          </w:tcPr>
          <w:p w:rsidR="00D213D8" w:rsidRPr="00141861" w:rsidRDefault="00D213D8" w:rsidP="00D010D5">
            <w:pPr>
              <w:ind w:firstLine="0"/>
            </w:pPr>
            <w:r>
              <w:t>Cobb-Hunter</w:t>
            </w:r>
          </w:p>
        </w:tc>
      </w:tr>
      <w:tr w:rsidR="00D213D8" w:rsidRPr="00141861" w:rsidTr="00D010D5">
        <w:tc>
          <w:tcPr>
            <w:tcW w:w="2179" w:type="dxa"/>
            <w:shd w:val="clear" w:color="auto" w:fill="auto"/>
          </w:tcPr>
          <w:p w:rsidR="00D213D8" w:rsidRPr="00141861" w:rsidRDefault="00D213D8" w:rsidP="00D010D5">
            <w:pPr>
              <w:ind w:firstLine="0"/>
            </w:pPr>
            <w:r>
              <w:t>Crawford</w:t>
            </w:r>
          </w:p>
        </w:tc>
        <w:tc>
          <w:tcPr>
            <w:tcW w:w="2179" w:type="dxa"/>
            <w:shd w:val="clear" w:color="auto" w:fill="auto"/>
          </w:tcPr>
          <w:p w:rsidR="00D213D8" w:rsidRPr="00141861" w:rsidRDefault="00D213D8" w:rsidP="00D010D5">
            <w:pPr>
              <w:ind w:firstLine="0"/>
            </w:pPr>
            <w:r>
              <w:t>Dillard</w:t>
            </w:r>
          </w:p>
        </w:tc>
        <w:tc>
          <w:tcPr>
            <w:tcW w:w="2180" w:type="dxa"/>
            <w:shd w:val="clear" w:color="auto" w:fill="auto"/>
          </w:tcPr>
          <w:p w:rsidR="00D213D8" w:rsidRPr="00141861" w:rsidRDefault="00D213D8" w:rsidP="00D010D5">
            <w:pPr>
              <w:ind w:firstLine="0"/>
            </w:pPr>
            <w:r>
              <w:t>Funderburk</w:t>
            </w:r>
          </w:p>
        </w:tc>
      </w:tr>
      <w:tr w:rsidR="00D213D8" w:rsidRPr="00141861" w:rsidTr="00D010D5">
        <w:tc>
          <w:tcPr>
            <w:tcW w:w="2179" w:type="dxa"/>
            <w:shd w:val="clear" w:color="auto" w:fill="auto"/>
          </w:tcPr>
          <w:p w:rsidR="00D213D8" w:rsidRPr="00141861" w:rsidRDefault="00D213D8" w:rsidP="00D010D5">
            <w:pPr>
              <w:ind w:firstLine="0"/>
            </w:pPr>
            <w:r>
              <w:t>Gilliard</w:t>
            </w:r>
          </w:p>
        </w:tc>
        <w:tc>
          <w:tcPr>
            <w:tcW w:w="2179" w:type="dxa"/>
            <w:shd w:val="clear" w:color="auto" w:fill="auto"/>
          </w:tcPr>
          <w:p w:rsidR="00D213D8" w:rsidRPr="00141861" w:rsidRDefault="00D213D8" w:rsidP="00D010D5">
            <w:pPr>
              <w:ind w:firstLine="0"/>
            </w:pPr>
            <w:r>
              <w:t>Govan</w:t>
            </w:r>
          </w:p>
        </w:tc>
        <w:tc>
          <w:tcPr>
            <w:tcW w:w="2180" w:type="dxa"/>
            <w:shd w:val="clear" w:color="auto" w:fill="auto"/>
          </w:tcPr>
          <w:p w:rsidR="00D213D8" w:rsidRPr="00141861" w:rsidRDefault="00D213D8" w:rsidP="00D010D5">
            <w:pPr>
              <w:ind w:firstLine="0"/>
            </w:pPr>
            <w:r>
              <w:t>Hayes</w:t>
            </w:r>
          </w:p>
        </w:tc>
      </w:tr>
      <w:tr w:rsidR="00D213D8" w:rsidRPr="00141861" w:rsidTr="00D010D5">
        <w:tc>
          <w:tcPr>
            <w:tcW w:w="2179" w:type="dxa"/>
            <w:shd w:val="clear" w:color="auto" w:fill="auto"/>
          </w:tcPr>
          <w:p w:rsidR="00D213D8" w:rsidRPr="00141861" w:rsidRDefault="00D213D8" w:rsidP="00D010D5">
            <w:pPr>
              <w:ind w:firstLine="0"/>
            </w:pPr>
            <w:r>
              <w:t>Hiott</w:t>
            </w:r>
          </w:p>
        </w:tc>
        <w:tc>
          <w:tcPr>
            <w:tcW w:w="2179" w:type="dxa"/>
            <w:shd w:val="clear" w:color="auto" w:fill="auto"/>
          </w:tcPr>
          <w:p w:rsidR="00D213D8" w:rsidRPr="00141861" w:rsidRDefault="00D213D8" w:rsidP="00D010D5">
            <w:pPr>
              <w:ind w:firstLine="0"/>
            </w:pPr>
            <w:r>
              <w:t>Hixon</w:t>
            </w:r>
          </w:p>
        </w:tc>
        <w:tc>
          <w:tcPr>
            <w:tcW w:w="2180" w:type="dxa"/>
            <w:shd w:val="clear" w:color="auto" w:fill="auto"/>
          </w:tcPr>
          <w:p w:rsidR="00D213D8" w:rsidRPr="00141861" w:rsidRDefault="00D213D8" w:rsidP="00D010D5">
            <w:pPr>
              <w:ind w:firstLine="0"/>
            </w:pPr>
            <w:r>
              <w:t>Hodges</w:t>
            </w:r>
          </w:p>
        </w:tc>
      </w:tr>
      <w:tr w:rsidR="00D213D8" w:rsidRPr="00141861" w:rsidTr="00D010D5">
        <w:tc>
          <w:tcPr>
            <w:tcW w:w="2179" w:type="dxa"/>
            <w:shd w:val="clear" w:color="auto" w:fill="auto"/>
          </w:tcPr>
          <w:p w:rsidR="00D213D8" w:rsidRPr="00141861" w:rsidRDefault="00D213D8" w:rsidP="00D010D5">
            <w:pPr>
              <w:ind w:firstLine="0"/>
            </w:pPr>
            <w:r>
              <w:t>Hosey</w:t>
            </w:r>
          </w:p>
        </w:tc>
        <w:tc>
          <w:tcPr>
            <w:tcW w:w="2179" w:type="dxa"/>
            <w:shd w:val="clear" w:color="auto" w:fill="auto"/>
          </w:tcPr>
          <w:p w:rsidR="00D213D8" w:rsidRPr="00141861" w:rsidRDefault="00D213D8" w:rsidP="00D010D5">
            <w:pPr>
              <w:ind w:firstLine="0"/>
            </w:pPr>
            <w:r>
              <w:t>Howard</w:t>
            </w:r>
          </w:p>
        </w:tc>
        <w:tc>
          <w:tcPr>
            <w:tcW w:w="2180" w:type="dxa"/>
            <w:shd w:val="clear" w:color="auto" w:fill="auto"/>
          </w:tcPr>
          <w:p w:rsidR="00D213D8" w:rsidRPr="00141861" w:rsidRDefault="00D213D8" w:rsidP="00D010D5">
            <w:pPr>
              <w:ind w:firstLine="0"/>
            </w:pPr>
            <w:r>
              <w:t>Jefferson</w:t>
            </w:r>
          </w:p>
        </w:tc>
      </w:tr>
      <w:tr w:rsidR="00D213D8" w:rsidRPr="00141861" w:rsidTr="00D010D5">
        <w:tc>
          <w:tcPr>
            <w:tcW w:w="2179" w:type="dxa"/>
            <w:shd w:val="clear" w:color="auto" w:fill="auto"/>
          </w:tcPr>
          <w:p w:rsidR="00D213D8" w:rsidRPr="00141861" w:rsidRDefault="00D213D8" w:rsidP="00D010D5">
            <w:pPr>
              <w:ind w:firstLine="0"/>
            </w:pPr>
            <w:r>
              <w:t>King</w:t>
            </w:r>
          </w:p>
        </w:tc>
        <w:tc>
          <w:tcPr>
            <w:tcW w:w="2179" w:type="dxa"/>
            <w:shd w:val="clear" w:color="auto" w:fill="auto"/>
          </w:tcPr>
          <w:p w:rsidR="00D213D8" w:rsidRPr="00141861" w:rsidRDefault="00D213D8" w:rsidP="00D010D5">
            <w:pPr>
              <w:ind w:firstLine="0"/>
            </w:pPr>
            <w:r>
              <w:t>Knight</w:t>
            </w:r>
          </w:p>
        </w:tc>
        <w:tc>
          <w:tcPr>
            <w:tcW w:w="2180" w:type="dxa"/>
            <w:shd w:val="clear" w:color="auto" w:fill="auto"/>
          </w:tcPr>
          <w:p w:rsidR="00D213D8" w:rsidRPr="00141861" w:rsidRDefault="00D213D8" w:rsidP="00D010D5">
            <w:pPr>
              <w:ind w:firstLine="0"/>
            </w:pPr>
            <w:r>
              <w:t>Mack</w:t>
            </w:r>
          </w:p>
        </w:tc>
      </w:tr>
      <w:tr w:rsidR="00D213D8" w:rsidRPr="00141861" w:rsidTr="00D010D5">
        <w:tc>
          <w:tcPr>
            <w:tcW w:w="2179" w:type="dxa"/>
            <w:shd w:val="clear" w:color="auto" w:fill="auto"/>
          </w:tcPr>
          <w:p w:rsidR="00D213D8" w:rsidRPr="00141861" w:rsidRDefault="00D213D8" w:rsidP="00D010D5">
            <w:pPr>
              <w:ind w:firstLine="0"/>
            </w:pPr>
            <w:r>
              <w:t>McEachern</w:t>
            </w:r>
          </w:p>
        </w:tc>
        <w:tc>
          <w:tcPr>
            <w:tcW w:w="2179" w:type="dxa"/>
            <w:shd w:val="clear" w:color="auto" w:fill="auto"/>
          </w:tcPr>
          <w:p w:rsidR="00D213D8" w:rsidRPr="00141861" w:rsidRDefault="00D213D8" w:rsidP="00D010D5">
            <w:pPr>
              <w:ind w:firstLine="0"/>
            </w:pPr>
            <w:r>
              <w:t>McLeod</w:t>
            </w:r>
          </w:p>
        </w:tc>
        <w:tc>
          <w:tcPr>
            <w:tcW w:w="2180" w:type="dxa"/>
            <w:shd w:val="clear" w:color="auto" w:fill="auto"/>
          </w:tcPr>
          <w:p w:rsidR="00D213D8" w:rsidRPr="00141861" w:rsidRDefault="00D213D8" w:rsidP="00D010D5">
            <w:pPr>
              <w:ind w:firstLine="0"/>
            </w:pPr>
            <w:r>
              <w:t>Mitchell</w:t>
            </w:r>
          </w:p>
        </w:tc>
      </w:tr>
      <w:tr w:rsidR="00D213D8" w:rsidRPr="00141861" w:rsidTr="00D010D5">
        <w:tc>
          <w:tcPr>
            <w:tcW w:w="2179" w:type="dxa"/>
            <w:shd w:val="clear" w:color="auto" w:fill="auto"/>
          </w:tcPr>
          <w:p w:rsidR="00D213D8" w:rsidRPr="00141861" w:rsidRDefault="00D213D8" w:rsidP="00D010D5">
            <w:pPr>
              <w:ind w:firstLine="0"/>
            </w:pPr>
            <w:r>
              <w:t>Munnerlyn</w:t>
            </w:r>
          </w:p>
        </w:tc>
        <w:tc>
          <w:tcPr>
            <w:tcW w:w="2179" w:type="dxa"/>
            <w:shd w:val="clear" w:color="auto" w:fill="auto"/>
          </w:tcPr>
          <w:p w:rsidR="00D213D8" w:rsidRPr="00141861" w:rsidRDefault="00D213D8" w:rsidP="00D010D5">
            <w:pPr>
              <w:ind w:firstLine="0"/>
            </w:pPr>
            <w:r>
              <w:t>J. H. Neal</w:t>
            </w:r>
          </w:p>
        </w:tc>
        <w:tc>
          <w:tcPr>
            <w:tcW w:w="2180" w:type="dxa"/>
            <w:shd w:val="clear" w:color="auto" w:fill="auto"/>
          </w:tcPr>
          <w:p w:rsidR="00D213D8" w:rsidRPr="00141861" w:rsidRDefault="00D213D8" w:rsidP="00D010D5">
            <w:pPr>
              <w:ind w:firstLine="0"/>
            </w:pPr>
            <w:r>
              <w:t>J. M. Neal</w:t>
            </w:r>
          </w:p>
        </w:tc>
      </w:tr>
      <w:tr w:rsidR="00D213D8" w:rsidRPr="00141861" w:rsidTr="00D010D5">
        <w:tc>
          <w:tcPr>
            <w:tcW w:w="2179" w:type="dxa"/>
            <w:shd w:val="clear" w:color="auto" w:fill="auto"/>
          </w:tcPr>
          <w:p w:rsidR="00D213D8" w:rsidRPr="00141861" w:rsidRDefault="00D213D8" w:rsidP="00D010D5">
            <w:pPr>
              <w:ind w:firstLine="0"/>
            </w:pPr>
            <w:r>
              <w:t>Neilson</w:t>
            </w:r>
          </w:p>
        </w:tc>
        <w:tc>
          <w:tcPr>
            <w:tcW w:w="2179" w:type="dxa"/>
            <w:shd w:val="clear" w:color="auto" w:fill="auto"/>
          </w:tcPr>
          <w:p w:rsidR="00D213D8" w:rsidRPr="00141861" w:rsidRDefault="00D213D8" w:rsidP="00D010D5">
            <w:pPr>
              <w:ind w:firstLine="0"/>
            </w:pPr>
            <w:r>
              <w:t>Norman</w:t>
            </w:r>
          </w:p>
        </w:tc>
        <w:tc>
          <w:tcPr>
            <w:tcW w:w="2180" w:type="dxa"/>
            <w:shd w:val="clear" w:color="auto" w:fill="auto"/>
          </w:tcPr>
          <w:p w:rsidR="00D213D8" w:rsidRPr="00141861" w:rsidRDefault="00D213D8" w:rsidP="00D010D5">
            <w:pPr>
              <w:ind w:firstLine="0"/>
            </w:pPr>
            <w:r>
              <w:t>Ott</w:t>
            </w:r>
          </w:p>
        </w:tc>
      </w:tr>
      <w:tr w:rsidR="00D213D8" w:rsidRPr="00141861" w:rsidTr="00D010D5">
        <w:tc>
          <w:tcPr>
            <w:tcW w:w="2179" w:type="dxa"/>
            <w:shd w:val="clear" w:color="auto" w:fill="auto"/>
          </w:tcPr>
          <w:p w:rsidR="00D213D8" w:rsidRPr="00141861" w:rsidRDefault="00D213D8" w:rsidP="00D010D5">
            <w:pPr>
              <w:ind w:firstLine="0"/>
            </w:pPr>
            <w:r>
              <w:t>Parks</w:t>
            </w:r>
          </w:p>
        </w:tc>
        <w:tc>
          <w:tcPr>
            <w:tcW w:w="2179" w:type="dxa"/>
            <w:shd w:val="clear" w:color="auto" w:fill="auto"/>
          </w:tcPr>
          <w:p w:rsidR="00D213D8" w:rsidRPr="00141861" w:rsidRDefault="00D213D8" w:rsidP="00D010D5">
            <w:pPr>
              <w:ind w:firstLine="0"/>
            </w:pPr>
            <w:r>
              <w:t>Pope</w:t>
            </w:r>
          </w:p>
        </w:tc>
        <w:tc>
          <w:tcPr>
            <w:tcW w:w="2180" w:type="dxa"/>
            <w:shd w:val="clear" w:color="auto" w:fill="auto"/>
          </w:tcPr>
          <w:p w:rsidR="00D213D8" w:rsidRPr="00141861" w:rsidRDefault="00D213D8" w:rsidP="00D010D5">
            <w:pPr>
              <w:ind w:firstLine="0"/>
            </w:pPr>
            <w:r>
              <w:t>Sellers</w:t>
            </w:r>
          </w:p>
        </w:tc>
      </w:tr>
      <w:tr w:rsidR="00D213D8" w:rsidRPr="00141861" w:rsidTr="00D010D5">
        <w:tc>
          <w:tcPr>
            <w:tcW w:w="2179" w:type="dxa"/>
            <w:shd w:val="clear" w:color="auto" w:fill="auto"/>
          </w:tcPr>
          <w:p w:rsidR="00D213D8" w:rsidRPr="00141861" w:rsidRDefault="00D213D8" w:rsidP="00D010D5">
            <w:pPr>
              <w:ind w:firstLine="0"/>
            </w:pPr>
            <w:r>
              <w:t>Simrill</w:t>
            </w:r>
          </w:p>
        </w:tc>
        <w:tc>
          <w:tcPr>
            <w:tcW w:w="2179" w:type="dxa"/>
            <w:shd w:val="clear" w:color="auto" w:fill="auto"/>
          </w:tcPr>
          <w:p w:rsidR="00D213D8" w:rsidRPr="00141861" w:rsidRDefault="00D213D8" w:rsidP="00D010D5">
            <w:pPr>
              <w:ind w:firstLine="0"/>
            </w:pPr>
            <w:r>
              <w:t>G. M. Smith</w:t>
            </w:r>
          </w:p>
        </w:tc>
        <w:tc>
          <w:tcPr>
            <w:tcW w:w="2180" w:type="dxa"/>
            <w:shd w:val="clear" w:color="auto" w:fill="auto"/>
          </w:tcPr>
          <w:p w:rsidR="00D213D8" w:rsidRPr="00141861" w:rsidRDefault="00D213D8" w:rsidP="00D010D5">
            <w:pPr>
              <w:ind w:firstLine="0"/>
            </w:pPr>
            <w:r>
              <w:t>Stavrinakis</w:t>
            </w:r>
          </w:p>
        </w:tc>
      </w:tr>
      <w:tr w:rsidR="00D213D8" w:rsidRPr="00141861" w:rsidTr="00D010D5">
        <w:tc>
          <w:tcPr>
            <w:tcW w:w="2179" w:type="dxa"/>
            <w:shd w:val="clear" w:color="auto" w:fill="auto"/>
          </w:tcPr>
          <w:p w:rsidR="00D213D8" w:rsidRPr="00141861" w:rsidRDefault="00D213D8" w:rsidP="00D010D5">
            <w:pPr>
              <w:ind w:firstLine="0"/>
            </w:pPr>
            <w:r>
              <w:t>Taylor</w:t>
            </w:r>
          </w:p>
        </w:tc>
        <w:tc>
          <w:tcPr>
            <w:tcW w:w="2179" w:type="dxa"/>
            <w:shd w:val="clear" w:color="auto" w:fill="auto"/>
          </w:tcPr>
          <w:p w:rsidR="00D213D8" w:rsidRPr="00141861" w:rsidRDefault="00D213D8" w:rsidP="00D010D5">
            <w:pPr>
              <w:ind w:firstLine="0"/>
            </w:pPr>
            <w:r>
              <w:t>Weeks</w:t>
            </w:r>
          </w:p>
        </w:tc>
        <w:tc>
          <w:tcPr>
            <w:tcW w:w="2180" w:type="dxa"/>
            <w:shd w:val="clear" w:color="auto" w:fill="auto"/>
          </w:tcPr>
          <w:p w:rsidR="00D213D8" w:rsidRPr="00141861" w:rsidRDefault="00D213D8" w:rsidP="00D010D5">
            <w:pPr>
              <w:ind w:firstLine="0"/>
            </w:pPr>
            <w:r>
              <w:t>Whipper</w:t>
            </w:r>
          </w:p>
        </w:tc>
      </w:tr>
      <w:tr w:rsidR="00D213D8" w:rsidRPr="00141861" w:rsidTr="00D010D5">
        <w:tc>
          <w:tcPr>
            <w:tcW w:w="2179" w:type="dxa"/>
            <w:shd w:val="clear" w:color="auto" w:fill="auto"/>
          </w:tcPr>
          <w:p w:rsidR="00D213D8" w:rsidRPr="00141861" w:rsidRDefault="00D213D8" w:rsidP="00D010D5">
            <w:pPr>
              <w:ind w:firstLine="0"/>
            </w:pPr>
            <w:r>
              <w:t>Williams</w:t>
            </w:r>
          </w:p>
        </w:tc>
        <w:tc>
          <w:tcPr>
            <w:tcW w:w="2179" w:type="dxa"/>
            <w:shd w:val="clear" w:color="auto" w:fill="auto"/>
          </w:tcPr>
          <w:p w:rsidR="00D213D8" w:rsidRPr="00141861" w:rsidRDefault="00D213D8" w:rsidP="00D010D5">
            <w:pPr>
              <w:ind w:firstLine="0"/>
            </w:pPr>
            <w:r>
              <w:t>Young</w:t>
            </w:r>
          </w:p>
        </w:tc>
        <w:tc>
          <w:tcPr>
            <w:tcW w:w="2180" w:type="dxa"/>
            <w:shd w:val="clear" w:color="auto" w:fill="auto"/>
          </w:tcPr>
          <w:p w:rsidR="00D213D8" w:rsidRPr="00141861" w:rsidRDefault="00D213D8" w:rsidP="00D010D5">
            <w:pPr>
              <w:ind w:firstLine="0"/>
            </w:pPr>
          </w:p>
        </w:tc>
      </w:tr>
    </w:tbl>
    <w:p w:rsidR="00D213D8" w:rsidRDefault="00D213D8" w:rsidP="00D213D8"/>
    <w:p w:rsidR="00D213D8" w:rsidRDefault="00D213D8" w:rsidP="00D213D8">
      <w:pPr>
        <w:jc w:val="center"/>
        <w:rPr>
          <w:b/>
        </w:rPr>
      </w:pPr>
      <w:r w:rsidRPr="00141861">
        <w:rPr>
          <w:b/>
        </w:rPr>
        <w:t>Total--50</w:t>
      </w:r>
      <w:bookmarkStart w:id="90" w:name="vote_end41"/>
      <w:bookmarkEnd w:id="90"/>
    </w:p>
    <w:p w:rsidR="00D213D8" w:rsidRDefault="00D213D8" w:rsidP="00D213D8"/>
    <w:p w:rsidR="00D213D8" w:rsidRDefault="00D213D8" w:rsidP="00D213D8">
      <w:r>
        <w:t>So, the amendment was tabled.</w:t>
      </w:r>
    </w:p>
    <w:p w:rsidR="00D213D8" w:rsidRDefault="00D213D8" w:rsidP="00D213D8"/>
    <w:p w:rsidR="00E14422" w:rsidRDefault="00E14422" w:rsidP="00E14422">
      <w:r>
        <w:t>Pursuant to Rule 7.7 the yeas and nays were taken resulting as follows:</w:t>
      </w:r>
    </w:p>
    <w:p w:rsidR="00E14422" w:rsidRDefault="00E14422" w:rsidP="00E14422">
      <w:pPr>
        <w:jc w:val="center"/>
      </w:pPr>
      <w:bookmarkStart w:id="91" w:name="vote_start278"/>
      <w:bookmarkEnd w:id="91"/>
      <w:r>
        <w:t>Yeas 96; Nays 13</w:t>
      </w:r>
    </w:p>
    <w:p w:rsidR="00E14422" w:rsidRDefault="00E14422" w:rsidP="00E14422">
      <w:pPr>
        <w:jc w:val="center"/>
      </w:pPr>
    </w:p>
    <w:p w:rsidR="00E14422" w:rsidRDefault="00E14422" w:rsidP="00E144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Agnew</w:t>
            </w:r>
          </w:p>
        </w:tc>
        <w:tc>
          <w:tcPr>
            <w:tcW w:w="2179" w:type="dxa"/>
            <w:shd w:val="clear" w:color="auto" w:fill="auto"/>
          </w:tcPr>
          <w:p w:rsidR="00E14422" w:rsidRPr="00E14422" w:rsidRDefault="00E14422" w:rsidP="00E14422">
            <w:pPr>
              <w:keepNext/>
              <w:ind w:firstLine="0"/>
            </w:pPr>
            <w:r>
              <w:t>Alexander</w:t>
            </w:r>
          </w:p>
        </w:tc>
        <w:tc>
          <w:tcPr>
            <w:tcW w:w="2180" w:type="dxa"/>
            <w:shd w:val="clear" w:color="auto" w:fill="auto"/>
          </w:tcPr>
          <w:p w:rsidR="00E14422" w:rsidRPr="00E14422" w:rsidRDefault="00E14422" w:rsidP="00E14422">
            <w:pPr>
              <w:keepNext/>
              <w:ind w:firstLine="0"/>
            </w:pPr>
            <w:r>
              <w:t>Allen</w:t>
            </w:r>
          </w:p>
        </w:tc>
      </w:tr>
      <w:tr w:rsidR="00E14422" w:rsidRPr="00E14422" w:rsidTr="00E14422">
        <w:tc>
          <w:tcPr>
            <w:tcW w:w="2179" w:type="dxa"/>
            <w:shd w:val="clear" w:color="auto" w:fill="auto"/>
          </w:tcPr>
          <w:p w:rsidR="00E14422" w:rsidRPr="00E14422" w:rsidRDefault="00E14422" w:rsidP="00E14422">
            <w:pPr>
              <w:ind w:firstLine="0"/>
            </w:pPr>
            <w:r>
              <w:t>Allison</w:t>
            </w:r>
          </w:p>
        </w:tc>
        <w:tc>
          <w:tcPr>
            <w:tcW w:w="2179" w:type="dxa"/>
            <w:shd w:val="clear" w:color="auto" w:fill="auto"/>
          </w:tcPr>
          <w:p w:rsidR="00E14422" w:rsidRPr="00E14422" w:rsidRDefault="00E14422" w:rsidP="00E14422">
            <w:pPr>
              <w:ind w:firstLine="0"/>
            </w:pPr>
            <w:r>
              <w:t>Atwater</w:t>
            </w:r>
          </w:p>
        </w:tc>
        <w:tc>
          <w:tcPr>
            <w:tcW w:w="2180" w:type="dxa"/>
            <w:shd w:val="clear" w:color="auto" w:fill="auto"/>
          </w:tcPr>
          <w:p w:rsidR="00E14422" w:rsidRPr="00E14422" w:rsidRDefault="00E14422" w:rsidP="00E14422">
            <w:pPr>
              <w:ind w:firstLine="0"/>
            </w:pPr>
            <w:r>
              <w:t>Bales</w:t>
            </w:r>
          </w:p>
        </w:tc>
      </w:tr>
      <w:tr w:rsidR="00E14422" w:rsidRPr="00E14422" w:rsidTr="00E14422">
        <w:tc>
          <w:tcPr>
            <w:tcW w:w="2179" w:type="dxa"/>
            <w:shd w:val="clear" w:color="auto" w:fill="auto"/>
          </w:tcPr>
          <w:p w:rsidR="00E14422" w:rsidRPr="00E14422" w:rsidRDefault="00E14422" w:rsidP="00E14422">
            <w:pPr>
              <w:ind w:firstLine="0"/>
            </w:pPr>
            <w:r>
              <w:t>Ballentine</w:t>
            </w:r>
          </w:p>
        </w:tc>
        <w:tc>
          <w:tcPr>
            <w:tcW w:w="2179" w:type="dxa"/>
            <w:shd w:val="clear" w:color="auto" w:fill="auto"/>
          </w:tcPr>
          <w:p w:rsidR="00E14422" w:rsidRPr="00E14422" w:rsidRDefault="00E14422" w:rsidP="00E14422">
            <w:pPr>
              <w:ind w:firstLine="0"/>
            </w:pPr>
            <w:r>
              <w:t>Bannister</w:t>
            </w:r>
          </w:p>
        </w:tc>
        <w:tc>
          <w:tcPr>
            <w:tcW w:w="2180" w:type="dxa"/>
            <w:shd w:val="clear" w:color="auto" w:fill="auto"/>
          </w:tcPr>
          <w:p w:rsidR="00E14422" w:rsidRPr="00E14422" w:rsidRDefault="00E14422" w:rsidP="00E14422">
            <w:pPr>
              <w:ind w:firstLine="0"/>
            </w:pPr>
            <w:r>
              <w:t>Barfield</w:t>
            </w:r>
          </w:p>
        </w:tc>
      </w:tr>
      <w:tr w:rsidR="00E14422" w:rsidRPr="00E14422" w:rsidTr="00E14422">
        <w:tc>
          <w:tcPr>
            <w:tcW w:w="2179" w:type="dxa"/>
            <w:shd w:val="clear" w:color="auto" w:fill="auto"/>
          </w:tcPr>
          <w:p w:rsidR="00E14422" w:rsidRPr="00E14422" w:rsidRDefault="00E14422" w:rsidP="00E14422">
            <w:pPr>
              <w:ind w:firstLine="0"/>
            </w:pPr>
            <w:r>
              <w:t>Battle</w:t>
            </w:r>
          </w:p>
        </w:tc>
        <w:tc>
          <w:tcPr>
            <w:tcW w:w="2179" w:type="dxa"/>
            <w:shd w:val="clear" w:color="auto" w:fill="auto"/>
          </w:tcPr>
          <w:p w:rsidR="00E14422" w:rsidRPr="00E14422" w:rsidRDefault="00E14422" w:rsidP="00E14422">
            <w:pPr>
              <w:ind w:firstLine="0"/>
            </w:pPr>
            <w:r>
              <w:t>Bedingfield</w:t>
            </w:r>
          </w:p>
        </w:tc>
        <w:tc>
          <w:tcPr>
            <w:tcW w:w="2180" w:type="dxa"/>
            <w:shd w:val="clear" w:color="auto" w:fill="auto"/>
          </w:tcPr>
          <w:p w:rsidR="00E14422" w:rsidRPr="00E14422" w:rsidRDefault="00E14422" w:rsidP="00E14422">
            <w:pPr>
              <w:ind w:firstLine="0"/>
            </w:pPr>
            <w:r>
              <w:t>Bikas</w:t>
            </w:r>
          </w:p>
        </w:tc>
      </w:tr>
      <w:tr w:rsidR="00E14422" w:rsidRPr="00E14422" w:rsidTr="00E14422">
        <w:tc>
          <w:tcPr>
            <w:tcW w:w="2179" w:type="dxa"/>
            <w:shd w:val="clear" w:color="auto" w:fill="auto"/>
          </w:tcPr>
          <w:p w:rsidR="00E14422" w:rsidRPr="00E14422" w:rsidRDefault="00E14422" w:rsidP="00E14422">
            <w:pPr>
              <w:ind w:firstLine="0"/>
            </w:pPr>
            <w:r>
              <w:t>Bingham</w:t>
            </w:r>
          </w:p>
        </w:tc>
        <w:tc>
          <w:tcPr>
            <w:tcW w:w="2179" w:type="dxa"/>
            <w:shd w:val="clear" w:color="auto" w:fill="auto"/>
          </w:tcPr>
          <w:p w:rsidR="00E14422" w:rsidRPr="00E14422" w:rsidRDefault="00E14422" w:rsidP="00E14422">
            <w:pPr>
              <w:ind w:firstLine="0"/>
            </w:pPr>
            <w:r>
              <w:t>Bowen</w:t>
            </w:r>
          </w:p>
        </w:tc>
        <w:tc>
          <w:tcPr>
            <w:tcW w:w="2180" w:type="dxa"/>
            <w:shd w:val="clear" w:color="auto" w:fill="auto"/>
          </w:tcPr>
          <w:p w:rsidR="00E14422" w:rsidRPr="00E14422" w:rsidRDefault="00E14422" w:rsidP="00E14422">
            <w:pPr>
              <w:ind w:firstLine="0"/>
            </w:pPr>
            <w:r>
              <w:t>Bowers</w:t>
            </w:r>
          </w:p>
        </w:tc>
      </w:tr>
      <w:tr w:rsidR="00E14422" w:rsidRPr="00E14422" w:rsidTr="00E14422">
        <w:tc>
          <w:tcPr>
            <w:tcW w:w="2179" w:type="dxa"/>
            <w:shd w:val="clear" w:color="auto" w:fill="auto"/>
          </w:tcPr>
          <w:p w:rsidR="00E14422" w:rsidRPr="00E14422" w:rsidRDefault="00E14422" w:rsidP="00E14422">
            <w:pPr>
              <w:ind w:firstLine="0"/>
            </w:pPr>
            <w:r>
              <w:t>Brady</w:t>
            </w:r>
          </w:p>
        </w:tc>
        <w:tc>
          <w:tcPr>
            <w:tcW w:w="2179" w:type="dxa"/>
            <w:shd w:val="clear" w:color="auto" w:fill="auto"/>
          </w:tcPr>
          <w:p w:rsidR="00E14422" w:rsidRPr="00E14422" w:rsidRDefault="00E14422" w:rsidP="00E14422">
            <w:pPr>
              <w:ind w:firstLine="0"/>
            </w:pPr>
            <w:r>
              <w:t>Branham</w:t>
            </w:r>
          </w:p>
        </w:tc>
        <w:tc>
          <w:tcPr>
            <w:tcW w:w="2180" w:type="dxa"/>
            <w:shd w:val="clear" w:color="auto" w:fill="auto"/>
          </w:tcPr>
          <w:p w:rsidR="00E14422" w:rsidRPr="00E14422" w:rsidRDefault="00E14422" w:rsidP="00E14422">
            <w:pPr>
              <w:ind w:firstLine="0"/>
            </w:pPr>
            <w:r>
              <w:t>Brannon</w:t>
            </w:r>
          </w:p>
        </w:tc>
      </w:tr>
      <w:tr w:rsidR="00E14422" w:rsidRPr="00E14422" w:rsidTr="00E14422">
        <w:tc>
          <w:tcPr>
            <w:tcW w:w="2179" w:type="dxa"/>
            <w:shd w:val="clear" w:color="auto" w:fill="auto"/>
          </w:tcPr>
          <w:p w:rsidR="00E14422" w:rsidRPr="00E14422" w:rsidRDefault="00E14422" w:rsidP="00E14422">
            <w:pPr>
              <w:ind w:firstLine="0"/>
            </w:pPr>
            <w:r>
              <w:t>R. L. Brown</w:t>
            </w:r>
          </w:p>
        </w:tc>
        <w:tc>
          <w:tcPr>
            <w:tcW w:w="2179" w:type="dxa"/>
            <w:shd w:val="clear" w:color="auto" w:fill="auto"/>
          </w:tcPr>
          <w:p w:rsidR="00E14422" w:rsidRPr="00E14422" w:rsidRDefault="00E14422" w:rsidP="00E14422">
            <w:pPr>
              <w:ind w:firstLine="0"/>
            </w:pPr>
            <w:r>
              <w:t>Butler Garrick</w:t>
            </w:r>
          </w:p>
        </w:tc>
        <w:tc>
          <w:tcPr>
            <w:tcW w:w="2180" w:type="dxa"/>
            <w:shd w:val="clear" w:color="auto" w:fill="auto"/>
          </w:tcPr>
          <w:p w:rsidR="00E14422" w:rsidRPr="00E14422" w:rsidRDefault="00E14422" w:rsidP="00E14422">
            <w:pPr>
              <w:ind w:firstLine="0"/>
            </w:pPr>
            <w:r>
              <w:t>Chumley</w:t>
            </w:r>
          </w:p>
        </w:tc>
      </w:tr>
      <w:tr w:rsidR="00E14422" w:rsidRPr="00E14422" w:rsidTr="00E14422">
        <w:tc>
          <w:tcPr>
            <w:tcW w:w="2179" w:type="dxa"/>
            <w:shd w:val="clear" w:color="auto" w:fill="auto"/>
          </w:tcPr>
          <w:p w:rsidR="00E14422" w:rsidRPr="00E14422" w:rsidRDefault="00E14422" w:rsidP="00E14422">
            <w:pPr>
              <w:ind w:firstLine="0"/>
            </w:pPr>
            <w:r>
              <w:t>Clemmons</w:t>
            </w:r>
          </w:p>
        </w:tc>
        <w:tc>
          <w:tcPr>
            <w:tcW w:w="2179" w:type="dxa"/>
            <w:shd w:val="clear" w:color="auto" w:fill="auto"/>
          </w:tcPr>
          <w:p w:rsidR="00E14422" w:rsidRPr="00E14422" w:rsidRDefault="00E14422" w:rsidP="00E14422">
            <w:pPr>
              <w:ind w:firstLine="0"/>
            </w:pPr>
            <w:r>
              <w:t>Clyburn</w:t>
            </w:r>
          </w:p>
        </w:tc>
        <w:tc>
          <w:tcPr>
            <w:tcW w:w="2180" w:type="dxa"/>
            <w:shd w:val="clear" w:color="auto" w:fill="auto"/>
          </w:tcPr>
          <w:p w:rsidR="00E14422" w:rsidRPr="00E14422" w:rsidRDefault="00E14422" w:rsidP="00E14422">
            <w:pPr>
              <w:ind w:firstLine="0"/>
            </w:pPr>
            <w:r>
              <w:t>Cole</w:t>
            </w:r>
          </w:p>
        </w:tc>
      </w:tr>
      <w:tr w:rsidR="00E14422" w:rsidRPr="00E14422" w:rsidTr="00E14422">
        <w:tc>
          <w:tcPr>
            <w:tcW w:w="2179" w:type="dxa"/>
            <w:shd w:val="clear" w:color="auto" w:fill="auto"/>
          </w:tcPr>
          <w:p w:rsidR="00E14422" w:rsidRPr="00E14422" w:rsidRDefault="00E14422" w:rsidP="00E14422">
            <w:pPr>
              <w:ind w:firstLine="0"/>
            </w:pPr>
            <w:r>
              <w:t>Cooper</w:t>
            </w:r>
          </w:p>
        </w:tc>
        <w:tc>
          <w:tcPr>
            <w:tcW w:w="2179" w:type="dxa"/>
            <w:shd w:val="clear" w:color="auto" w:fill="auto"/>
          </w:tcPr>
          <w:p w:rsidR="00E14422" w:rsidRPr="00E14422" w:rsidRDefault="00E14422" w:rsidP="00E14422">
            <w:pPr>
              <w:ind w:firstLine="0"/>
            </w:pPr>
            <w:r>
              <w:t>Corbin</w:t>
            </w:r>
          </w:p>
        </w:tc>
        <w:tc>
          <w:tcPr>
            <w:tcW w:w="2180" w:type="dxa"/>
            <w:shd w:val="clear" w:color="auto" w:fill="auto"/>
          </w:tcPr>
          <w:p w:rsidR="00E14422" w:rsidRPr="00E14422" w:rsidRDefault="00E14422" w:rsidP="00E14422">
            <w:pPr>
              <w:ind w:firstLine="0"/>
            </w:pPr>
            <w:r>
              <w:t>Crawford</w:t>
            </w:r>
          </w:p>
        </w:tc>
      </w:tr>
      <w:tr w:rsidR="00E14422" w:rsidRPr="00E14422" w:rsidTr="00E14422">
        <w:tc>
          <w:tcPr>
            <w:tcW w:w="2179" w:type="dxa"/>
            <w:shd w:val="clear" w:color="auto" w:fill="auto"/>
          </w:tcPr>
          <w:p w:rsidR="00E14422" w:rsidRPr="00E14422" w:rsidRDefault="00E14422" w:rsidP="00E14422">
            <w:pPr>
              <w:ind w:firstLine="0"/>
            </w:pPr>
            <w:r>
              <w:t>Crosby</w:t>
            </w:r>
          </w:p>
        </w:tc>
        <w:tc>
          <w:tcPr>
            <w:tcW w:w="2179" w:type="dxa"/>
            <w:shd w:val="clear" w:color="auto" w:fill="auto"/>
          </w:tcPr>
          <w:p w:rsidR="00E14422" w:rsidRPr="00E14422" w:rsidRDefault="00E14422" w:rsidP="00E14422">
            <w:pPr>
              <w:ind w:firstLine="0"/>
            </w:pPr>
            <w:r>
              <w:t>Daning</w:t>
            </w:r>
          </w:p>
        </w:tc>
        <w:tc>
          <w:tcPr>
            <w:tcW w:w="2180" w:type="dxa"/>
            <w:shd w:val="clear" w:color="auto" w:fill="auto"/>
          </w:tcPr>
          <w:p w:rsidR="00E14422" w:rsidRPr="00E14422" w:rsidRDefault="00E14422" w:rsidP="00E14422">
            <w:pPr>
              <w:ind w:firstLine="0"/>
            </w:pPr>
            <w:r>
              <w:t>Delleney</w:t>
            </w:r>
          </w:p>
        </w:tc>
      </w:tr>
      <w:tr w:rsidR="00E14422" w:rsidRPr="00E14422" w:rsidTr="00E14422">
        <w:tc>
          <w:tcPr>
            <w:tcW w:w="2179" w:type="dxa"/>
            <w:shd w:val="clear" w:color="auto" w:fill="auto"/>
          </w:tcPr>
          <w:p w:rsidR="00E14422" w:rsidRPr="00E14422" w:rsidRDefault="00E14422" w:rsidP="00E14422">
            <w:pPr>
              <w:ind w:firstLine="0"/>
            </w:pPr>
            <w:r>
              <w:t>Dillard</w:t>
            </w:r>
          </w:p>
        </w:tc>
        <w:tc>
          <w:tcPr>
            <w:tcW w:w="2179" w:type="dxa"/>
            <w:shd w:val="clear" w:color="auto" w:fill="auto"/>
          </w:tcPr>
          <w:p w:rsidR="00E14422" w:rsidRPr="00E14422" w:rsidRDefault="00E14422" w:rsidP="00E14422">
            <w:pPr>
              <w:ind w:firstLine="0"/>
            </w:pPr>
            <w:r>
              <w:t>Edge</w:t>
            </w:r>
          </w:p>
        </w:tc>
        <w:tc>
          <w:tcPr>
            <w:tcW w:w="2180" w:type="dxa"/>
            <w:shd w:val="clear" w:color="auto" w:fill="auto"/>
          </w:tcPr>
          <w:p w:rsidR="00E14422" w:rsidRPr="00E14422" w:rsidRDefault="00E14422" w:rsidP="00E14422">
            <w:pPr>
              <w:ind w:firstLine="0"/>
            </w:pPr>
            <w:r>
              <w:t>Erickson</w:t>
            </w:r>
          </w:p>
        </w:tc>
      </w:tr>
      <w:tr w:rsidR="00E14422" w:rsidRPr="00E14422" w:rsidTr="00E14422">
        <w:tc>
          <w:tcPr>
            <w:tcW w:w="2179" w:type="dxa"/>
            <w:shd w:val="clear" w:color="auto" w:fill="auto"/>
          </w:tcPr>
          <w:p w:rsidR="00E14422" w:rsidRPr="00E14422" w:rsidRDefault="00E14422" w:rsidP="00E14422">
            <w:pPr>
              <w:ind w:firstLine="0"/>
            </w:pPr>
            <w:r>
              <w:t>Forrester</w:t>
            </w:r>
          </w:p>
        </w:tc>
        <w:tc>
          <w:tcPr>
            <w:tcW w:w="2179" w:type="dxa"/>
            <w:shd w:val="clear" w:color="auto" w:fill="auto"/>
          </w:tcPr>
          <w:p w:rsidR="00E14422" w:rsidRPr="00E14422" w:rsidRDefault="00E14422" w:rsidP="00E14422">
            <w:pPr>
              <w:ind w:firstLine="0"/>
            </w:pPr>
            <w:r>
              <w:t>Funderburk</w:t>
            </w:r>
          </w:p>
        </w:tc>
        <w:tc>
          <w:tcPr>
            <w:tcW w:w="2180" w:type="dxa"/>
            <w:shd w:val="clear" w:color="auto" w:fill="auto"/>
          </w:tcPr>
          <w:p w:rsidR="00E14422" w:rsidRPr="00E14422" w:rsidRDefault="00E14422" w:rsidP="00E14422">
            <w:pPr>
              <w:ind w:firstLine="0"/>
            </w:pPr>
            <w:r>
              <w:t>Gambrell</w:t>
            </w:r>
          </w:p>
        </w:tc>
      </w:tr>
      <w:tr w:rsidR="00E14422" w:rsidRPr="00E14422" w:rsidTr="00E14422">
        <w:tc>
          <w:tcPr>
            <w:tcW w:w="2179" w:type="dxa"/>
            <w:shd w:val="clear" w:color="auto" w:fill="auto"/>
          </w:tcPr>
          <w:p w:rsidR="00E14422" w:rsidRPr="00E14422" w:rsidRDefault="00E14422" w:rsidP="00E14422">
            <w:pPr>
              <w:ind w:firstLine="0"/>
            </w:pPr>
            <w:r>
              <w:t>Govan</w:t>
            </w:r>
          </w:p>
        </w:tc>
        <w:tc>
          <w:tcPr>
            <w:tcW w:w="2179" w:type="dxa"/>
            <w:shd w:val="clear" w:color="auto" w:fill="auto"/>
          </w:tcPr>
          <w:p w:rsidR="00E14422" w:rsidRPr="00E14422" w:rsidRDefault="00E14422" w:rsidP="00E14422">
            <w:pPr>
              <w:ind w:firstLine="0"/>
            </w:pPr>
            <w:r>
              <w:t>Hardwick</w:t>
            </w:r>
          </w:p>
        </w:tc>
        <w:tc>
          <w:tcPr>
            <w:tcW w:w="2180" w:type="dxa"/>
            <w:shd w:val="clear" w:color="auto" w:fill="auto"/>
          </w:tcPr>
          <w:p w:rsidR="00E14422" w:rsidRPr="00E14422" w:rsidRDefault="00E14422" w:rsidP="00E14422">
            <w:pPr>
              <w:ind w:firstLine="0"/>
            </w:pPr>
            <w:r>
              <w:t>Harrell</w:t>
            </w:r>
          </w:p>
        </w:tc>
      </w:tr>
      <w:tr w:rsidR="00E14422" w:rsidRPr="00E14422" w:rsidTr="00E14422">
        <w:tc>
          <w:tcPr>
            <w:tcW w:w="2179" w:type="dxa"/>
            <w:shd w:val="clear" w:color="auto" w:fill="auto"/>
          </w:tcPr>
          <w:p w:rsidR="00E14422" w:rsidRPr="00E14422" w:rsidRDefault="00E14422" w:rsidP="00E14422">
            <w:pPr>
              <w:ind w:firstLine="0"/>
            </w:pPr>
            <w:r>
              <w:t>Harrison</w:t>
            </w:r>
          </w:p>
        </w:tc>
        <w:tc>
          <w:tcPr>
            <w:tcW w:w="2179" w:type="dxa"/>
            <w:shd w:val="clear" w:color="auto" w:fill="auto"/>
          </w:tcPr>
          <w:p w:rsidR="00E14422" w:rsidRPr="00E14422" w:rsidRDefault="00E14422" w:rsidP="00E14422">
            <w:pPr>
              <w:ind w:firstLine="0"/>
            </w:pPr>
            <w:r>
              <w:t>Hayes</w:t>
            </w:r>
          </w:p>
        </w:tc>
        <w:tc>
          <w:tcPr>
            <w:tcW w:w="2180" w:type="dxa"/>
            <w:shd w:val="clear" w:color="auto" w:fill="auto"/>
          </w:tcPr>
          <w:p w:rsidR="00E14422" w:rsidRPr="00E14422" w:rsidRDefault="00E14422" w:rsidP="00E14422">
            <w:pPr>
              <w:ind w:firstLine="0"/>
            </w:pPr>
            <w:r>
              <w:t>Hearn</w:t>
            </w:r>
          </w:p>
        </w:tc>
      </w:tr>
      <w:tr w:rsidR="00E14422" w:rsidRPr="00E14422" w:rsidTr="00E14422">
        <w:tc>
          <w:tcPr>
            <w:tcW w:w="2179" w:type="dxa"/>
            <w:shd w:val="clear" w:color="auto" w:fill="auto"/>
          </w:tcPr>
          <w:p w:rsidR="00E14422" w:rsidRPr="00E14422" w:rsidRDefault="00E14422" w:rsidP="00E14422">
            <w:pPr>
              <w:ind w:firstLine="0"/>
            </w:pPr>
            <w:r>
              <w:t>Henderson</w:t>
            </w:r>
          </w:p>
        </w:tc>
        <w:tc>
          <w:tcPr>
            <w:tcW w:w="2179" w:type="dxa"/>
            <w:shd w:val="clear" w:color="auto" w:fill="auto"/>
          </w:tcPr>
          <w:p w:rsidR="00E14422" w:rsidRPr="00E14422" w:rsidRDefault="00E14422" w:rsidP="00E14422">
            <w:pPr>
              <w:ind w:firstLine="0"/>
            </w:pPr>
            <w:r>
              <w:t>Herbkersman</w:t>
            </w:r>
          </w:p>
        </w:tc>
        <w:tc>
          <w:tcPr>
            <w:tcW w:w="2180" w:type="dxa"/>
            <w:shd w:val="clear" w:color="auto" w:fill="auto"/>
          </w:tcPr>
          <w:p w:rsidR="00E14422" w:rsidRPr="00E14422" w:rsidRDefault="00E14422" w:rsidP="00E14422">
            <w:pPr>
              <w:ind w:firstLine="0"/>
            </w:pPr>
            <w:r>
              <w:t>Hiott</w:t>
            </w:r>
          </w:p>
        </w:tc>
      </w:tr>
      <w:tr w:rsidR="00E14422" w:rsidRPr="00E14422" w:rsidTr="00E14422">
        <w:tc>
          <w:tcPr>
            <w:tcW w:w="2179" w:type="dxa"/>
            <w:shd w:val="clear" w:color="auto" w:fill="auto"/>
          </w:tcPr>
          <w:p w:rsidR="00E14422" w:rsidRPr="00E14422" w:rsidRDefault="00E14422" w:rsidP="00E14422">
            <w:pPr>
              <w:ind w:firstLine="0"/>
            </w:pPr>
            <w:r>
              <w:t>Hixon</w:t>
            </w:r>
          </w:p>
        </w:tc>
        <w:tc>
          <w:tcPr>
            <w:tcW w:w="2179" w:type="dxa"/>
            <w:shd w:val="clear" w:color="auto" w:fill="auto"/>
          </w:tcPr>
          <w:p w:rsidR="00E14422" w:rsidRPr="00E14422" w:rsidRDefault="00E14422" w:rsidP="00E14422">
            <w:pPr>
              <w:ind w:firstLine="0"/>
            </w:pPr>
            <w:r>
              <w:t>Hodges</w:t>
            </w:r>
          </w:p>
        </w:tc>
        <w:tc>
          <w:tcPr>
            <w:tcW w:w="2180" w:type="dxa"/>
            <w:shd w:val="clear" w:color="auto" w:fill="auto"/>
          </w:tcPr>
          <w:p w:rsidR="00E14422" w:rsidRPr="00E14422" w:rsidRDefault="00E14422" w:rsidP="00E14422">
            <w:pPr>
              <w:ind w:firstLine="0"/>
            </w:pPr>
            <w:r>
              <w:t>Horne</w:t>
            </w:r>
          </w:p>
        </w:tc>
      </w:tr>
      <w:tr w:rsidR="00E14422" w:rsidRPr="00E14422" w:rsidTr="00E14422">
        <w:tc>
          <w:tcPr>
            <w:tcW w:w="2179" w:type="dxa"/>
            <w:shd w:val="clear" w:color="auto" w:fill="auto"/>
          </w:tcPr>
          <w:p w:rsidR="00E14422" w:rsidRPr="00E14422" w:rsidRDefault="00E14422" w:rsidP="00E14422">
            <w:pPr>
              <w:ind w:firstLine="0"/>
            </w:pPr>
            <w:r>
              <w:t>Hosey</w:t>
            </w:r>
          </w:p>
        </w:tc>
        <w:tc>
          <w:tcPr>
            <w:tcW w:w="2179" w:type="dxa"/>
            <w:shd w:val="clear" w:color="auto" w:fill="auto"/>
          </w:tcPr>
          <w:p w:rsidR="00E14422" w:rsidRPr="00E14422" w:rsidRDefault="00E14422" w:rsidP="00E14422">
            <w:pPr>
              <w:ind w:firstLine="0"/>
            </w:pPr>
            <w:r>
              <w:t>Huggins</w:t>
            </w:r>
          </w:p>
        </w:tc>
        <w:tc>
          <w:tcPr>
            <w:tcW w:w="2180" w:type="dxa"/>
            <w:shd w:val="clear" w:color="auto" w:fill="auto"/>
          </w:tcPr>
          <w:p w:rsidR="00E14422" w:rsidRPr="00E14422" w:rsidRDefault="00E14422" w:rsidP="00E14422">
            <w:pPr>
              <w:ind w:firstLine="0"/>
            </w:pPr>
            <w:r>
              <w:t>Knight</w:t>
            </w:r>
          </w:p>
        </w:tc>
      </w:tr>
      <w:tr w:rsidR="00E14422" w:rsidRPr="00E14422" w:rsidTr="00E14422">
        <w:tc>
          <w:tcPr>
            <w:tcW w:w="2179" w:type="dxa"/>
            <w:shd w:val="clear" w:color="auto" w:fill="auto"/>
          </w:tcPr>
          <w:p w:rsidR="00E14422" w:rsidRPr="00E14422" w:rsidRDefault="00E14422" w:rsidP="00E14422">
            <w:pPr>
              <w:ind w:firstLine="0"/>
            </w:pPr>
            <w:r>
              <w:t>Limehouse</w:t>
            </w:r>
          </w:p>
        </w:tc>
        <w:tc>
          <w:tcPr>
            <w:tcW w:w="2179" w:type="dxa"/>
            <w:shd w:val="clear" w:color="auto" w:fill="auto"/>
          </w:tcPr>
          <w:p w:rsidR="00E14422" w:rsidRPr="00E14422" w:rsidRDefault="00E14422" w:rsidP="00E14422">
            <w:pPr>
              <w:ind w:firstLine="0"/>
            </w:pPr>
            <w:r>
              <w:t>Loftis</w:t>
            </w:r>
          </w:p>
        </w:tc>
        <w:tc>
          <w:tcPr>
            <w:tcW w:w="2180" w:type="dxa"/>
            <w:shd w:val="clear" w:color="auto" w:fill="auto"/>
          </w:tcPr>
          <w:p w:rsidR="00E14422" w:rsidRPr="00E14422" w:rsidRDefault="00E14422" w:rsidP="00E14422">
            <w:pPr>
              <w:ind w:firstLine="0"/>
            </w:pPr>
            <w:r>
              <w:t>Long</w:t>
            </w:r>
          </w:p>
        </w:tc>
      </w:tr>
      <w:tr w:rsidR="00E14422" w:rsidRPr="00E14422" w:rsidTr="00E14422">
        <w:tc>
          <w:tcPr>
            <w:tcW w:w="2179" w:type="dxa"/>
            <w:shd w:val="clear" w:color="auto" w:fill="auto"/>
          </w:tcPr>
          <w:p w:rsidR="00E14422" w:rsidRPr="00E14422" w:rsidRDefault="00E14422" w:rsidP="00E14422">
            <w:pPr>
              <w:ind w:firstLine="0"/>
            </w:pPr>
            <w:r>
              <w:t>Lowe</w:t>
            </w:r>
          </w:p>
        </w:tc>
        <w:tc>
          <w:tcPr>
            <w:tcW w:w="2179" w:type="dxa"/>
            <w:shd w:val="clear" w:color="auto" w:fill="auto"/>
          </w:tcPr>
          <w:p w:rsidR="00E14422" w:rsidRPr="00E14422" w:rsidRDefault="00E14422" w:rsidP="00E14422">
            <w:pPr>
              <w:ind w:firstLine="0"/>
            </w:pPr>
            <w:r>
              <w:t>Lucas</w:t>
            </w:r>
          </w:p>
        </w:tc>
        <w:tc>
          <w:tcPr>
            <w:tcW w:w="2180" w:type="dxa"/>
            <w:shd w:val="clear" w:color="auto" w:fill="auto"/>
          </w:tcPr>
          <w:p w:rsidR="00E14422" w:rsidRPr="00E14422" w:rsidRDefault="00E14422" w:rsidP="00E14422">
            <w:pPr>
              <w:ind w:firstLine="0"/>
            </w:pPr>
            <w:r>
              <w:t>McCoy</w:t>
            </w:r>
          </w:p>
        </w:tc>
      </w:tr>
      <w:tr w:rsidR="00E14422" w:rsidRPr="00E14422" w:rsidTr="00E14422">
        <w:tc>
          <w:tcPr>
            <w:tcW w:w="2179" w:type="dxa"/>
            <w:shd w:val="clear" w:color="auto" w:fill="auto"/>
          </w:tcPr>
          <w:p w:rsidR="00E14422" w:rsidRPr="00E14422" w:rsidRDefault="00E14422" w:rsidP="00E14422">
            <w:pPr>
              <w:ind w:firstLine="0"/>
            </w:pPr>
            <w:r>
              <w:t>McEachern</w:t>
            </w:r>
          </w:p>
        </w:tc>
        <w:tc>
          <w:tcPr>
            <w:tcW w:w="2179" w:type="dxa"/>
            <w:shd w:val="clear" w:color="auto" w:fill="auto"/>
          </w:tcPr>
          <w:p w:rsidR="00E14422" w:rsidRPr="00E14422" w:rsidRDefault="00E14422" w:rsidP="00E14422">
            <w:pPr>
              <w:ind w:firstLine="0"/>
            </w:pPr>
            <w:r>
              <w:t>McLeod</w:t>
            </w:r>
          </w:p>
        </w:tc>
        <w:tc>
          <w:tcPr>
            <w:tcW w:w="2180" w:type="dxa"/>
            <w:shd w:val="clear" w:color="auto" w:fill="auto"/>
          </w:tcPr>
          <w:p w:rsidR="00E14422" w:rsidRPr="00E14422" w:rsidRDefault="00E14422" w:rsidP="00E14422">
            <w:pPr>
              <w:ind w:firstLine="0"/>
            </w:pPr>
            <w:r>
              <w:t>Merrill</w:t>
            </w:r>
          </w:p>
        </w:tc>
      </w:tr>
      <w:tr w:rsidR="00E14422" w:rsidRPr="00E14422" w:rsidTr="00E14422">
        <w:tc>
          <w:tcPr>
            <w:tcW w:w="2179" w:type="dxa"/>
            <w:shd w:val="clear" w:color="auto" w:fill="auto"/>
          </w:tcPr>
          <w:p w:rsidR="00E14422" w:rsidRPr="00E14422" w:rsidRDefault="00E14422" w:rsidP="00E14422">
            <w:pPr>
              <w:ind w:firstLine="0"/>
            </w:pPr>
            <w:r>
              <w:t>D. C. Moss</w:t>
            </w:r>
          </w:p>
        </w:tc>
        <w:tc>
          <w:tcPr>
            <w:tcW w:w="2179" w:type="dxa"/>
            <w:shd w:val="clear" w:color="auto" w:fill="auto"/>
          </w:tcPr>
          <w:p w:rsidR="00E14422" w:rsidRPr="00E14422" w:rsidRDefault="00E14422" w:rsidP="00E14422">
            <w:pPr>
              <w:ind w:firstLine="0"/>
            </w:pPr>
            <w:r>
              <w:t>V. S. Moss</w:t>
            </w:r>
          </w:p>
        </w:tc>
        <w:tc>
          <w:tcPr>
            <w:tcW w:w="2180" w:type="dxa"/>
            <w:shd w:val="clear" w:color="auto" w:fill="auto"/>
          </w:tcPr>
          <w:p w:rsidR="00E14422" w:rsidRPr="00E14422" w:rsidRDefault="00E14422" w:rsidP="00E14422">
            <w:pPr>
              <w:ind w:firstLine="0"/>
            </w:pPr>
            <w:r>
              <w:t>Munnerlyn</w:t>
            </w:r>
          </w:p>
        </w:tc>
      </w:tr>
      <w:tr w:rsidR="00E14422" w:rsidRPr="00E14422" w:rsidTr="00E14422">
        <w:tc>
          <w:tcPr>
            <w:tcW w:w="2179" w:type="dxa"/>
            <w:shd w:val="clear" w:color="auto" w:fill="auto"/>
          </w:tcPr>
          <w:p w:rsidR="00E14422" w:rsidRPr="00E14422" w:rsidRDefault="00E14422" w:rsidP="00E14422">
            <w:pPr>
              <w:ind w:firstLine="0"/>
            </w:pPr>
            <w:r>
              <w:t>Murphy</w:t>
            </w:r>
          </w:p>
        </w:tc>
        <w:tc>
          <w:tcPr>
            <w:tcW w:w="2179" w:type="dxa"/>
            <w:shd w:val="clear" w:color="auto" w:fill="auto"/>
          </w:tcPr>
          <w:p w:rsidR="00E14422" w:rsidRPr="00E14422" w:rsidRDefault="00E14422" w:rsidP="00E14422">
            <w:pPr>
              <w:ind w:firstLine="0"/>
            </w:pPr>
            <w:r>
              <w:t>Nanney</w:t>
            </w:r>
          </w:p>
        </w:tc>
        <w:tc>
          <w:tcPr>
            <w:tcW w:w="2180" w:type="dxa"/>
            <w:shd w:val="clear" w:color="auto" w:fill="auto"/>
          </w:tcPr>
          <w:p w:rsidR="00E14422" w:rsidRPr="00E14422" w:rsidRDefault="00E14422" w:rsidP="00E14422">
            <w:pPr>
              <w:ind w:firstLine="0"/>
            </w:pPr>
            <w:r>
              <w:t>J. M. Neal</w:t>
            </w:r>
          </w:p>
        </w:tc>
      </w:tr>
      <w:tr w:rsidR="00E14422" w:rsidRPr="00E14422" w:rsidTr="00E14422">
        <w:tc>
          <w:tcPr>
            <w:tcW w:w="2179" w:type="dxa"/>
            <w:shd w:val="clear" w:color="auto" w:fill="auto"/>
          </w:tcPr>
          <w:p w:rsidR="00E14422" w:rsidRPr="00E14422" w:rsidRDefault="00E14422" w:rsidP="00E14422">
            <w:pPr>
              <w:ind w:firstLine="0"/>
            </w:pPr>
            <w:r>
              <w:t>Neilson</w:t>
            </w:r>
          </w:p>
        </w:tc>
        <w:tc>
          <w:tcPr>
            <w:tcW w:w="2179" w:type="dxa"/>
            <w:shd w:val="clear" w:color="auto" w:fill="auto"/>
          </w:tcPr>
          <w:p w:rsidR="00E14422" w:rsidRPr="00E14422" w:rsidRDefault="00E14422" w:rsidP="00E14422">
            <w:pPr>
              <w:ind w:firstLine="0"/>
            </w:pPr>
            <w:r>
              <w:t>Norman</w:t>
            </w:r>
          </w:p>
        </w:tc>
        <w:tc>
          <w:tcPr>
            <w:tcW w:w="2180" w:type="dxa"/>
            <w:shd w:val="clear" w:color="auto" w:fill="auto"/>
          </w:tcPr>
          <w:p w:rsidR="00E14422" w:rsidRPr="00E14422" w:rsidRDefault="00E14422" w:rsidP="00E14422">
            <w:pPr>
              <w:ind w:firstLine="0"/>
            </w:pPr>
            <w:r>
              <w:t>Owens</w:t>
            </w:r>
          </w:p>
        </w:tc>
      </w:tr>
      <w:tr w:rsidR="00E14422" w:rsidRPr="00E14422" w:rsidTr="00E14422">
        <w:tc>
          <w:tcPr>
            <w:tcW w:w="2179" w:type="dxa"/>
            <w:shd w:val="clear" w:color="auto" w:fill="auto"/>
          </w:tcPr>
          <w:p w:rsidR="00E14422" w:rsidRPr="00E14422" w:rsidRDefault="00E14422" w:rsidP="00E14422">
            <w:pPr>
              <w:ind w:firstLine="0"/>
            </w:pPr>
            <w:r>
              <w:t>Parker</w:t>
            </w:r>
          </w:p>
        </w:tc>
        <w:tc>
          <w:tcPr>
            <w:tcW w:w="2179" w:type="dxa"/>
            <w:shd w:val="clear" w:color="auto" w:fill="auto"/>
          </w:tcPr>
          <w:p w:rsidR="00E14422" w:rsidRPr="00E14422" w:rsidRDefault="00E14422" w:rsidP="00E14422">
            <w:pPr>
              <w:ind w:firstLine="0"/>
            </w:pPr>
            <w:r>
              <w:t>Patrick</w:t>
            </w:r>
          </w:p>
        </w:tc>
        <w:tc>
          <w:tcPr>
            <w:tcW w:w="2180" w:type="dxa"/>
            <w:shd w:val="clear" w:color="auto" w:fill="auto"/>
          </w:tcPr>
          <w:p w:rsidR="00E14422" w:rsidRPr="00E14422" w:rsidRDefault="00E14422" w:rsidP="00E14422">
            <w:pPr>
              <w:ind w:firstLine="0"/>
            </w:pPr>
            <w:r>
              <w:t>Pinson</w:t>
            </w:r>
          </w:p>
        </w:tc>
      </w:tr>
      <w:tr w:rsidR="00E14422" w:rsidRPr="00E14422" w:rsidTr="00E14422">
        <w:tc>
          <w:tcPr>
            <w:tcW w:w="2179" w:type="dxa"/>
            <w:shd w:val="clear" w:color="auto" w:fill="auto"/>
          </w:tcPr>
          <w:p w:rsidR="00E14422" w:rsidRPr="00E14422" w:rsidRDefault="00E14422" w:rsidP="00E14422">
            <w:pPr>
              <w:ind w:firstLine="0"/>
            </w:pPr>
            <w:r>
              <w:t>Pitts</w:t>
            </w:r>
          </w:p>
        </w:tc>
        <w:tc>
          <w:tcPr>
            <w:tcW w:w="2179" w:type="dxa"/>
            <w:shd w:val="clear" w:color="auto" w:fill="auto"/>
          </w:tcPr>
          <w:p w:rsidR="00E14422" w:rsidRPr="00E14422" w:rsidRDefault="00E14422" w:rsidP="00E14422">
            <w:pPr>
              <w:ind w:firstLine="0"/>
            </w:pPr>
            <w:r>
              <w:t>Pope</w:t>
            </w:r>
          </w:p>
        </w:tc>
        <w:tc>
          <w:tcPr>
            <w:tcW w:w="2180" w:type="dxa"/>
            <w:shd w:val="clear" w:color="auto" w:fill="auto"/>
          </w:tcPr>
          <w:p w:rsidR="00E14422" w:rsidRPr="00E14422" w:rsidRDefault="00E14422" w:rsidP="00E14422">
            <w:pPr>
              <w:ind w:firstLine="0"/>
            </w:pPr>
            <w:r>
              <w:t>Quinn</w:t>
            </w:r>
          </w:p>
        </w:tc>
      </w:tr>
      <w:tr w:rsidR="00E14422" w:rsidRPr="00E14422" w:rsidTr="00E14422">
        <w:tc>
          <w:tcPr>
            <w:tcW w:w="2179" w:type="dxa"/>
            <w:shd w:val="clear" w:color="auto" w:fill="auto"/>
          </w:tcPr>
          <w:p w:rsidR="00E14422" w:rsidRPr="00E14422" w:rsidRDefault="00E14422" w:rsidP="00E14422">
            <w:pPr>
              <w:ind w:firstLine="0"/>
            </w:pPr>
            <w:r>
              <w:t>Ryan</w:t>
            </w:r>
          </w:p>
        </w:tc>
        <w:tc>
          <w:tcPr>
            <w:tcW w:w="2179" w:type="dxa"/>
            <w:shd w:val="clear" w:color="auto" w:fill="auto"/>
          </w:tcPr>
          <w:p w:rsidR="00E14422" w:rsidRPr="00E14422" w:rsidRDefault="00E14422" w:rsidP="00E14422">
            <w:pPr>
              <w:ind w:firstLine="0"/>
            </w:pPr>
            <w:r>
              <w:t>Sandifer</w:t>
            </w:r>
          </w:p>
        </w:tc>
        <w:tc>
          <w:tcPr>
            <w:tcW w:w="2180" w:type="dxa"/>
            <w:shd w:val="clear" w:color="auto" w:fill="auto"/>
          </w:tcPr>
          <w:p w:rsidR="00E14422" w:rsidRPr="00E14422" w:rsidRDefault="00E14422" w:rsidP="00E14422">
            <w:pPr>
              <w:ind w:firstLine="0"/>
            </w:pPr>
            <w:r>
              <w:t>Simrill</w:t>
            </w:r>
          </w:p>
        </w:tc>
      </w:tr>
      <w:tr w:rsidR="00E14422" w:rsidRPr="00E14422" w:rsidTr="00E14422">
        <w:tc>
          <w:tcPr>
            <w:tcW w:w="2179" w:type="dxa"/>
            <w:shd w:val="clear" w:color="auto" w:fill="auto"/>
          </w:tcPr>
          <w:p w:rsidR="00E14422" w:rsidRPr="00E14422" w:rsidRDefault="00E14422" w:rsidP="00E14422">
            <w:pPr>
              <w:ind w:firstLine="0"/>
            </w:pPr>
            <w:r>
              <w:t>Skelton</w:t>
            </w:r>
          </w:p>
        </w:tc>
        <w:tc>
          <w:tcPr>
            <w:tcW w:w="2179" w:type="dxa"/>
            <w:shd w:val="clear" w:color="auto" w:fill="auto"/>
          </w:tcPr>
          <w:p w:rsidR="00E14422" w:rsidRPr="00E14422" w:rsidRDefault="00E14422" w:rsidP="00E14422">
            <w:pPr>
              <w:ind w:firstLine="0"/>
            </w:pPr>
            <w:r>
              <w:t>G. M. Smith</w:t>
            </w:r>
          </w:p>
        </w:tc>
        <w:tc>
          <w:tcPr>
            <w:tcW w:w="2180" w:type="dxa"/>
            <w:shd w:val="clear" w:color="auto" w:fill="auto"/>
          </w:tcPr>
          <w:p w:rsidR="00E14422" w:rsidRPr="00E14422" w:rsidRDefault="00E14422" w:rsidP="00E14422">
            <w:pPr>
              <w:ind w:firstLine="0"/>
            </w:pPr>
            <w:r>
              <w:t>G. R. Smith</w:t>
            </w:r>
          </w:p>
        </w:tc>
      </w:tr>
      <w:tr w:rsidR="00E14422" w:rsidRPr="00E14422" w:rsidTr="00E14422">
        <w:tc>
          <w:tcPr>
            <w:tcW w:w="2179" w:type="dxa"/>
            <w:shd w:val="clear" w:color="auto" w:fill="auto"/>
          </w:tcPr>
          <w:p w:rsidR="00E14422" w:rsidRPr="00E14422" w:rsidRDefault="00E14422" w:rsidP="00E14422">
            <w:pPr>
              <w:ind w:firstLine="0"/>
            </w:pPr>
            <w:r>
              <w:t>J. R. Smith</w:t>
            </w:r>
          </w:p>
        </w:tc>
        <w:tc>
          <w:tcPr>
            <w:tcW w:w="2179" w:type="dxa"/>
            <w:shd w:val="clear" w:color="auto" w:fill="auto"/>
          </w:tcPr>
          <w:p w:rsidR="00E14422" w:rsidRPr="00E14422" w:rsidRDefault="00E14422" w:rsidP="00E14422">
            <w:pPr>
              <w:ind w:firstLine="0"/>
            </w:pPr>
            <w:r>
              <w:t>Sottile</w:t>
            </w:r>
          </w:p>
        </w:tc>
        <w:tc>
          <w:tcPr>
            <w:tcW w:w="2180" w:type="dxa"/>
            <w:shd w:val="clear" w:color="auto" w:fill="auto"/>
          </w:tcPr>
          <w:p w:rsidR="00E14422" w:rsidRPr="00E14422" w:rsidRDefault="00E14422" w:rsidP="00E14422">
            <w:pPr>
              <w:ind w:firstLine="0"/>
            </w:pPr>
            <w:r>
              <w:t>Spires</w:t>
            </w:r>
          </w:p>
        </w:tc>
      </w:tr>
      <w:tr w:rsidR="00E14422" w:rsidRPr="00E14422" w:rsidTr="00E14422">
        <w:tc>
          <w:tcPr>
            <w:tcW w:w="2179" w:type="dxa"/>
            <w:shd w:val="clear" w:color="auto" w:fill="auto"/>
          </w:tcPr>
          <w:p w:rsidR="00E14422" w:rsidRPr="00E14422" w:rsidRDefault="00E14422" w:rsidP="00E14422">
            <w:pPr>
              <w:ind w:firstLine="0"/>
            </w:pPr>
            <w:r>
              <w:t>Stavrinakis</w:t>
            </w:r>
          </w:p>
        </w:tc>
        <w:tc>
          <w:tcPr>
            <w:tcW w:w="2179" w:type="dxa"/>
            <w:shd w:val="clear" w:color="auto" w:fill="auto"/>
          </w:tcPr>
          <w:p w:rsidR="00E14422" w:rsidRPr="00E14422" w:rsidRDefault="00E14422" w:rsidP="00E14422">
            <w:pPr>
              <w:ind w:firstLine="0"/>
            </w:pPr>
            <w:r>
              <w:t>Tallon</w:t>
            </w:r>
          </w:p>
        </w:tc>
        <w:tc>
          <w:tcPr>
            <w:tcW w:w="2180" w:type="dxa"/>
            <w:shd w:val="clear" w:color="auto" w:fill="auto"/>
          </w:tcPr>
          <w:p w:rsidR="00E14422" w:rsidRPr="00E14422" w:rsidRDefault="00E14422" w:rsidP="00E14422">
            <w:pPr>
              <w:ind w:firstLine="0"/>
            </w:pPr>
            <w:r>
              <w:t>Taylor</w:t>
            </w:r>
          </w:p>
        </w:tc>
      </w:tr>
      <w:tr w:rsidR="00E14422" w:rsidRPr="00E14422" w:rsidTr="00E14422">
        <w:tc>
          <w:tcPr>
            <w:tcW w:w="2179" w:type="dxa"/>
            <w:shd w:val="clear" w:color="auto" w:fill="auto"/>
          </w:tcPr>
          <w:p w:rsidR="00E14422" w:rsidRPr="00E14422" w:rsidRDefault="00E14422" w:rsidP="00E14422">
            <w:pPr>
              <w:ind w:firstLine="0"/>
            </w:pPr>
            <w:r>
              <w:t>Thayer</w:t>
            </w:r>
          </w:p>
        </w:tc>
        <w:tc>
          <w:tcPr>
            <w:tcW w:w="2179" w:type="dxa"/>
            <w:shd w:val="clear" w:color="auto" w:fill="auto"/>
          </w:tcPr>
          <w:p w:rsidR="00E14422" w:rsidRPr="00E14422" w:rsidRDefault="00E14422" w:rsidP="00E14422">
            <w:pPr>
              <w:ind w:firstLine="0"/>
            </w:pPr>
            <w:r>
              <w:t>Vick</w:t>
            </w:r>
          </w:p>
        </w:tc>
        <w:tc>
          <w:tcPr>
            <w:tcW w:w="2180" w:type="dxa"/>
            <w:shd w:val="clear" w:color="auto" w:fill="auto"/>
          </w:tcPr>
          <w:p w:rsidR="00E14422" w:rsidRPr="00E14422" w:rsidRDefault="00E14422" w:rsidP="00E14422">
            <w:pPr>
              <w:ind w:firstLine="0"/>
            </w:pPr>
            <w:r>
              <w:t>Viers</w:t>
            </w:r>
          </w:p>
        </w:tc>
      </w:tr>
      <w:tr w:rsidR="00E14422" w:rsidRPr="00E14422" w:rsidTr="00E14422">
        <w:tc>
          <w:tcPr>
            <w:tcW w:w="2179" w:type="dxa"/>
            <w:shd w:val="clear" w:color="auto" w:fill="auto"/>
          </w:tcPr>
          <w:p w:rsidR="00E14422" w:rsidRPr="00E14422" w:rsidRDefault="00E14422" w:rsidP="00E14422">
            <w:pPr>
              <w:keepNext/>
              <w:ind w:firstLine="0"/>
            </w:pPr>
            <w:r>
              <w:t>Weeks</w:t>
            </w:r>
          </w:p>
        </w:tc>
        <w:tc>
          <w:tcPr>
            <w:tcW w:w="2179" w:type="dxa"/>
            <w:shd w:val="clear" w:color="auto" w:fill="auto"/>
          </w:tcPr>
          <w:p w:rsidR="00E14422" w:rsidRPr="00E14422" w:rsidRDefault="00E14422" w:rsidP="00E14422">
            <w:pPr>
              <w:keepNext/>
              <w:ind w:firstLine="0"/>
            </w:pPr>
            <w:r>
              <w:t>Whipper</w:t>
            </w:r>
          </w:p>
        </w:tc>
        <w:tc>
          <w:tcPr>
            <w:tcW w:w="2180" w:type="dxa"/>
            <w:shd w:val="clear" w:color="auto" w:fill="auto"/>
          </w:tcPr>
          <w:p w:rsidR="00E14422" w:rsidRPr="00E14422" w:rsidRDefault="00E14422" w:rsidP="00E14422">
            <w:pPr>
              <w:keepNext/>
              <w:ind w:firstLine="0"/>
            </w:pPr>
            <w:r>
              <w:t>White</w:t>
            </w:r>
          </w:p>
        </w:tc>
      </w:tr>
      <w:tr w:rsidR="00E14422" w:rsidRPr="00E14422" w:rsidTr="00E14422">
        <w:tc>
          <w:tcPr>
            <w:tcW w:w="2179" w:type="dxa"/>
            <w:shd w:val="clear" w:color="auto" w:fill="auto"/>
          </w:tcPr>
          <w:p w:rsidR="00E14422" w:rsidRPr="00E14422" w:rsidRDefault="00E14422" w:rsidP="00E14422">
            <w:pPr>
              <w:keepNext/>
              <w:ind w:firstLine="0"/>
            </w:pPr>
            <w:r>
              <w:t>Whitmire</w:t>
            </w:r>
          </w:p>
        </w:tc>
        <w:tc>
          <w:tcPr>
            <w:tcW w:w="2179" w:type="dxa"/>
            <w:shd w:val="clear" w:color="auto" w:fill="auto"/>
          </w:tcPr>
          <w:p w:rsidR="00E14422" w:rsidRPr="00E14422" w:rsidRDefault="00E14422" w:rsidP="00E14422">
            <w:pPr>
              <w:keepNext/>
              <w:ind w:firstLine="0"/>
            </w:pPr>
            <w:r>
              <w:t>Willis</w:t>
            </w:r>
          </w:p>
        </w:tc>
        <w:tc>
          <w:tcPr>
            <w:tcW w:w="2180" w:type="dxa"/>
            <w:shd w:val="clear" w:color="auto" w:fill="auto"/>
          </w:tcPr>
          <w:p w:rsidR="00E14422" w:rsidRPr="00E14422" w:rsidRDefault="00E14422" w:rsidP="00E14422">
            <w:pPr>
              <w:keepNext/>
              <w:ind w:firstLine="0"/>
            </w:pPr>
            <w:r>
              <w:t>Young</w:t>
            </w:r>
          </w:p>
        </w:tc>
      </w:tr>
    </w:tbl>
    <w:p w:rsidR="00E14422" w:rsidRDefault="00E14422" w:rsidP="00E14422"/>
    <w:p w:rsidR="00E14422" w:rsidRDefault="00E14422" w:rsidP="00E14422">
      <w:pPr>
        <w:jc w:val="center"/>
        <w:rPr>
          <w:b/>
        </w:rPr>
      </w:pPr>
      <w:r w:rsidRPr="00E14422">
        <w:rPr>
          <w:b/>
        </w:rPr>
        <w:t>Total--96</w:t>
      </w:r>
    </w:p>
    <w:p w:rsidR="00E14422" w:rsidRDefault="00E14422" w:rsidP="00E14422">
      <w:pPr>
        <w:jc w:val="center"/>
        <w:rPr>
          <w:b/>
        </w:rPr>
      </w:pPr>
    </w:p>
    <w:p w:rsidR="00E14422" w:rsidRDefault="00E14422" w:rsidP="00E14422">
      <w:pPr>
        <w:ind w:firstLine="0"/>
      </w:pPr>
      <w:r w:rsidRPr="00E144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Brantley</w:t>
            </w:r>
          </w:p>
        </w:tc>
        <w:tc>
          <w:tcPr>
            <w:tcW w:w="2179" w:type="dxa"/>
            <w:shd w:val="clear" w:color="auto" w:fill="auto"/>
          </w:tcPr>
          <w:p w:rsidR="00E14422" w:rsidRPr="00E14422" w:rsidRDefault="00E14422" w:rsidP="00E14422">
            <w:pPr>
              <w:keepNext/>
              <w:ind w:firstLine="0"/>
            </w:pPr>
            <w:r>
              <w:t>G. A. Brown</w:t>
            </w:r>
          </w:p>
        </w:tc>
        <w:tc>
          <w:tcPr>
            <w:tcW w:w="2180" w:type="dxa"/>
            <w:shd w:val="clear" w:color="auto" w:fill="auto"/>
          </w:tcPr>
          <w:p w:rsidR="00E14422" w:rsidRPr="00E14422" w:rsidRDefault="00E14422" w:rsidP="00E14422">
            <w:pPr>
              <w:keepNext/>
              <w:ind w:firstLine="0"/>
            </w:pPr>
            <w:r>
              <w:t>H. B. Brown</w:t>
            </w:r>
          </w:p>
        </w:tc>
      </w:tr>
      <w:tr w:rsidR="00E14422" w:rsidRPr="00E14422" w:rsidTr="00E14422">
        <w:tc>
          <w:tcPr>
            <w:tcW w:w="2179" w:type="dxa"/>
            <w:shd w:val="clear" w:color="auto" w:fill="auto"/>
          </w:tcPr>
          <w:p w:rsidR="00E14422" w:rsidRPr="00E14422" w:rsidRDefault="00E14422" w:rsidP="00E14422">
            <w:pPr>
              <w:ind w:firstLine="0"/>
            </w:pPr>
            <w:r>
              <w:t>Cobb-Hunter</w:t>
            </w:r>
          </w:p>
        </w:tc>
        <w:tc>
          <w:tcPr>
            <w:tcW w:w="2179" w:type="dxa"/>
            <w:shd w:val="clear" w:color="auto" w:fill="auto"/>
          </w:tcPr>
          <w:p w:rsidR="00E14422" w:rsidRPr="00E14422" w:rsidRDefault="00E14422" w:rsidP="00E14422">
            <w:pPr>
              <w:ind w:firstLine="0"/>
            </w:pPr>
            <w:r>
              <w:t>Gilliard</w:t>
            </w:r>
          </w:p>
        </w:tc>
        <w:tc>
          <w:tcPr>
            <w:tcW w:w="2180" w:type="dxa"/>
            <w:shd w:val="clear" w:color="auto" w:fill="auto"/>
          </w:tcPr>
          <w:p w:rsidR="00E14422" w:rsidRPr="00E14422" w:rsidRDefault="00E14422" w:rsidP="00E14422">
            <w:pPr>
              <w:ind w:firstLine="0"/>
            </w:pPr>
            <w:r>
              <w:t>Howard</w:t>
            </w:r>
          </w:p>
        </w:tc>
      </w:tr>
      <w:tr w:rsidR="00E14422" w:rsidRPr="00E14422" w:rsidTr="00E14422">
        <w:tc>
          <w:tcPr>
            <w:tcW w:w="2179" w:type="dxa"/>
            <w:shd w:val="clear" w:color="auto" w:fill="auto"/>
          </w:tcPr>
          <w:p w:rsidR="00E14422" w:rsidRPr="00E14422" w:rsidRDefault="00E14422" w:rsidP="00E14422">
            <w:pPr>
              <w:ind w:firstLine="0"/>
            </w:pPr>
            <w:r>
              <w:t>Jefferson</w:t>
            </w:r>
          </w:p>
        </w:tc>
        <w:tc>
          <w:tcPr>
            <w:tcW w:w="2179" w:type="dxa"/>
            <w:shd w:val="clear" w:color="auto" w:fill="auto"/>
          </w:tcPr>
          <w:p w:rsidR="00E14422" w:rsidRPr="00E14422" w:rsidRDefault="00E14422" w:rsidP="00E14422">
            <w:pPr>
              <w:ind w:firstLine="0"/>
            </w:pPr>
            <w:r>
              <w:t>King</w:t>
            </w:r>
          </w:p>
        </w:tc>
        <w:tc>
          <w:tcPr>
            <w:tcW w:w="2180" w:type="dxa"/>
            <w:shd w:val="clear" w:color="auto" w:fill="auto"/>
          </w:tcPr>
          <w:p w:rsidR="00E14422" w:rsidRPr="00E14422" w:rsidRDefault="00E14422" w:rsidP="00E14422">
            <w:pPr>
              <w:ind w:firstLine="0"/>
            </w:pPr>
            <w:r>
              <w:t>Mack</w:t>
            </w:r>
          </w:p>
        </w:tc>
      </w:tr>
      <w:tr w:rsidR="00E14422" w:rsidRPr="00E14422" w:rsidTr="00E14422">
        <w:tc>
          <w:tcPr>
            <w:tcW w:w="2179" w:type="dxa"/>
            <w:shd w:val="clear" w:color="auto" w:fill="auto"/>
          </w:tcPr>
          <w:p w:rsidR="00E14422" w:rsidRPr="00E14422" w:rsidRDefault="00E14422" w:rsidP="00E14422">
            <w:pPr>
              <w:keepNext/>
              <w:ind w:firstLine="0"/>
            </w:pPr>
            <w:r>
              <w:t>Mitchell</w:t>
            </w:r>
          </w:p>
        </w:tc>
        <w:tc>
          <w:tcPr>
            <w:tcW w:w="2179" w:type="dxa"/>
            <w:shd w:val="clear" w:color="auto" w:fill="auto"/>
          </w:tcPr>
          <w:p w:rsidR="00E14422" w:rsidRPr="00E14422" w:rsidRDefault="00E14422" w:rsidP="00E14422">
            <w:pPr>
              <w:keepNext/>
              <w:ind w:firstLine="0"/>
            </w:pPr>
            <w:r>
              <w:t>J. H. Neal</w:t>
            </w:r>
          </w:p>
        </w:tc>
        <w:tc>
          <w:tcPr>
            <w:tcW w:w="2180" w:type="dxa"/>
            <w:shd w:val="clear" w:color="auto" w:fill="auto"/>
          </w:tcPr>
          <w:p w:rsidR="00E14422" w:rsidRPr="00E14422" w:rsidRDefault="00E14422" w:rsidP="00E14422">
            <w:pPr>
              <w:keepNext/>
              <w:ind w:firstLine="0"/>
            </w:pPr>
            <w:r>
              <w:t>Parks</w:t>
            </w:r>
          </w:p>
        </w:tc>
      </w:tr>
      <w:tr w:rsidR="00E14422" w:rsidRPr="00E14422" w:rsidTr="00E14422">
        <w:tc>
          <w:tcPr>
            <w:tcW w:w="2179" w:type="dxa"/>
            <w:shd w:val="clear" w:color="auto" w:fill="auto"/>
          </w:tcPr>
          <w:p w:rsidR="00E14422" w:rsidRPr="00E14422" w:rsidRDefault="00E14422" w:rsidP="00E14422">
            <w:pPr>
              <w:keepNext/>
              <w:ind w:firstLine="0"/>
            </w:pPr>
            <w:r>
              <w:t>Sellers</w:t>
            </w:r>
          </w:p>
        </w:tc>
        <w:tc>
          <w:tcPr>
            <w:tcW w:w="2179" w:type="dxa"/>
            <w:shd w:val="clear" w:color="auto" w:fill="auto"/>
          </w:tcPr>
          <w:p w:rsidR="00E14422" w:rsidRPr="00E14422" w:rsidRDefault="00E14422" w:rsidP="00E14422">
            <w:pPr>
              <w:keepNext/>
              <w:ind w:firstLine="0"/>
            </w:pP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Total--13</w:t>
      </w:r>
      <w:bookmarkStart w:id="92" w:name="vote_end278"/>
      <w:bookmarkEnd w:id="92"/>
    </w:p>
    <w:p w:rsidR="00E14422" w:rsidRDefault="00E14422" w:rsidP="00E14422"/>
    <w:p w:rsidR="00E14422" w:rsidRDefault="00E14422" w:rsidP="00E14422">
      <w:r>
        <w:t>So, the Bill, as amended, was read the second time and ordered to third reading.</w:t>
      </w:r>
    </w:p>
    <w:p w:rsidR="00E14422" w:rsidRPr="00E26C89" w:rsidRDefault="00E14422" w:rsidP="00E14422">
      <w:pPr>
        <w:rPr>
          <w:szCs w:val="22"/>
        </w:rPr>
      </w:pPr>
    </w:p>
    <w:p w:rsidR="00E26C89" w:rsidRPr="00E26C89" w:rsidRDefault="00E26C89" w:rsidP="00E26C89">
      <w:pPr>
        <w:pStyle w:val="Title"/>
        <w:keepNext/>
        <w:rPr>
          <w:sz w:val="22"/>
          <w:szCs w:val="22"/>
        </w:rPr>
      </w:pPr>
      <w:r w:rsidRPr="00E26C89">
        <w:rPr>
          <w:sz w:val="22"/>
          <w:szCs w:val="22"/>
        </w:rPr>
        <w:t>RECORD FOR VOTING</w:t>
      </w:r>
    </w:p>
    <w:p w:rsidR="00E26C89" w:rsidRPr="00E26C89" w:rsidRDefault="00E26C89" w:rsidP="00E26C89">
      <w:pPr>
        <w:tabs>
          <w:tab w:val="left" w:pos="360"/>
          <w:tab w:val="left" w:pos="630"/>
          <w:tab w:val="left" w:pos="900"/>
          <w:tab w:val="left" w:pos="1260"/>
          <w:tab w:val="left" w:pos="1620"/>
          <w:tab w:val="left" w:pos="1980"/>
          <w:tab w:val="left" w:pos="2340"/>
          <w:tab w:val="left" w:pos="2700"/>
        </w:tabs>
        <w:ind w:firstLine="0"/>
        <w:rPr>
          <w:szCs w:val="22"/>
        </w:rPr>
      </w:pPr>
      <w:r w:rsidRPr="00E26C89">
        <w:rPr>
          <w:szCs w:val="22"/>
        </w:rPr>
        <w:tab/>
        <w:t>I was temporarily out of the Chamber attending a funeral, during the vote on H. 3066. If I had been present, I would have voted in favor of the Bill.</w:t>
      </w:r>
    </w:p>
    <w:p w:rsidR="00E26C89" w:rsidRPr="00E26C89" w:rsidRDefault="00E26C89" w:rsidP="00E26C89">
      <w:pPr>
        <w:tabs>
          <w:tab w:val="left" w:pos="360"/>
          <w:tab w:val="left" w:pos="630"/>
          <w:tab w:val="left" w:pos="900"/>
          <w:tab w:val="left" w:pos="1260"/>
          <w:tab w:val="left" w:pos="1620"/>
          <w:tab w:val="left" w:pos="1980"/>
          <w:tab w:val="left" w:pos="2340"/>
          <w:tab w:val="left" w:pos="2700"/>
        </w:tabs>
        <w:ind w:firstLine="0"/>
        <w:rPr>
          <w:szCs w:val="22"/>
        </w:rPr>
      </w:pPr>
      <w:r w:rsidRPr="00E26C89">
        <w:rPr>
          <w:szCs w:val="22"/>
        </w:rPr>
        <w:tab/>
        <w:t>Rep. Mike Anthony</w:t>
      </w:r>
    </w:p>
    <w:p w:rsidR="00E26C89" w:rsidRPr="00E26C89" w:rsidRDefault="00E26C89" w:rsidP="00E14422">
      <w:pPr>
        <w:rPr>
          <w:szCs w:val="22"/>
        </w:rPr>
      </w:pPr>
    </w:p>
    <w:p w:rsidR="00E14422" w:rsidRDefault="00E14422" w:rsidP="00E14422">
      <w:pPr>
        <w:keepNext/>
        <w:jc w:val="center"/>
        <w:rPr>
          <w:b/>
        </w:rPr>
      </w:pPr>
      <w:r w:rsidRPr="00E14422">
        <w:rPr>
          <w:b/>
        </w:rPr>
        <w:t>H. 3152--ORDERED TO THIRD READING</w:t>
      </w:r>
    </w:p>
    <w:p w:rsidR="00E14422" w:rsidRDefault="00E14422" w:rsidP="00E14422">
      <w:pPr>
        <w:keepNext/>
      </w:pPr>
      <w:r>
        <w:t>The following Joint Resolution was taken up:</w:t>
      </w:r>
    </w:p>
    <w:p w:rsidR="00E14422" w:rsidRDefault="00E14422" w:rsidP="00E14422">
      <w:pPr>
        <w:keepNext/>
      </w:pPr>
      <w:bookmarkStart w:id="93" w:name="include_clip_start_281"/>
      <w:bookmarkEnd w:id="93"/>
    </w:p>
    <w:p w:rsidR="00E14422" w:rsidRDefault="00E14422" w:rsidP="00E14422">
      <w:r>
        <w:t>H. 3152 --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E14422" w:rsidRDefault="00E14422" w:rsidP="00E14422">
      <w:bookmarkStart w:id="94" w:name="include_clip_end_281"/>
      <w:bookmarkEnd w:id="94"/>
      <w:r>
        <w:t>Rep. YOUNG explained the Joint Resolution.</w:t>
      </w:r>
    </w:p>
    <w:p w:rsidR="00E14422" w:rsidRDefault="00E14422" w:rsidP="00E14422"/>
    <w:p w:rsidR="00E14422" w:rsidRDefault="00E14422" w:rsidP="00E14422">
      <w:r>
        <w:t>Pursuant to Rule 7.7 the yeas and nays were taken resulting as follows:</w:t>
      </w:r>
    </w:p>
    <w:p w:rsidR="00E14422" w:rsidRDefault="00E14422" w:rsidP="00E14422">
      <w:pPr>
        <w:jc w:val="center"/>
      </w:pPr>
      <w:bookmarkStart w:id="95" w:name="vote_start283"/>
      <w:bookmarkEnd w:id="95"/>
      <w:r>
        <w:t>Yeas 106; Nays 6</w:t>
      </w:r>
    </w:p>
    <w:p w:rsidR="00E26C89" w:rsidRDefault="00E14422" w:rsidP="00E14422">
      <w:pPr>
        <w:ind w:firstLine="0"/>
      </w:pPr>
      <w:r>
        <w:t xml:space="preserve"> </w:t>
      </w:r>
    </w:p>
    <w:p w:rsidR="00E14422" w:rsidRDefault="00E14422" w:rsidP="00E14422">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Agnew</w:t>
            </w:r>
          </w:p>
        </w:tc>
        <w:tc>
          <w:tcPr>
            <w:tcW w:w="2179" w:type="dxa"/>
            <w:shd w:val="clear" w:color="auto" w:fill="auto"/>
          </w:tcPr>
          <w:p w:rsidR="00E14422" w:rsidRPr="00E14422" w:rsidRDefault="00E14422" w:rsidP="00E14422">
            <w:pPr>
              <w:keepNext/>
              <w:ind w:firstLine="0"/>
            </w:pPr>
            <w:r>
              <w:t>Alexander</w:t>
            </w:r>
          </w:p>
        </w:tc>
        <w:tc>
          <w:tcPr>
            <w:tcW w:w="2180" w:type="dxa"/>
            <w:shd w:val="clear" w:color="auto" w:fill="auto"/>
          </w:tcPr>
          <w:p w:rsidR="00E14422" w:rsidRPr="00E14422" w:rsidRDefault="00E14422" w:rsidP="00E14422">
            <w:pPr>
              <w:keepNext/>
              <w:ind w:firstLine="0"/>
            </w:pPr>
            <w:r>
              <w:t>Allen</w:t>
            </w:r>
          </w:p>
        </w:tc>
      </w:tr>
      <w:tr w:rsidR="00E14422" w:rsidRPr="00E14422" w:rsidTr="00E14422">
        <w:tc>
          <w:tcPr>
            <w:tcW w:w="2179" w:type="dxa"/>
            <w:shd w:val="clear" w:color="auto" w:fill="auto"/>
          </w:tcPr>
          <w:p w:rsidR="00E14422" w:rsidRPr="00E14422" w:rsidRDefault="00E14422" w:rsidP="00E14422">
            <w:pPr>
              <w:ind w:firstLine="0"/>
            </w:pPr>
            <w:r>
              <w:t>Allison</w:t>
            </w:r>
          </w:p>
        </w:tc>
        <w:tc>
          <w:tcPr>
            <w:tcW w:w="2179" w:type="dxa"/>
            <w:shd w:val="clear" w:color="auto" w:fill="auto"/>
          </w:tcPr>
          <w:p w:rsidR="00E14422" w:rsidRPr="00E14422" w:rsidRDefault="00E14422" w:rsidP="00E14422">
            <w:pPr>
              <w:ind w:firstLine="0"/>
            </w:pPr>
            <w:r>
              <w:t>Atwater</w:t>
            </w:r>
          </w:p>
        </w:tc>
        <w:tc>
          <w:tcPr>
            <w:tcW w:w="2180" w:type="dxa"/>
            <w:shd w:val="clear" w:color="auto" w:fill="auto"/>
          </w:tcPr>
          <w:p w:rsidR="00E14422" w:rsidRPr="00E14422" w:rsidRDefault="00E14422" w:rsidP="00E14422">
            <w:pPr>
              <w:ind w:firstLine="0"/>
            </w:pPr>
            <w:r>
              <w:t>Bales</w:t>
            </w:r>
          </w:p>
        </w:tc>
      </w:tr>
      <w:tr w:rsidR="00E14422" w:rsidRPr="00E14422" w:rsidTr="00E14422">
        <w:tc>
          <w:tcPr>
            <w:tcW w:w="2179" w:type="dxa"/>
            <w:shd w:val="clear" w:color="auto" w:fill="auto"/>
          </w:tcPr>
          <w:p w:rsidR="00E14422" w:rsidRPr="00E14422" w:rsidRDefault="00E14422" w:rsidP="00E14422">
            <w:pPr>
              <w:ind w:firstLine="0"/>
            </w:pPr>
            <w:r>
              <w:t>Ballentine</w:t>
            </w:r>
          </w:p>
        </w:tc>
        <w:tc>
          <w:tcPr>
            <w:tcW w:w="2179" w:type="dxa"/>
            <w:shd w:val="clear" w:color="auto" w:fill="auto"/>
          </w:tcPr>
          <w:p w:rsidR="00E14422" w:rsidRPr="00E14422" w:rsidRDefault="00E14422" w:rsidP="00E14422">
            <w:pPr>
              <w:ind w:firstLine="0"/>
            </w:pPr>
            <w:r>
              <w:t>Bannister</w:t>
            </w:r>
          </w:p>
        </w:tc>
        <w:tc>
          <w:tcPr>
            <w:tcW w:w="2180" w:type="dxa"/>
            <w:shd w:val="clear" w:color="auto" w:fill="auto"/>
          </w:tcPr>
          <w:p w:rsidR="00E14422" w:rsidRPr="00E14422" w:rsidRDefault="00E14422" w:rsidP="00E14422">
            <w:pPr>
              <w:ind w:firstLine="0"/>
            </w:pPr>
            <w:r>
              <w:t>Battle</w:t>
            </w:r>
          </w:p>
        </w:tc>
      </w:tr>
      <w:tr w:rsidR="00E14422" w:rsidRPr="00E14422" w:rsidTr="00E14422">
        <w:tc>
          <w:tcPr>
            <w:tcW w:w="2179" w:type="dxa"/>
            <w:shd w:val="clear" w:color="auto" w:fill="auto"/>
          </w:tcPr>
          <w:p w:rsidR="00E14422" w:rsidRPr="00E14422" w:rsidRDefault="00E14422" w:rsidP="00E14422">
            <w:pPr>
              <w:ind w:firstLine="0"/>
            </w:pPr>
            <w:r>
              <w:t>Bedingfield</w:t>
            </w:r>
          </w:p>
        </w:tc>
        <w:tc>
          <w:tcPr>
            <w:tcW w:w="2179" w:type="dxa"/>
            <w:shd w:val="clear" w:color="auto" w:fill="auto"/>
          </w:tcPr>
          <w:p w:rsidR="00E14422" w:rsidRPr="00E14422" w:rsidRDefault="00E14422" w:rsidP="00E14422">
            <w:pPr>
              <w:ind w:firstLine="0"/>
            </w:pPr>
            <w:r>
              <w:t>Bikas</w:t>
            </w:r>
          </w:p>
        </w:tc>
        <w:tc>
          <w:tcPr>
            <w:tcW w:w="2180" w:type="dxa"/>
            <w:shd w:val="clear" w:color="auto" w:fill="auto"/>
          </w:tcPr>
          <w:p w:rsidR="00E14422" w:rsidRPr="00E14422" w:rsidRDefault="00E14422" w:rsidP="00E14422">
            <w:pPr>
              <w:ind w:firstLine="0"/>
            </w:pPr>
            <w:r>
              <w:t>Bingham</w:t>
            </w:r>
          </w:p>
        </w:tc>
      </w:tr>
      <w:tr w:rsidR="00E14422" w:rsidRPr="00E14422" w:rsidTr="00E14422">
        <w:tc>
          <w:tcPr>
            <w:tcW w:w="2179" w:type="dxa"/>
            <w:shd w:val="clear" w:color="auto" w:fill="auto"/>
          </w:tcPr>
          <w:p w:rsidR="00E14422" w:rsidRPr="00E14422" w:rsidRDefault="00E14422" w:rsidP="00E14422">
            <w:pPr>
              <w:ind w:firstLine="0"/>
            </w:pPr>
            <w:r>
              <w:t>Bowen</w:t>
            </w:r>
          </w:p>
        </w:tc>
        <w:tc>
          <w:tcPr>
            <w:tcW w:w="2179" w:type="dxa"/>
            <w:shd w:val="clear" w:color="auto" w:fill="auto"/>
          </w:tcPr>
          <w:p w:rsidR="00E14422" w:rsidRPr="00E14422" w:rsidRDefault="00E14422" w:rsidP="00E14422">
            <w:pPr>
              <w:ind w:firstLine="0"/>
            </w:pPr>
            <w:r>
              <w:t>Bowers</w:t>
            </w:r>
          </w:p>
        </w:tc>
        <w:tc>
          <w:tcPr>
            <w:tcW w:w="2180" w:type="dxa"/>
            <w:shd w:val="clear" w:color="auto" w:fill="auto"/>
          </w:tcPr>
          <w:p w:rsidR="00E14422" w:rsidRPr="00E14422" w:rsidRDefault="00E14422" w:rsidP="00E14422">
            <w:pPr>
              <w:ind w:firstLine="0"/>
            </w:pPr>
            <w:r>
              <w:t>Brady</w:t>
            </w:r>
          </w:p>
        </w:tc>
      </w:tr>
      <w:tr w:rsidR="00E14422" w:rsidRPr="00E14422" w:rsidTr="00E14422">
        <w:tc>
          <w:tcPr>
            <w:tcW w:w="2179" w:type="dxa"/>
            <w:shd w:val="clear" w:color="auto" w:fill="auto"/>
          </w:tcPr>
          <w:p w:rsidR="00E14422" w:rsidRPr="00E14422" w:rsidRDefault="00E14422" w:rsidP="00E14422">
            <w:pPr>
              <w:ind w:firstLine="0"/>
            </w:pPr>
            <w:r>
              <w:t>Branham</w:t>
            </w:r>
          </w:p>
        </w:tc>
        <w:tc>
          <w:tcPr>
            <w:tcW w:w="2179" w:type="dxa"/>
            <w:shd w:val="clear" w:color="auto" w:fill="auto"/>
          </w:tcPr>
          <w:p w:rsidR="00E14422" w:rsidRPr="00E14422" w:rsidRDefault="00E14422" w:rsidP="00E14422">
            <w:pPr>
              <w:ind w:firstLine="0"/>
            </w:pPr>
            <w:r>
              <w:t>Brannon</w:t>
            </w:r>
          </w:p>
        </w:tc>
        <w:tc>
          <w:tcPr>
            <w:tcW w:w="2180" w:type="dxa"/>
            <w:shd w:val="clear" w:color="auto" w:fill="auto"/>
          </w:tcPr>
          <w:p w:rsidR="00E14422" w:rsidRPr="00E14422" w:rsidRDefault="00E14422" w:rsidP="00E14422">
            <w:pPr>
              <w:ind w:firstLine="0"/>
            </w:pPr>
            <w:r>
              <w:t>Brantley</w:t>
            </w:r>
          </w:p>
        </w:tc>
      </w:tr>
      <w:tr w:rsidR="00E14422" w:rsidRPr="00E14422" w:rsidTr="00E14422">
        <w:tc>
          <w:tcPr>
            <w:tcW w:w="2179" w:type="dxa"/>
            <w:shd w:val="clear" w:color="auto" w:fill="auto"/>
          </w:tcPr>
          <w:p w:rsidR="00E14422" w:rsidRPr="00E14422" w:rsidRDefault="00E14422" w:rsidP="00E14422">
            <w:pPr>
              <w:ind w:firstLine="0"/>
            </w:pPr>
            <w:r>
              <w:t>G. A. Brown</w:t>
            </w:r>
          </w:p>
        </w:tc>
        <w:tc>
          <w:tcPr>
            <w:tcW w:w="2179" w:type="dxa"/>
            <w:shd w:val="clear" w:color="auto" w:fill="auto"/>
          </w:tcPr>
          <w:p w:rsidR="00E14422" w:rsidRPr="00E14422" w:rsidRDefault="00E14422" w:rsidP="00E14422">
            <w:pPr>
              <w:ind w:firstLine="0"/>
            </w:pPr>
            <w:r>
              <w:t>R. L. Brown</w:t>
            </w:r>
          </w:p>
        </w:tc>
        <w:tc>
          <w:tcPr>
            <w:tcW w:w="2180" w:type="dxa"/>
            <w:shd w:val="clear" w:color="auto" w:fill="auto"/>
          </w:tcPr>
          <w:p w:rsidR="00E14422" w:rsidRPr="00E14422" w:rsidRDefault="00E14422" w:rsidP="00E14422">
            <w:pPr>
              <w:ind w:firstLine="0"/>
            </w:pPr>
            <w:r>
              <w:t>Butler Garrick</w:t>
            </w:r>
          </w:p>
        </w:tc>
      </w:tr>
      <w:tr w:rsidR="00E14422" w:rsidRPr="00E14422" w:rsidTr="00E14422">
        <w:tc>
          <w:tcPr>
            <w:tcW w:w="2179" w:type="dxa"/>
            <w:shd w:val="clear" w:color="auto" w:fill="auto"/>
          </w:tcPr>
          <w:p w:rsidR="00E14422" w:rsidRPr="00E14422" w:rsidRDefault="00E14422" w:rsidP="00E14422">
            <w:pPr>
              <w:ind w:firstLine="0"/>
            </w:pPr>
            <w:r>
              <w:t>Chumley</w:t>
            </w:r>
          </w:p>
        </w:tc>
        <w:tc>
          <w:tcPr>
            <w:tcW w:w="2179" w:type="dxa"/>
            <w:shd w:val="clear" w:color="auto" w:fill="auto"/>
          </w:tcPr>
          <w:p w:rsidR="00E14422" w:rsidRPr="00E14422" w:rsidRDefault="00E14422" w:rsidP="00E14422">
            <w:pPr>
              <w:ind w:firstLine="0"/>
            </w:pPr>
            <w:r>
              <w:t>Clemmons</w:t>
            </w:r>
          </w:p>
        </w:tc>
        <w:tc>
          <w:tcPr>
            <w:tcW w:w="2180" w:type="dxa"/>
            <w:shd w:val="clear" w:color="auto" w:fill="auto"/>
          </w:tcPr>
          <w:p w:rsidR="00E14422" w:rsidRPr="00E14422" w:rsidRDefault="00E14422" w:rsidP="00E14422">
            <w:pPr>
              <w:ind w:firstLine="0"/>
            </w:pPr>
            <w:r>
              <w:t>Clyburn</w:t>
            </w:r>
          </w:p>
        </w:tc>
      </w:tr>
      <w:tr w:rsidR="00E14422" w:rsidRPr="00E14422" w:rsidTr="00E14422">
        <w:tc>
          <w:tcPr>
            <w:tcW w:w="2179" w:type="dxa"/>
            <w:shd w:val="clear" w:color="auto" w:fill="auto"/>
          </w:tcPr>
          <w:p w:rsidR="00E14422" w:rsidRPr="00E14422" w:rsidRDefault="00E14422" w:rsidP="00E14422">
            <w:pPr>
              <w:ind w:firstLine="0"/>
            </w:pPr>
            <w:r>
              <w:t>Cobb-Hunter</w:t>
            </w:r>
          </w:p>
        </w:tc>
        <w:tc>
          <w:tcPr>
            <w:tcW w:w="2179" w:type="dxa"/>
            <w:shd w:val="clear" w:color="auto" w:fill="auto"/>
          </w:tcPr>
          <w:p w:rsidR="00E14422" w:rsidRPr="00E14422" w:rsidRDefault="00E14422" w:rsidP="00E14422">
            <w:pPr>
              <w:ind w:firstLine="0"/>
            </w:pPr>
            <w:r>
              <w:t>Cole</w:t>
            </w:r>
          </w:p>
        </w:tc>
        <w:tc>
          <w:tcPr>
            <w:tcW w:w="2180" w:type="dxa"/>
            <w:shd w:val="clear" w:color="auto" w:fill="auto"/>
          </w:tcPr>
          <w:p w:rsidR="00E14422" w:rsidRPr="00E14422" w:rsidRDefault="00E14422" w:rsidP="00E14422">
            <w:pPr>
              <w:ind w:firstLine="0"/>
            </w:pPr>
            <w:r>
              <w:t>Cooper</w:t>
            </w:r>
          </w:p>
        </w:tc>
      </w:tr>
      <w:tr w:rsidR="00E14422" w:rsidRPr="00E14422" w:rsidTr="00E14422">
        <w:tc>
          <w:tcPr>
            <w:tcW w:w="2179" w:type="dxa"/>
            <w:shd w:val="clear" w:color="auto" w:fill="auto"/>
          </w:tcPr>
          <w:p w:rsidR="00E14422" w:rsidRPr="00E14422" w:rsidRDefault="00E14422" w:rsidP="00E14422">
            <w:pPr>
              <w:ind w:firstLine="0"/>
            </w:pPr>
            <w:r>
              <w:t>Corbin</w:t>
            </w:r>
          </w:p>
        </w:tc>
        <w:tc>
          <w:tcPr>
            <w:tcW w:w="2179" w:type="dxa"/>
            <w:shd w:val="clear" w:color="auto" w:fill="auto"/>
          </w:tcPr>
          <w:p w:rsidR="00E14422" w:rsidRPr="00E14422" w:rsidRDefault="00E14422" w:rsidP="00E14422">
            <w:pPr>
              <w:ind w:firstLine="0"/>
            </w:pPr>
            <w:r>
              <w:t>Crawford</w:t>
            </w:r>
          </w:p>
        </w:tc>
        <w:tc>
          <w:tcPr>
            <w:tcW w:w="2180" w:type="dxa"/>
            <w:shd w:val="clear" w:color="auto" w:fill="auto"/>
          </w:tcPr>
          <w:p w:rsidR="00E14422" w:rsidRPr="00E14422" w:rsidRDefault="00E14422" w:rsidP="00E14422">
            <w:pPr>
              <w:ind w:firstLine="0"/>
            </w:pPr>
            <w:r>
              <w:t>Crosby</w:t>
            </w:r>
          </w:p>
        </w:tc>
      </w:tr>
      <w:tr w:rsidR="00E14422" w:rsidRPr="00E14422" w:rsidTr="00E14422">
        <w:tc>
          <w:tcPr>
            <w:tcW w:w="2179" w:type="dxa"/>
            <w:shd w:val="clear" w:color="auto" w:fill="auto"/>
          </w:tcPr>
          <w:p w:rsidR="00E14422" w:rsidRPr="00E14422" w:rsidRDefault="00E14422" w:rsidP="00E14422">
            <w:pPr>
              <w:ind w:firstLine="0"/>
            </w:pPr>
            <w:r>
              <w:t>Daning</w:t>
            </w:r>
          </w:p>
        </w:tc>
        <w:tc>
          <w:tcPr>
            <w:tcW w:w="2179" w:type="dxa"/>
            <w:shd w:val="clear" w:color="auto" w:fill="auto"/>
          </w:tcPr>
          <w:p w:rsidR="00E14422" w:rsidRPr="00E14422" w:rsidRDefault="00E14422" w:rsidP="00E14422">
            <w:pPr>
              <w:ind w:firstLine="0"/>
            </w:pPr>
            <w:r>
              <w:t>Delleney</w:t>
            </w:r>
          </w:p>
        </w:tc>
        <w:tc>
          <w:tcPr>
            <w:tcW w:w="2180" w:type="dxa"/>
            <w:shd w:val="clear" w:color="auto" w:fill="auto"/>
          </w:tcPr>
          <w:p w:rsidR="00E14422" w:rsidRPr="00E14422" w:rsidRDefault="00E14422" w:rsidP="00E14422">
            <w:pPr>
              <w:ind w:firstLine="0"/>
            </w:pPr>
            <w:r>
              <w:t>Edge</w:t>
            </w:r>
          </w:p>
        </w:tc>
      </w:tr>
      <w:tr w:rsidR="00E14422" w:rsidRPr="00E14422" w:rsidTr="00E14422">
        <w:tc>
          <w:tcPr>
            <w:tcW w:w="2179" w:type="dxa"/>
            <w:shd w:val="clear" w:color="auto" w:fill="auto"/>
          </w:tcPr>
          <w:p w:rsidR="00E14422" w:rsidRPr="00E14422" w:rsidRDefault="00E14422" w:rsidP="00E14422">
            <w:pPr>
              <w:ind w:firstLine="0"/>
            </w:pPr>
            <w:r>
              <w:t>Erickson</w:t>
            </w:r>
          </w:p>
        </w:tc>
        <w:tc>
          <w:tcPr>
            <w:tcW w:w="2179" w:type="dxa"/>
            <w:shd w:val="clear" w:color="auto" w:fill="auto"/>
          </w:tcPr>
          <w:p w:rsidR="00E14422" w:rsidRPr="00E14422" w:rsidRDefault="00E14422" w:rsidP="00E14422">
            <w:pPr>
              <w:ind w:firstLine="0"/>
            </w:pPr>
            <w:r>
              <w:t>Forrester</w:t>
            </w:r>
          </w:p>
        </w:tc>
        <w:tc>
          <w:tcPr>
            <w:tcW w:w="2180" w:type="dxa"/>
            <w:shd w:val="clear" w:color="auto" w:fill="auto"/>
          </w:tcPr>
          <w:p w:rsidR="00E14422" w:rsidRPr="00E14422" w:rsidRDefault="00E14422" w:rsidP="00E14422">
            <w:pPr>
              <w:ind w:firstLine="0"/>
            </w:pPr>
            <w:r>
              <w:t>Frye</w:t>
            </w:r>
          </w:p>
        </w:tc>
      </w:tr>
      <w:tr w:rsidR="00E14422" w:rsidRPr="00E14422" w:rsidTr="00E14422">
        <w:tc>
          <w:tcPr>
            <w:tcW w:w="2179" w:type="dxa"/>
            <w:shd w:val="clear" w:color="auto" w:fill="auto"/>
          </w:tcPr>
          <w:p w:rsidR="00E14422" w:rsidRPr="00E14422" w:rsidRDefault="00E14422" w:rsidP="00E14422">
            <w:pPr>
              <w:ind w:firstLine="0"/>
            </w:pPr>
            <w:r>
              <w:t>Funderburk</w:t>
            </w:r>
          </w:p>
        </w:tc>
        <w:tc>
          <w:tcPr>
            <w:tcW w:w="2179" w:type="dxa"/>
            <w:shd w:val="clear" w:color="auto" w:fill="auto"/>
          </w:tcPr>
          <w:p w:rsidR="00E14422" w:rsidRPr="00E14422" w:rsidRDefault="00E14422" w:rsidP="00E14422">
            <w:pPr>
              <w:ind w:firstLine="0"/>
            </w:pPr>
            <w:r>
              <w:t>Gambrell</w:t>
            </w:r>
          </w:p>
        </w:tc>
        <w:tc>
          <w:tcPr>
            <w:tcW w:w="2180" w:type="dxa"/>
            <w:shd w:val="clear" w:color="auto" w:fill="auto"/>
          </w:tcPr>
          <w:p w:rsidR="00E14422" w:rsidRPr="00E14422" w:rsidRDefault="00E14422" w:rsidP="00E14422">
            <w:pPr>
              <w:ind w:firstLine="0"/>
            </w:pPr>
            <w:r>
              <w:t>Hamilton</w:t>
            </w:r>
          </w:p>
        </w:tc>
      </w:tr>
      <w:tr w:rsidR="00E14422" w:rsidRPr="00E14422" w:rsidTr="00E14422">
        <w:tc>
          <w:tcPr>
            <w:tcW w:w="2179" w:type="dxa"/>
            <w:shd w:val="clear" w:color="auto" w:fill="auto"/>
          </w:tcPr>
          <w:p w:rsidR="00E14422" w:rsidRPr="00E14422" w:rsidRDefault="00E14422" w:rsidP="00E14422">
            <w:pPr>
              <w:ind w:firstLine="0"/>
            </w:pPr>
            <w:r>
              <w:t>Hardwick</w:t>
            </w:r>
          </w:p>
        </w:tc>
        <w:tc>
          <w:tcPr>
            <w:tcW w:w="2179" w:type="dxa"/>
            <w:shd w:val="clear" w:color="auto" w:fill="auto"/>
          </w:tcPr>
          <w:p w:rsidR="00E14422" w:rsidRPr="00E14422" w:rsidRDefault="00E14422" w:rsidP="00E14422">
            <w:pPr>
              <w:ind w:firstLine="0"/>
            </w:pPr>
            <w:r>
              <w:t>Harrell</w:t>
            </w:r>
          </w:p>
        </w:tc>
        <w:tc>
          <w:tcPr>
            <w:tcW w:w="2180" w:type="dxa"/>
            <w:shd w:val="clear" w:color="auto" w:fill="auto"/>
          </w:tcPr>
          <w:p w:rsidR="00E14422" w:rsidRPr="00E14422" w:rsidRDefault="00E14422" w:rsidP="00E14422">
            <w:pPr>
              <w:ind w:firstLine="0"/>
            </w:pPr>
            <w:r>
              <w:t>Harrison</w:t>
            </w:r>
          </w:p>
        </w:tc>
      </w:tr>
      <w:tr w:rsidR="00E14422" w:rsidRPr="00E14422" w:rsidTr="00E14422">
        <w:tc>
          <w:tcPr>
            <w:tcW w:w="2179" w:type="dxa"/>
            <w:shd w:val="clear" w:color="auto" w:fill="auto"/>
          </w:tcPr>
          <w:p w:rsidR="00E14422" w:rsidRPr="00E14422" w:rsidRDefault="00E14422" w:rsidP="00E14422">
            <w:pPr>
              <w:ind w:firstLine="0"/>
            </w:pPr>
            <w:r>
              <w:t>Hayes</w:t>
            </w:r>
          </w:p>
        </w:tc>
        <w:tc>
          <w:tcPr>
            <w:tcW w:w="2179" w:type="dxa"/>
            <w:shd w:val="clear" w:color="auto" w:fill="auto"/>
          </w:tcPr>
          <w:p w:rsidR="00E14422" w:rsidRPr="00E14422" w:rsidRDefault="00E14422" w:rsidP="00E14422">
            <w:pPr>
              <w:ind w:firstLine="0"/>
            </w:pPr>
            <w:r>
              <w:t>Hearn</w:t>
            </w:r>
          </w:p>
        </w:tc>
        <w:tc>
          <w:tcPr>
            <w:tcW w:w="2180" w:type="dxa"/>
            <w:shd w:val="clear" w:color="auto" w:fill="auto"/>
          </w:tcPr>
          <w:p w:rsidR="00E14422" w:rsidRPr="00E14422" w:rsidRDefault="00E14422" w:rsidP="00E14422">
            <w:pPr>
              <w:ind w:firstLine="0"/>
            </w:pPr>
            <w:r>
              <w:t>Henderson</w:t>
            </w:r>
          </w:p>
        </w:tc>
      </w:tr>
      <w:tr w:rsidR="00E14422" w:rsidRPr="00E14422" w:rsidTr="00E14422">
        <w:tc>
          <w:tcPr>
            <w:tcW w:w="2179" w:type="dxa"/>
            <w:shd w:val="clear" w:color="auto" w:fill="auto"/>
          </w:tcPr>
          <w:p w:rsidR="00E14422" w:rsidRPr="00E14422" w:rsidRDefault="00E14422" w:rsidP="00E14422">
            <w:pPr>
              <w:ind w:firstLine="0"/>
            </w:pPr>
            <w:r>
              <w:t>Herbkersman</w:t>
            </w:r>
          </w:p>
        </w:tc>
        <w:tc>
          <w:tcPr>
            <w:tcW w:w="2179" w:type="dxa"/>
            <w:shd w:val="clear" w:color="auto" w:fill="auto"/>
          </w:tcPr>
          <w:p w:rsidR="00E14422" w:rsidRPr="00E14422" w:rsidRDefault="00E14422" w:rsidP="00E14422">
            <w:pPr>
              <w:ind w:firstLine="0"/>
            </w:pPr>
            <w:r>
              <w:t>Hiott</w:t>
            </w:r>
          </w:p>
        </w:tc>
        <w:tc>
          <w:tcPr>
            <w:tcW w:w="2180" w:type="dxa"/>
            <w:shd w:val="clear" w:color="auto" w:fill="auto"/>
          </w:tcPr>
          <w:p w:rsidR="00E14422" w:rsidRPr="00E14422" w:rsidRDefault="00E14422" w:rsidP="00E14422">
            <w:pPr>
              <w:ind w:firstLine="0"/>
            </w:pPr>
            <w:r>
              <w:t>Hixon</w:t>
            </w:r>
          </w:p>
        </w:tc>
      </w:tr>
      <w:tr w:rsidR="00E14422" w:rsidRPr="00E14422" w:rsidTr="00E14422">
        <w:tc>
          <w:tcPr>
            <w:tcW w:w="2179" w:type="dxa"/>
            <w:shd w:val="clear" w:color="auto" w:fill="auto"/>
          </w:tcPr>
          <w:p w:rsidR="00E14422" w:rsidRPr="00E14422" w:rsidRDefault="00E14422" w:rsidP="00E14422">
            <w:pPr>
              <w:ind w:firstLine="0"/>
            </w:pPr>
            <w:r>
              <w:t>Hodges</w:t>
            </w:r>
          </w:p>
        </w:tc>
        <w:tc>
          <w:tcPr>
            <w:tcW w:w="2179" w:type="dxa"/>
            <w:shd w:val="clear" w:color="auto" w:fill="auto"/>
          </w:tcPr>
          <w:p w:rsidR="00E14422" w:rsidRPr="00E14422" w:rsidRDefault="00E14422" w:rsidP="00E14422">
            <w:pPr>
              <w:ind w:firstLine="0"/>
            </w:pPr>
            <w:r>
              <w:t>Horne</w:t>
            </w:r>
          </w:p>
        </w:tc>
        <w:tc>
          <w:tcPr>
            <w:tcW w:w="2180" w:type="dxa"/>
            <w:shd w:val="clear" w:color="auto" w:fill="auto"/>
          </w:tcPr>
          <w:p w:rsidR="00E14422" w:rsidRPr="00E14422" w:rsidRDefault="00E14422" w:rsidP="00E14422">
            <w:pPr>
              <w:ind w:firstLine="0"/>
            </w:pPr>
            <w:r>
              <w:t>Hosey</w:t>
            </w:r>
          </w:p>
        </w:tc>
      </w:tr>
      <w:tr w:rsidR="00E14422" w:rsidRPr="00E14422" w:rsidTr="00E14422">
        <w:tc>
          <w:tcPr>
            <w:tcW w:w="2179" w:type="dxa"/>
            <w:shd w:val="clear" w:color="auto" w:fill="auto"/>
          </w:tcPr>
          <w:p w:rsidR="00E14422" w:rsidRPr="00E14422" w:rsidRDefault="00E14422" w:rsidP="00E14422">
            <w:pPr>
              <w:ind w:firstLine="0"/>
            </w:pPr>
            <w:r>
              <w:t>Huggins</w:t>
            </w:r>
          </w:p>
        </w:tc>
        <w:tc>
          <w:tcPr>
            <w:tcW w:w="2179" w:type="dxa"/>
            <w:shd w:val="clear" w:color="auto" w:fill="auto"/>
          </w:tcPr>
          <w:p w:rsidR="00E14422" w:rsidRPr="00E14422" w:rsidRDefault="00E14422" w:rsidP="00E14422">
            <w:pPr>
              <w:ind w:firstLine="0"/>
            </w:pPr>
            <w:r>
              <w:t>Jefferson</w:t>
            </w:r>
          </w:p>
        </w:tc>
        <w:tc>
          <w:tcPr>
            <w:tcW w:w="2180" w:type="dxa"/>
            <w:shd w:val="clear" w:color="auto" w:fill="auto"/>
          </w:tcPr>
          <w:p w:rsidR="00E14422" w:rsidRPr="00E14422" w:rsidRDefault="00E14422" w:rsidP="00E14422">
            <w:pPr>
              <w:ind w:firstLine="0"/>
            </w:pPr>
            <w:r>
              <w:t>Knight</w:t>
            </w:r>
          </w:p>
        </w:tc>
      </w:tr>
      <w:tr w:rsidR="00E14422" w:rsidRPr="00E14422" w:rsidTr="00E14422">
        <w:tc>
          <w:tcPr>
            <w:tcW w:w="2179" w:type="dxa"/>
            <w:shd w:val="clear" w:color="auto" w:fill="auto"/>
          </w:tcPr>
          <w:p w:rsidR="00E14422" w:rsidRPr="00E14422" w:rsidRDefault="00E14422" w:rsidP="00E14422">
            <w:pPr>
              <w:ind w:firstLine="0"/>
            </w:pPr>
            <w:r>
              <w:t>Limehouse</w:t>
            </w:r>
          </w:p>
        </w:tc>
        <w:tc>
          <w:tcPr>
            <w:tcW w:w="2179" w:type="dxa"/>
            <w:shd w:val="clear" w:color="auto" w:fill="auto"/>
          </w:tcPr>
          <w:p w:rsidR="00E14422" w:rsidRPr="00E14422" w:rsidRDefault="00E14422" w:rsidP="00E14422">
            <w:pPr>
              <w:ind w:firstLine="0"/>
            </w:pPr>
            <w:r>
              <w:t>Loftis</w:t>
            </w:r>
          </w:p>
        </w:tc>
        <w:tc>
          <w:tcPr>
            <w:tcW w:w="2180" w:type="dxa"/>
            <w:shd w:val="clear" w:color="auto" w:fill="auto"/>
          </w:tcPr>
          <w:p w:rsidR="00E14422" w:rsidRPr="00E14422" w:rsidRDefault="00E14422" w:rsidP="00E14422">
            <w:pPr>
              <w:ind w:firstLine="0"/>
            </w:pPr>
            <w:r>
              <w:t>Long</w:t>
            </w:r>
          </w:p>
        </w:tc>
      </w:tr>
      <w:tr w:rsidR="00E14422" w:rsidRPr="00E14422" w:rsidTr="00E14422">
        <w:tc>
          <w:tcPr>
            <w:tcW w:w="2179" w:type="dxa"/>
            <w:shd w:val="clear" w:color="auto" w:fill="auto"/>
          </w:tcPr>
          <w:p w:rsidR="00E14422" w:rsidRPr="00E14422" w:rsidRDefault="00E14422" w:rsidP="00E14422">
            <w:pPr>
              <w:ind w:firstLine="0"/>
            </w:pPr>
            <w:r>
              <w:t>Lowe</w:t>
            </w:r>
          </w:p>
        </w:tc>
        <w:tc>
          <w:tcPr>
            <w:tcW w:w="2179" w:type="dxa"/>
            <w:shd w:val="clear" w:color="auto" w:fill="auto"/>
          </w:tcPr>
          <w:p w:rsidR="00E14422" w:rsidRPr="00E14422" w:rsidRDefault="00E14422" w:rsidP="00E14422">
            <w:pPr>
              <w:ind w:firstLine="0"/>
            </w:pPr>
            <w:r>
              <w:t>Lucas</w:t>
            </w:r>
          </w:p>
        </w:tc>
        <w:tc>
          <w:tcPr>
            <w:tcW w:w="2180" w:type="dxa"/>
            <w:shd w:val="clear" w:color="auto" w:fill="auto"/>
          </w:tcPr>
          <w:p w:rsidR="00E14422" w:rsidRPr="00E14422" w:rsidRDefault="00E14422" w:rsidP="00E14422">
            <w:pPr>
              <w:ind w:firstLine="0"/>
            </w:pPr>
            <w:r>
              <w:t>Mack</w:t>
            </w:r>
          </w:p>
        </w:tc>
      </w:tr>
      <w:tr w:rsidR="00E14422" w:rsidRPr="00E14422" w:rsidTr="00E14422">
        <w:tc>
          <w:tcPr>
            <w:tcW w:w="2179" w:type="dxa"/>
            <w:shd w:val="clear" w:color="auto" w:fill="auto"/>
          </w:tcPr>
          <w:p w:rsidR="00E14422" w:rsidRPr="00E14422" w:rsidRDefault="00E14422" w:rsidP="00E14422">
            <w:pPr>
              <w:ind w:firstLine="0"/>
            </w:pPr>
            <w:r>
              <w:t>McCoy</w:t>
            </w:r>
          </w:p>
        </w:tc>
        <w:tc>
          <w:tcPr>
            <w:tcW w:w="2179" w:type="dxa"/>
            <w:shd w:val="clear" w:color="auto" w:fill="auto"/>
          </w:tcPr>
          <w:p w:rsidR="00E14422" w:rsidRPr="00E14422" w:rsidRDefault="00E14422" w:rsidP="00E14422">
            <w:pPr>
              <w:ind w:firstLine="0"/>
            </w:pPr>
            <w:r>
              <w:t>McEachern</w:t>
            </w:r>
          </w:p>
        </w:tc>
        <w:tc>
          <w:tcPr>
            <w:tcW w:w="2180" w:type="dxa"/>
            <w:shd w:val="clear" w:color="auto" w:fill="auto"/>
          </w:tcPr>
          <w:p w:rsidR="00E14422" w:rsidRPr="00E14422" w:rsidRDefault="00E14422" w:rsidP="00E14422">
            <w:pPr>
              <w:ind w:firstLine="0"/>
            </w:pPr>
            <w:r>
              <w:t>McLeod</w:t>
            </w:r>
          </w:p>
        </w:tc>
      </w:tr>
      <w:tr w:rsidR="00E14422" w:rsidRPr="00E14422" w:rsidTr="00E14422">
        <w:tc>
          <w:tcPr>
            <w:tcW w:w="2179" w:type="dxa"/>
            <w:shd w:val="clear" w:color="auto" w:fill="auto"/>
          </w:tcPr>
          <w:p w:rsidR="00E14422" w:rsidRPr="00E14422" w:rsidRDefault="00E14422" w:rsidP="00E14422">
            <w:pPr>
              <w:ind w:firstLine="0"/>
            </w:pPr>
            <w:r>
              <w:t>Merrill</w:t>
            </w:r>
          </w:p>
        </w:tc>
        <w:tc>
          <w:tcPr>
            <w:tcW w:w="2179" w:type="dxa"/>
            <w:shd w:val="clear" w:color="auto" w:fill="auto"/>
          </w:tcPr>
          <w:p w:rsidR="00E14422" w:rsidRPr="00E14422" w:rsidRDefault="00E14422" w:rsidP="00E14422">
            <w:pPr>
              <w:ind w:firstLine="0"/>
            </w:pPr>
            <w:r>
              <w:t>Mitchell</w:t>
            </w:r>
          </w:p>
        </w:tc>
        <w:tc>
          <w:tcPr>
            <w:tcW w:w="2180" w:type="dxa"/>
            <w:shd w:val="clear" w:color="auto" w:fill="auto"/>
          </w:tcPr>
          <w:p w:rsidR="00E14422" w:rsidRPr="00E14422" w:rsidRDefault="00E14422" w:rsidP="00E14422">
            <w:pPr>
              <w:ind w:firstLine="0"/>
            </w:pPr>
            <w:r>
              <w:t>D. C. Moss</w:t>
            </w:r>
          </w:p>
        </w:tc>
      </w:tr>
      <w:tr w:rsidR="00E14422" w:rsidRPr="00E14422" w:rsidTr="00E14422">
        <w:tc>
          <w:tcPr>
            <w:tcW w:w="2179" w:type="dxa"/>
            <w:shd w:val="clear" w:color="auto" w:fill="auto"/>
          </w:tcPr>
          <w:p w:rsidR="00E14422" w:rsidRPr="00E14422" w:rsidRDefault="00E14422" w:rsidP="00E14422">
            <w:pPr>
              <w:ind w:firstLine="0"/>
            </w:pPr>
            <w:r>
              <w:t>V. S. Moss</w:t>
            </w:r>
          </w:p>
        </w:tc>
        <w:tc>
          <w:tcPr>
            <w:tcW w:w="2179" w:type="dxa"/>
            <w:shd w:val="clear" w:color="auto" w:fill="auto"/>
          </w:tcPr>
          <w:p w:rsidR="00E14422" w:rsidRPr="00E14422" w:rsidRDefault="00E14422" w:rsidP="00E14422">
            <w:pPr>
              <w:ind w:firstLine="0"/>
            </w:pPr>
            <w:r>
              <w:t>Munnerlyn</w:t>
            </w:r>
          </w:p>
        </w:tc>
        <w:tc>
          <w:tcPr>
            <w:tcW w:w="2180" w:type="dxa"/>
            <w:shd w:val="clear" w:color="auto" w:fill="auto"/>
          </w:tcPr>
          <w:p w:rsidR="00E14422" w:rsidRPr="00E14422" w:rsidRDefault="00E14422" w:rsidP="00E14422">
            <w:pPr>
              <w:ind w:firstLine="0"/>
            </w:pPr>
            <w:r>
              <w:t>Murphy</w:t>
            </w:r>
          </w:p>
        </w:tc>
      </w:tr>
      <w:tr w:rsidR="00E14422" w:rsidRPr="00E14422" w:rsidTr="00E14422">
        <w:tc>
          <w:tcPr>
            <w:tcW w:w="2179" w:type="dxa"/>
            <w:shd w:val="clear" w:color="auto" w:fill="auto"/>
          </w:tcPr>
          <w:p w:rsidR="00E14422" w:rsidRPr="00E14422" w:rsidRDefault="00E14422" w:rsidP="00E14422">
            <w:pPr>
              <w:ind w:firstLine="0"/>
            </w:pPr>
            <w:r>
              <w:t>Nanney</w:t>
            </w:r>
          </w:p>
        </w:tc>
        <w:tc>
          <w:tcPr>
            <w:tcW w:w="2179" w:type="dxa"/>
            <w:shd w:val="clear" w:color="auto" w:fill="auto"/>
          </w:tcPr>
          <w:p w:rsidR="00E14422" w:rsidRPr="00E14422" w:rsidRDefault="00E14422" w:rsidP="00E14422">
            <w:pPr>
              <w:ind w:firstLine="0"/>
            </w:pPr>
            <w:r>
              <w:t>J. H. Neal</w:t>
            </w:r>
          </w:p>
        </w:tc>
        <w:tc>
          <w:tcPr>
            <w:tcW w:w="2180" w:type="dxa"/>
            <w:shd w:val="clear" w:color="auto" w:fill="auto"/>
          </w:tcPr>
          <w:p w:rsidR="00E14422" w:rsidRPr="00E14422" w:rsidRDefault="00E14422" w:rsidP="00E14422">
            <w:pPr>
              <w:ind w:firstLine="0"/>
            </w:pPr>
            <w:r>
              <w:t>J. M. Neal</w:t>
            </w:r>
          </w:p>
        </w:tc>
      </w:tr>
      <w:tr w:rsidR="00E14422" w:rsidRPr="00E14422" w:rsidTr="00E14422">
        <w:tc>
          <w:tcPr>
            <w:tcW w:w="2179" w:type="dxa"/>
            <w:shd w:val="clear" w:color="auto" w:fill="auto"/>
          </w:tcPr>
          <w:p w:rsidR="00E14422" w:rsidRPr="00E14422" w:rsidRDefault="00E14422" w:rsidP="00E14422">
            <w:pPr>
              <w:ind w:firstLine="0"/>
            </w:pPr>
            <w:r>
              <w:t>Neilson</w:t>
            </w:r>
          </w:p>
        </w:tc>
        <w:tc>
          <w:tcPr>
            <w:tcW w:w="2179" w:type="dxa"/>
            <w:shd w:val="clear" w:color="auto" w:fill="auto"/>
          </w:tcPr>
          <w:p w:rsidR="00E14422" w:rsidRPr="00E14422" w:rsidRDefault="00E14422" w:rsidP="00E14422">
            <w:pPr>
              <w:ind w:firstLine="0"/>
            </w:pPr>
            <w:r>
              <w:t>Norman</w:t>
            </w:r>
          </w:p>
        </w:tc>
        <w:tc>
          <w:tcPr>
            <w:tcW w:w="2180" w:type="dxa"/>
            <w:shd w:val="clear" w:color="auto" w:fill="auto"/>
          </w:tcPr>
          <w:p w:rsidR="00E14422" w:rsidRPr="00E14422" w:rsidRDefault="00E14422" w:rsidP="00E14422">
            <w:pPr>
              <w:ind w:firstLine="0"/>
            </w:pPr>
            <w:r>
              <w:t>Ott</w:t>
            </w:r>
          </w:p>
        </w:tc>
      </w:tr>
      <w:tr w:rsidR="00E14422" w:rsidRPr="00E14422" w:rsidTr="00E14422">
        <w:tc>
          <w:tcPr>
            <w:tcW w:w="2179" w:type="dxa"/>
            <w:shd w:val="clear" w:color="auto" w:fill="auto"/>
          </w:tcPr>
          <w:p w:rsidR="00E14422" w:rsidRPr="00E14422" w:rsidRDefault="00E14422" w:rsidP="00E14422">
            <w:pPr>
              <w:ind w:firstLine="0"/>
            </w:pPr>
            <w:r>
              <w:t>Owens</w:t>
            </w:r>
          </w:p>
        </w:tc>
        <w:tc>
          <w:tcPr>
            <w:tcW w:w="2179" w:type="dxa"/>
            <w:shd w:val="clear" w:color="auto" w:fill="auto"/>
          </w:tcPr>
          <w:p w:rsidR="00E14422" w:rsidRPr="00E14422" w:rsidRDefault="00E14422" w:rsidP="00E14422">
            <w:pPr>
              <w:ind w:firstLine="0"/>
            </w:pPr>
            <w:r>
              <w:t>Parker</w:t>
            </w:r>
          </w:p>
        </w:tc>
        <w:tc>
          <w:tcPr>
            <w:tcW w:w="2180" w:type="dxa"/>
            <w:shd w:val="clear" w:color="auto" w:fill="auto"/>
          </w:tcPr>
          <w:p w:rsidR="00E14422" w:rsidRPr="00E14422" w:rsidRDefault="00E14422" w:rsidP="00E14422">
            <w:pPr>
              <w:ind w:firstLine="0"/>
            </w:pPr>
            <w:r>
              <w:t>Parks</w:t>
            </w:r>
          </w:p>
        </w:tc>
      </w:tr>
      <w:tr w:rsidR="00E14422" w:rsidRPr="00E14422" w:rsidTr="00E14422">
        <w:tc>
          <w:tcPr>
            <w:tcW w:w="2179" w:type="dxa"/>
            <w:shd w:val="clear" w:color="auto" w:fill="auto"/>
          </w:tcPr>
          <w:p w:rsidR="00E14422" w:rsidRPr="00E14422" w:rsidRDefault="00E14422" w:rsidP="00E14422">
            <w:pPr>
              <w:ind w:firstLine="0"/>
            </w:pPr>
            <w:r>
              <w:t>Patrick</w:t>
            </w:r>
          </w:p>
        </w:tc>
        <w:tc>
          <w:tcPr>
            <w:tcW w:w="2179" w:type="dxa"/>
            <w:shd w:val="clear" w:color="auto" w:fill="auto"/>
          </w:tcPr>
          <w:p w:rsidR="00E14422" w:rsidRPr="00E14422" w:rsidRDefault="00E14422" w:rsidP="00E14422">
            <w:pPr>
              <w:ind w:firstLine="0"/>
            </w:pPr>
            <w:r>
              <w:t>Pinson</w:t>
            </w:r>
          </w:p>
        </w:tc>
        <w:tc>
          <w:tcPr>
            <w:tcW w:w="2180" w:type="dxa"/>
            <w:shd w:val="clear" w:color="auto" w:fill="auto"/>
          </w:tcPr>
          <w:p w:rsidR="00E14422" w:rsidRPr="00E14422" w:rsidRDefault="00E14422" w:rsidP="00E14422">
            <w:pPr>
              <w:ind w:firstLine="0"/>
            </w:pPr>
            <w:r>
              <w:t>Pitts</w:t>
            </w:r>
          </w:p>
        </w:tc>
      </w:tr>
      <w:tr w:rsidR="00E14422" w:rsidRPr="00E14422" w:rsidTr="00E14422">
        <w:tc>
          <w:tcPr>
            <w:tcW w:w="2179" w:type="dxa"/>
            <w:shd w:val="clear" w:color="auto" w:fill="auto"/>
          </w:tcPr>
          <w:p w:rsidR="00E14422" w:rsidRPr="00E14422" w:rsidRDefault="00E14422" w:rsidP="00E14422">
            <w:pPr>
              <w:ind w:firstLine="0"/>
            </w:pPr>
            <w:r>
              <w:t>Pope</w:t>
            </w:r>
          </w:p>
        </w:tc>
        <w:tc>
          <w:tcPr>
            <w:tcW w:w="2179" w:type="dxa"/>
            <w:shd w:val="clear" w:color="auto" w:fill="auto"/>
          </w:tcPr>
          <w:p w:rsidR="00E14422" w:rsidRPr="00E14422" w:rsidRDefault="00E14422" w:rsidP="00E14422">
            <w:pPr>
              <w:ind w:firstLine="0"/>
            </w:pPr>
            <w:r>
              <w:t>Quinn</w:t>
            </w:r>
          </w:p>
        </w:tc>
        <w:tc>
          <w:tcPr>
            <w:tcW w:w="2180" w:type="dxa"/>
            <w:shd w:val="clear" w:color="auto" w:fill="auto"/>
          </w:tcPr>
          <w:p w:rsidR="00E14422" w:rsidRPr="00E14422" w:rsidRDefault="00E14422" w:rsidP="00E14422">
            <w:pPr>
              <w:ind w:firstLine="0"/>
            </w:pPr>
            <w:r>
              <w:t>Ryan</w:t>
            </w:r>
          </w:p>
        </w:tc>
      </w:tr>
      <w:tr w:rsidR="00E14422" w:rsidRPr="00E14422" w:rsidTr="00E14422">
        <w:tc>
          <w:tcPr>
            <w:tcW w:w="2179" w:type="dxa"/>
            <w:shd w:val="clear" w:color="auto" w:fill="auto"/>
          </w:tcPr>
          <w:p w:rsidR="00E14422" w:rsidRPr="00E14422" w:rsidRDefault="00E14422" w:rsidP="00E14422">
            <w:pPr>
              <w:ind w:firstLine="0"/>
            </w:pPr>
            <w:r>
              <w:t>Sandifer</w:t>
            </w:r>
          </w:p>
        </w:tc>
        <w:tc>
          <w:tcPr>
            <w:tcW w:w="2179" w:type="dxa"/>
            <w:shd w:val="clear" w:color="auto" w:fill="auto"/>
          </w:tcPr>
          <w:p w:rsidR="00E14422" w:rsidRPr="00E14422" w:rsidRDefault="00E14422" w:rsidP="00E14422">
            <w:pPr>
              <w:ind w:firstLine="0"/>
            </w:pPr>
            <w:r>
              <w:t>Simrill</w:t>
            </w:r>
          </w:p>
        </w:tc>
        <w:tc>
          <w:tcPr>
            <w:tcW w:w="2180" w:type="dxa"/>
            <w:shd w:val="clear" w:color="auto" w:fill="auto"/>
          </w:tcPr>
          <w:p w:rsidR="00E14422" w:rsidRPr="00E14422" w:rsidRDefault="00E14422" w:rsidP="00E14422">
            <w:pPr>
              <w:ind w:firstLine="0"/>
            </w:pPr>
            <w:r>
              <w:t>Skelton</w:t>
            </w:r>
          </w:p>
        </w:tc>
      </w:tr>
      <w:tr w:rsidR="00E14422" w:rsidRPr="00E14422" w:rsidTr="00E14422">
        <w:tc>
          <w:tcPr>
            <w:tcW w:w="2179" w:type="dxa"/>
            <w:shd w:val="clear" w:color="auto" w:fill="auto"/>
          </w:tcPr>
          <w:p w:rsidR="00E14422" w:rsidRPr="00E14422" w:rsidRDefault="00E14422" w:rsidP="00E14422">
            <w:pPr>
              <w:ind w:firstLine="0"/>
            </w:pPr>
            <w:r>
              <w:t>G. M. Smith</w:t>
            </w:r>
          </w:p>
        </w:tc>
        <w:tc>
          <w:tcPr>
            <w:tcW w:w="2179" w:type="dxa"/>
            <w:shd w:val="clear" w:color="auto" w:fill="auto"/>
          </w:tcPr>
          <w:p w:rsidR="00E14422" w:rsidRPr="00E14422" w:rsidRDefault="00E14422" w:rsidP="00E14422">
            <w:pPr>
              <w:ind w:firstLine="0"/>
            </w:pPr>
            <w:r>
              <w:t>G. R. Smith</w:t>
            </w:r>
          </w:p>
        </w:tc>
        <w:tc>
          <w:tcPr>
            <w:tcW w:w="2180" w:type="dxa"/>
            <w:shd w:val="clear" w:color="auto" w:fill="auto"/>
          </w:tcPr>
          <w:p w:rsidR="00E14422" w:rsidRPr="00E14422" w:rsidRDefault="00E14422" w:rsidP="00E14422">
            <w:pPr>
              <w:ind w:firstLine="0"/>
            </w:pPr>
            <w:r>
              <w:t>J. R. Smith</w:t>
            </w:r>
          </w:p>
        </w:tc>
      </w:tr>
      <w:tr w:rsidR="00E14422" w:rsidRPr="00E14422" w:rsidTr="00E14422">
        <w:tc>
          <w:tcPr>
            <w:tcW w:w="2179" w:type="dxa"/>
            <w:shd w:val="clear" w:color="auto" w:fill="auto"/>
          </w:tcPr>
          <w:p w:rsidR="00E14422" w:rsidRPr="00E14422" w:rsidRDefault="00E14422" w:rsidP="00E14422">
            <w:pPr>
              <w:ind w:firstLine="0"/>
            </w:pPr>
            <w:r>
              <w:t>Sottile</w:t>
            </w:r>
          </w:p>
        </w:tc>
        <w:tc>
          <w:tcPr>
            <w:tcW w:w="2179" w:type="dxa"/>
            <w:shd w:val="clear" w:color="auto" w:fill="auto"/>
          </w:tcPr>
          <w:p w:rsidR="00E14422" w:rsidRPr="00E14422" w:rsidRDefault="00E14422" w:rsidP="00E14422">
            <w:pPr>
              <w:ind w:firstLine="0"/>
            </w:pPr>
            <w:r>
              <w:t>Spires</w:t>
            </w:r>
          </w:p>
        </w:tc>
        <w:tc>
          <w:tcPr>
            <w:tcW w:w="2180" w:type="dxa"/>
            <w:shd w:val="clear" w:color="auto" w:fill="auto"/>
          </w:tcPr>
          <w:p w:rsidR="00E14422" w:rsidRPr="00E14422" w:rsidRDefault="00E14422" w:rsidP="00E14422">
            <w:pPr>
              <w:ind w:firstLine="0"/>
            </w:pPr>
            <w:r>
              <w:t>Stavrinakis</w:t>
            </w:r>
          </w:p>
        </w:tc>
      </w:tr>
      <w:tr w:rsidR="00E14422" w:rsidRPr="00E14422" w:rsidTr="00E14422">
        <w:tc>
          <w:tcPr>
            <w:tcW w:w="2179" w:type="dxa"/>
            <w:shd w:val="clear" w:color="auto" w:fill="auto"/>
          </w:tcPr>
          <w:p w:rsidR="00E14422" w:rsidRPr="00E14422" w:rsidRDefault="00E14422" w:rsidP="00E14422">
            <w:pPr>
              <w:ind w:firstLine="0"/>
            </w:pPr>
            <w:r>
              <w:t>Tallon</w:t>
            </w:r>
          </w:p>
        </w:tc>
        <w:tc>
          <w:tcPr>
            <w:tcW w:w="2179" w:type="dxa"/>
            <w:shd w:val="clear" w:color="auto" w:fill="auto"/>
          </w:tcPr>
          <w:p w:rsidR="00E14422" w:rsidRPr="00E14422" w:rsidRDefault="00E14422" w:rsidP="00E14422">
            <w:pPr>
              <w:ind w:firstLine="0"/>
            </w:pPr>
            <w:r>
              <w:t>Taylor</w:t>
            </w:r>
          </w:p>
        </w:tc>
        <w:tc>
          <w:tcPr>
            <w:tcW w:w="2180" w:type="dxa"/>
            <w:shd w:val="clear" w:color="auto" w:fill="auto"/>
          </w:tcPr>
          <w:p w:rsidR="00E14422" w:rsidRPr="00E14422" w:rsidRDefault="00E14422" w:rsidP="00E14422">
            <w:pPr>
              <w:ind w:firstLine="0"/>
            </w:pPr>
            <w:r>
              <w:t>Thayer</w:t>
            </w:r>
          </w:p>
        </w:tc>
      </w:tr>
      <w:tr w:rsidR="00E14422" w:rsidRPr="00E14422" w:rsidTr="00E14422">
        <w:tc>
          <w:tcPr>
            <w:tcW w:w="2179" w:type="dxa"/>
            <w:shd w:val="clear" w:color="auto" w:fill="auto"/>
          </w:tcPr>
          <w:p w:rsidR="00E14422" w:rsidRPr="00E14422" w:rsidRDefault="00E14422" w:rsidP="00E14422">
            <w:pPr>
              <w:ind w:firstLine="0"/>
            </w:pPr>
            <w:r>
              <w:t>Toole</w:t>
            </w:r>
          </w:p>
        </w:tc>
        <w:tc>
          <w:tcPr>
            <w:tcW w:w="2179" w:type="dxa"/>
            <w:shd w:val="clear" w:color="auto" w:fill="auto"/>
          </w:tcPr>
          <w:p w:rsidR="00E14422" w:rsidRPr="00E14422" w:rsidRDefault="00E14422" w:rsidP="00E14422">
            <w:pPr>
              <w:ind w:firstLine="0"/>
            </w:pPr>
            <w:r>
              <w:t>Vick</w:t>
            </w:r>
          </w:p>
        </w:tc>
        <w:tc>
          <w:tcPr>
            <w:tcW w:w="2180" w:type="dxa"/>
            <w:shd w:val="clear" w:color="auto" w:fill="auto"/>
          </w:tcPr>
          <w:p w:rsidR="00E14422" w:rsidRPr="00E14422" w:rsidRDefault="00E14422" w:rsidP="00E14422">
            <w:pPr>
              <w:ind w:firstLine="0"/>
            </w:pPr>
            <w:r>
              <w:t>Viers</w:t>
            </w:r>
          </w:p>
        </w:tc>
      </w:tr>
      <w:tr w:rsidR="00E14422" w:rsidRPr="00E14422" w:rsidTr="00E14422">
        <w:tc>
          <w:tcPr>
            <w:tcW w:w="2179" w:type="dxa"/>
            <w:shd w:val="clear" w:color="auto" w:fill="auto"/>
          </w:tcPr>
          <w:p w:rsidR="00E14422" w:rsidRPr="00E14422" w:rsidRDefault="00E14422" w:rsidP="00E14422">
            <w:pPr>
              <w:ind w:firstLine="0"/>
            </w:pPr>
            <w:r>
              <w:t>Weeks</w:t>
            </w:r>
          </w:p>
        </w:tc>
        <w:tc>
          <w:tcPr>
            <w:tcW w:w="2179" w:type="dxa"/>
            <w:shd w:val="clear" w:color="auto" w:fill="auto"/>
          </w:tcPr>
          <w:p w:rsidR="00E14422" w:rsidRPr="00E14422" w:rsidRDefault="00E14422" w:rsidP="00E14422">
            <w:pPr>
              <w:ind w:firstLine="0"/>
            </w:pPr>
            <w:r>
              <w:t>Whipper</w:t>
            </w:r>
          </w:p>
        </w:tc>
        <w:tc>
          <w:tcPr>
            <w:tcW w:w="2180" w:type="dxa"/>
            <w:shd w:val="clear" w:color="auto" w:fill="auto"/>
          </w:tcPr>
          <w:p w:rsidR="00E14422" w:rsidRPr="00E14422" w:rsidRDefault="00E14422" w:rsidP="00E14422">
            <w:pPr>
              <w:ind w:firstLine="0"/>
            </w:pPr>
            <w:r>
              <w:t>White</w:t>
            </w:r>
          </w:p>
        </w:tc>
      </w:tr>
      <w:tr w:rsidR="00E14422" w:rsidRPr="00E14422" w:rsidTr="00E14422">
        <w:tc>
          <w:tcPr>
            <w:tcW w:w="2179" w:type="dxa"/>
            <w:shd w:val="clear" w:color="auto" w:fill="auto"/>
          </w:tcPr>
          <w:p w:rsidR="00E14422" w:rsidRPr="00E14422" w:rsidRDefault="00E14422" w:rsidP="00E14422">
            <w:pPr>
              <w:keepNext/>
              <w:ind w:firstLine="0"/>
            </w:pPr>
            <w:r>
              <w:t>Whitmire</w:t>
            </w:r>
          </w:p>
        </w:tc>
        <w:tc>
          <w:tcPr>
            <w:tcW w:w="2179" w:type="dxa"/>
            <w:shd w:val="clear" w:color="auto" w:fill="auto"/>
          </w:tcPr>
          <w:p w:rsidR="00E14422" w:rsidRPr="00E14422" w:rsidRDefault="00E14422" w:rsidP="00E14422">
            <w:pPr>
              <w:keepNext/>
              <w:ind w:firstLine="0"/>
            </w:pPr>
            <w:r>
              <w:t>Williams</w:t>
            </w:r>
          </w:p>
        </w:tc>
        <w:tc>
          <w:tcPr>
            <w:tcW w:w="2180" w:type="dxa"/>
            <w:shd w:val="clear" w:color="auto" w:fill="auto"/>
          </w:tcPr>
          <w:p w:rsidR="00E14422" w:rsidRPr="00E14422" w:rsidRDefault="00E14422" w:rsidP="00E14422">
            <w:pPr>
              <w:keepNext/>
              <w:ind w:firstLine="0"/>
            </w:pPr>
            <w:r>
              <w:t>Willis</w:t>
            </w:r>
          </w:p>
        </w:tc>
      </w:tr>
      <w:tr w:rsidR="00E14422" w:rsidRPr="00E14422" w:rsidTr="00E14422">
        <w:tc>
          <w:tcPr>
            <w:tcW w:w="2179" w:type="dxa"/>
            <w:shd w:val="clear" w:color="auto" w:fill="auto"/>
          </w:tcPr>
          <w:p w:rsidR="00E14422" w:rsidRPr="00E14422" w:rsidRDefault="00E14422" w:rsidP="00E14422">
            <w:pPr>
              <w:keepNext/>
              <w:ind w:firstLine="0"/>
            </w:pPr>
            <w:r>
              <w:t>Young</w:t>
            </w:r>
          </w:p>
        </w:tc>
        <w:tc>
          <w:tcPr>
            <w:tcW w:w="2179" w:type="dxa"/>
            <w:shd w:val="clear" w:color="auto" w:fill="auto"/>
          </w:tcPr>
          <w:p w:rsidR="00E14422" w:rsidRPr="00E14422" w:rsidRDefault="00E14422" w:rsidP="00E14422">
            <w:pPr>
              <w:keepNext/>
              <w:ind w:firstLine="0"/>
            </w:pP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Total--106</w:t>
      </w:r>
    </w:p>
    <w:p w:rsidR="00E14422" w:rsidRDefault="00E14422" w:rsidP="00E14422">
      <w:pPr>
        <w:jc w:val="center"/>
        <w:rPr>
          <w:b/>
        </w:rPr>
      </w:pPr>
    </w:p>
    <w:p w:rsidR="00E14422" w:rsidRDefault="00E14422" w:rsidP="00E14422">
      <w:pPr>
        <w:ind w:firstLine="0"/>
      </w:pPr>
      <w:r w:rsidRPr="00E144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H. B. Brown</w:t>
            </w:r>
          </w:p>
        </w:tc>
        <w:tc>
          <w:tcPr>
            <w:tcW w:w="2179" w:type="dxa"/>
            <w:shd w:val="clear" w:color="auto" w:fill="auto"/>
          </w:tcPr>
          <w:p w:rsidR="00E14422" w:rsidRPr="00E14422" w:rsidRDefault="00E14422" w:rsidP="00E14422">
            <w:pPr>
              <w:keepNext/>
              <w:ind w:firstLine="0"/>
            </w:pPr>
            <w:r>
              <w:t>Gilliard</w:t>
            </w:r>
          </w:p>
        </w:tc>
        <w:tc>
          <w:tcPr>
            <w:tcW w:w="2180" w:type="dxa"/>
            <w:shd w:val="clear" w:color="auto" w:fill="auto"/>
          </w:tcPr>
          <w:p w:rsidR="00E14422" w:rsidRPr="00E14422" w:rsidRDefault="00E14422" w:rsidP="00E14422">
            <w:pPr>
              <w:keepNext/>
              <w:ind w:firstLine="0"/>
            </w:pPr>
            <w:r>
              <w:t>Govan</w:t>
            </w:r>
          </w:p>
        </w:tc>
      </w:tr>
      <w:tr w:rsidR="00E14422" w:rsidRPr="00E14422" w:rsidTr="00E14422">
        <w:tc>
          <w:tcPr>
            <w:tcW w:w="2179" w:type="dxa"/>
            <w:shd w:val="clear" w:color="auto" w:fill="auto"/>
          </w:tcPr>
          <w:p w:rsidR="00E14422" w:rsidRPr="00E14422" w:rsidRDefault="00E14422" w:rsidP="00E14422">
            <w:pPr>
              <w:keepNext/>
              <w:ind w:firstLine="0"/>
            </w:pPr>
            <w:r>
              <w:t>Howard</w:t>
            </w:r>
          </w:p>
        </w:tc>
        <w:tc>
          <w:tcPr>
            <w:tcW w:w="2179" w:type="dxa"/>
            <w:shd w:val="clear" w:color="auto" w:fill="auto"/>
          </w:tcPr>
          <w:p w:rsidR="00E14422" w:rsidRPr="00E14422" w:rsidRDefault="00E14422" w:rsidP="00E14422">
            <w:pPr>
              <w:keepNext/>
              <w:ind w:firstLine="0"/>
            </w:pPr>
            <w:r>
              <w:t>King</w:t>
            </w:r>
          </w:p>
        </w:tc>
        <w:tc>
          <w:tcPr>
            <w:tcW w:w="2180" w:type="dxa"/>
            <w:shd w:val="clear" w:color="auto" w:fill="auto"/>
          </w:tcPr>
          <w:p w:rsidR="00E14422" w:rsidRPr="00E14422" w:rsidRDefault="00E14422" w:rsidP="00E14422">
            <w:pPr>
              <w:keepNext/>
              <w:ind w:firstLine="0"/>
            </w:pPr>
            <w:r>
              <w:t>Sellers</w:t>
            </w:r>
          </w:p>
        </w:tc>
      </w:tr>
    </w:tbl>
    <w:p w:rsidR="00E14422" w:rsidRDefault="00E14422" w:rsidP="00E14422"/>
    <w:p w:rsidR="00E14422" w:rsidRDefault="00E14422" w:rsidP="00E14422">
      <w:pPr>
        <w:jc w:val="center"/>
        <w:rPr>
          <w:b/>
        </w:rPr>
      </w:pPr>
      <w:r w:rsidRPr="00E14422">
        <w:rPr>
          <w:b/>
        </w:rPr>
        <w:t>Total--6</w:t>
      </w:r>
      <w:bookmarkStart w:id="96" w:name="vote_end283"/>
      <w:bookmarkEnd w:id="96"/>
    </w:p>
    <w:p w:rsidR="00E14422" w:rsidRDefault="00E14422" w:rsidP="00E14422"/>
    <w:p w:rsidR="00E14422" w:rsidRDefault="00E14422" w:rsidP="00E14422">
      <w:r>
        <w:t>So, the Joint Resolution was read the second time and ordered to third reading.</w:t>
      </w:r>
    </w:p>
    <w:p w:rsidR="00E14422" w:rsidRDefault="00E14422" w:rsidP="00E14422"/>
    <w:p w:rsidR="00E26C89" w:rsidRPr="00EF3B70" w:rsidRDefault="00E26C89" w:rsidP="00E26C89">
      <w:pPr>
        <w:pStyle w:val="Title"/>
        <w:keepNext/>
        <w:rPr>
          <w:sz w:val="22"/>
          <w:szCs w:val="22"/>
        </w:rPr>
      </w:pPr>
      <w:r w:rsidRPr="00EF3B70">
        <w:rPr>
          <w:sz w:val="22"/>
          <w:szCs w:val="22"/>
        </w:rPr>
        <w:t>RECORD FOR VOTING</w:t>
      </w:r>
    </w:p>
    <w:p w:rsidR="00E26C89" w:rsidRPr="00EF3B70" w:rsidRDefault="00E26C89" w:rsidP="00E26C89">
      <w:pPr>
        <w:tabs>
          <w:tab w:val="left" w:pos="360"/>
          <w:tab w:val="left" w:pos="630"/>
          <w:tab w:val="left" w:pos="900"/>
          <w:tab w:val="left" w:pos="1260"/>
          <w:tab w:val="left" w:pos="1620"/>
          <w:tab w:val="left" w:pos="1980"/>
          <w:tab w:val="left" w:pos="2340"/>
          <w:tab w:val="left" w:pos="2700"/>
        </w:tabs>
        <w:ind w:firstLine="0"/>
        <w:rPr>
          <w:szCs w:val="22"/>
        </w:rPr>
      </w:pPr>
      <w:r w:rsidRPr="00EF3B70">
        <w:rPr>
          <w:szCs w:val="22"/>
        </w:rPr>
        <w:tab/>
        <w:t>I was temporarily out of the Chamber attending a funeral, during the vote on H. 3</w:t>
      </w:r>
      <w:r>
        <w:rPr>
          <w:szCs w:val="22"/>
        </w:rPr>
        <w:t>152</w:t>
      </w:r>
      <w:r w:rsidRPr="00EF3B70">
        <w:rPr>
          <w:szCs w:val="22"/>
        </w:rPr>
        <w:t xml:space="preserve">. If I had been present, I would have voted in favor of the </w:t>
      </w:r>
      <w:r>
        <w:rPr>
          <w:szCs w:val="22"/>
        </w:rPr>
        <w:t>Joint Resolution</w:t>
      </w:r>
      <w:r w:rsidRPr="00EF3B70">
        <w:rPr>
          <w:szCs w:val="22"/>
        </w:rPr>
        <w:t>.</w:t>
      </w:r>
    </w:p>
    <w:p w:rsidR="00E26C89" w:rsidRPr="00EF3B70" w:rsidRDefault="00E26C89" w:rsidP="00E26C89">
      <w:pPr>
        <w:tabs>
          <w:tab w:val="left" w:pos="360"/>
          <w:tab w:val="left" w:pos="630"/>
          <w:tab w:val="left" w:pos="900"/>
          <w:tab w:val="left" w:pos="1260"/>
          <w:tab w:val="left" w:pos="1620"/>
          <w:tab w:val="left" w:pos="1980"/>
          <w:tab w:val="left" w:pos="2340"/>
          <w:tab w:val="left" w:pos="2700"/>
        </w:tabs>
        <w:ind w:firstLine="0"/>
        <w:rPr>
          <w:szCs w:val="22"/>
        </w:rPr>
      </w:pPr>
      <w:r w:rsidRPr="00EF3B70">
        <w:rPr>
          <w:szCs w:val="22"/>
        </w:rPr>
        <w:tab/>
        <w:t>Rep. Mike Anthony</w:t>
      </w:r>
    </w:p>
    <w:p w:rsidR="00E26C89" w:rsidRPr="00EF3B70" w:rsidRDefault="00E26C89" w:rsidP="00E26C89">
      <w:pPr>
        <w:tabs>
          <w:tab w:val="left" w:pos="360"/>
          <w:tab w:val="left" w:pos="630"/>
          <w:tab w:val="left" w:pos="900"/>
          <w:tab w:val="left" w:pos="1260"/>
          <w:tab w:val="left" w:pos="1620"/>
          <w:tab w:val="left" w:pos="1980"/>
          <w:tab w:val="left" w:pos="2340"/>
          <w:tab w:val="left" w:pos="2700"/>
        </w:tabs>
        <w:ind w:firstLine="0"/>
        <w:rPr>
          <w:szCs w:val="22"/>
        </w:rPr>
      </w:pPr>
    </w:p>
    <w:p w:rsidR="00E14422" w:rsidRDefault="00E14422" w:rsidP="00E14422">
      <w:pPr>
        <w:keepNext/>
        <w:jc w:val="center"/>
        <w:rPr>
          <w:b/>
        </w:rPr>
      </w:pPr>
      <w:r w:rsidRPr="00E14422">
        <w:rPr>
          <w:b/>
        </w:rPr>
        <w:t>H. 3070--ORDERED TO THIRD READING</w:t>
      </w:r>
    </w:p>
    <w:p w:rsidR="00E14422" w:rsidRDefault="00E14422" w:rsidP="00E14422">
      <w:pPr>
        <w:keepNext/>
      </w:pPr>
      <w:r>
        <w:t>The following Joint Resolution was taken up:</w:t>
      </w:r>
    </w:p>
    <w:p w:rsidR="00E14422" w:rsidRDefault="00E14422" w:rsidP="00E14422">
      <w:pPr>
        <w:keepNext/>
      </w:pPr>
      <w:bookmarkStart w:id="97" w:name="include_clip_start_286"/>
      <w:bookmarkEnd w:id="97"/>
    </w:p>
    <w:p w:rsidR="00E14422" w:rsidRDefault="00E14422" w:rsidP="00E14422">
      <w:r>
        <w:t>H. 3070 -- Reps. Young, Harrison, G. R. Smith, H. B. Brown, Taylor, Hamilton, Murphy, G. M. Smith, Bingham, Long, Patrick, Viers, Funderburk, Horne, Willis, Simrill, Pope, Clemmons, Harrell, Bedingfield, Henderson, D. C. Moss, Erickson and Edge: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E14422" w:rsidRDefault="00E14422" w:rsidP="00E14422">
      <w:bookmarkStart w:id="98" w:name="include_clip_end_286"/>
      <w:bookmarkEnd w:id="98"/>
    </w:p>
    <w:p w:rsidR="00E14422" w:rsidRDefault="00E14422" w:rsidP="00E14422">
      <w:r>
        <w:t>Rep. YOUNG explained the Joint Resolution.</w:t>
      </w:r>
    </w:p>
    <w:p w:rsidR="00E14422" w:rsidRDefault="00E14422" w:rsidP="00E14422"/>
    <w:p w:rsidR="00E14422" w:rsidRDefault="00E14422" w:rsidP="00E14422">
      <w:r>
        <w:t>Rep. OTT spoke against the Joint Resolution.</w:t>
      </w:r>
    </w:p>
    <w:p w:rsidR="00E14422" w:rsidRDefault="00E14422" w:rsidP="00E14422">
      <w:r>
        <w:t>Rep. LIMEHOUSE spoke in favor of the Joint Resolution.</w:t>
      </w:r>
    </w:p>
    <w:p w:rsidR="00E14422" w:rsidRDefault="00E14422" w:rsidP="00E14422">
      <w:r>
        <w:t>Rep. BINGHAM spoke in favor of the Joint Resolution.</w:t>
      </w:r>
    </w:p>
    <w:p w:rsidR="00E14422" w:rsidRDefault="00E14422" w:rsidP="00E14422">
      <w:r>
        <w:t>Rep. HOWARD spoke against the Joint Resolution.</w:t>
      </w:r>
    </w:p>
    <w:p w:rsidR="00E14422" w:rsidRDefault="00E14422" w:rsidP="00E14422">
      <w:r>
        <w:t>Rep. FUNDERBURK spoke in favor of the Joint Resolution.</w:t>
      </w:r>
    </w:p>
    <w:p w:rsidR="00E14422" w:rsidRDefault="00E14422" w:rsidP="00E14422">
      <w:r>
        <w:t>Rep. OTT spoke against the Joint Resolution.</w:t>
      </w:r>
    </w:p>
    <w:p w:rsidR="00E14422" w:rsidRDefault="00E14422" w:rsidP="00E14422">
      <w:r>
        <w:t>Rep. G. A. BROWN spoke against the Joint Resolution.</w:t>
      </w:r>
    </w:p>
    <w:p w:rsidR="00E14422" w:rsidRDefault="00E14422" w:rsidP="00E14422">
      <w:r>
        <w:t>Rep. MCLEOD spoke against the Joint Resolution.</w:t>
      </w:r>
    </w:p>
    <w:p w:rsidR="00E14422" w:rsidRDefault="00E14422" w:rsidP="00E14422"/>
    <w:p w:rsidR="00E14422" w:rsidRDefault="00E14422" w:rsidP="00E14422">
      <w:r>
        <w:t>The question then recurred to the passage of the Joint Resolution.</w:t>
      </w:r>
    </w:p>
    <w:p w:rsidR="00E14422" w:rsidRDefault="00E14422" w:rsidP="00E14422"/>
    <w:p w:rsidR="00E14422" w:rsidRDefault="00E14422" w:rsidP="00E14422">
      <w:r>
        <w:t>Pursuant to Rule 7.7 the yeas and nays were taken resulting as follows:</w:t>
      </w:r>
    </w:p>
    <w:p w:rsidR="00E14422" w:rsidRDefault="00E14422" w:rsidP="00E14422">
      <w:pPr>
        <w:jc w:val="center"/>
      </w:pPr>
      <w:bookmarkStart w:id="99" w:name="vote_start297"/>
      <w:bookmarkEnd w:id="99"/>
      <w:r>
        <w:t>Yeas 82; Nays 28</w:t>
      </w:r>
    </w:p>
    <w:p w:rsidR="00E14422" w:rsidRDefault="00E14422" w:rsidP="00E14422">
      <w:pPr>
        <w:jc w:val="center"/>
      </w:pPr>
    </w:p>
    <w:p w:rsidR="00E14422" w:rsidRDefault="00E14422" w:rsidP="00E144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Agnew</w:t>
            </w:r>
          </w:p>
        </w:tc>
        <w:tc>
          <w:tcPr>
            <w:tcW w:w="2179" w:type="dxa"/>
            <w:shd w:val="clear" w:color="auto" w:fill="auto"/>
          </w:tcPr>
          <w:p w:rsidR="00E14422" w:rsidRPr="00E14422" w:rsidRDefault="00E14422" w:rsidP="00E14422">
            <w:pPr>
              <w:keepNext/>
              <w:ind w:firstLine="0"/>
            </w:pPr>
            <w:r>
              <w:t>Allison</w:t>
            </w:r>
          </w:p>
        </w:tc>
        <w:tc>
          <w:tcPr>
            <w:tcW w:w="2180" w:type="dxa"/>
            <w:shd w:val="clear" w:color="auto" w:fill="auto"/>
          </w:tcPr>
          <w:p w:rsidR="00E14422" w:rsidRPr="00E14422" w:rsidRDefault="00E14422" w:rsidP="00E14422">
            <w:pPr>
              <w:keepNext/>
              <w:ind w:firstLine="0"/>
            </w:pPr>
            <w:r>
              <w:t>Atwater</w:t>
            </w:r>
          </w:p>
        </w:tc>
      </w:tr>
      <w:tr w:rsidR="00E14422" w:rsidRPr="00E14422" w:rsidTr="00E14422">
        <w:tc>
          <w:tcPr>
            <w:tcW w:w="2179" w:type="dxa"/>
            <w:shd w:val="clear" w:color="auto" w:fill="auto"/>
          </w:tcPr>
          <w:p w:rsidR="00E14422" w:rsidRPr="00E14422" w:rsidRDefault="00E14422" w:rsidP="00E14422">
            <w:pPr>
              <w:ind w:firstLine="0"/>
            </w:pPr>
            <w:r>
              <w:t>Ballentine</w:t>
            </w:r>
          </w:p>
        </w:tc>
        <w:tc>
          <w:tcPr>
            <w:tcW w:w="2179" w:type="dxa"/>
            <w:shd w:val="clear" w:color="auto" w:fill="auto"/>
          </w:tcPr>
          <w:p w:rsidR="00E14422" w:rsidRPr="00E14422" w:rsidRDefault="00E14422" w:rsidP="00E14422">
            <w:pPr>
              <w:ind w:firstLine="0"/>
            </w:pPr>
            <w:r>
              <w:t>Bannister</w:t>
            </w:r>
          </w:p>
        </w:tc>
        <w:tc>
          <w:tcPr>
            <w:tcW w:w="2180" w:type="dxa"/>
            <w:shd w:val="clear" w:color="auto" w:fill="auto"/>
          </w:tcPr>
          <w:p w:rsidR="00E14422" w:rsidRPr="00E14422" w:rsidRDefault="00E14422" w:rsidP="00E14422">
            <w:pPr>
              <w:ind w:firstLine="0"/>
            </w:pPr>
            <w:r>
              <w:t>Barfield</w:t>
            </w:r>
          </w:p>
        </w:tc>
      </w:tr>
      <w:tr w:rsidR="00E14422" w:rsidRPr="00E14422" w:rsidTr="00E14422">
        <w:tc>
          <w:tcPr>
            <w:tcW w:w="2179" w:type="dxa"/>
            <w:shd w:val="clear" w:color="auto" w:fill="auto"/>
          </w:tcPr>
          <w:p w:rsidR="00E14422" w:rsidRPr="00E14422" w:rsidRDefault="00E14422" w:rsidP="00E14422">
            <w:pPr>
              <w:ind w:firstLine="0"/>
            </w:pPr>
            <w:r>
              <w:t>Battle</w:t>
            </w:r>
          </w:p>
        </w:tc>
        <w:tc>
          <w:tcPr>
            <w:tcW w:w="2179" w:type="dxa"/>
            <w:shd w:val="clear" w:color="auto" w:fill="auto"/>
          </w:tcPr>
          <w:p w:rsidR="00E14422" w:rsidRPr="00E14422" w:rsidRDefault="00E14422" w:rsidP="00E14422">
            <w:pPr>
              <w:ind w:firstLine="0"/>
            </w:pPr>
            <w:r>
              <w:t>Bedingfield</w:t>
            </w:r>
          </w:p>
        </w:tc>
        <w:tc>
          <w:tcPr>
            <w:tcW w:w="2180" w:type="dxa"/>
            <w:shd w:val="clear" w:color="auto" w:fill="auto"/>
          </w:tcPr>
          <w:p w:rsidR="00E14422" w:rsidRPr="00E14422" w:rsidRDefault="00E14422" w:rsidP="00E14422">
            <w:pPr>
              <w:ind w:firstLine="0"/>
            </w:pPr>
            <w:r>
              <w:t>Bikas</w:t>
            </w:r>
          </w:p>
        </w:tc>
      </w:tr>
      <w:tr w:rsidR="00E14422" w:rsidRPr="00E14422" w:rsidTr="00E14422">
        <w:tc>
          <w:tcPr>
            <w:tcW w:w="2179" w:type="dxa"/>
            <w:shd w:val="clear" w:color="auto" w:fill="auto"/>
          </w:tcPr>
          <w:p w:rsidR="00E14422" w:rsidRPr="00E14422" w:rsidRDefault="00E14422" w:rsidP="00E14422">
            <w:pPr>
              <w:ind w:firstLine="0"/>
            </w:pPr>
            <w:r>
              <w:t>Bingham</w:t>
            </w:r>
          </w:p>
        </w:tc>
        <w:tc>
          <w:tcPr>
            <w:tcW w:w="2179" w:type="dxa"/>
            <w:shd w:val="clear" w:color="auto" w:fill="auto"/>
          </w:tcPr>
          <w:p w:rsidR="00E14422" w:rsidRPr="00E14422" w:rsidRDefault="00E14422" w:rsidP="00E14422">
            <w:pPr>
              <w:ind w:firstLine="0"/>
            </w:pPr>
            <w:r>
              <w:t>Bowen</w:t>
            </w:r>
          </w:p>
        </w:tc>
        <w:tc>
          <w:tcPr>
            <w:tcW w:w="2180" w:type="dxa"/>
            <w:shd w:val="clear" w:color="auto" w:fill="auto"/>
          </w:tcPr>
          <w:p w:rsidR="00E14422" w:rsidRPr="00E14422" w:rsidRDefault="00E14422" w:rsidP="00E14422">
            <w:pPr>
              <w:ind w:firstLine="0"/>
            </w:pPr>
            <w:r>
              <w:t>Brady</w:t>
            </w:r>
          </w:p>
        </w:tc>
      </w:tr>
      <w:tr w:rsidR="00E14422" w:rsidRPr="00E14422" w:rsidTr="00E14422">
        <w:tc>
          <w:tcPr>
            <w:tcW w:w="2179" w:type="dxa"/>
            <w:shd w:val="clear" w:color="auto" w:fill="auto"/>
          </w:tcPr>
          <w:p w:rsidR="00E14422" w:rsidRPr="00E14422" w:rsidRDefault="00E14422" w:rsidP="00E14422">
            <w:pPr>
              <w:ind w:firstLine="0"/>
            </w:pPr>
            <w:r>
              <w:t>Brannon</w:t>
            </w:r>
          </w:p>
        </w:tc>
        <w:tc>
          <w:tcPr>
            <w:tcW w:w="2179" w:type="dxa"/>
            <w:shd w:val="clear" w:color="auto" w:fill="auto"/>
          </w:tcPr>
          <w:p w:rsidR="00E14422" w:rsidRPr="00E14422" w:rsidRDefault="00E14422" w:rsidP="00E14422">
            <w:pPr>
              <w:ind w:firstLine="0"/>
            </w:pPr>
            <w:r>
              <w:t>H. B. Brown</w:t>
            </w:r>
          </w:p>
        </w:tc>
        <w:tc>
          <w:tcPr>
            <w:tcW w:w="2180" w:type="dxa"/>
            <w:shd w:val="clear" w:color="auto" w:fill="auto"/>
          </w:tcPr>
          <w:p w:rsidR="00E14422" w:rsidRPr="00E14422" w:rsidRDefault="00E14422" w:rsidP="00E14422">
            <w:pPr>
              <w:ind w:firstLine="0"/>
            </w:pPr>
            <w:r>
              <w:t>Butler Garrick</w:t>
            </w:r>
          </w:p>
        </w:tc>
      </w:tr>
      <w:tr w:rsidR="00E14422" w:rsidRPr="00E14422" w:rsidTr="00E14422">
        <w:tc>
          <w:tcPr>
            <w:tcW w:w="2179" w:type="dxa"/>
            <w:shd w:val="clear" w:color="auto" w:fill="auto"/>
          </w:tcPr>
          <w:p w:rsidR="00E14422" w:rsidRPr="00E14422" w:rsidRDefault="00E14422" w:rsidP="00E14422">
            <w:pPr>
              <w:ind w:firstLine="0"/>
            </w:pPr>
            <w:r>
              <w:t>Chumley</w:t>
            </w:r>
          </w:p>
        </w:tc>
        <w:tc>
          <w:tcPr>
            <w:tcW w:w="2179" w:type="dxa"/>
            <w:shd w:val="clear" w:color="auto" w:fill="auto"/>
          </w:tcPr>
          <w:p w:rsidR="00E14422" w:rsidRPr="00E14422" w:rsidRDefault="00E14422" w:rsidP="00E14422">
            <w:pPr>
              <w:ind w:firstLine="0"/>
            </w:pPr>
            <w:r>
              <w:t>Clemmons</w:t>
            </w:r>
          </w:p>
        </w:tc>
        <w:tc>
          <w:tcPr>
            <w:tcW w:w="2180" w:type="dxa"/>
            <w:shd w:val="clear" w:color="auto" w:fill="auto"/>
          </w:tcPr>
          <w:p w:rsidR="00E14422" w:rsidRPr="00E14422" w:rsidRDefault="00E14422" w:rsidP="00E14422">
            <w:pPr>
              <w:ind w:firstLine="0"/>
            </w:pPr>
            <w:r>
              <w:t>Cole</w:t>
            </w:r>
          </w:p>
        </w:tc>
      </w:tr>
      <w:tr w:rsidR="00E14422" w:rsidRPr="00E14422" w:rsidTr="00E14422">
        <w:tc>
          <w:tcPr>
            <w:tcW w:w="2179" w:type="dxa"/>
            <w:shd w:val="clear" w:color="auto" w:fill="auto"/>
          </w:tcPr>
          <w:p w:rsidR="00E14422" w:rsidRPr="00E14422" w:rsidRDefault="00E14422" w:rsidP="00E14422">
            <w:pPr>
              <w:ind w:firstLine="0"/>
            </w:pPr>
            <w:r>
              <w:t>Cooper</w:t>
            </w:r>
          </w:p>
        </w:tc>
        <w:tc>
          <w:tcPr>
            <w:tcW w:w="2179" w:type="dxa"/>
            <w:shd w:val="clear" w:color="auto" w:fill="auto"/>
          </w:tcPr>
          <w:p w:rsidR="00E14422" w:rsidRPr="00E14422" w:rsidRDefault="00E14422" w:rsidP="00E14422">
            <w:pPr>
              <w:ind w:firstLine="0"/>
            </w:pPr>
            <w:r>
              <w:t>Corbin</w:t>
            </w:r>
          </w:p>
        </w:tc>
        <w:tc>
          <w:tcPr>
            <w:tcW w:w="2180" w:type="dxa"/>
            <w:shd w:val="clear" w:color="auto" w:fill="auto"/>
          </w:tcPr>
          <w:p w:rsidR="00E14422" w:rsidRPr="00E14422" w:rsidRDefault="00E14422" w:rsidP="00E14422">
            <w:pPr>
              <w:ind w:firstLine="0"/>
            </w:pPr>
            <w:r>
              <w:t>Crawford</w:t>
            </w:r>
          </w:p>
        </w:tc>
      </w:tr>
      <w:tr w:rsidR="00E14422" w:rsidRPr="00E14422" w:rsidTr="00E14422">
        <w:tc>
          <w:tcPr>
            <w:tcW w:w="2179" w:type="dxa"/>
            <w:shd w:val="clear" w:color="auto" w:fill="auto"/>
          </w:tcPr>
          <w:p w:rsidR="00E14422" w:rsidRPr="00E14422" w:rsidRDefault="00E14422" w:rsidP="00E14422">
            <w:pPr>
              <w:ind w:firstLine="0"/>
            </w:pPr>
            <w:r>
              <w:t>Crosby</w:t>
            </w:r>
          </w:p>
        </w:tc>
        <w:tc>
          <w:tcPr>
            <w:tcW w:w="2179" w:type="dxa"/>
            <w:shd w:val="clear" w:color="auto" w:fill="auto"/>
          </w:tcPr>
          <w:p w:rsidR="00E14422" w:rsidRPr="00E14422" w:rsidRDefault="00E14422" w:rsidP="00E14422">
            <w:pPr>
              <w:ind w:firstLine="0"/>
            </w:pPr>
            <w:r>
              <w:t>Daning</w:t>
            </w:r>
          </w:p>
        </w:tc>
        <w:tc>
          <w:tcPr>
            <w:tcW w:w="2180" w:type="dxa"/>
            <w:shd w:val="clear" w:color="auto" w:fill="auto"/>
          </w:tcPr>
          <w:p w:rsidR="00E14422" w:rsidRPr="00E14422" w:rsidRDefault="00E14422" w:rsidP="00E14422">
            <w:pPr>
              <w:ind w:firstLine="0"/>
            </w:pPr>
            <w:r>
              <w:t>Delleney</w:t>
            </w:r>
          </w:p>
        </w:tc>
      </w:tr>
      <w:tr w:rsidR="00E14422" w:rsidRPr="00E14422" w:rsidTr="00E14422">
        <w:tc>
          <w:tcPr>
            <w:tcW w:w="2179" w:type="dxa"/>
            <w:shd w:val="clear" w:color="auto" w:fill="auto"/>
          </w:tcPr>
          <w:p w:rsidR="00E14422" w:rsidRPr="00E14422" w:rsidRDefault="00E14422" w:rsidP="00E14422">
            <w:pPr>
              <w:ind w:firstLine="0"/>
            </w:pPr>
            <w:r>
              <w:t>Edge</w:t>
            </w:r>
          </w:p>
        </w:tc>
        <w:tc>
          <w:tcPr>
            <w:tcW w:w="2179" w:type="dxa"/>
            <w:shd w:val="clear" w:color="auto" w:fill="auto"/>
          </w:tcPr>
          <w:p w:rsidR="00E14422" w:rsidRPr="00E14422" w:rsidRDefault="00E14422" w:rsidP="00E14422">
            <w:pPr>
              <w:ind w:firstLine="0"/>
            </w:pPr>
            <w:r>
              <w:t>Erickson</w:t>
            </w:r>
          </w:p>
        </w:tc>
        <w:tc>
          <w:tcPr>
            <w:tcW w:w="2180" w:type="dxa"/>
            <w:shd w:val="clear" w:color="auto" w:fill="auto"/>
          </w:tcPr>
          <w:p w:rsidR="00E14422" w:rsidRPr="00E14422" w:rsidRDefault="00E14422" w:rsidP="00E14422">
            <w:pPr>
              <w:ind w:firstLine="0"/>
            </w:pPr>
            <w:r>
              <w:t>Forrester</w:t>
            </w:r>
          </w:p>
        </w:tc>
      </w:tr>
      <w:tr w:rsidR="00E14422" w:rsidRPr="00E14422" w:rsidTr="00E14422">
        <w:tc>
          <w:tcPr>
            <w:tcW w:w="2179" w:type="dxa"/>
            <w:shd w:val="clear" w:color="auto" w:fill="auto"/>
          </w:tcPr>
          <w:p w:rsidR="00E14422" w:rsidRPr="00E14422" w:rsidRDefault="00E14422" w:rsidP="00E14422">
            <w:pPr>
              <w:ind w:firstLine="0"/>
            </w:pPr>
            <w:r>
              <w:t>Funderburk</w:t>
            </w:r>
          </w:p>
        </w:tc>
        <w:tc>
          <w:tcPr>
            <w:tcW w:w="2179" w:type="dxa"/>
            <w:shd w:val="clear" w:color="auto" w:fill="auto"/>
          </w:tcPr>
          <w:p w:rsidR="00E14422" w:rsidRPr="00E14422" w:rsidRDefault="00E14422" w:rsidP="00E14422">
            <w:pPr>
              <w:ind w:firstLine="0"/>
            </w:pPr>
            <w:r>
              <w:t>Gambrell</w:t>
            </w:r>
          </w:p>
        </w:tc>
        <w:tc>
          <w:tcPr>
            <w:tcW w:w="2180" w:type="dxa"/>
            <w:shd w:val="clear" w:color="auto" w:fill="auto"/>
          </w:tcPr>
          <w:p w:rsidR="00E14422" w:rsidRPr="00E14422" w:rsidRDefault="00E14422" w:rsidP="00E14422">
            <w:pPr>
              <w:ind w:firstLine="0"/>
            </w:pPr>
            <w:r>
              <w:t>Govan</w:t>
            </w:r>
          </w:p>
        </w:tc>
      </w:tr>
      <w:tr w:rsidR="00E14422" w:rsidRPr="00E14422" w:rsidTr="00E14422">
        <w:tc>
          <w:tcPr>
            <w:tcW w:w="2179" w:type="dxa"/>
            <w:shd w:val="clear" w:color="auto" w:fill="auto"/>
          </w:tcPr>
          <w:p w:rsidR="00E14422" w:rsidRPr="00E14422" w:rsidRDefault="00E14422" w:rsidP="00E14422">
            <w:pPr>
              <w:ind w:firstLine="0"/>
            </w:pPr>
            <w:r>
              <w:t>Hamilton</w:t>
            </w:r>
          </w:p>
        </w:tc>
        <w:tc>
          <w:tcPr>
            <w:tcW w:w="2179" w:type="dxa"/>
            <w:shd w:val="clear" w:color="auto" w:fill="auto"/>
          </w:tcPr>
          <w:p w:rsidR="00E14422" w:rsidRPr="00E14422" w:rsidRDefault="00E14422" w:rsidP="00E14422">
            <w:pPr>
              <w:ind w:firstLine="0"/>
            </w:pPr>
            <w:r>
              <w:t>Hardwick</w:t>
            </w:r>
          </w:p>
        </w:tc>
        <w:tc>
          <w:tcPr>
            <w:tcW w:w="2180" w:type="dxa"/>
            <w:shd w:val="clear" w:color="auto" w:fill="auto"/>
          </w:tcPr>
          <w:p w:rsidR="00E14422" w:rsidRPr="00E14422" w:rsidRDefault="00E14422" w:rsidP="00E14422">
            <w:pPr>
              <w:ind w:firstLine="0"/>
            </w:pPr>
            <w:r>
              <w:t>Harrell</w:t>
            </w:r>
          </w:p>
        </w:tc>
      </w:tr>
      <w:tr w:rsidR="00E14422" w:rsidRPr="00E14422" w:rsidTr="00E14422">
        <w:tc>
          <w:tcPr>
            <w:tcW w:w="2179" w:type="dxa"/>
            <w:shd w:val="clear" w:color="auto" w:fill="auto"/>
          </w:tcPr>
          <w:p w:rsidR="00E14422" w:rsidRPr="00E14422" w:rsidRDefault="00E14422" w:rsidP="00E14422">
            <w:pPr>
              <w:ind w:firstLine="0"/>
            </w:pPr>
            <w:r>
              <w:t>Harrison</w:t>
            </w:r>
          </w:p>
        </w:tc>
        <w:tc>
          <w:tcPr>
            <w:tcW w:w="2179" w:type="dxa"/>
            <w:shd w:val="clear" w:color="auto" w:fill="auto"/>
          </w:tcPr>
          <w:p w:rsidR="00E14422" w:rsidRPr="00E14422" w:rsidRDefault="00E14422" w:rsidP="00E14422">
            <w:pPr>
              <w:ind w:firstLine="0"/>
            </w:pPr>
            <w:r>
              <w:t>Hearn</w:t>
            </w:r>
          </w:p>
        </w:tc>
        <w:tc>
          <w:tcPr>
            <w:tcW w:w="2180" w:type="dxa"/>
            <w:shd w:val="clear" w:color="auto" w:fill="auto"/>
          </w:tcPr>
          <w:p w:rsidR="00E14422" w:rsidRPr="00E14422" w:rsidRDefault="00E14422" w:rsidP="00E14422">
            <w:pPr>
              <w:ind w:firstLine="0"/>
            </w:pPr>
            <w:r>
              <w:t>Henderson</w:t>
            </w:r>
          </w:p>
        </w:tc>
      </w:tr>
      <w:tr w:rsidR="00E14422" w:rsidRPr="00E14422" w:rsidTr="00E14422">
        <w:tc>
          <w:tcPr>
            <w:tcW w:w="2179" w:type="dxa"/>
            <w:shd w:val="clear" w:color="auto" w:fill="auto"/>
          </w:tcPr>
          <w:p w:rsidR="00E14422" w:rsidRPr="00E14422" w:rsidRDefault="00E14422" w:rsidP="00E14422">
            <w:pPr>
              <w:ind w:firstLine="0"/>
            </w:pPr>
            <w:r>
              <w:t>Herbkersman</w:t>
            </w:r>
          </w:p>
        </w:tc>
        <w:tc>
          <w:tcPr>
            <w:tcW w:w="2179" w:type="dxa"/>
            <w:shd w:val="clear" w:color="auto" w:fill="auto"/>
          </w:tcPr>
          <w:p w:rsidR="00E14422" w:rsidRPr="00E14422" w:rsidRDefault="00E14422" w:rsidP="00E14422">
            <w:pPr>
              <w:ind w:firstLine="0"/>
            </w:pPr>
            <w:r>
              <w:t>Hiott</w:t>
            </w:r>
          </w:p>
        </w:tc>
        <w:tc>
          <w:tcPr>
            <w:tcW w:w="2180" w:type="dxa"/>
            <w:shd w:val="clear" w:color="auto" w:fill="auto"/>
          </w:tcPr>
          <w:p w:rsidR="00E14422" w:rsidRPr="00E14422" w:rsidRDefault="00E14422" w:rsidP="00E14422">
            <w:pPr>
              <w:ind w:firstLine="0"/>
            </w:pPr>
            <w:r>
              <w:t>Hixon</w:t>
            </w:r>
          </w:p>
        </w:tc>
      </w:tr>
      <w:tr w:rsidR="00E14422" w:rsidRPr="00E14422" w:rsidTr="00E14422">
        <w:tc>
          <w:tcPr>
            <w:tcW w:w="2179" w:type="dxa"/>
            <w:shd w:val="clear" w:color="auto" w:fill="auto"/>
          </w:tcPr>
          <w:p w:rsidR="00E14422" w:rsidRPr="00E14422" w:rsidRDefault="00E14422" w:rsidP="00E14422">
            <w:pPr>
              <w:ind w:firstLine="0"/>
            </w:pPr>
            <w:r>
              <w:t>Horne</w:t>
            </w:r>
          </w:p>
        </w:tc>
        <w:tc>
          <w:tcPr>
            <w:tcW w:w="2179" w:type="dxa"/>
            <w:shd w:val="clear" w:color="auto" w:fill="auto"/>
          </w:tcPr>
          <w:p w:rsidR="00E14422" w:rsidRPr="00E14422" w:rsidRDefault="00E14422" w:rsidP="00E14422">
            <w:pPr>
              <w:ind w:firstLine="0"/>
            </w:pPr>
            <w:r>
              <w:t>Huggins</w:t>
            </w:r>
          </w:p>
        </w:tc>
        <w:tc>
          <w:tcPr>
            <w:tcW w:w="2180" w:type="dxa"/>
            <w:shd w:val="clear" w:color="auto" w:fill="auto"/>
          </w:tcPr>
          <w:p w:rsidR="00E14422" w:rsidRPr="00E14422" w:rsidRDefault="00E14422" w:rsidP="00E14422">
            <w:pPr>
              <w:ind w:firstLine="0"/>
            </w:pPr>
            <w:r>
              <w:t>Limehouse</w:t>
            </w:r>
          </w:p>
        </w:tc>
      </w:tr>
      <w:tr w:rsidR="00E14422" w:rsidRPr="00E14422" w:rsidTr="00E14422">
        <w:tc>
          <w:tcPr>
            <w:tcW w:w="2179" w:type="dxa"/>
            <w:shd w:val="clear" w:color="auto" w:fill="auto"/>
          </w:tcPr>
          <w:p w:rsidR="00E14422" w:rsidRPr="00E14422" w:rsidRDefault="00E14422" w:rsidP="00E14422">
            <w:pPr>
              <w:ind w:firstLine="0"/>
            </w:pPr>
            <w:r>
              <w:t>Loftis</w:t>
            </w:r>
          </w:p>
        </w:tc>
        <w:tc>
          <w:tcPr>
            <w:tcW w:w="2179" w:type="dxa"/>
            <w:shd w:val="clear" w:color="auto" w:fill="auto"/>
          </w:tcPr>
          <w:p w:rsidR="00E14422" w:rsidRPr="00E14422" w:rsidRDefault="00E14422" w:rsidP="00E14422">
            <w:pPr>
              <w:ind w:firstLine="0"/>
            </w:pPr>
            <w:r>
              <w:t>Long</w:t>
            </w:r>
          </w:p>
        </w:tc>
        <w:tc>
          <w:tcPr>
            <w:tcW w:w="2180" w:type="dxa"/>
            <w:shd w:val="clear" w:color="auto" w:fill="auto"/>
          </w:tcPr>
          <w:p w:rsidR="00E14422" w:rsidRPr="00E14422" w:rsidRDefault="00E14422" w:rsidP="00E14422">
            <w:pPr>
              <w:ind w:firstLine="0"/>
            </w:pPr>
            <w:r>
              <w:t>Lowe</w:t>
            </w:r>
          </w:p>
        </w:tc>
      </w:tr>
      <w:tr w:rsidR="00E14422" w:rsidRPr="00E14422" w:rsidTr="00E14422">
        <w:tc>
          <w:tcPr>
            <w:tcW w:w="2179" w:type="dxa"/>
            <w:shd w:val="clear" w:color="auto" w:fill="auto"/>
          </w:tcPr>
          <w:p w:rsidR="00E14422" w:rsidRPr="00E14422" w:rsidRDefault="00E14422" w:rsidP="00E14422">
            <w:pPr>
              <w:ind w:firstLine="0"/>
            </w:pPr>
            <w:r>
              <w:t>Lucas</w:t>
            </w:r>
          </w:p>
        </w:tc>
        <w:tc>
          <w:tcPr>
            <w:tcW w:w="2179" w:type="dxa"/>
            <w:shd w:val="clear" w:color="auto" w:fill="auto"/>
          </w:tcPr>
          <w:p w:rsidR="00E14422" w:rsidRPr="00E14422" w:rsidRDefault="00E14422" w:rsidP="00E14422">
            <w:pPr>
              <w:ind w:firstLine="0"/>
            </w:pPr>
            <w:r>
              <w:t>McCoy</w:t>
            </w:r>
          </w:p>
        </w:tc>
        <w:tc>
          <w:tcPr>
            <w:tcW w:w="2180" w:type="dxa"/>
            <w:shd w:val="clear" w:color="auto" w:fill="auto"/>
          </w:tcPr>
          <w:p w:rsidR="00E14422" w:rsidRPr="00E14422" w:rsidRDefault="00E14422" w:rsidP="00E14422">
            <w:pPr>
              <w:ind w:firstLine="0"/>
            </w:pPr>
            <w:r>
              <w:t>Merrill</w:t>
            </w:r>
          </w:p>
        </w:tc>
      </w:tr>
      <w:tr w:rsidR="00E14422" w:rsidRPr="00E14422" w:rsidTr="00E14422">
        <w:tc>
          <w:tcPr>
            <w:tcW w:w="2179" w:type="dxa"/>
            <w:shd w:val="clear" w:color="auto" w:fill="auto"/>
          </w:tcPr>
          <w:p w:rsidR="00E14422" w:rsidRPr="00E14422" w:rsidRDefault="00E14422" w:rsidP="00E14422">
            <w:pPr>
              <w:ind w:firstLine="0"/>
            </w:pPr>
            <w:r>
              <w:t>D. C. Moss</w:t>
            </w:r>
          </w:p>
        </w:tc>
        <w:tc>
          <w:tcPr>
            <w:tcW w:w="2179" w:type="dxa"/>
            <w:shd w:val="clear" w:color="auto" w:fill="auto"/>
          </w:tcPr>
          <w:p w:rsidR="00E14422" w:rsidRPr="00E14422" w:rsidRDefault="00E14422" w:rsidP="00E14422">
            <w:pPr>
              <w:ind w:firstLine="0"/>
            </w:pPr>
            <w:r>
              <w:t>V. S. Moss</w:t>
            </w:r>
          </w:p>
        </w:tc>
        <w:tc>
          <w:tcPr>
            <w:tcW w:w="2180" w:type="dxa"/>
            <w:shd w:val="clear" w:color="auto" w:fill="auto"/>
          </w:tcPr>
          <w:p w:rsidR="00E14422" w:rsidRPr="00E14422" w:rsidRDefault="00E14422" w:rsidP="00E14422">
            <w:pPr>
              <w:ind w:firstLine="0"/>
            </w:pPr>
            <w:r>
              <w:t>Murphy</w:t>
            </w:r>
          </w:p>
        </w:tc>
      </w:tr>
      <w:tr w:rsidR="00E14422" w:rsidRPr="00E14422" w:rsidTr="00E14422">
        <w:tc>
          <w:tcPr>
            <w:tcW w:w="2179" w:type="dxa"/>
            <w:shd w:val="clear" w:color="auto" w:fill="auto"/>
          </w:tcPr>
          <w:p w:rsidR="00E14422" w:rsidRPr="00E14422" w:rsidRDefault="00E14422" w:rsidP="00E14422">
            <w:pPr>
              <w:ind w:firstLine="0"/>
            </w:pPr>
            <w:r>
              <w:t>Nanney</w:t>
            </w:r>
          </w:p>
        </w:tc>
        <w:tc>
          <w:tcPr>
            <w:tcW w:w="2179" w:type="dxa"/>
            <w:shd w:val="clear" w:color="auto" w:fill="auto"/>
          </w:tcPr>
          <w:p w:rsidR="00E14422" w:rsidRPr="00E14422" w:rsidRDefault="00E14422" w:rsidP="00E14422">
            <w:pPr>
              <w:ind w:firstLine="0"/>
            </w:pPr>
            <w:r>
              <w:t>Neilson</w:t>
            </w:r>
          </w:p>
        </w:tc>
        <w:tc>
          <w:tcPr>
            <w:tcW w:w="2180" w:type="dxa"/>
            <w:shd w:val="clear" w:color="auto" w:fill="auto"/>
          </w:tcPr>
          <w:p w:rsidR="00E14422" w:rsidRPr="00E14422" w:rsidRDefault="00E14422" w:rsidP="00E14422">
            <w:pPr>
              <w:ind w:firstLine="0"/>
            </w:pPr>
            <w:r>
              <w:t>Norman</w:t>
            </w:r>
          </w:p>
        </w:tc>
      </w:tr>
      <w:tr w:rsidR="00E14422" w:rsidRPr="00E14422" w:rsidTr="00E14422">
        <w:tc>
          <w:tcPr>
            <w:tcW w:w="2179" w:type="dxa"/>
            <w:shd w:val="clear" w:color="auto" w:fill="auto"/>
          </w:tcPr>
          <w:p w:rsidR="00E14422" w:rsidRPr="00E14422" w:rsidRDefault="00E14422" w:rsidP="00E14422">
            <w:pPr>
              <w:ind w:firstLine="0"/>
            </w:pPr>
            <w:r>
              <w:t>Owens</w:t>
            </w:r>
          </w:p>
        </w:tc>
        <w:tc>
          <w:tcPr>
            <w:tcW w:w="2179" w:type="dxa"/>
            <w:shd w:val="clear" w:color="auto" w:fill="auto"/>
          </w:tcPr>
          <w:p w:rsidR="00E14422" w:rsidRPr="00E14422" w:rsidRDefault="00E14422" w:rsidP="00E14422">
            <w:pPr>
              <w:ind w:firstLine="0"/>
            </w:pPr>
            <w:r>
              <w:t>Parker</w:t>
            </w:r>
          </w:p>
        </w:tc>
        <w:tc>
          <w:tcPr>
            <w:tcW w:w="2180" w:type="dxa"/>
            <w:shd w:val="clear" w:color="auto" w:fill="auto"/>
          </w:tcPr>
          <w:p w:rsidR="00E14422" w:rsidRPr="00E14422" w:rsidRDefault="00E14422" w:rsidP="00E14422">
            <w:pPr>
              <w:ind w:firstLine="0"/>
            </w:pPr>
            <w:r>
              <w:t>Patrick</w:t>
            </w:r>
          </w:p>
        </w:tc>
      </w:tr>
      <w:tr w:rsidR="00E14422" w:rsidRPr="00E14422" w:rsidTr="00E14422">
        <w:tc>
          <w:tcPr>
            <w:tcW w:w="2179" w:type="dxa"/>
            <w:shd w:val="clear" w:color="auto" w:fill="auto"/>
          </w:tcPr>
          <w:p w:rsidR="00E14422" w:rsidRPr="00E14422" w:rsidRDefault="00E14422" w:rsidP="00E14422">
            <w:pPr>
              <w:ind w:firstLine="0"/>
            </w:pPr>
            <w:r>
              <w:t>Pinson</w:t>
            </w:r>
          </w:p>
        </w:tc>
        <w:tc>
          <w:tcPr>
            <w:tcW w:w="2179" w:type="dxa"/>
            <w:shd w:val="clear" w:color="auto" w:fill="auto"/>
          </w:tcPr>
          <w:p w:rsidR="00E14422" w:rsidRPr="00E14422" w:rsidRDefault="00E14422" w:rsidP="00E14422">
            <w:pPr>
              <w:ind w:firstLine="0"/>
            </w:pPr>
            <w:r>
              <w:t>Pitts</w:t>
            </w:r>
          </w:p>
        </w:tc>
        <w:tc>
          <w:tcPr>
            <w:tcW w:w="2180" w:type="dxa"/>
            <w:shd w:val="clear" w:color="auto" w:fill="auto"/>
          </w:tcPr>
          <w:p w:rsidR="00E14422" w:rsidRPr="00E14422" w:rsidRDefault="00E14422" w:rsidP="00E14422">
            <w:pPr>
              <w:ind w:firstLine="0"/>
            </w:pPr>
            <w:r>
              <w:t>Pope</w:t>
            </w:r>
          </w:p>
        </w:tc>
      </w:tr>
      <w:tr w:rsidR="00E14422" w:rsidRPr="00E14422" w:rsidTr="00E14422">
        <w:tc>
          <w:tcPr>
            <w:tcW w:w="2179" w:type="dxa"/>
            <w:shd w:val="clear" w:color="auto" w:fill="auto"/>
          </w:tcPr>
          <w:p w:rsidR="00E14422" w:rsidRPr="00E14422" w:rsidRDefault="00E14422" w:rsidP="00E14422">
            <w:pPr>
              <w:ind w:firstLine="0"/>
            </w:pPr>
            <w:r>
              <w:t>Quinn</w:t>
            </w:r>
          </w:p>
        </w:tc>
        <w:tc>
          <w:tcPr>
            <w:tcW w:w="2179" w:type="dxa"/>
            <w:shd w:val="clear" w:color="auto" w:fill="auto"/>
          </w:tcPr>
          <w:p w:rsidR="00E14422" w:rsidRPr="00E14422" w:rsidRDefault="00E14422" w:rsidP="00E14422">
            <w:pPr>
              <w:ind w:firstLine="0"/>
            </w:pPr>
            <w:r>
              <w:t>Ryan</w:t>
            </w:r>
          </w:p>
        </w:tc>
        <w:tc>
          <w:tcPr>
            <w:tcW w:w="2180" w:type="dxa"/>
            <w:shd w:val="clear" w:color="auto" w:fill="auto"/>
          </w:tcPr>
          <w:p w:rsidR="00E14422" w:rsidRPr="00E14422" w:rsidRDefault="00E14422" w:rsidP="00E14422">
            <w:pPr>
              <w:ind w:firstLine="0"/>
            </w:pPr>
            <w:r>
              <w:t>Sandifer</w:t>
            </w:r>
          </w:p>
        </w:tc>
      </w:tr>
      <w:tr w:rsidR="00E14422" w:rsidRPr="00E14422" w:rsidTr="00E14422">
        <w:tc>
          <w:tcPr>
            <w:tcW w:w="2179" w:type="dxa"/>
            <w:shd w:val="clear" w:color="auto" w:fill="auto"/>
          </w:tcPr>
          <w:p w:rsidR="00E14422" w:rsidRPr="00E14422" w:rsidRDefault="00E14422" w:rsidP="00E14422">
            <w:pPr>
              <w:ind w:firstLine="0"/>
            </w:pPr>
            <w:r>
              <w:t>Simrill</w:t>
            </w:r>
          </w:p>
        </w:tc>
        <w:tc>
          <w:tcPr>
            <w:tcW w:w="2179" w:type="dxa"/>
            <w:shd w:val="clear" w:color="auto" w:fill="auto"/>
          </w:tcPr>
          <w:p w:rsidR="00E14422" w:rsidRPr="00E14422" w:rsidRDefault="00E14422" w:rsidP="00E14422">
            <w:pPr>
              <w:ind w:firstLine="0"/>
            </w:pPr>
            <w:r>
              <w:t>Skelton</w:t>
            </w:r>
          </w:p>
        </w:tc>
        <w:tc>
          <w:tcPr>
            <w:tcW w:w="2180" w:type="dxa"/>
            <w:shd w:val="clear" w:color="auto" w:fill="auto"/>
          </w:tcPr>
          <w:p w:rsidR="00E14422" w:rsidRPr="00E14422" w:rsidRDefault="00E14422" w:rsidP="00E14422">
            <w:pPr>
              <w:ind w:firstLine="0"/>
            </w:pPr>
            <w:r>
              <w:t>G. M. Smith</w:t>
            </w:r>
          </w:p>
        </w:tc>
      </w:tr>
      <w:tr w:rsidR="00E14422" w:rsidRPr="00E14422" w:rsidTr="00E14422">
        <w:tc>
          <w:tcPr>
            <w:tcW w:w="2179" w:type="dxa"/>
            <w:shd w:val="clear" w:color="auto" w:fill="auto"/>
          </w:tcPr>
          <w:p w:rsidR="00E14422" w:rsidRPr="00E14422" w:rsidRDefault="00E14422" w:rsidP="00E14422">
            <w:pPr>
              <w:ind w:firstLine="0"/>
            </w:pPr>
            <w:r>
              <w:t>G. R. Smith</w:t>
            </w:r>
          </w:p>
        </w:tc>
        <w:tc>
          <w:tcPr>
            <w:tcW w:w="2179" w:type="dxa"/>
            <w:shd w:val="clear" w:color="auto" w:fill="auto"/>
          </w:tcPr>
          <w:p w:rsidR="00E14422" w:rsidRPr="00E14422" w:rsidRDefault="00E14422" w:rsidP="00E14422">
            <w:pPr>
              <w:ind w:firstLine="0"/>
            </w:pPr>
            <w:r>
              <w:t>J. R. Smith</w:t>
            </w:r>
          </w:p>
        </w:tc>
        <w:tc>
          <w:tcPr>
            <w:tcW w:w="2180" w:type="dxa"/>
            <w:shd w:val="clear" w:color="auto" w:fill="auto"/>
          </w:tcPr>
          <w:p w:rsidR="00E14422" w:rsidRPr="00E14422" w:rsidRDefault="00E14422" w:rsidP="00E14422">
            <w:pPr>
              <w:ind w:firstLine="0"/>
            </w:pPr>
            <w:r>
              <w:t>Sottile</w:t>
            </w:r>
          </w:p>
        </w:tc>
      </w:tr>
      <w:tr w:rsidR="00E14422" w:rsidRPr="00E14422" w:rsidTr="00E14422">
        <w:tc>
          <w:tcPr>
            <w:tcW w:w="2179" w:type="dxa"/>
            <w:shd w:val="clear" w:color="auto" w:fill="auto"/>
          </w:tcPr>
          <w:p w:rsidR="00E14422" w:rsidRPr="00E14422" w:rsidRDefault="00E14422" w:rsidP="00E14422">
            <w:pPr>
              <w:ind w:firstLine="0"/>
            </w:pPr>
            <w:r>
              <w:t>Spires</w:t>
            </w:r>
          </w:p>
        </w:tc>
        <w:tc>
          <w:tcPr>
            <w:tcW w:w="2179" w:type="dxa"/>
            <w:shd w:val="clear" w:color="auto" w:fill="auto"/>
          </w:tcPr>
          <w:p w:rsidR="00E14422" w:rsidRPr="00E14422" w:rsidRDefault="00E14422" w:rsidP="00E14422">
            <w:pPr>
              <w:ind w:firstLine="0"/>
            </w:pPr>
            <w:r>
              <w:t>Stavrinakis</w:t>
            </w:r>
          </w:p>
        </w:tc>
        <w:tc>
          <w:tcPr>
            <w:tcW w:w="2180" w:type="dxa"/>
            <w:shd w:val="clear" w:color="auto" w:fill="auto"/>
          </w:tcPr>
          <w:p w:rsidR="00E14422" w:rsidRPr="00E14422" w:rsidRDefault="00E14422" w:rsidP="00E14422">
            <w:pPr>
              <w:ind w:firstLine="0"/>
            </w:pPr>
            <w:r>
              <w:t>Tallon</w:t>
            </w:r>
          </w:p>
        </w:tc>
      </w:tr>
      <w:tr w:rsidR="00E14422" w:rsidRPr="00E14422" w:rsidTr="00E14422">
        <w:tc>
          <w:tcPr>
            <w:tcW w:w="2179" w:type="dxa"/>
            <w:shd w:val="clear" w:color="auto" w:fill="auto"/>
          </w:tcPr>
          <w:p w:rsidR="00E14422" w:rsidRPr="00E14422" w:rsidRDefault="00E14422" w:rsidP="00E14422">
            <w:pPr>
              <w:ind w:firstLine="0"/>
            </w:pPr>
            <w:r>
              <w:t>Taylor</w:t>
            </w:r>
          </w:p>
        </w:tc>
        <w:tc>
          <w:tcPr>
            <w:tcW w:w="2179" w:type="dxa"/>
            <w:shd w:val="clear" w:color="auto" w:fill="auto"/>
          </w:tcPr>
          <w:p w:rsidR="00E14422" w:rsidRPr="00E14422" w:rsidRDefault="00E14422" w:rsidP="00E14422">
            <w:pPr>
              <w:ind w:firstLine="0"/>
            </w:pPr>
            <w:r>
              <w:t>Thayer</w:t>
            </w:r>
          </w:p>
        </w:tc>
        <w:tc>
          <w:tcPr>
            <w:tcW w:w="2180" w:type="dxa"/>
            <w:shd w:val="clear" w:color="auto" w:fill="auto"/>
          </w:tcPr>
          <w:p w:rsidR="00E14422" w:rsidRPr="00E14422" w:rsidRDefault="00E14422" w:rsidP="00E14422">
            <w:pPr>
              <w:ind w:firstLine="0"/>
            </w:pPr>
            <w:r>
              <w:t>Toole</w:t>
            </w:r>
          </w:p>
        </w:tc>
      </w:tr>
      <w:tr w:rsidR="00E14422" w:rsidRPr="00E14422" w:rsidTr="00E14422">
        <w:tc>
          <w:tcPr>
            <w:tcW w:w="2179" w:type="dxa"/>
            <w:shd w:val="clear" w:color="auto" w:fill="auto"/>
          </w:tcPr>
          <w:p w:rsidR="00E14422" w:rsidRPr="00E14422" w:rsidRDefault="00E14422" w:rsidP="00E14422">
            <w:pPr>
              <w:ind w:firstLine="0"/>
            </w:pPr>
            <w:r>
              <w:t>Tribble</w:t>
            </w:r>
          </w:p>
        </w:tc>
        <w:tc>
          <w:tcPr>
            <w:tcW w:w="2179" w:type="dxa"/>
            <w:shd w:val="clear" w:color="auto" w:fill="auto"/>
          </w:tcPr>
          <w:p w:rsidR="00E14422" w:rsidRPr="00E14422" w:rsidRDefault="00E14422" w:rsidP="00E14422">
            <w:pPr>
              <w:ind w:firstLine="0"/>
            </w:pPr>
            <w:r>
              <w:t>Vick</w:t>
            </w:r>
          </w:p>
        </w:tc>
        <w:tc>
          <w:tcPr>
            <w:tcW w:w="2180" w:type="dxa"/>
            <w:shd w:val="clear" w:color="auto" w:fill="auto"/>
          </w:tcPr>
          <w:p w:rsidR="00E14422" w:rsidRPr="00E14422" w:rsidRDefault="00E14422" w:rsidP="00E14422">
            <w:pPr>
              <w:ind w:firstLine="0"/>
            </w:pPr>
            <w:r>
              <w:t>Viers</w:t>
            </w:r>
          </w:p>
        </w:tc>
      </w:tr>
      <w:tr w:rsidR="00E14422" w:rsidRPr="00E14422" w:rsidTr="00E14422">
        <w:tc>
          <w:tcPr>
            <w:tcW w:w="2179" w:type="dxa"/>
            <w:shd w:val="clear" w:color="auto" w:fill="auto"/>
          </w:tcPr>
          <w:p w:rsidR="00E14422" w:rsidRPr="00E14422" w:rsidRDefault="00E14422" w:rsidP="00E14422">
            <w:pPr>
              <w:keepNext/>
              <w:ind w:firstLine="0"/>
            </w:pPr>
            <w:r>
              <w:t>White</w:t>
            </w:r>
          </w:p>
        </w:tc>
        <w:tc>
          <w:tcPr>
            <w:tcW w:w="2179" w:type="dxa"/>
            <w:shd w:val="clear" w:color="auto" w:fill="auto"/>
          </w:tcPr>
          <w:p w:rsidR="00E14422" w:rsidRPr="00E14422" w:rsidRDefault="00E14422" w:rsidP="00E14422">
            <w:pPr>
              <w:keepNext/>
              <w:ind w:firstLine="0"/>
            </w:pPr>
            <w:r>
              <w:t>Whitmire</w:t>
            </w:r>
          </w:p>
        </w:tc>
        <w:tc>
          <w:tcPr>
            <w:tcW w:w="2180" w:type="dxa"/>
            <w:shd w:val="clear" w:color="auto" w:fill="auto"/>
          </w:tcPr>
          <w:p w:rsidR="00E14422" w:rsidRPr="00E14422" w:rsidRDefault="00E14422" w:rsidP="00E14422">
            <w:pPr>
              <w:keepNext/>
              <w:ind w:firstLine="0"/>
            </w:pPr>
            <w:r>
              <w:t>Willis</w:t>
            </w:r>
          </w:p>
        </w:tc>
      </w:tr>
      <w:tr w:rsidR="00E14422" w:rsidRPr="00E14422" w:rsidTr="00E14422">
        <w:tc>
          <w:tcPr>
            <w:tcW w:w="2179" w:type="dxa"/>
            <w:shd w:val="clear" w:color="auto" w:fill="auto"/>
          </w:tcPr>
          <w:p w:rsidR="00E14422" w:rsidRPr="00E14422" w:rsidRDefault="00E14422" w:rsidP="00E14422">
            <w:pPr>
              <w:keepNext/>
              <w:ind w:firstLine="0"/>
            </w:pPr>
            <w:r>
              <w:t>Young</w:t>
            </w:r>
          </w:p>
        </w:tc>
        <w:tc>
          <w:tcPr>
            <w:tcW w:w="2179" w:type="dxa"/>
            <w:shd w:val="clear" w:color="auto" w:fill="auto"/>
          </w:tcPr>
          <w:p w:rsidR="00E14422" w:rsidRPr="00E14422" w:rsidRDefault="00E14422" w:rsidP="00E14422">
            <w:pPr>
              <w:keepNext/>
              <w:ind w:firstLine="0"/>
            </w:pP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Total--82</w:t>
      </w:r>
    </w:p>
    <w:p w:rsidR="00E14422" w:rsidRDefault="00E14422" w:rsidP="00E14422">
      <w:pPr>
        <w:jc w:val="center"/>
        <w:rPr>
          <w:b/>
        </w:rPr>
      </w:pPr>
    </w:p>
    <w:p w:rsidR="00E14422" w:rsidRDefault="00E14422" w:rsidP="00E14422">
      <w:pPr>
        <w:ind w:firstLine="0"/>
      </w:pPr>
      <w:r w:rsidRPr="00E144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422" w:rsidRPr="00E14422" w:rsidTr="00E14422">
        <w:tc>
          <w:tcPr>
            <w:tcW w:w="2179" w:type="dxa"/>
            <w:shd w:val="clear" w:color="auto" w:fill="auto"/>
          </w:tcPr>
          <w:p w:rsidR="00E14422" w:rsidRPr="00E14422" w:rsidRDefault="00E14422" w:rsidP="00E14422">
            <w:pPr>
              <w:keepNext/>
              <w:ind w:firstLine="0"/>
            </w:pPr>
            <w:r>
              <w:t>Allen</w:t>
            </w:r>
          </w:p>
        </w:tc>
        <w:tc>
          <w:tcPr>
            <w:tcW w:w="2179" w:type="dxa"/>
            <w:shd w:val="clear" w:color="auto" w:fill="auto"/>
          </w:tcPr>
          <w:p w:rsidR="00E14422" w:rsidRPr="00E14422" w:rsidRDefault="00E14422" w:rsidP="00E14422">
            <w:pPr>
              <w:keepNext/>
              <w:ind w:firstLine="0"/>
            </w:pPr>
            <w:r>
              <w:t>Bales</w:t>
            </w:r>
          </w:p>
        </w:tc>
        <w:tc>
          <w:tcPr>
            <w:tcW w:w="2180" w:type="dxa"/>
            <w:shd w:val="clear" w:color="auto" w:fill="auto"/>
          </w:tcPr>
          <w:p w:rsidR="00E14422" w:rsidRPr="00E14422" w:rsidRDefault="00E14422" w:rsidP="00E14422">
            <w:pPr>
              <w:keepNext/>
              <w:ind w:firstLine="0"/>
            </w:pPr>
            <w:r>
              <w:t>Bowers</w:t>
            </w:r>
          </w:p>
        </w:tc>
      </w:tr>
      <w:tr w:rsidR="00E14422" w:rsidRPr="00E14422" w:rsidTr="00E14422">
        <w:tc>
          <w:tcPr>
            <w:tcW w:w="2179" w:type="dxa"/>
            <w:shd w:val="clear" w:color="auto" w:fill="auto"/>
          </w:tcPr>
          <w:p w:rsidR="00E14422" w:rsidRPr="00E14422" w:rsidRDefault="00E14422" w:rsidP="00E14422">
            <w:pPr>
              <w:ind w:firstLine="0"/>
            </w:pPr>
            <w:r>
              <w:t>Branham</w:t>
            </w:r>
          </w:p>
        </w:tc>
        <w:tc>
          <w:tcPr>
            <w:tcW w:w="2179" w:type="dxa"/>
            <w:shd w:val="clear" w:color="auto" w:fill="auto"/>
          </w:tcPr>
          <w:p w:rsidR="00E14422" w:rsidRPr="00E14422" w:rsidRDefault="00E14422" w:rsidP="00E14422">
            <w:pPr>
              <w:ind w:firstLine="0"/>
            </w:pPr>
            <w:r>
              <w:t>Brantley</w:t>
            </w:r>
          </w:p>
        </w:tc>
        <w:tc>
          <w:tcPr>
            <w:tcW w:w="2180" w:type="dxa"/>
            <w:shd w:val="clear" w:color="auto" w:fill="auto"/>
          </w:tcPr>
          <w:p w:rsidR="00E14422" w:rsidRPr="00E14422" w:rsidRDefault="00E14422" w:rsidP="00E14422">
            <w:pPr>
              <w:ind w:firstLine="0"/>
            </w:pPr>
            <w:r>
              <w:t>G. A. Brown</w:t>
            </w:r>
          </w:p>
        </w:tc>
      </w:tr>
      <w:tr w:rsidR="00E14422" w:rsidRPr="00E14422" w:rsidTr="00E14422">
        <w:tc>
          <w:tcPr>
            <w:tcW w:w="2179" w:type="dxa"/>
            <w:shd w:val="clear" w:color="auto" w:fill="auto"/>
          </w:tcPr>
          <w:p w:rsidR="00E14422" w:rsidRPr="00E14422" w:rsidRDefault="00E14422" w:rsidP="00E14422">
            <w:pPr>
              <w:ind w:firstLine="0"/>
            </w:pPr>
            <w:r>
              <w:t>R. L. Brown</w:t>
            </w:r>
          </w:p>
        </w:tc>
        <w:tc>
          <w:tcPr>
            <w:tcW w:w="2179" w:type="dxa"/>
            <w:shd w:val="clear" w:color="auto" w:fill="auto"/>
          </w:tcPr>
          <w:p w:rsidR="00E14422" w:rsidRPr="00E14422" w:rsidRDefault="00E14422" w:rsidP="00E14422">
            <w:pPr>
              <w:ind w:firstLine="0"/>
            </w:pPr>
            <w:r>
              <w:t>Dillard</w:t>
            </w:r>
          </w:p>
        </w:tc>
        <w:tc>
          <w:tcPr>
            <w:tcW w:w="2180" w:type="dxa"/>
            <w:shd w:val="clear" w:color="auto" w:fill="auto"/>
          </w:tcPr>
          <w:p w:rsidR="00E14422" w:rsidRPr="00E14422" w:rsidRDefault="00E14422" w:rsidP="00E14422">
            <w:pPr>
              <w:ind w:firstLine="0"/>
            </w:pPr>
            <w:r>
              <w:t>Frye</w:t>
            </w:r>
          </w:p>
        </w:tc>
      </w:tr>
      <w:tr w:rsidR="00E14422" w:rsidRPr="00E14422" w:rsidTr="00E14422">
        <w:tc>
          <w:tcPr>
            <w:tcW w:w="2179" w:type="dxa"/>
            <w:shd w:val="clear" w:color="auto" w:fill="auto"/>
          </w:tcPr>
          <w:p w:rsidR="00E14422" w:rsidRPr="00E14422" w:rsidRDefault="00E14422" w:rsidP="00E14422">
            <w:pPr>
              <w:ind w:firstLine="0"/>
            </w:pPr>
            <w:r>
              <w:t>Gilliard</w:t>
            </w:r>
          </w:p>
        </w:tc>
        <w:tc>
          <w:tcPr>
            <w:tcW w:w="2179" w:type="dxa"/>
            <w:shd w:val="clear" w:color="auto" w:fill="auto"/>
          </w:tcPr>
          <w:p w:rsidR="00E14422" w:rsidRPr="00E14422" w:rsidRDefault="00E14422" w:rsidP="00E14422">
            <w:pPr>
              <w:ind w:firstLine="0"/>
            </w:pPr>
            <w:r>
              <w:t>Hodges</w:t>
            </w:r>
          </w:p>
        </w:tc>
        <w:tc>
          <w:tcPr>
            <w:tcW w:w="2180" w:type="dxa"/>
            <w:shd w:val="clear" w:color="auto" w:fill="auto"/>
          </w:tcPr>
          <w:p w:rsidR="00E14422" w:rsidRPr="00E14422" w:rsidRDefault="00E14422" w:rsidP="00E14422">
            <w:pPr>
              <w:ind w:firstLine="0"/>
            </w:pPr>
            <w:r>
              <w:t>Hosey</w:t>
            </w:r>
          </w:p>
        </w:tc>
      </w:tr>
      <w:tr w:rsidR="00E14422" w:rsidRPr="00E14422" w:rsidTr="00E14422">
        <w:tc>
          <w:tcPr>
            <w:tcW w:w="2179" w:type="dxa"/>
            <w:shd w:val="clear" w:color="auto" w:fill="auto"/>
          </w:tcPr>
          <w:p w:rsidR="00E14422" w:rsidRPr="00E14422" w:rsidRDefault="00E14422" w:rsidP="00E14422">
            <w:pPr>
              <w:ind w:firstLine="0"/>
            </w:pPr>
            <w:r>
              <w:t>Howard</w:t>
            </w:r>
          </w:p>
        </w:tc>
        <w:tc>
          <w:tcPr>
            <w:tcW w:w="2179" w:type="dxa"/>
            <w:shd w:val="clear" w:color="auto" w:fill="auto"/>
          </w:tcPr>
          <w:p w:rsidR="00E14422" w:rsidRPr="00E14422" w:rsidRDefault="00E14422" w:rsidP="00E14422">
            <w:pPr>
              <w:ind w:firstLine="0"/>
            </w:pPr>
            <w:r>
              <w:t>Jefferson</w:t>
            </w:r>
          </w:p>
        </w:tc>
        <w:tc>
          <w:tcPr>
            <w:tcW w:w="2180" w:type="dxa"/>
            <w:shd w:val="clear" w:color="auto" w:fill="auto"/>
          </w:tcPr>
          <w:p w:rsidR="00E14422" w:rsidRPr="00E14422" w:rsidRDefault="00E14422" w:rsidP="00E14422">
            <w:pPr>
              <w:ind w:firstLine="0"/>
            </w:pPr>
            <w:r>
              <w:t>King</w:t>
            </w:r>
          </w:p>
        </w:tc>
      </w:tr>
      <w:tr w:rsidR="00E14422" w:rsidRPr="00E14422" w:rsidTr="00E14422">
        <w:tc>
          <w:tcPr>
            <w:tcW w:w="2179" w:type="dxa"/>
            <w:shd w:val="clear" w:color="auto" w:fill="auto"/>
          </w:tcPr>
          <w:p w:rsidR="00E14422" w:rsidRPr="00E14422" w:rsidRDefault="00E14422" w:rsidP="00E14422">
            <w:pPr>
              <w:ind w:firstLine="0"/>
            </w:pPr>
            <w:r>
              <w:t>Knight</w:t>
            </w:r>
          </w:p>
        </w:tc>
        <w:tc>
          <w:tcPr>
            <w:tcW w:w="2179" w:type="dxa"/>
            <w:shd w:val="clear" w:color="auto" w:fill="auto"/>
          </w:tcPr>
          <w:p w:rsidR="00E14422" w:rsidRPr="00E14422" w:rsidRDefault="00E14422" w:rsidP="00E14422">
            <w:pPr>
              <w:ind w:firstLine="0"/>
            </w:pPr>
            <w:r>
              <w:t>Mack</w:t>
            </w:r>
          </w:p>
        </w:tc>
        <w:tc>
          <w:tcPr>
            <w:tcW w:w="2180" w:type="dxa"/>
            <w:shd w:val="clear" w:color="auto" w:fill="auto"/>
          </w:tcPr>
          <w:p w:rsidR="00E14422" w:rsidRPr="00E14422" w:rsidRDefault="00E14422" w:rsidP="00E14422">
            <w:pPr>
              <w:ind w:firstLine="0"/>
            </w:pPr>
            <w:r>
              <w:t>McEachern</w:t>
            </w:r>
          </w:p>
        </w:tc>
      </w:tr>
      <w:tr w:rsidR="00E14422" w:rsidRPr="00E14422" w:rsidTr="00E14422">
        <w:tc>
          <w:tcPr>
            <w:tcW w:w="2179" w:type="dxa"/>
            <w:shd w:val="clear" w:color="auto" w:fill="auto"/>
          </w:tcPr>
          <w:p w:rsidR="00E14422" w:rsidRPr="00E14422" w:rsidRDefault="00E14422" w:rsidP="00E14422">
            <w:pPr>
              <w:ind w:firstLine="0"/>
            </w:pPr>
            <w:r>
              <w:t>McLeod</w:t>
            </w:r>
          </w:p>
        </w:tc>
        <w:tc>
          <w:tcPr>
            <w:tcW w:w="2179" w:type="dxa"/>
            <w:shd w:val="clear" w:color="auto" w:fill="auto"/>
          </w:tcPr>
          <w:p w:rsidR="00E14422" w:rsidRPr="00E14422" w:rsidRDefault="00E14422" w:rsidP="00E14422">
            <w:pPr>
              <w:ind w:firstLine="0"/>
            </w:pPr>
            <w:r>
              <w:t>Mitchell</w:t>
            </w:r>
          </w:p>
        </w:tc>
        <w:tc>
          <w:tcPr>
            <w:tcW w:w="2180" w:type="dxa"/>
            <w:shd w:val="clear" w:color="auto" w:fill="auto"/>
          </w:tcPr>
          <w:p w:rsidR="00E14422" w:rsidRPr="00E14422" w:rsidRDefault="00E14422" w:rsidP="00E14422">
            <w:pPr>
              <w:ind w:firstLine="0"/>
            </w:pPr>
            <w:r>
              <w:t>Munnerlyn</w:t>
            </w:r>
          </w:p>
        </w:tc>
      </w:tr>
      <w:tr w:rsidR="00E14422" w:rsidRPr="00E14422" w:rsidTr="00E14422">
        <w:tc>
          <w:tcPr>
            <w:tcW w:w="2179" w:type="dxa"/>
            <w:shd w:val="clear" w:color="auto" w:fill="auto"/>
          </w:tcPr>
          <w:p w:rsidR="00E14422" w:rsidRPr="00E14422" w:rsidRDefault="00E14422" w:rsidP="00E14422">
            <w:pPr>
              <w:ind w:firstLine="0"/>
            </w:pPr>
            <w:r>
              <w:t>J. H. Neal</w:t>
            </w:r>
          </w:p>
        </w:tc>
        <w:tc>
          <w:tcPr>
            <w:tcW w:w="2179" w:type="dxa"/>
            <w:shd w:val="clear" w:color="auto" w:fill="auto"/>
          </w:tcPr>
          <w:p w:rsidR="00E14422" w:rsidRPr="00E14422" w:rsidRDefault="00E14422" w:rsidP="00E14422">
            <w:pPr>
              <w:ind w:firstLine="0"/>
            </w:pPr>
            <w:r>
              <w:t>J. M. Neal</w:t>
            </w:r>
          </w:p>
        </w:tc>
        <w:tc>
          <w:tcPr>
            <w:tcW w:w="2180" w:type="dxa"/>
            <w:shd w:val="clear" w:color="auto" w:fill="auto"/>
          </w:tcPr>
          <w:p w:rsidR="00E14422" w:rsidRPr="00E14422" w:rsidRDefault="00E14422" w:rsidP="00E14422">
            <w:pPr>
              <w:ind w:firstLine="0"/>
            </w:pPr>
            <w:r>
              <w:t>Ott</w:t>
            </w:r>
          </w:p>
        </w:tc>
      </w:tr>
      <w:tr w:rsidR="00E14422" w:rsidRPr="00E14422" w:rsidTr="00E14422">
        <w:tc>
          <w:tcPr>
            <w:tcW w:w="2179" w:type="dxa"/>
            <w:shd w:val="clear" w:color="auto" w:fill="auto"/>
          </w:tcPr>
          <w:p w:rsidR="00E14422" w:rsidRPr="00E14422" w:rsidRDefault="00E14422" w:rsidP="00E14422">
            <w:pPr>
              <w:keepNext/>
              <w:ind w:firstLine="0"/>
            </w:pPr>
            <w:r>
              <w:t>Parks</w:t>
            </w:r>
          </w:p>
        </w:tc>
        <w:tc>
          <w:tcPr>
            <w:tcW w:w="2179" w:type="dxa"/>
            <w:shd w:val="clear" w:color="auto" w:fill="auto"/>
          </w:tcPr>
          <w:p w:rsidR="00E14422" w:rsidRPr="00E14422" w:rsidRDefault="00E14422" w:rsidP="00E14422">
            <w:pPr>
              <w:keepNext/>
              <w:ind w:firstLine="0"/>
            </w:pPr>
            <w:r>
              <w:t>Weeks</w:t>
            </w:r>
          </w:p>
        </w:tc>
        <w:tc>
          <w:tcPr>
            <w:tcW w:w="2180" w:type="dxa"/>
            <w:shd w:val="clear" w:color="auto" w:fill="auto"/>
          </w:tcPr>
          <w:p w:rsidR="00E14422" w:rsidRPr="00E14422" w:rsidRDefault="00E14422" w:rsidP="00E14422">
            <w:pPr>
              <w:keepNext/>
              <w:ind w:firstLine="0"/>
            </w:pPr>
            <w:r>
              <w:t>Whipper</w:t>
            </w:r>
          </w:p>
        </w:tc>
      </w:tr>
      <w:tr w:rsidR="00E14422" w:rsidRPr="00E14422" w:rsidTr="00E14422">
        <w:tc>
          <w:tcPr>
            <w:tcW w:w="2179" w:type="dxa"/>
            <w:shd w:val="clear" w:color="auto" w:fill="auto"/>
          </w:tcPr>
          <w:p w:rsidR="00E14422" w:rsidRPr="00E14422" w:rsidRDefault="00E14422" w:rsidP="00E14422">
            <w:pPr>
              <w:keepNext/>
              <w:ind w:firstLine="0"/>
            </w:pPr>
            <w:r>
              <w:t>Williams</w:t>
            </w:r>
          </w:p>
        </w:tc>
        <w:tc>
          <w:tcPr>
            <w:tcW w:w="2179" w:type="dxa"/>
            <w:shd w:val="clear" w:color="auto" w:fill="auto"/>
          </w:tcPr>
          <w:p w:rsidR="00E14422" w:rsidRPr="00E14422" w:rsidRDefault="00E14422" w:rsidP="00E14422">
            <w:pPr>
              <w:keepNext/>
              <w:ind w:firstLine="0"/>
            </w:pPr>
          </w:p>
        </w:tc>
        <w:tc>
          <w:tcPr>
            <w:tcW w:w="2180" w:type="dxa"/>
            <w:shd w:val="clear" w:color="auto" w:fill="auto"/>
          </w:tcPr>
          <w:p w:rsidR="00E14422" w:rsidRPr="00E14422" w:rsidRDefault="00E14422" w:rsidP="00E14422">
            <w:pPr>
              <w:keepNext/>
              <w:ind w:firstLine="0"/>
            </w:pPr>
          </w:p>
        </w:tc>
      </w:tr>
    </w:tbl>
    <w:p w:rsidR="00E14422" w:rsidRDefault="00E14422" w:rsidP="00E14422"/>
    <w:p w:rsidR="00E14422" w:rsidRDefault="00E14422" w:rsidP="00E14422">
      <w:pPr>
        <w:jc w:val="center"/>
        <w:rPr>
          <w:b/>
        </w:rPr>
      </w:pPr>
      <w:r w:rsidRPr="00E14422">
        <w:rPr>
          <w:b/>
        </w:rPr>
        <w:t>Total--28</w:t>
      </w:r>
      <w:bookmarkStart w:id="100" w:name="vote_end297"/>
      <w:bookmarkEnd w:id="100"/>
    </w:p>
    <w:p w:rsidR="00E14422" w:rsidRDefault="00E14422" w:rsidP="00E14422"/>
    <w:p w:rsidR="00E14422" w:rsidRDefault="00E14422" w:rsidP="00E14422">
      <w:r>
        <w:t>So, the Joint Resolution was read the second time and ordered to third reading.</w:t>
      </w:r>
    </w:p>
    <w:p w:rsidR="00E14422" w:rsidRDefault="00E14422" w:rsidP="00E14422"/>
    <w:p w:rsidR="00E26C89" w:rsidRPr="00EF3B70" w:rsidRDefault="00E26C89" w:rsidP="00E26C89">
      <w:pPr>
        <w:pStyle w:val="Title"/>
        <w:keepNext/>
        <w:rPr>
          <w:sz w:val="22"/>
          <w:szCs w:val="22"/>
        </w:rPr>
      </w:pPr>
      <w:r w:rsidRPr="00EF3B70">
        <w:rPr>
          <w:sz w:val="22"/>
          <w:szCs w:val="22"/>
        </w:rPr>
        <w:t>RECORD FOR VOTING</w:t>
      </w:r>
    </w:p>
    <w:p w:rsidR="00E26C89" w:rsidRPr="00EF3B70" w:rsidRDefault="00E26C89" w:rsidP="00E26C89">
      <w:pPr>
        <w:tabs>
          <w:tab w:val="left" w:pos="360"/>
          <w:tab w:val="left" w:pos="630"/>
          <w:tab w:val="left" w:pos="900"/>
          <w:tab w:val="left" w:pos="1260"/>
          <w:tab w:val="left" w:pos="1620"/>
          <w:tab w:val="left" w:pos="1980"/>
          <w:tab w:val="left" w:pos="2340"/>
          <w:tab w:val="left" w:pos="2700"/>
        </w:tabs>
        <w:ind w:firstLine="0"/>
        <w:rPr>
          <w:szCs w:val="22"/>
        </w:rPr>
      </w:pPr>
      <w:r w:rsidRPr="00EF3B70">
        <w:rPr>
          <w:szCs w:val="22"/>
        </w:rPr>
        <w:tab/>
        <w:t>I was temporarily out of the Chamber attending a funeral, during the vote on H. 3070. If I had been present, I would have voted in favor of the Joint Resolution.</w:t>
      </w:r>
    </w:p>
    <w:p w:rsidR="00E26C89" w:rsidRPr="00EF3B70" w:rsidRDefault="00E26C89" w:rsidP="00E26C89">
      <w:pPr>
        <w:tabs>
          <w:tab w:val="left" w:pos="360"/>
          <w:tab w:val="left" w:pos="630"/>
          <w:tab w:val="left" w:pos="900"/>
          <w:tab w:val="left" w:pos="1260"/>
          <w:tab w:val="left" w:pos="1620"/>
          <w:tab w:val="left" w:pos="1980"/>
          <w:tab w:val="left" w:pos="2340"/>
          <w:tab w:val="left" w:pos="2700"/>
        </w:tabs>
        <w:ind w:firstLine="0"/>
        <w:rPr>
          <w:szCs w:val="22"/>
        </w:rPr>
      </w:pPr>
      <w:r w:rsidRPr="00EF3B70">
        <w:rPr>
          <w:szCs w:val="22"/>
        </w:rPr>
        <w:tab/>
        <w:t>Rep. Mike Anthony</w:t>
      </w:r>
    </w:p>
    <w:p w:rsidR="00E26C89" w:rsidRDefault="00E26C89" w:rsidP="00E14422"/>
    <w:p w:rsidR="00E14422" w:rsidRDefault="00E14422" w:rsidP="00E14422">
      <w:r>
        <w:t>Rep. HENDERSON moved that the House do now adjourn, which was agreed to.</w:t>
      </w:r>
    </w:p>
    <w:p w:rsidR="00D213D8" w:rsidRDefault="00D213D8" w:rsidP="00E14422"/>
    <w:p w:rsidR="00E14422" w:rsidRDefault="00E14422" w:rsidP="00E14422">
      <w:pPr>
        <w:keepNext/>
        <w:jc w:val="center"/>
        <w:rPr>
          <w:b/>
        </w:rPr>
      </w:pPr>
      <w:r w:rsidRPr="00E14422">
        <w:rPr>
          <w:b/>
        </w:rPr>
        <w:t>RETURNED WITH CONCURRENCE</w:t>
      </w:r>
    </w:p>
    <w:p w:rsidR="002D1E81" w:rsidRDefault="002D1E81" w:rsidP="002D1E81">
      <w:bookmarkStart w:id="101" w:name="include_clip_start_302"/>
      <w:bookmarkEnd w:id="101"/>
      <w:r>
        <w:t>The Senate returned to the House with concurrence the following:</w:t>
      </w:r>
    </w:p>
    <w:p w:rsidR="002D1E81" w:rsidRDefault="002D1E81" w:rsidP="002D1E81"/>
    <w:p w:rsidR="00E14422" w:rsidRDefault="00E14422" w:rsidP="00E14422">
      <w:r>
        <w:t>H. 3776 -- Reps. Hardwick,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CELEBRATE SIXTY-FIVE YEARS OF TREE FARMING IN THE PALMETTO STATE AND SALUTE THE SOUTH CAROLINA TREE FARM PROGRAM.</w:t>
      </w:r>
    </w:p>
    <w:p w:rsidR="00E14422" w:rsidRDefault="00E14422" w:rsidP="00E14422">
      <w:bookmarkStart w:id="102" w:name="include_clip_end_302"/>
      <w:bookmarkEnd w:id="102"/>
    </w:p>
    <w:p w:rsidR="00E14422" w:rsidRDefault="00E14422" w:rsidP="00E14422">
      <w:pPr>
        <w:keepNext/>
        <w:pBdr>
          <w:top w:val="single" w:sz="4" w:space="1" w:color="auto"/>
          <w:left w:val="single" w:sz="4" w:space="4" w:color="auto"/>
          <w:right w:val="single" w:sz="4" w:space="4" w:color="auto"/>
          <w:between w:val="single" w:sz="4" w:space="1" w:color="auto"/>
          <w:bar w:val="single" w:sz="4" w:color="auto"/>
        </w:pBdr>
        <w:jc w:val="center"/>
        <w:rPr>
          <w:b/>
        </w:rPr>
      </w:pPr>
      <w:r w:rsidRPr="00E14422">
        <w:rPr>
          <w:b/>
        </w:rPr>
        <w:t>ADJOURNMENT</w:t>
      </w:r>
    </w:p>
    <w:p w:rsidR="00E14422" w:rsidRDefault="00E14422" w:rsidP="00E14422">
      <w:pPr>
        <w:keepNext/>
        <w:pBdr>
          <w:left w:val="single" w:sz="4" w:space="4" w:color="auto"/>
          <w:right w:val="single" w:sz="4" w:space="4" w:color="auto"/>
          <w:between w:val="single" w:sz="4" w:space="1" w:color="auto"/>
          <w:bar w:val="single" w:sz="4" w:color="auto"/>
        </w:pBdr>
      </w:pPr>
      <w:r>
        <w:t>At 5:06 p.m. the House, in accordance with the motion of Rep. BRANTLEY, adjourned in memory of Deacon Robert Lee Graves of Pineland, to meet at 10:00 a.m. tomorrow.</w:t>
      </w:r>
    </w:p>
    <w:p w:rsidR="005A2FBD" w:rsidRDefault="00E14422" w:rsidP="00E14422">
      <w:pPr>
        <w:pBdr>
          <w:left w:val="single" w:sz="4" w:space="4" w:color="auto"/>
          <w:bottom w:val="single" w:sz="4" w:space="1" w:color="auto"/>
          <w:right w:val="single" w:sz="4" w:space="4" w:color="auto"/>
          <w:between w:val="single" w:sz="4" w:space="1" w:color="auto"/>
          <w:bar w:val="single" w:sz="4" w:color="auto"/>
        </w:pBdr>
        <w:jc w:val="center"/>
      </w:pPr>
      <w:r>
        <w:t>***</w:t>
      </w:r>
    </w:p>
    <w:p w:rsidR="005A2FBD" w:rsidRDefault="005A2FBD" w:rsidP="005A2FBD">
      <w:pPr>
        <w:jc w:val="center"/>
      </w:pPr>
    </w:p>
    <w:sectPr w:rsidR="005A2FBD" w:rsidSect="00A04A92">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3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0D5" w:rsidRDefault="00D010D5">
      <w:r>
        <w:separator/>
      </w:r>
    </w:p>
  </w:endnote>
  <w:endnote w:type="continuationSeparator" w:id="0">
    <w:p w:rsidR="00D010D5" w:rsidRDefault="00D0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A92" w:rsidRDefault="00A04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52"/>
      <w:docPartObj>
        <w:docPartGallery w:val="Page Numbers (Bottom of Page)"/>
        <w:docPartUnique/>
      </w:docPartObj>
    </w:sdtPr>
    <w:sdtEndPr/>
    <w:sdtContent>
      <w:p w:rsidR="00D010D5" w:rsidRDefault="00AC56D5" w:rsidP="00A04A9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1331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54"/>
      <w:docPartObj>
        <w:docPartGallery w:val="Page Numbers (Bottom of Page)"/>
        <w:docPartUnique/>
      </w:docPartObj>
    </w:sdtPr>
    <w:sdtEndPr/>
    <w:sdtContent>
      <w:p w:rsidR="00D010D5" w:rsidRDefault="00AC56D5" w:rsidP="00A04A9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1330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0D5" w:rsidRDefault="00D010D5">
      <w:r>
        <w:separator/>
      </w:r>
    </w:p>
  </w:footnote>
  <w:footnote w:type="continuationSeparator" w:id="0">
    <w:p w:rsidR="00D010D5" w:rsidRDefault="00D01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A92" w:rsidRDefault="00A04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0D5" w:rsidRDefault="00D010D5" w:rsidP="00DF0CE7">
    <w:pPr>
      <w:pStyle w:val="Header"/>
      <w:jc w:val="center"/>
      <w:rPr>
        <w:b/>
      </w:rPr>
    </w:pPr>
    <w:r>
      <w:rPr>
        <w:b/>
      </w:rPr>
      <w:t>WEDNESDAY, MARCH 2, 2011</w:t>
    </w:r>
  </w:p>
  <w:p w:rsidR="00D010D5" w:rsidRDefault="00D01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0D5" w:rsidRDefault="00D010D5" w:rsidP="00DF0CE7">
    <w:pPr>
      <w:pStyle w:val="Header"/>
      <w:jc w:val="center"/>
      <w:rPr>
        <w:b/>
      </w:rPr>
    </w:pPr>
    <w:r>
      <w:rPr>
        <w:b/>
      </w:rPr>
      <w:t>Wednesday, March 2, 2011</w:t>
    </w:r>
  </w:p>
  <w:p w:rsidR="00D010D5" w:rsidRDefault="00D010D5" w:rsidP="00DF0CE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613D3"/>
    <w:multiLevelType w:val="hybridMultilevel"/>
    <w:tmpl w:val="85E65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D085B"/>
    <w:multiLevelType w:val="hybridMultilevel"/>
    <w:tmpl w:val="5DAAC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31346"/>
    <w:multiLevelType w:val="hybridMultilevel"/>
    <w:tmpl w:val="404E3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E900D9"/>
    <w:multiLevelType w:val="hybridMultilevel"/>
    <w:tmpl w:val="846C9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3F2965"/>
    <w:multiLevelType w:val="hybridMultilevel"/>
    <w:tmpl w:val="9182A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213D8"/>
    <w:rsid w:val="00101121"/>
    <w:rsid w:val="002D1E81"/>
    <w:rsid w:val="00394BBA"/>
    <w:rsid w:val="003C2B77"/>
    <w:rsid w:val="005A2FBD"/>
    <w:rsid w:val="008916C0"/>
    <w:rsid w:val="00940850"/>
    <w:rsid w:val="00A04A92"/>
    <w:rsid w:val="00AC56D5"/>
    <w:rsid w:val="00BD7AA2"/>
    <w:rsid w:val="00D010D5"/>
    <w:rsid w:val="00D213D8"/>
    <w:rsid w:val="00D567EA"/>
    <w:rsid w:val="00DF0CE7"/>
    <w:rsid w:val="00E14422"/>
    <w:rsid w:val="00E26C89"/>
    <w:rsid w:val="00E8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5C70897-360E-4D99-9FF1-41FDB630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B7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2B77"/>
    <w:pPr>
      <w:tabs>
        <w:tab w:val="center" w:pos="4320"/>
        <w:tab w:val="right" w:pos="8640"/>
      </w:tabs>
    </w:pPr>
  </w:style>
  <w:style w:type="paragraph" w:styleId="Footer">
    <w:name w:val="footer"/>
    <w:basedOn w:val="Normal"/>
    <w:link w:val="FooterChar"/>
    <w:uiPriority w:val="99"/>
    <w:rsid w:val="003C2B77"/>
    <w:pPr>
      <w:tabs>
        <w:tab w:val="center" w:pos="4320"/>
        <w:tab w:val="right" w:pos="8640"/>
      </w:tabs>
    </w:pPr>
  </w:style>
  <w:style w:type="character" w:styleId="PageNumber">
    <w:name w:val="page number"/>
    <w:basedOn w:val="DefaultParagraphFont"/>
    <w:semiHidden/>
    <w:rsid w:val="003C2B77"/>
  </w:style>
  <w:style w:type="paragraph" w:styleId="PlainText">
    <w:name w:val="Plain Text"/>
    <w:basedOn w:val="Normal"/>
    <w:semiHidden/>
    <w:rsid w:val="003C2B77"/>
    <w:pPr>
      <w:ind w:firstLine="0"/>
      <w:jc w:val="left"/>
    </w:pPr>
    <w:rPr>
      <w:rFonts w:ascii="Courier New" w:hAnsi="Courier New"/>
      <w:sz w:val="20"/>
    </w:rPr>
  </w:style>
  <w:style w:type="paragraph" w:styleId="ListParagraph">
    <w:name w:val="List Paragraph"/>
    <w:basedOn w:val="Normal"/>
    <w:uiPriority w:val="34"/>
    <w:qFormat/>
    <w:rsid w:val="00E14422"/>
    <w:pPr>
      <w:spacing w:after="200" w:line="276" w:lineRule="auto"/>
      <w:ind w:left="720" w:firstLine="0"/>
      <w:contextualSpacing/>
      <w:jc w:val="left"/>
    </w:pPr>
    <w:rPr>
      <w:rFonts w:asciiTheme="minorHAnsi" w:eastAsiaTheme="minorHAnsi" w:hAnsiTheme="minorHAnsi" w:cstheme="minorBidi"/>
      <w:szCs w:val="22"/>
    </w:rPr>
  </w:style>
  <w:style w:type="paragraph" w:styleId="NoSpacing">
    <w:name w:val="No Spacing"/>
    <w:uiPriority w:val="1"/>
    <w:qFormat/>
    <w:rsid w:val="00E14422"/>
    <w:rPr>
      <w:rFonts w:asciiTheme="minorHAnsi" w:eastAsiaTheme="minorHAnsi" w:hAnsiTheme="minorHAnsi" w:cstheme="minorBidi"/>
      <w:sz w:val="22"/>
      <w:szCs w:val="22"/>
    </w:rPr>
  </w:style>
  <w:style w:type="paragraph" w:styleId="Title">
    <w:name w:val="Title"/>
    <w:basedOn w:val="Normal"/>
    <w:link w:val="TitleChar"/>
    <w:qFormat/>
    <w:rsid w:val="00E14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14422"/>
    <w:rPr>
      <w:b/>
      <w:sz w:val="30"/>
    </w:rPr>
  </w:style>
  <w:style w:type="paragraph" w:customStyle="1" w:styleId="Cover1">
    <w:name w:val="Cover1"/>
    <w:basedOn w:val="Normal"/>
    <w:rsid w:val="00E14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14422"/>
    <w:pPr>
      <w:ind w:firstLine="0"/>
      <w:jc w:val="left"/>
    </w:pPr>
    <w:rPr>
      <w:sz w:val="20"/>
    </w:rPr>
  </w:style>
  <w:style w:type="paragraph" w:customStyle="1" w:styleId="Cover3">
    <w:name w:val="Cover3"/>
    <w:basedOn w:val="Normal"/>
    <w:rsid w:val="00E14422"/>
    <w:pPr>
      <w:ind w:firstLine="0"/>
      <w:jc w:val="center"/>
    </w:pPr>
    <w:rPr>
      <w:b/>
    </w:rPr>
  </w:style>
  <w:style w:type="paragraph" w:customStyle="1" w:styleId="Cover4">
    <w:name w:val="Cover4"/>
    <w:basedOn w:val="Cover1"/>
    <w:rsid w:val="00E14422"/>
    <w:pPr>
      <w:keepNext/>
    </w:pPr>
    <w:rPr>
      <w:b/>
      <w:sz w:val="20"/>
    </w:rPr>
  </w:style>
  <w:style w:type="paragraph" w:styleId="BalloonText">
    <w:name w:val="Balloon Text"/>
    <w:basedOn w:val="Normal"/>
    <w:link w:val="BalloonTextChar"/>
    <w:uiPriority w:val="99"/>
    <w:semiHidden/>
    <w:unhideWhenUsed/>
    <w:rsid w:val="005A2FBD"/>
    <w:rPr>
      <w:rFonts w:ascii="Tahoma" w:hAnsi="Tahoma" w:cs="Tahoma"/>
      <w:sz w:val="16"/>
      <w:szCs w:val="16"/>
    </w:rPr>
  </w:style>
  <w:style w:type="character" w:customStyle="1" w:styleId="BalloonTextChar">
    <w:name w:val="Balloon Text Char"/>
    <w:basedOn w:val="DefaultParagraphFont"/>
    <w:link w:val="BalloonText"/>
    <w:uiPriority w:val="99"/>
    <w:semiHidden/>
    <w:rsid w:val="005A2FBD"/>
    <w:rPr>
      <w:rFonts w:ascii="Tahoma" w:hAnsi="Tahoma" w:cs="Tahoma"/>
      <w:sz w:val="16"/>
      <w:szCs w:val="16"/>
    </w:rPr>
  </w:style>
  <w:style w:type="character" w:customStyle="1" w:styleId="HeaderChar">
    <w:name w:val="Header Char"/>
    <w:basedOn w:val="DefaultParagraphFont"/>
    <w:link w:val="Header"/>
    <w:uiPriority w:val="99"/>
    <w:rsid w:val="00DF0CE7"/>
    <w:rPr>
      <w:sz w:val="22"/>
    </w:rPr>
  </w:style>
  <w:style w:type="character" w:customStyle="1" w:styleId="FooterChar">
    <w:name w:val="Footer Char"/>
    <w:basedOn w:val="DefaultParagraphFont"/>
    <w:link w:val="Footer"/>
    <w:uiPriority w:val="99"/>
    <w:rsid w:val="00DF0C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36943</Words>
  <Characters>199751</Characters>
  <Application>Microsoft Office Word</Application>
  <DocSecurity>0</DocSecurity>
  <Lines>5568</Lines>
  <Paragraphs>2128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 2011 - South Carolina Legislature Online</dc:title>
  <dc:subject/>
  <dc:creator>karenlaroche</dc:creator>
  <cp:keywords/>
  <dc:description/>
  <cp:lastModifiedBy>N Cumfer</cp:lastModifiedBy>
  <cp:revision>3</cp:revision>
  <cp:lastPrinted>2011-07-28T19:12:00Z</cp:lastPrinted>
  <dcterms:created xsi:type="dcterms:W3CDTF">2011-11-10T15:14:00Z</dcterms:created>
  <dcterms:modified xsi:type="dcterms:W3CDTF">2014-11-14T21:19:00Z</dcterms:modified>
</cp:coreProperties>
</file>