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A24" w:rsidRDefault="004D0A24" w:rsidP="00A04175">
      <w:pPr>
        <w:ind w:firstLine="0"/>
        <w:rPr>
          <w:strike/>
        </w:rPr>
      </w:pPr>
      <w:bookmarkStart w:id="0" w:name="_GoBack"/>
      <w:bookmarkEnd w:id="0"/>
    </w:p>
    <w:p w:rsidR="00A04175" w:rsidRDefault="00A04175" w:rsidP="00A04175">
      <w:pPr>
        <w:ind w:firstLine="0"/>
        <w:rPr>
          <w:strike/>
        </w:rPr>
      </w:pPr>
      <w:r>
        <w:rPr>
          <w:strike/>
        </w:rPr>
        <w:t>Indicates Matter Stricken</w:t>
      </w:r>
    </w:p>
    <w:p w:rsidR="00A04175" w:rsidRDefault="00A04175" w:rsidP="00A04175">
      <w:pPr>
        <w:ind w:firstLine="0"/>
        <w:rPr>
          <w:u w:val="single"/>
        </w:rPr>
      </w:pPr>
      <w:r>
        <w:rPr>
          <w:u w:val="single"/>
        </w:rPr>
        <w:t>Indicates New Matter</w:t>
      </w:r>
    </w:p>
    <w:p w:rsidR="00A04175" w:rsidRDefault="00A04175"/>
    <w:p w:rsidR="00A04175" w:rsidRDefault="00A04175">
      <w:r>
        <w:t>The House assembled at 10:00 a.m.</w:t>
      </w:r>
    </w:p>
    <w:p w:rsidR="00A04175" w:rsidRDefault="00A04175">
      <w:r>
        <w:t>Deliberations were opened with prayer by Rev. Charles E. Seastrunk, Jr., as follows:</w:t>
      </w:r>
    </w:p>
    <w:p w:rsidR="00A04175" w:rsidRDefault="00A04175"/>
    <w:p w:rsidR="00A04175" w:rsidRPr="003F16FA" w:rsidRDefault="00A04175" w:rsidP="00A04175">
      <w:pPr>
        <w:ind w:firstLine="270"/>
      </w:pPr>
      <w:bookmarkStart w:id="1" w:name="file_start2"/>
      <w:bookmarkEnd w:id="1"/>
      <w:r w:rsidRPr="003F16FA">
        <w:t>Our thought for today is from Psalm 32:1: “In you, O Lord, I seek refuge.”</w:t>
      </w:r>
    </w:p>
    <w:p w:rsidR="00A04175" w:rsidRPr="003F16FA" w:rsidRDefault="00A04175" w:rsidP="00A04175">
      <w:pPr>
        <w:ind w:firstLine="270"/>
      </w:pPr>
      <w:r w:rsidRPr="003F16FA">
        <w:t>Let us pray. Gracious God, You have provided care and generous blessings during this session. Continue to supply what is ne</w:t>
      </w:r>
      <w:r>
        <w:t>cessary</w:t>
      </w:r>
      <w:r w:rsidRPr="003F16FA">
        <w:t xml:space="preserve"> to keep these men and women focused on the needs of life. Bless our Nation, State, and all who serve in these Halls of Government. Protect our defenders of freedom, at home and abroad, as they protect us. Heal the wounds, those seen and those hidden, of our brave warriors. Lord, in Your mercy, hear our prayer. Amen.</w:t>
      </w:r>
    </w:p>
    <w:p w:rsidR="00A04175" w:rsidRPr="000322D8" w:rsidRDefault="00A04175">
      <w:pPr>
        <w:rPr>
          <w:sz w:val="20"/>
        </w:rPr>
      </w:pPr>
      <w:bookmarkStart w:id="2" w:name="file_end2"/>
      <w:bookmarkEnd w:id="2"/>
    </w:p>
    <w:p w:rsidR="00A04175" w:rsidRDefault="00A04175">
      <w:r>
        <w:t>Pursuant to Rule 6.3, the House of Representatives was led in the Pledge of Allegiance to the Flag of the United States of America by the SPEAKER.</w:t>
      </w:r>
    </w:p>
    <w:p w:rsidR="00A04175" w:rsidRPr="000322D8" w:rsidRDefault="00A04175">
      <w:pPr>
        <w:rPr>
          <w:sz w:val="20"/>
        </w:rPr>
      </w:pPr>
    </w:p>
    <w:p w:rsidR="00A04175" w:rsidRDefault="00A04175">
      <w:r>
        <w:t>After corrections to the Journal of the proceedings of yesterday, the SPEAKER ordered it confirmed.</w:t>
      </w:r>
    </w:p>
    <w:p w:rsidR="00A04175" w:rsidRPr="000322D8" w:rsidRDefault="00A04175">
      <w:pPr>
        <w:rPr>
          <w:sz w:val="16"/>
          <w:szCs w:val="16"/>
        </w:rPr>
      </w:pPr>
    </w:p>
    <w:p w:rsidR="00A04175" w:rsidRDefault="00A04175" w:rsidP="00A04175">
      <w:pPr>
        <w:keepNext/>
        <w:jc w:val="center"/>
        <w:rPr>
          <w:b/>
        </w:rPr>
      </w:pPr>
      <w:r w:rsidRPr="00A04175">
        <w:rPr>
          <w:b/>
        </w:rPr>
        <w:t>MOTION ADOPTED</w:t>
      </w:r>
    </w:p>
    <w:p w:rsidR="00A04175" w:rsidRDefault="00A04175" w:rsidP="00A04175">
      <w:r>
        <w:t>Rep. J. E. SMITH moved that when the House adjourns, it adjourn in memory of Hasham Paul Khoury of Columbia, which was agreed to.</w:t>
      </w:r>
    </w:p>
    <w:p w:rsidR="00A04175" w:rsidRDefault="00A04175" w:rsidP="00A04175"/>
    <w:p w:rsidR="00A04175" w:rsidRDefault="00A04175" w:rsidP="00A04175">
      <w:pPr>
        <w:keepNext/>
        <w:jc w:val="center"/>
        <w:rPr>
          <w:b/>
        </w:rPr>
      </w:pPr>
      <w:r w:rsidRPr="00A04175">
        <w:rPr>
          <w:b/>
        </w:rPr>
        <w:t>S. 1137--COMMITTEE OF CONFERENCE APPOINTED</w:t>
      </w:r>
    </w:p>
    <w:p w:rsidR="00A04175" w:rsidRDefault="00A04175" w:rsidP="00A04175">
      <w:r>
        <w:t xml:space="preserve">The following was received from the Senate:  </w:t>
      </w:r>
    </w:p>
    <w:p w:rsidR="00A04175" w:rsidRDefault="00A04175" w:rsidP="00A04175"/>
    <w:p w:rsidR="00A04175" w:rsidRDefault="00A04175" w:rsidP="00A04175">
      <w:pPr>
        <w:keepNext/>
        <w:jc w:val="center"/>
        <w:rPr>
          <w:b/>
        </w:rPr>
      </w:pPr>
      <w:r w:rsidRPr="00A04175">
        <w:rPr>
          <w:b/>
        </w:rPr>
        <w:t>MESSAGE FROM THE SENATE</w:t>
      </w:r>
    </w:p>
    <w:p w:rsidR="00A04175" w:rsidRDefault="00A04175" w:rsidP="00A04175">
      <w:r>
        <w:t xml:space="preserve">Columbia, S.C., June 6, 2012 </w:t>
      </w:r>
    </w:p>
    <w:p w:rsidR="00A04175" w:rsidRDefault="00A04175" w:rsidP="00A04175">
      <w:r>
        <w:t>Mr. Speaker and Members of the House:</w:t>
      </w:r>
    </w:p>
    <w:p w:rsidR="00A04175" w:rsidRDefault="00A04175" w:rsidP="00A04175">
      <w:r>
        <w:t>The Senate respectfully informs your Honorable Body that it nonconcurs in the amendments proposed by the House to S. 1137:</w:t>
      </w:r>
    </w:p>
    <w:p w:rsidR="00A04175" w:rsidRDefault="00A04175" w:rsidP="00A04175"/>
    <w:p w:rsidR="00A04175" w:rsidRDefault="00A04175" w:rsidP="00A04175">
      <w:pPr>
        <w:keepNext/>
      </w:pPr>
      <w:r>
        <w:t xml:space="preserve">S. 1137 -- Senator Shoopman: A BILL TO AMEND THE CODE OF LAWS OF SOUTH CAROLINA, 1976, BY ADDING SECTIONS 40-3-325 AND 40-22-295 SO AS TO ENACT THE "ARCHITECTS' AND ENGINEERS' VOLUNTEER ACT" WHICH PROVIDES </w:t>
      </w:r>
      <w:r>
        <w:lastRenderedPageBreak/>
        <w:t>IMMUNITY FOR A REGISTERED ARCHITECT OR ENGINEER WHO PROVIDES CERTAIN ARCHITECTURAL OR ENGINEERING SERVICES AT THE SCENE OF A DECLARED EMERGENCY.</w:t>
      </w:r>
    </w:p>
    <w:p w:rsidR="00A04175" w:rsidRDefault="00A04175" w:rsidP="00A04175">
      <w:r>
        <w:t xml:space="preserve"> </w:t>
      </w:r>
    </w:p>
    <w:p w:rsidR="00A04175" w:rsidRDefault="00A04175" w:rsidP="00A04175">
      <w:r>
        <w:t>Very respectfully,</w:t>
      </w:r>
    </w:p>
    <w:p w:rsidR="00A04175" w:rsidRDefault="00A04175" w:rsidP="00A04175">
      <w:r>
        <w:t>President</w:t>
      </w:r>
    </w:p>
    <w:p w:rsidR="00A04175" w:rsidRDefault="00A04175" w:rsidP="00A04175"/>
    <w:p w:rsidR="00A04175" w:rsidRDefault="00A04175" w:rsidP="00A04175">
      <w:r>
        <w:t>On motion of Rep. SANDIFER, the House insisted upon its amendments.</w:t>
      </w:r>
    </w:p>
    <w:p w:rsidR="00A04175" w:rsidRDefault="00A04175" w:rsidP="00A04175"/>
    <w:p w:rsidR="00A04175" w:rsidRDefault="00A04175" w:rsidP="00A04175">
      <w:r>
        <w:t>Whereupon, the Chair appointed Reps. SANDIFER, ANDERSON and BINGHAM to the Committee of Conference on the part of the House and a message was ordered sent to the Senate accordingly.</w:t>
      </w:r>
    </w:p>
    <w:p w:rsidR="00A04175" w:rsidRDefault="00A04175" w:rsidP="00A04175"/>
    <w:p w:rsidR="00A04175" w:rsidRDefault="00A04175" w:rsidP="00A04175">
      <w:pPr>
        <w:keepNext/>
        <w:jc w:val="center"/>
        <w:rPr>
          <w:b/>
        </w:rPr>
      </w:pPr>
      <w:r w:rsidRPr="00A04175">
        <w:rPr>
          <w:b/>
        </w:rPr>
        <w:t>H. 4008--COMMITTEE OF CONFERENCE APPOINTED</w:t>
      </w:r>
    </w:p>
    <w:p w:rsidR="00A04175" w:rsidRDefault="00A04175" w:rsidP="00A04175">
      <w:r>
        <w:t xml:space="preserve">The following was received from the Senate:  </w:t>
      </w:r>
    </w:p>
    <w:p w:rsidR="00A04175" w:rsidRDefault="00A04175" w:rsidP="00A04175"/>
    <w:p w:rsidR="00A04175" w:rsidRDefault="00A04175" w:rsidP="00A04175">
      <w:pPr>
        <w:keepNext/>
        <w:jc w:val="center"/>
        <w:rPr>
          <w:b/>
        </w:rPr>
      </w:pPr>
      <w:r w:rsidRPr="00A04175">
        <w:rPr>
          <w:b/>
        </w:rPr>
        <w:t>MESSAGE FROM THE SENATE</w:t>
      </w:r>
    </w:p>
    <w:p w:rsidR="00A04175" w:rsidRDefault="00A04175" w:rsidP="00A04175">
      <w:r>
        <w:t xml:space="preserve">Columbia, S.C., June 7, 2012 </w:t>
      </w:r>
    </w:p>
    <w:p w:rsidR="00A04175" w:rsidRDefault="00A04175" w:rsidP="00A04175">
      <w:r>
        <w:t>Mr. Speaker and Members of the House:</w:t>
      </w:r>
    </w:p>
    <w:p w:rsidR="00A04175" w:rsidRDefault="00A04175" w:rsidP="00A04175">
      <w:r>
        <w:t>The Senate respectfully informs your Honorable Body that it insists upon its amendments to H. 4008:</w:t>
      </w:r>
    </w:p>
    <w:p w:rsidR="00A04175" w:rsidRDefault="00A04175" w:rsidP="00A04175"/>
    <w:p w:rsidR="00A04175" w:rsidRDefault="00A04175" w:rsidP="00A04175">
      <w:pPr>
        <w:keepNext/>
      </w:pPr>
      <w:r>
        <w:t xml:space="preserve">H. 4008 -- Reps. Harrison, H. B. Brown, G. R. Smith, Knight, Atwater, Branham, Viers, Bannister, Dillard, Erickson, Hamilton, Hearn, Hosey, Limehouse, D. C. Moss, Patrick, Pinson, Sandifer, G. M. Smith, J. R. Smith, Stringer, Toole, Willis, Bingham and Clemmons: A BILL TO AMEND THE CODE OF LAWS OF SOUTH CAROLINA, 1976, BY ADDING SECTION 44-7-390 SO AS TO PROVIDE THAT THERE IS NO MONETARY LIABILITY, AND NO CAUSE OF ACTION IS CREATED, BY A HOSPITAL UNDERTAKING OR PERFORMING CERTAIN ACTS IF NOT DONE WITH MALICE; BY ADDING SECTION 44-7-392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w:t>
      </w:r>
      <w:r>
        <w:lastRenderedPageBreak/>
        <w:t>OR INFORMATION ARE OTHERWISE AVAILABLE AND SUBJECT TO DISCOVERY; TO PROVIDE THAT THE OUTCOME OF A PRACTITIONER'S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ATTORNEY'S FEES AGAINST THAT PERSON; BY ADDING SECTION 44-7-394 SO AS TO PROVIDE THAT IF IN A JUDICIAL PROCEEDING THE COURT FINDS DOCUMENTS, OVER WHICH THE HOSPITAL ASSERTED A CLAIM OF CONFIDENTIALITY, ARE NOT SUBJECT TO CONFIDENTIALITY AND THAT THE HOSPITAL ACTED UNREASONABLY IN ASSERTING THIS CLAIM, THE COURT SHALL ASSESS ATTORNEY'S FEES AGAINST THE HOSPITAL FOR COSTS INCURRED BY THE REQUESTING PARTY TO OBTAIN THE DOCUMENTS; AND TO AMEND SECTION 40-71-10,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A04175" w:rsidRDefault="00A04175" w:rsidP="00A04175">
      <w:r>
        <w:t>and asks for a Committee of Conference and has appointed Senators Peeler, Cleary and Lourie to the Committee of Conference on the part of the Senate.</w:t>
      </w:r>
    </w:p>
    <w:p w:rsidR="00A04175" w:rsidRDefault="00A04175" w:rsidP="00A04175"/>
    <w:p w:rsidR="00A04175" w:rsidRDefault="00A04175" w:rsidP="00A04175">
      <w:r>
        <w:t>Very respectfully,</w:t>
      </w:r>
    </w:p>
    <w:p w:rsidR="00A04175" w:rsidRDefault="00A04175" w:rsidP="00A04175">
      <w:r>
        <w:t xml:space="preserve">President  </w:t>
      </w:r>
    </w:p>
    <w:p w:rsidR="00A04175" w:rsidRDefault="00A04175" w:rsidP="00A04175">
      <w:r>
        <w:t>Whereupon, the Chair appointed Reps. BEDINGFIELD, HARRISON and DELLENEY to the Committee of Conference on the part of the House and a message was ordered sent to the Senate accordingly.</w:t>
      </w:r>
    </w:p>
    <w:p w:rsidR="00A04175" w:rsidRDefault="00A04175" w:rsidP="00A04175"/>
    <w:p w:rsidR="00A04175" w:rsidRDefault="00A04175" w:rsidP="00A04175">
      <w:pPr>
        <w:keepNext/>
        <w:jc w:val="center"/>
        <w:rPr>
          <w:b/>
        </w:rPr>
      </w:pPr>
      <w:r w:rsidRPr="00A04175">
        <w:rPr>
          <w:b/>
        </w:rPr>
        <w:t>HOUSE RESOLUTION</w:t>
      </w:r>
    </w:p>
    <w:p w:rsidR="00A04175" w:rsidRDefault="00A04175" w:rsidP="00A04175">
      <w:pPr>
        <w:keepNext/>
      </w:pPr>
      <w:r>
        <w:t>The following was introduced:</w:t>
      </w:r>
    </w:p>
    <w:p w:rsidR="00A04175" w:rsidRDefault="00A04175" w:rsidP="00A04175">
      <w:pPr>
        <w:keepNext/>
      </w:pPr>
      <w:bookmarkStart w:id="3" w:name="include_clip_start_19"/>
      <w:bookmarkEnd w:id="3"/>
    </w:p>
    <w:p w:rsidR="00A04175" w:rsidRDefault="00A04175" w:rsidP="00A04175">
      <w:r>
        <w:t>H. 5398 -- Reps. Bales, Agnew, Alexander, Allen, Allison, Anderson, Anthony, Atwater,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COMMEND THE LATE DR. HARRY BENJAMIN RUTHERFORD, SR., OF RICHLAND COUNTY FOR HIS SERVICE TO THE COMMUNITY AND TO RECOGNIZE HIM ON THE OCCASION OF THE UNVEILING OF THE SIGN DEDICATING THE INTERCHANGE LOCATED AT THE INTERSECTION OF INTERSTATE HIGHWAY 77 AND SOUTH CAROLINA HIGHWAY 555 IN HIS HONOR.</w:t>
      </w:r>
    </w:p>
    <w:p w:rsidR="00A04175" w:rsidRDefault="00A04175" w:rsidP="00A04175">
      <w:bookmarkStart w:id="4" w:name="include_clip_end_19"/>
      <w:bookmarkEnd w:id="4"/>
    </w:p>
    <w:p w:rsidR="00A04175" w:rsidRDefault="00A04175" w:rsidP="00A04175">
      <w:r>
        <w:t>The Resolution was adopted.</w:t>
      </w:r>
    </w:p>
    <w:p w:rsidR="00A04175" w:rsidRDefault="00A04175" w:rsidP="00A04175"/>
    <w:p w:rsidR="00A04175" w:rsidRDefault="00A04175" w:rsidP="00A04175">
      <w:pPr>
        <w:keepNext/>
        <w:jc w:val="center"/>
        <w:rPr>
          <w:b/>
        </w:rPr>
      </w:pPr>
      <w:r w:rsidRPr="00A04175">
        <w:rPr>
          <w:b/>
        </w:rPr>
        <w:t>ROLL CALL</w:t>
      </w:r>
    </w:p>
    <w:p w:rsidR="00A04175" w:rsidRDefault="00A04175" w:rsidP="00A0417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bookmarkStart w:id="5" w:name="vote_start22"/>
            <w:bookmarkEnd w:id="5"/>
            <w:r>
              <w:t>Alexander</w:t>
            </w:r>
          </w:p>
        </w:tc>
        <w:tc>
          <w:tcPr>
            <w:tcW w:w="2179" w:type="dxa"/>
            <w:shd w:val="clear" w:color="auto" w:fill="auto"/>
          </w:tcPr>
          <w:p w:rsidR="00A04175" w:rsidRPr="00A04175" w:rsidRDefault="00A04175" w:rsidP="00A04175">
            <w:pPr>
              <w:keepNext/>
              <w:ind w:firstLine="0"/>
            </w:pPr>
            <w:r>
              <w:t>Allen</w:t>
            </w:r>
          </w:p>
        </w:tc>
        <w:tc>
          <w:tcPr>
            <w:tcW w:w="2180" w:type="dxa"/>
            <w:shd w:val="clear" w:color="auto" w:fill="auto"/>
          </w:tcPr>
          <w:p w:rsidR="00A04175" w:rsidRPr="00A04175" w:rsidRDefault="00A04175" w:rsidP="00A04175">
            <w:pPr>
              <w:keepNext/>
              <w:ind w:firstLine="0"/>
            </w:pPr>
            <w:r>
              <w:t>Allison</w:t>
            </w:r>
          </w:p>
        </w:tc>
      </w:tr>
      <w:tr w:rsidR="00A04175" w:rsidRPr="00A04175" w:rsidTr="00A04175">
        <w:tc>
          <w:tcPr>
            <w:tcW w:w="2179" w:type="dxa"/>
            <w:shd w:val="clear" w:color="auto" w:fill="auto"/>
          </w:tcPr>
          <w:p w:rsidR="00A04175" w:rsidRPr="00A04175" w:rsidRDefault="00A04175" w:rsidP="00A04175">
            <w:pPr>
              <w:ind w:firstLine="0"/>
            </w:pPr>
            <w:r>
              <w:t>Anderson</w:t>
            </w:r>
          </w:p>
        </w:tc>
        <w:tc>
          <w:tcPr>
            <w:tcW w:w="2179" w:type="dxa"/>
            <w:shd w:val="clear" w:color="auto" w:fill="auto"/>
          </w:tcPr>
          <w:p w:rsidR="00A04175" w:rsidRPr="00A04175" w:rsidRDefault="00A04175" w:rsidP="00A04175">
            <w:pPr>
              <w:ind w:firstLine="0"/>
            </w:pPr>
            <w:r>
              <w:t>Anthony</w:t>
            </w:r>
          </w:p>
        </w:tc>
        <w:tc>
          <w:tcPr>
            <w:tcW w:w="2180" w:type="dxa"/>
            <w:shd w:val="clear" w:color="auto" w:fill="auto"/>
          </w:tcPr>
          <w:p w:rsidR="00A04175" w:rsidRPr="00A04175" w:rsidRDefault="00A04175" w:rsidP="00A04175">
            <w:pPr>
              <w:ind w:firstLine="0"/>
            </w:pPr>
            <w:r>
              <w:t>Atwater</w:t>
            </w:r>
          </w:p>
        </w:tc>
      </w:tr>
      <w:tr w:rsidR="00A04175" w:rsidRPr="00A04175" w:rsidTr="00A04175">
        <w:tc>
          <w:tcPr>
            <w:tcW w:w="2179" w:type="dxa"/>
            <w:shd w:val="clear" w:color="auto" w:fill="auto"/>
          </w:tcPr>
          <w:p w:rsidR="00A04175" w:rsidRPr="00A04175" w:rsidRDefault="00A04175" w:rsidP="00A04175">
            <w:pPr>
              <w:ind w:firstLine="0"/>
            </w:pPr>
            <w:r>
              <w:t>Bales</w:t>
            </w:r>
          </w:p>
        </w:tc>
        <w:tc>
          <w:tcPr>
            <w:tcW w:w="2179" w:type="dxa"/>
            <w:shd w:val="clear" w:color="auto" w:fill="auto"/>
          </w:tcPr>
          <w:p w:rsidR="00A04175" w:rsidRPr="00A04175" w:rsidRDefault="00A04175" w:rsidP="00A04175">
            <w:pPr>
              <w:ind w:firstLine="0"/>
            </w:pPr>
            <w:r>
              <w:t>Ballentine</w:t>
            </w:r>
          </w:p>
        </w:tc>
        <w:tc>
          <w:tcPr>
            <w:tcW w:w="2180" w:type="dxa"/>
            <w:shd w:val="clear" w:color="auto" w:fill="auto"/>
          </w:tcPr>
          <w:p w:rsidR="00A04175" w:rsidRPr="00A04175" w:rsidRDefault="00A04175" w:rsidP="00A04175">
            <w:pPr>
              <w:ind w:firstLine="0"/>
            </w:pPr>
            <w:r>
              <w:t>Bannister</w:t>
            </w:r>
          </w:p>
        </w:tc>
      </w:tr>
      <w:tr w:rsidR="00A04175" w:rsidRPr="00A04175" w:rsidTr="00A04175">
        <w:tc>
          <w:tcPr>
            <w:tcW w:w="2179" w:type="dxa"/>
            <w:shd w:val="clear" w:color="auto" w:fill="auto"/>
          </w:tcPr>
          <w:p w:rsidR="00A04175" w:rsidRPr="00A04175" w:rsidRDefault="00A04175" w:rsidP="00A04175">
            <w:pPr>
              <w:ind w:firstLine="0"/>
            </w:pPr>
            <w:r>
              <w:t>Barfield</w:t>
            </w:r>
          </w:p>
        </w:tc>
        <w:tc>
          <w:tcPr>
            <w:tcW w:w="2179" w:type="dxa"/>
            <w:shd w:val="clear" w:color="auto" w:fill="auto"/>
          </w:tcPr>
          <w:p w:rsidR="00A04175" w:rsidRPr="00A04175" w:rsidRDefault="00A04175" w:rsidP="00A04175">
            <w:pPr>
              <w:ind w:firstLine="0"/>
            </w:pPr>
            <w:r>
              <w:t>Battle</w:t>
            </w:r>
          </w:p>
        </w:tc>
        <w:tc>
          <w:tcPr>
            <w:tcW w:w="2180" w:type="dxa"/>
            <w:shd w:val="clear" w:color="auto" w:fill="auto"/>
          </w:tcPr>
          <w:p w:rsidR="00A04175" w:rsidRPr="00A04175" w:rsidRDefault="00A04175" w:rsidP="00A04175">
            <w:pPr>
              <w:ind w:firstLine="0"/>
            </w:pPr>
            <w:r>
              <w:t>Bedingfield</w:t>
            </w:r>
          </w:p>
        </w:tc>
      </w:tr>
      <w:tr w:rsidR="00A04175" w:rsidRPr="00A04175" w:rsidTr="00A04175">
        <w:tc>
          <w:tcPr>
            <w:tcW w:w="2179" w:type="dxa"/>
            <w:shd w:val="clear" w:color="auto" w:fill="auto"/>
          </w:tcPr>
          <w:p w:rsidR="00A04175" w:rsidRPr="00A04175" w:rsidRDefault="00A04175" w:rsidP="00A04175">
            <w:pPr>
              <w:ind w:firstLine="0"/>
            </w:pPr>
            <w:r>
              <w:t>Bowen</w:t>
            </w:r>
          </w:p>
        </w:tc>
        <w:tc>
          <w:tcPr>
            <w:tcW w:w="2179" w:type="dxa"/>
            <w:shd w:val="clear" w:color="auto" w:fill="auto"/>
          </w:tcPr>
          <w:p w:rsidR="00A04175" w:rsidRPr="00A04175" w:rsidRDefault="00A04175" w:rsidP="00A04175">
            <w:pPr>
              <w:ind w:firstLine="0"/>
            </w:pPr>
            <w:r>
              <w:t>Brady</w:t>
            </w:r>
          </w:p>
        </w:tc>
        <w:tc>
          <w:tcPr>
            <w:tcW w:w="2180" w:type="dxa"/>
            <w:shd w:val="clear" w:color="auto" w:fill="auto"/>
          </w:tcPr>
          <w:p w:rsidR="00A04175" w:rsidRPr="00A04175" w:rsidRDefault="00A04175" w:rsidP="00A04175">
            <w:pPr>
              <w:ind w:firstLine="0"/>
            </w:pPr>
            <w:r>
              <w:t>Branham</w:t>
            </w:r>
          </w:p>
        </w:tc>
      </w:tr>
      <w:tr w:rsidR="00A04175" w:rsidRPr="00A04175" w:rsidTr="00A04175">
        <w:tc>
          <w:tcPr>
            <w:tcW w:w="2179" w:type="dxa"/>
            <w:shd w:val="clear" w:color="auto" w:fill="auto"/>
          </w:tcPr>
          <w:p w:rsidR="00A04175" w:rsidRPr="00A04175" w:rsidRDefault="00A04175" w:rsidP="00A04175">
            <w:pPr>
              <w:ind w:firstLine="0"/>
            </w:pPr>
            <w:r>
              <w:t>Brannon</w:t>
            </w:r>
          </w:p>
        </w:tc>
        <w:tc>
          <w:tcPr>
            <w:tcW w:w="2179" w:type="dxa"/>
            <w:shd w:val="clear" w:color="auto" w:fill="auto"/>
          </w:tcPr>
          <w:p w:rsidR="00A04175" w:rsidRPr="00A04175" w:rsidRDefault="00A04175" w:rsidP="00A04175">
            <w:pPr>
              <w:ind w:firstLine="0"/>
            </w:pPr>
            <w:r>
              <w:t>Brantley</w:t>
            </w:r>
          </w:p>
        </w:tc>
        <w:tc>
          <w:tcPr>
            <w:tcW w:w="2180" w:type="dxa"/>
            <w:shd w:val="clear" w:color="auto" w:fill="auto"/>
          </w:tcPr>
          <w:p w:rsidR="00A04175" w:rsidRPr="00A04175" w:rsidRDefault="00A04175" w:rsidP="00A04175">
            <w:pPr>
              <w:ind w:firstLine="0"/>
            </w:pPr>
            <w:r>
              <w:t>G. A. Brown</w:t>
            </w:r>
          </w:p>
        </w:tc>
      </w:tr>
      <w:tr w:rsidR="00A04175" w:rsidRPr="00A04175" w:rsidTr="00A04175">
        <w:tc>
          <w:tcPr>
            <w:tcW w:w="2179" w:type="dxa"/>
            <w:shd w:val="clear" w:color="auto" w:fill="auto"/>
          </w:tcPr>
          <w:p w:rsidR="00A04175" w:rsidRPr="00A04175" w:rsidRDefault="00A04175" w:rsidP="00A04175">
            <w:pPr>
              <w:ind w:firstLine="0"/>
            </w:pPr>
            <w:r>
              <w:t>H. B. Brown</w:t>
            </w:r>
          </w:p>
        </w:tc>
        <w:tc>
          <w:tcPr>
            <w:tcW w:w="2179" w:type="dxa"/>
            <w:shd w:val="clear" w:color="auto" w:fill="auto"/>
          </w:tcPr>
          <w:p w:rsidR="00A04175" w:rsidRPr="00A04175" w:rsidRDefault="00A04175" w:rsidP="00A04175">
            <w:pPr>
              <w:ind w:firstLine="0"/>
            </w:pPr>
            <w:r>
              <w:t>R. L. Brown</w:t>
            </w:r>
          </w:p>
        </w:tc>
        <w:tc>
          <w:tcPr>
            <w:tcW w:w="2180" w:type="dxa"/>
            <w:shd w:val="clear" w:color="auto" w:fill="auto"/>
          </w:tcPr>
          <w:p w:rsidR="00A04175" w:rsidRPr="00A04175" w:rsidRDefault="00A04175" w:rsidP="00A04175">
            <w:pPr>
              <w:ind w:firstLine="0"/>
            </w:pPr>
            <w:r>
              <w:t>Chumley</w:t>
            </w:r>
          </w:p>
        </w:tc>
      </w:tr>
      <w:tr w:rsidR="00A04175" w:rsidRPr="00A04175" w:rsidTr="00A04175">
        <w:tc>
          <w:tcPr>
            <w:tcW w:w="2179" w:type="dxa"/>
            <w:shd w:val="clear" w:color="auto" w:fill="auto"/>
          </w:tcPr>
          <w:p w:rsidR="00A04175" w:rsidRPr="00A04175" w:rsidRDefault="00A04175" w:rsidP="00A04175">
            <w:pPr>
              <w:ind w:firstLine="0"/>
            </w:pPr>
            <w:r>
              <w:t>Clemmons</w:t>
            </w:r>
          </w:p>
        </w:tc>
        <w:tc>
          <w:tcPr>
            <w:tcW w:w="2179" w:type="dxa"/>
            <w:shd w:val="clear" w:color="auto" w:fill="auto"/>
          </w:tcPr>
          <w:p w:rsidR="00A04175" w:rsidRPr="00A04175" w:rsidRDefault="00A04175" w:rsidP="00A04175">
            <w:pPr>
              <w:ind w:firstLine="0"/>
            </w:pPr>
            <w:r>
              <w:t>Cobb-Hunter</w:t>
            </w:r>
          </w:p>
        </w:tc>
        <w:tc>
          <w:tcPr>
            <w:tcW w:w="2180" w:type="dxa"/>
            <w:shd w:val="clear" w:color="auto" w:fill="auto"/>
          </w:tcPr>
          <w:p w:rsidR="00A04175" w:rsidRPr="00A04175" w:rsidRDefault="00A04175" w:rsidP="00A04175">
            <w:pPr>
              <w:ind w:firstLine="0"/>
            </w:pPr>
            <w:r>
              <w:t>Cole</w:t>
            </w:r>
          </w:p>
        </w:tc>
      </w:tr>
      <w:tr w:rsidR="00A04175" w:rsidRPr="00A04175" w:rsidTr="00A04175">
        <w:tc>
          <w:tcPr>
            <w:tcW w:w="2179" w:type="dxa"/>
            <w:shd w:val="clear" w:color="auto" w:fill="auto"/>
          </w:tcPr>
          <w:p w:rsidR="00A04175" w:rsidRPr="00A04175" w:rsidRDefault="00A04175" w:rsidP="00A04175">
            <w:pPr>
              <w:ind w:firstLine="0"/>
            </w:pPr>
            <w:r>
              <w:t>Corbin</w:t>
            </w:r>
          </w:p>
        </w:tc>
        <w:tc>
          <w:tcPr>
            <w:tcW w:w="2179" w:type="dxa"/>
            <w:shd w:val="clear" w:color="auto" w:fill="auto"/>
          </w:tcPr>
          <w:p w:rsidR="00A04175" w:rsidRPr="00A04175" w:rsidRDefault="00A04175" w:rsidP="00A04175">
            <w:pPr>
              <w:ind w:firstLine="0"/>
            </w:pPr>
            <w:r>
              <w:t>Crosby</w:t>
            </w:r>
          </w:p>
        </w:tc>
        <w:tc>
          <w:tcPr>
            <w:tcW w:w="2180" w:type="dxa"/>
            <w:shd w:val="clear" w:color="auto" w:fill="auto"/>
          </w:tcPr>
          <w:p w:rsidR="00A04175" w:rsidRPr="00A04175" w:rsidRDefault="00A04175" w:rsidP="00A04175">
            <w:pPr>
              <w:ind w:firstLine="0"/>
            </w:pPr>
            <w:r>
              <w:t>Daning</w:t>
            </w:r>
          </w:p>
        </w:tc>
      </w:tr>
      <w:tr w:rsidR="00A04175" w:rsidRPr="00A04175" w:rsidTr="00A04175">
        <w:tc>
          <w:tcPr>
            <w:tcW w:w="2179" w:type="dxa"/>
            <w:shd w:val="clear" w:color="auto" w:fill="auto"/>
          </w:tcPr>
          <w:p w:rsidR="00A04175" w:rsidRPr="00A04175" w:rsidRDefault="00A04175" w:rsidP="00A04175">
            <w:pPr>
              <w:ind w:firstLine="0"/>
            </w:pPr>
            <w:r>
              <w:t>Delleney</w:t>
            </w:r>
          </w:p>
        </w:tc>
        <w:tc>
          <w:tcPr>
            <w:tcW w:w="2179" w:type="dxa"/>
            <w:shd w:val="clear" w:color="auto" w:fill="auto"/>
          </w:tcPr>
          <w:p w:rsidR="00A04175" w:rsidRPr="00A04175" w:rsidRDefault="00A04175" w:rsidP="00A04175">
            <w:pPr>
              <w:ind w:firstLine="0"/>
            </w:pPr>
            <w:r>
              <w:t>Dillard</w:t>
            </w:r>
          </w:p>
        </w:tc>
        <w:tc>
          <w:tcPr>
            <w:tcW w:w="2180" w:type="dxa"/>
            <w:shd w:val="clear" w:color="auto" w:fill="auto"/>
          </w:tcPr>
          <w:p w:rsidR="00A04175" w:rsidRPr="00A04175" w:rsidRDefault="00A04175" w:rsidP="00A04175">
            <w:pPr>
              <w:ind w:firstLine="0"/>
            </w:pPr>
            <w:r>
              <w:t>Forrester</w:t>
            </w:r>
          </w:p>
        </w:tc>
      </w:tr>
      <w:tr w:rsidR="00A04175" w:rsidRPr="00A04175" w:rsidTr="00A04175">
        <w:tc>
          <w:tcPr>
            <w:tcW w:w="2179" w:type="dxa"/>
            <w:shd w:val="clear" w:color="auto" w:fill="auto"/>
          </w:tcPr>
          <w:p w:rsidR="00A04175" w:rsidRPr="00A04175" w:rsidRDefault="00A04175" w:rsidP="00A04175">
            <w:pPr>
              <w:ind w:firstLine="0"/>
            </w:pPr>
            <w:r>
              <w:t>Frye</w:t>
            </w:r>
          </w:p>
        </w:tc>
        <w:tc>
          <w:tcPr>
            <w:tcW w:w="2179" w:type="dxa"/>
            <w:shd w:val="clear" w:color="auto" w:fill="auto"/>
          </w:tcPr>
          <w:p w:rsidR="00A04175" w:rsidRPr="00A04175" w:rsidRDefault="00A04175" w:rsidP="00A04175">
            <w:pPr>
              <w:ind w:firstLine="0"/>
            </w:pPr>
            <w:r>
              <w:t>Funderburk</w:t>
            </w:r>
          </w:p>
        </w:tc>
        <w:tc>
          <w:tcPr>
            <w:tcW w:w="2180" w:type="dxa"/>
            <w:shd w:val="clear" w:color="auto" w:fill="auto"/>
          </w:tcPr>
          <w:p w:rsidR="00A04175" w:rsidRPr="00A04175" w:rsidRDefault="00A04175" w:rsidP="00A04175">
            <w:pPr>
              <w:ind w:firstLine="0"/>
            </w:pPr>
            <w:r>
              <w:t>Gambrell</w:t>
            </w:r>
          </w:p>
        </w:tc>
      </w:tr>
      <w:tr w:rsidR="00A04175" w:rsidRPr="00A04175" w:rsidTr="00A04175">
        <w:tc>
          <w:tcPr>
            <w:tcW w:w="2179" w:type="dxa"/>
            <w:shd w:val="clear" w:color="auto" w:fill="auto"/>
          </w:tcPr>
          <w:p w:rsidR="00A04175" w:rsidRPr="00A04175" w:rsidRDefault="00A04175" w:rsidP="00A04175">
            <w:pPr>
              <w:ind w:firstLine="0"/>
            </w:pPr>
            <w:r>
              <w:t>Gilliard</w:t>
            </w:r>
          </w:p>
        </w:tc>
        <w:tc>
          <w:tcPr>
            <w:tcW w:w="2179" w:type="dxa"/>
            <w:shd w:val="clear" w:color="auto" w:fill="auto"/>
          </w:tcPr>
          <w:p w:rsidR="00A04175" w:rsidRPr="00A04175" w:rsidRDefault="00A04175" w:rsidP="00A04175">
            <w:pPr>
              <w:ind w:firstLine="0"/>
            </w:pPr>
            <w:r>
              <w:t>Hamilton</w:t>
            </w:r>
          </w:p>
        </w:tc>
        <w:tc>
          <w:tcPr>
            <w:tcW w:w="2180" w:type="dxa"/>
            <w:shd w:val="clear" w:color="auto" w:fill="auto"/>
          </w:tcPr>
          <w:p w:rsidR="00A04175" w:rsidRPr="00A04175" w:rsidRDefault="00A04175" w:rsidP="00A04175">
            <w:pPr>
              <w:ind w:firstLine="0"/>
            </w:pPr>
            <w:r>
              <w:t>Hardwick</w:t>
            </w:r>
          </w:p>
        </w:tc>
      </w:tr>
      <w:tr w:rsidR="00A04175" w:rsidRPr="00A04175" w:rsidTr="00A04175">
        <w:tc>
          <w:tcPr>
            <w:tcW w:w="2179" w:type="dxa"/>
            <w:shd w:val="clear" w:color="auto" w:fill="auto"/>
          </w:tcPr>
          <w:p w:rsidR="00A04175" w:rsidRPr="00A04175" w:rsidRDefault="00A04175" w:rsidP="00A04175">
            <w:pPr>
              <w:ind w:firstLine="0"/>
            </w:pPr>
            <w:r>
              <w:t>Harrell</w:t>
            </w:r>
          </w:p>
        </w:tc>
        <w:tc>
          <w:tcPr>
            <w:tcW w:w="2179" w:type="dxa"/>
            <w:shd w:val="clear" w:color="auto" w:fill="auto"/>
          </w:tcPr>
          <w:p w:rsidR="00A04175" w:rsidRPr="00A04175" w:rsidRDefault="00A04175" w:rsidP="00A04175">
            <w:pPr>
              <w:ind w:firstLine="0"/>
            </w:pPr>
            <w:r>
              <w:t>Harrison</w:t>
            </w:r>
          </w:p>
        </w:tc>
        <w:tc>
          <w:tcPr>
            <w:tcW w:w="2180" w:type="dxa"/>
            <w:shd w:val="clear" w:color="auto" w:fill="auto"/>
          </w:tcPr>
          <w:p w:rsidR="00A04175" w:rsidRPr="00A04175" w:rsidRDefault="00A04175" w:rsidP="00A04175">
            <w:pPr>
              <w:ind w:firstLine="0"/>
            </w:pPr>
            <w:r>
              <w:t>Hart</w:t>
            </w:r>
          </w:p>
        </w:tc>
      </w:tr>
      <w:tr w:rsidR="00A04175" w:rsidRPr="00A04175" w:rsidTr="00A04175">
        <w:tc>
          <w:tcPr>
            <w:tcW w:w="2179" w:type="dxa"/>
            <w:shd w:val="clear" w:color="auto" w:fill="auto"/>
          </w:tcPr>
          <w:p w:rsidR="00A04175" w:rsidRPr="00A04175" w:rsidRDefault="00A04175" w:rsidP="00A04175">
            <w:pPr>
              <w:ind w:firstLine="0"/>
            </w:pPr>
            <w:r>
              <w:t>Hayes</w:t>
            </w:r>
          </w:p>
        </w:tc>
        <w:tc>
          <w:tcPr>
            <w:tcW w:w="2179" w:type="dxa"/>
            <w:shd w:val="clear" w:color="auto" w:fill="auto"/>
          </w:tcPr>
          <w:p w:rsidR="00A04175" w:rsidRPr="00A04175" w:rsidRDefault="00A04175" w:rsidP="00A04175">
            <w:pPr>
              <w:ind w:firstLine="0"/>
            </w:pPr>
            <w:r>
              <w:t>Hearn</w:t>
            </w:r>
          </w:p>
        </w:tc>
        <w:tc>
          <w:tcPr>
            <w:tcW w:w="2180" w:type="dxa"/>
            <w:shd w:val="clear" w:color="auto" w:fill="auto"/>
          </w:tcPr>
          <w:p w:rsidR="00A04175" w:rsidRPr="00A04175" w:rsidRDefault="00A04175" w:rsidP="00A04175">
            <w:pPr>
              <w:ind w:firstLine="0"/>
            </w:pPr>
            <w:r>
              <w:t>Herbkersman</w:t>
            </w:r>
          </w:p>
        </w:tc>
      </w:tr>
      <w:tr w:rsidR="00A04175" w:rsidRPr="00A04175" w:rsidTr="00A04175">
        <w:tc>
          <w:tcPr>
            <w:tcW w:w="2179" w:type="dxa"/>
            <w:shd w:val="clear" w:color="auto" w:fill="auto"/>
          </w:tcPr>
          <w:p w:rsidR="00A04175" w:rsidRPr="00A04175" w:rsidRDefault="00A04175" w:rsidP="00A04175">
            <w:pPr>
              <w:ind w:firstLine="0"/>
            </w:pPr>
            <w:r>
              <w:t>Hiott</w:t>
            </w:r>
          </w:p>
        </w:tc>
        <w:tc>
          <w:tcPr>
            <w:tcW w:w="2179" w:type="dxa"/>
            <w:shd w:val="clear" w:color="auto" w:fill="auto"/>
          </w:tcPr>
          <w:p w:rsidR="00A04175" w:rsidRPr="00A04175" w:rsidRDefault="00A04175" w:rsidP="00A04175">
            <w:pPr>
              <w:ind w:firstLine="0"/>
            </w:pPr>
            <w:r>
              <w:t>Hixon</w:t>
            </w:r>
          </w:p>
        </w:tc>
        <w:tc>
          <w:tcPr>
            <w:tcW w:w="2180" w:type="dxa"/>
            <w:shd w:val="clear" w:color="auto" w:fill="auto"/>
          </w:tcPr>
          <w:p w:rsidR="00A04175" w:rsidRPr="00A04175" w:rsidRDefault="00A04175" w:rsidP="00A04175">
            <w:pPr>
              <w:ind w:firstLine="0"/>
            </w:pPr>
            <w:r>
              <w:t>Hodges</w:t>
            </w:r>
          </w:p>
        </w:tc>
      </w:tr>
      <w:tr w:rsidR="00A04175" w:rsidRPr="00A04175" w:rsidTr="00A04175">
        <w:tc>
          <w:tcPr>
            <w:tcW w:w="2179" w:type="dxa"/>
            <w:shd w:val="clear" w:color="auto" w:fill="auto"/>
          </w:tcPr>
          <w:p w:rsidR="00A04175" w:rsidRPr="00A04175" w:rsidRDefault="00A04175" w:rsidP="00A04175">
            <w:pPr>
              <w:ind w:firstLine="0"/>
            </w:pPr>
            <w:r>
              <w:t>Hosey</w:t>
            </w:r>
          </w:p>
        </w:tc>
        <w:tc>
          <w:tcPr>
            <w:tcW w:w="2179" w:type="dxa"/>
            <w:shd w:val="clear" w:color="auto" w:fill="auto"/>
          </w:tcPr>
          <w:p w:rsidR="00A04175" w:rsidRPr="00A04175" w:rsidRDefault="00A04175" w:rsidP="00A04175">
            <w:pPr>
              <w:ind w:firstLine="0"/>
            </w:pPr>
            <w:r>
              <w:t>Howard</w:t>
            </w:r>
          </w:p>
        </w:tc>
        <w:tc>
          <w:tcPr>
            <w:tcW w:w="2180" w:type="dxa"/>
            <w:shd w:val="clear" w:color="auto" w:fill="auto"/>
          </w:tcPr>
          <w:p w:rsidR="00A04175" w:rsidRPr="00A04175" w:rsidRDefault="00A04175" w:rsidP="00A04175">
            <w:pPr>
              <w:ind w:firstLine="0"/>
            </w:pPr>
            <w:r>
              <w:t>Jefferson</w:t>
            </w:r>
          </w:p>
        </w:tc>
      </w:tr>
      <w:tr w:rsidR="00A04175" w:rsidRPr="00A04175" w:rsidTr="00A04175">
        <w:tc>
          <w:tcPr>
            <w:tcW w:w="2179" w:type="dxa"/>
            <w:shd w:val="clear" w:color="auto" w:fill="auto"/>
          </w:tcPr>
          <w:p w:rsidR="00A04175" w:rsidRPr="00A04175" w:rsidRDefault="00A04175" w:rsidP="00A04175">
            <w:pPr>
              <w:ind w:firstLine="0"/>
            </w:pPr>
            <w:r>
              <w:t>Johnson</w:t>
            </w:r>
          </w:p>
        </w:tc>
        <w:tc>
          <w:tcPr>
            <w:tcW w:w="2179" w:type="dxa"/>
            <w:shd w:val="clear" w:color="auto" w:fill="auto"/>
          </w:tcPr>
          <w:p w:rsidR="00A04175" w:rsidRPr="00A04175" w:rsidRDefault="00A04175" w:rsidP="00A04175">
            <w:pPr>
              <w:ind w:firstLine="0"/>
            </w:pPr>
            <w:r>
              <w:t>Knight</w:t>
            </w:r>
          </w:p>
        </w:tc>
        <w:tc>
          <w:tcPr>
            <w:tcW w:w="2180" w:type="dxa"/>
            <w:shd w:val="clear" w:color="auto" w:fill="auto"/>
          </w:tcPr>
          <w:p w:rsidR="00A04175" w:rsidRPr="00A04175" w:rsidRDefault="00A04175" w:rsidP="00A04175">
            <w:pPr>
              <w:ind w:firstLine="0"/>
            </w:pPr>
            <w:r>
              <w:t>Loftis</w:t>
            </w:r>
          </w:p>
        </w:tc>
      </w:tr>
      <w:tr w:rsidR="00A04175" w:rsidRPr="00A04175" w:rsidTr="00A04175">
        <w:tc>
          <w:tcPr>
            <w:tcW w:w="2179" w:type="dxa"/>
            <w:shd w:val="clear" w:color="auto" w:fill="auto"/>
          </w:tcPr>
          <w:p w:rsidR="00A04175" w:rsidRPr="00A04175" w:rsidRDefault="00A04175" w:rsidP="00A04175">
            <w:pPr>
              <w:ind w:firstLine="0"/>
            </w:pPr>
            <w:r>
              <w:t>Long</w:t>
            </w:r>
          </w:p>
        </w:tc>
        <w:tc>
          <w:tcPr>
            <w:tcW w:w="2179" w:type="dxa"/>
            <w:shd w:val="clear" w:color="auto" w:fill="auto"/>
          </w:tcPr>
          <w:p w:rsidR="00A04175" w:rsidRPr="00A04175" w:rsidRDefault="00A04175" w:rsidP="00A04175">
            <w:pPr>
              <w:ind w:firstLine="0"/>
            </w:pPr>
            <w:r>
              <w:t>Lucas</w:t>
            </w:r>
          </w:p>
        </w:tc>
        <w:tc>
          <w:tcPr>
            <w:tcW w:w="2180" w:type="dxa"/>
            <w:shd w:val="clear" w:color="auto" w:fill="auto"/>
          </w:tcPr>
          <w:p w:rsidR="00A04175" w:rsidRPr="00A04175" w:rsidRDefault="00A04175" w:rsidP="00A04175">
            <w:pPr>
              <w:ind w:firstLine="0"/>
            </w:pPr>
            <w:r>
              <w:t>McEachern</w:t>
            </w:r>
          </w:p>
        </w:tc>
      </w:tr>
      <w:tr w:rsidR="00A04175" w:rsidRPr="00A04175" w:rsidTr="00A04175">
        <w:tc>
          <w:tcPr>
            <w:tcW w:w="2179" w:type="dxa"/>
            <w:shd w:val="clear" w:color="auto" w:fill="auto"/>
          </w:tcPr>
          <w:p w:rsidR="00A04175" w:rsidRPr="00A04175" w:rsidRDefault="00A04175" w:rsidP="00A04175">
            <w:pPr>
              <w:ind w:firstLine="0"/>
            </w:pPr>
            <w:r>
              <w:t>McLeod</w:t>
            </w:r>
          </w:p>
        </w:tc>
        <w:tc>
          <w:tcPr>
            <w:tcW w:w="2179" w:type="dxa"/>
            <w:shd w:val="clear" w:color="auto" w:fill="auto"/>
          </w:tcPr>
          <w:p w:rsidR="00A04175" w:rsidRPr="00A04175" w:rsidRDefault="00A04175" w:rsidP="00A04175">
            <w:pPr>
              <w:ind w:firstLine="0"/>
            </w:pPr>
            <w:r>
              <w:t>Merrill</w:t>
            </w:r>
          </w:p>
        </w:tc>
        <w:tc>
          <w:tcPr>
            <w:tcW w:w="2180" w:type="dxa"/>
            <w:shd w:val="clear" w:color="auto" w:fill="auto"/>
          </w:tcPr>
          <w:p w:rsidR="00A04175" w:rsidRPr="00A04175" w:rsidRDefault="00A04175" w:rsidP="00A04175">
            <w:pPr>
              <w:ind w:firstLine="0"/>
            </w:pPr>
            <w:r>
              <w:t>D. C. Moss</w:t>
            </w:r>
          </w:p>
        </w:tc>
      </w:tr>
      <w:tr w:rsidR="00A04175" w:rsidRPr="00A04175" w:rsidTr="00A04175">
        <w:tc>
          <w:tcPr>
            <w:tcW w:w="2179" w:type="dxa"/>
            <w:shd w:val="clear" w:color="auto" w:fill="auto"/>
          </w:tcPr>
          <w:p w:rsidR="00A04175" w:rsidRPr="00A04175" w:rsidRDefault="00A04175" w:rsidP="00A04175">
            <w:pPr>
              <w:ind w:firstLine="0"/>
            </w:pPr>
            <w:r>
              <w:t>V. S. Moss</w:t>
            </w:r>
          </w:p>
        </w:tc>
        <w:tc>
          <w:tcPr>
            <w:tcW w:w="2179" w:type="dxa"/>
            <w:shd w:val="clear" w:color="auto" w:fill="auto"/>
          </w:tcPr>
          <w:p w:rsidR="00A04175" w:rsidRPr="00A04175" w:rsidRDefault="00A04175" w:rsidP="00A04175">
            <w:pPr>
              <w:ind w:firstLine="0"/>
            </w:pPr>
            <w:r>
              <w:t>Murphy</w:t>
            </w:r>
          </w:p>
        </w:tc>
        <w:tc>
          <w:tcPr>
            <w:tcW w:w="2180" w:type="dxa"/>
            <w:shd w:val="clear" w:color="auto" w:fill="auto"/>
          </w:tcPr>
          <w:p w:rsidR="00A04175" w:rsidRPr="00A04175" w:rsidRDefault="00A04175" w:rsidP="00A04175">
            <w:pPr>
              <w:ind w:firstLine="0"/>
            </w:pPr>
            <w:r>
              <w:t>J. M. Neal</w:t>
            </w:r>
          </w:p>
        </w:tc>
      </w:tr>
      <w:tr w:rsidR="00A04175" w:rsidRPr="00A04175" w:rsidTr="00A04175">
        <w:tc>
          <w:tcPr>
            <w:tcW w:w="2179" w:type="dxa"/>
            <w:shd w:val="clear" w:color="auto" w:fill="auto"/>
          </w:tcPr>
          <w:p w:rsidR="00A04175" w:rsidRPr="00A04175" w:rsidRDefault="00A04175" w:rsidP="00A04175">
            <w:pPr>
              <w:ind w:firstLine="0"/>
            </w:pPr>
            <w:r>
              <w:t>Neilson</w:t>
            </w:r>
          </w:p>
        </w:tc>
        <w:tc>
          <w:tcPr>
            <w:tcW w:w="2179" w:type="dxa"/>
            <w:shd w:val="clear" w:color="auto" w:fill="auto"/>
          </w:tcPr>
          <w:p w:rsidR="00A04175" w:rsidRPr="00A04175" w:rsidRDefault="00A04175" w:rsidP="00A04175">
            <w:pPr>
              <w:ind w:firstLine="0"/>
            </w:pPr>
            <w:r>
              <w:t>Norman</w:t>
            </w:r>
          </w:p>
        </w:tc>
        <w:tc>
          <w:tcPr>
            <w:tcW w:w="2180" w:type="dxa"/>
            <w:shd w:val="clear" w:color="auto" w:fill="auto"/>
          </w:tcPr>
          <w:p w:rsidR="00A04175" w:rsidRPr="00A04175" w:rsidRDefault="00A04175" w:rsidP="00A04175">
            <w:pPr>
              <w:ind w:firstLine="0"/>
            </w:pPr>
            <w:r>
              <w:t>Ott</w:t>
            </w:r>
          </w:p>
        </w:tc>
      </w:tr>
      <w:tr w:rsidR="00A04175" w:rsidRPr="00A04175" w:rsidTr="00A04175">
        <w:tc>
          <w:tcPr>
            <w:tcW w:w="2179" w:type="dxa"/>
            <w:shd w:val="clear" w:color="auto" w:fill="auto"/>
          </w:tcPr>
          <w:p w:rsidR="00A04175" w:rsidRPr="00A04175" w:rsidRDefault="00A04175" w:rsidP="00A04175">
            <w:pPr>
              <w:ind w:firstLine="0"/>
            </w:pPr>
            <w:r>
              <w:t>Owens</w:t>
            </w:r>
          </w:p>
        </w:tc>
        <w:tc>
          <w:tcPr>
            <w:tcW w:w="2179" w:type="dxa"/>
            <w:shd w:val="clear" w:color="auto" w:fill="auto"/>
          </w:tcPr>
          <w:p w:rsidR="00A04175" w:rsidRPr="00A04175" w:rsidRDefault="00A04175" w:rsidP="00A04175">
            <w:pPr>
              <w:ind w:firstLine="0"/>
            </w:pPr>
            <w:r>
              <w:t>Parker</w:t>
            </w:r>
          </w:p>
        </w:tc>
        <w:tc>
          <w:tcPr>
            <w:tcW w:w="2180" w:type="dxa"/>
            <w:shd w:val="clear" w:color="auto" w:fill="auto"/>
          </w:tcPr>
          <w:p w:rsidR="00A04175" w:rsidRPr="00A04175" w:rsidRDefault="00A04175" w:rsidP="00A04175">
            <w:pPr>
              <w:ind w:firstLine="0"/>
            </w:pPr>
            <w:r>
              <w:t>Parks</w:t>
            </w:r>
          </w:p>
        </w:tc>
      </w:tr>
      <w:tr w:rsidR="00A04175" w:rsidRPr="00A04175" w:rsidTr="00A04175">
        <w:tc>
          <w:tcPr>
            <w:tcW w:w="2179" w:type="dxa"/>
            <w:shd w:val="clear" w:color="auto" w:fill="auto"/>
          </w:tcPr>
          <w:p w:rsidR="00A04175" w:rsidRPr="00A04175" w:rsidRDefault="00A04175" w:rsidP="00A04175">
            <w:pPr>
              <w:ind w:firstLine="0"/>
            </w:pPr>
            <w:r>
              <w:t>Patrick</w:t>
            </w:r>
          </w:p>
        </w:tc>
        <w:tc>
          <w:tcPr>
            <w:tcW w:w="2179" w:type="dxa"/>
            <w:shd w:val="clear" w:color="auto" w:fill="auto"/>
          </w:tcPr>
          <w:p w:rsidR="00A04175" w:rsidRPr="00A04175" w:rsidRDefault="00A04175" w:rsidP="00A04175">
            <w:pPr>
              <w:ind w:firstLine="0"/>
            </w:pPr>
            <w:r>
              <w:t>Pinson</w:t>
            </w:r>
          </w:p>
        </w:tc>
        <w:tc>
          <w:tcPr>
            <w:tcW w:w="2180" w:type="dxa"/>
            <w:shd w:val="clear" w:color="auto" w:fill="auto"/>
          </w:tcPr>
          <w:p w:rsidR="00A04175" w:rsidRPr="00A04175" w:rsidRDefault="00A04175" w:rsidP="00A04175">
            <w:pPr>
              <w:ind w:firstLine="0"/>
            </w:pPr>
            <w:r>
              <w:t>Pitts</w:t>
            </w:r>
          </w:p>
        </w:tc>
      </w:tr>
      <w:tr w:rsidR="00A04175" w:rsidRPr="00A04175" w:rsidTr="00A04175">
        <w:tc>
          <w:tcPr>
            <w:tcW w:w="2179" w:type="dxa"/>
            <w:shd w:val="clear" w:color="auto" w:fill="auto"/>
          </w:tcPr>
          <w:p w:rsidR="00A04175" w:rsidRPr="00A04175" w:rsidRDefault="00A04175" w:rsidP="00A04175">
            <w:pPr>
              <w:ind w:firstLine="0"/>
            </w:pPr>
            <w:r>
              <w:t>Pope</w:t>
            </w:r>
          </w:p>
        </w:tc>
        <w:tc>
          <w:tcPr>
            <w:tcW w:w="2179" w:type="dxa"/>
            <w:shd w:val="clear" w:color="auto" w:fill="auto"/>
          </w:tcPr>
          <w:p w:rsidR="00A04175" w:rsidRPr="00A04175" w:rsidRDefault="00A04175" w:rsidP="00A04175">
            <w:pPr>
              <w:ind w:firstLine="0"/>
            </w:pPr>
            <w:r>
              <w:t>Putnam</w:t>
            </w:r>
          </w:p>
        </w:tc>
        <w:tc>
          <w:tcPr>
            <w:tcW w:w="2180" w:type="dxa"/>
            <w:shd w:val="clear" w:color="auto" w:fill="auto"/>
          </w:tcPr>
          <w:p w:rsidR="00A04175" w:rsidRPr="00A04175" w:rsidRDefault="00A04175" w:rsidP="00A04175">
            <w:pPr>
              <w:ind w:firstLine="0"/>
            </w:pPr>
            <w:r>
              <w:t>Quinn</w:t>
            </w:r>
          </w:p>
        </w:tc>
      </w:tr>
      <w:tr w:rsidR="00A04175" w:rsidRPr="00A04175" w:rsidTr="00A04175">
        <w:tc>
          <w:tcPr>
            <w:tcW w:w="2179" w:type="dxa"/>
            <w:shd w:val="clear" w:color="auto" w:fill="auto"/>
          </w:tcPr>
          <w:p w:rsidR="00A04175" w:rsidRPr="00A04175" w:rsidRDefault="00A04175" w:rsidP="00A04175">
            <w:pPr>
              <w:ind w:firstLine="0"/>
            </w:pPr>
            <w:r>
              <w:t>Ryan</w:t>
            </w:r>
          </w:p>
        </w:tc>
        <w:tc>
          <w:tcPr>
            <w:tcW w:w="2179" w:type="dxa"/>
            <w:shd w:val="clear" w:color="auto" w:fill="auto"/>
          </w:tcPr>
          <w:p w:rsidR="00A04175" w:rsidRPr="00A04175" w:rsidRDefault="00A04175" w:rsidP="00A04175">
            <w:pPr>
              <w:ind w:firstLine="0"/>
            </w:pPr>
            <w:r>
              <w:t>Sabb</w:t>
            </w:r>
          </w:p>
        </w:tc>
        <w:tc>
          <w:tcPr>
            <w:tcW w:w="2180" w:type="dxa"/>
            <w:shd w:val="clear" w:color="auto" w:fill="auto"/>
          </w:tcPr>
          <w:p w:rsidR="00A04175" w:rsidRPr="00A04175" w:rsidRDefault="00A04175" w:rsidP="00A04175">
            <w:pPr>
              <w:ind w:firstLine="0"/>
            </w:pPr>
            <w:r>
              <w:t>Sandifer</w:t>
            </w:r>
          </w:p>
        </w:tc>
      </w:tr>
      <w:tr w:rsidR="00A04175" w:rsidRPr="00A04175" w:rsidTr="00A04175">
        <w:tc>
          <w:tcPr>
            <w:tcW w:w="2179" w:type="dxa"/>
            <w:shd w:val="clear" w:color="auto" w:fill="auto"/>
          </w:tcPr>
          <w:p w:rsidR="00A04175" w:rsidRPr="00A04175" w:rsidRDefault="00A04175" w:rsidP="00A04175">
            <w:pPr>
              <w:ind w:firstLine="0"/>
            </w:pPr>
            <w:r>
              <w:t>Sellers</w:t>
            </w:r>
          </w:p>
        </w:tc>
        <w:tc>
          <w:tcPr>
            <w:tcW w:w="2179" w:type="dxa"/>
            <w:shd w:val="clear" w:color="auto" w:fill="auto"/>
          </w:tcPr>
          <w:p w:rsidR="00A04175" w:rsidRPr="00A04175" w:rsidRDefault="00A04175" w:rsidP="00A04175">
            <w:pPr>
              <w:ind w:firstLine="0"/>
            </w:pPr>
            <w:r>
              <w:t>Skelton</w:t>
            </w:r>
          </w:p>
        </w:tc>
        <w:tc>
          <w:tcPr>
            <w:tcW w:w="2180" w:type="dxa"/>
            <w:shd w:val="clear" w:color="auto" w:fill="auto"/>
          </w:tcPr>
          <w:p w:rsidR="00A04175" w:rsidRPr="00A04175" w:rsidRDefault="00A04175" w:rsidP="00A04175">
            <w:pPr>
              <w:ind w:firstLine="0"/>
            </w:pPr>
            <w:r>
              <w:t>G. M. Smith</w:t>
            </w:r>
          </w:p>
        </w:tc>
      </w:tr>
      <w:tr w:rsidR="00A04175" w:rsidRPr="00A04175" w:rsidTr="00A04175">
        <w:tc>
          <w:tcPr>
            <w:tcW w:w="2179" w:type="dxa"/>
            <w:shd w:val="clear" w:color="auto" w:fill="auto"/>
          </w:tcPr>
          <w:p w:rsidR="00A04175" w:rsidRPr="00A04175" w:rsidRDefault="00A04175" w:rsidP="00A04175">
            <w:pPr>
              <w:ind w:firstLine="0"/>
            </w:pPr>
            <w:r>
              <w:t>G. R. Smith</w:t>
            </w:r>
          </w:p>
        </w:tc>
        <w:tc>
          <w:tcPr>
            <w:tcW w:w="2179" w:type="dxa"/>
            <w:shd w:val="clear" w:color="auto" w:fill="auto"/>
          </w:tcPr>
          <w:p w:rsidR="00A04175" w:rsidRPr="00A04175" w:rsidRDefault="00A04175" w:rsidP="00A04175">
            <w:pPr>
              <w:ind w:firstLine="0"/>
            </w:pPr>
            <w:r>
              <w:t>J. E. Smith</w:t>
            </w:r>
          </w:p>
        </w:tc>
        <w:tc>
          <w:tcPr>
            <w:tcW w:w="2180" w:type="dxa"/>
            <w:shd w:val="clear" w:color="auto" w:fill="auto"/>
          </w:tcPr>
          <w:p w:rsidR="00A04175" w:rsidRPr="00A04175" w:rsidRDefault="00A04175" w:rsidP="00A04175">
            <w:pPr>
              <w:ind w:firstLine="0"/>
            </w:pPr>
            <w:r>
              <w:t>J. R. Smith</w:t>
            </w:r>
          </w:p>
        </w:tc>
      </w:tr>
      <w:tr w:rsidR="00A04175" w:rsidRPr="00A04175" w:rsidTr="00A04175">
        <w:tc>
          <w:tcPr>
            <w:tcW w:w="2179" w:type="dxa"/>
            <w:shd w:val="clear" w:color="auto" w:fill="auto"/>
          </w:tcPr>
          <w:p w:rsidR="00A04175" w:rsidRPr="00A04175" w:rsidRDefault="00A04175" w:rsidP="00A04175">
            <w:pPr>
              <w:ind w:firstLine="0"/>
            </w:pPr>
            <w:r>
              <w:t>Sottile</w:t>
            </w:r>
          </w:p>
        </w:tc>
        <w:tc>
          <w:tcPr>
            <w:tcW w:w="2179" w:type="dxa"/>
            <w:shd w:val="clear" w:color="auto" w:fill="auto"/>
          </w:tcPr>
          <w:p w:rsidR="00A04175" w:rsidRPr="00A04175" w:rsidRDefault="00A04175" w:rsidP="00A04175">
            <w:pPr>
              <w:ind w:firstLine="0"/>
            </w:pPr>
            <w:r>
              <w:t>Southard</w:t>
            </w:r>
          </w:p>
        </w:tc>
        <w:tc>
          <w:tcPr>
            <w:tcW w:w="2180" w:type="dxa"/>
            <w:shd w:val="clear" w:color="auto" w:fill="auto"/>
          </w:tcPr>
          <w:p w:rsidR="00A04175" w:rsidRPr="00A04175" w:rsidRDefault="00A04175" w:rsidP="00A04175">
            <w:pPr>
              <w:ind w:firstLine="0"/>
            </w:pPr>
            <w:r>
              <w:t>Spires</w:t>
            </w:r>
          </w:p>
        </w:tc>
      </w:tr>
      <w:tr w:rsidR="00A04175" w:rsidRPr="00A04175" w:rsidTr="00A04175">
        <w:tc>
          <w:tcPr>
            <w:tcW w:w="2179" w:type="dxa"/>
            <w:shd w:val="clear" w:color="auto" w:fill="auto"/>
          </w:tcPr>
          <w:p w:rsidR="00A04175" w:rsidRPr="00A04175" w:rsidRDefault="00A04175" w:rsidP="00A04175">
            <w:pPr>
              <w:ind w:firstLine="0"/>
            </w:pPr>
            <w:r>
              <w:t>Stringer</w:t>
            </w:r>
          </w:p>
        </w:tc>
        <w:tc>
          <w:tcPr>
            <w:tcW w:w="2179" w:type="dxa"/>
            <w:shd w:val="clear" w:color="auto" w:fill="auto"/>
          </w:tcPr>
          <w:p w:rsidR="00A04175" w:rsidRPr="00A04175" w:rsidRDefault="00A04175" w:rsidP="00A04175">
            <w:pPr>
              <w:ind w:firstLine="0"/>
            </w:pPr>
            <w:r>
              <w:t>Tallon</w:t>
            </w:r>
          </w:p>
        </w:tc>
        <w:tc>
          <w:tcPr>
            <w:tcW w:w="2180" w:type="dxa"/>
            <w:shd w:val="clear" w:color="auto" w:fill="auto"/>
          </w:tcPr>
          <w:p w:rsidR="00A04175" w:rsidRPr="00A04175" w:rsidRDefault="00A04175" w:rsidP="00A04175">
            <w:pPr>
              <w:ind w:firstLine="0"/>
            </w:pPr>
            <w:r>
              <w:t>Taylor</w:t>
            </w:r>
          </w:p>
        </w:tc>
      </w:tr>
      <w:tr w:rsidR="00A04175" w:rsidRPr="00A04175" w:rsidTr="00A04175">
        <w:tc>
          <w:tcPr>
            <w:tcW w:w="2179" w:type="dxa"/>
            <w:shd w:val="clear" w:color="auto" w:fill="auto"/>
          </w:tcPr>
          <w:p w:rsidR="00A04175" w:rsidRPr="00A04175" w:rsidRDefault="00A04175" w:rsidP="00A04175">
            <w:pPr>
              <w:ind w:firstLine="0"/>
            </w:pPr>
            <w:r>
              <w:t>Thayer</w:t>
            </w:r>
          </w:p>
        </w:tc>
        <w:tc>
          <w:tcPr>
            <w:tcW w:w="2179" w:type="dxa"/>
            <w:shd w:val="clear" w:color="auto" w:fill="auto"/>
          </w:tcPr>
          <w:p w:rsidR="00A04175" w:rsidRPr="00A04175" w:rsidRDefault="00A04175" w:rsidP="00A04175">
            <w:pPr>
              <w:ind w:firstLine="0"/>
            </w:pPr>
            <w:r>
              <w:t>Toole</w:t>
            </w:r>
          </w:p>
        </w:tc>
        <w:tc>
          <w:tcPr>
            <w:tcW w:w="2180" w:type="dxa"/>
            <w:shd w:val="clear" w:color="auto" w:fill="auto"/>
          </w:tcPr>
          <w:p w:rsidR="00A04175" w:rsidRPr="00A04175" w:rsidRDefault="00A04175" w:rsidP="00A04175">
            <w:pPr>
              <w:ind w:firstLine="0"/>
            </w:pPr>
            <w:r>
              <w:t>Tribble</w:t>
            </w:r>
          </w:p>
        </w:tc>
      </w:tr>
      <w:tr w:rsidR="00A04175" w:rsidRPr="00A04175" w:rsidTr="00A04175">
        <w:tc>
          <w:tcPr>
            <w:tcW w:w="2179" w:type="dxa"/>
            <w:shd w:val="clear" w:color="auto" w:fill="auto"/>
          </w:tcPr>
          <w:p w:rsidR="00A04175" w:rsidRPr="00A04175" w:rsidRDefault="00A04175" w:rsidP="00A04175">
            <w:pPr>
              <w:ind w:firstLine="0"/>
            </w:pPr>
            <w:r>
              <w:t>Weeks</w:t>
            </w:r>
          </w:p>
        </w:tc>
        <w:tc>
          <w:tcPr>
            <w:tcW w:w="2179" w:type="dxa"/>
            <w:shd w:val="clear" w:color="auto" w:fill="auto"/>
          </w:tcPr>
          <w:p w:rsidR="00A04175" w:rsidRPr="00A04175" w:rsidRDefault="00A04175" w:rsidP="00A04175">
            <w:pPr>
              <w:ind w:firstLine="0"/>
            </w:pPr>
            <w:r>
              <w:t>Whipper</w:t>
            </w:r>
          </w:p>
        </w:tc>
        <w:tc>
          <w:tcPr>
            <w:tcW w:w="2180" w:type="dxa"/>
            <w:shd w:val="clear" w:color="auto" w:fill="auto"/>
          </w:tcPr>
          <w:p w:rsidR="00A04175" w:rsidRPr="00A04175" w:rsidRDefault="00A04175" w:rsidP="00A04175">
            <w:pPr>
              <w:ind w:firstLine="0"/>
            </w:pPr>
            <w:r>
              <w:t>White</w:t>
            </w:r>
          </w:p>
        </w:tc>
      </w:tr>
      <w:tr w:rsidR="00A04175" w:rsidRPr="00A04175" w:rsidTr="00A04175">
        <w:tc>
          <w:tcPr>
            <w:tcW w:w="2179" w:type="dxa"/>
            <w:shd w:val="clear" w:color="auto" w:fill="auto"/>
          </w:tcPr>
          <w:p w:rsidR="00A04175" w:rsidRPr="00A04175" w:rsidRDefault="00A04175" w:rsidP="00A04175">
            <w:pPr>
              <w:keepNext/>
              <w:ind w:firstLine="0"/>
            </w:pPr>
            <w:r>
              <w:t>Whitmire</w:t>
            </w:r>
          </w:p>
        </w:tc>
        <w:tc>
          <w:tcPr>
            <w:tcW w:w="2179" w:type="dxa"/>
            <w:shd w:val="clear" w:color="auto" w:fill="auto"/>
          </w:tcPr>
          <w:p w:rsidR="00A04175" w:rsidRPr="00A04175" w:rsidRDefault="00A04175" w:rsidP="00A04175">
            <w:pPr>
              <w:keepNext/>
              <w:ind w:firstLine="0"/>
            </w:pPr>
            <w:r>
              <w:t>Williams</w:t>
            </w:r>
          </w:p>
        </w:tc>
        <w:tc>
          <w:tcPr>
            <w:tcW w:w="2180" w:type="dxa"/>
            <w:shd w:val="clear" w:color="auto" w:fill="auto"/>
          </w:tcPr>
          <w:p w:rsidR="00A04175" w:rsidRPr="00A04175" w:rsidRDefault="00A04175" w:rsidP="00A04175">
            <w:pPr>
              <w:keepNext/>
              <w:ind w:firstLine="0"/>
            </w:pPr>
            <w:r>
              <w:t>Willis</w:t>
            </w:r>
          </w:p>
        </w:tc>
      </w:tr>
      <w:tr w:rsidR="00A04175" w:rsidRPr="00A04175" w:rsidTr="00A04175">
        <w:tc>
          <w:tcPr>
            <w:tcW w:w="2179" w:type="dxa"/>
            <w:shd w:val="clear" w:color="auto" w:fill="auto"/>
          </w:tcPr>
          <w:p w:rsidR="00A04175" w:rsidRPr="00A04175" w:rsidRDefault="00A04175" w:rsidP="00A04175">
            <w:pPr>
              <w:keepNext/>
              <w:ind w:firstLine="0"/>
            </w:pPr>
            <w:r>
              <w:t>Young</w:t>
            </w:r>
          </w:p>
        </w:tc>
        <w:tc>
          <w:tcPr>
            <w:tcW w:w="2179" w:type="dxa"/>
            <w:shd w:val="clear" w:color="auto" w:fill="auto"/>
          </w:tcPr>
          <w:p w:rsidR="00A04175" w:rsidRPr="00A04175" w:rsidRDefault="00A04175" w:rsidP="00A04175">
            <w:pPr>
              <w:keepNext/>
              <w:ind w:firstLine="0"/>
            </w:pP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keepNext/>
        <w:jc w:val="center"/>
        <w:rPr>
          <w:b/>
        </w:rPr>
      </w:pPr>
      <w:r w:rsidRPr="00A04175">
        <w:rPr>
          <w:b/>
        </w:rPr>
        <w:t>STATEMENT OF ATTENDANCE</w:t>
      </w:r>
    </w:p>
    <w:p w:rsidR="00A04175" w:rsidRDefault="00A04175" w:rsidP="00A04175">
      <w:pPr>
        <w:keepNext/>
      </w:pPr>
      <w:r>
        <w:t xml:space="preserve">I came in after the roll call and was present for the Session on </w:t>
      </w:r>
      <w:r w:rsidR="00F645A1">
        <w:t>Thursday, June 7</w:t>
      </w:r>
      <w:r>
        <w:t>.</w:t>
      </w:r>
    </w:p>
    <w:tbl>
      <w:tblPr>
        <w:tblW w:w="0" w:type="auto"/>
        <w:jc w:val="right"/>
        <w:tblLayout w:type="fixed"/>
        <w:tblLook w:val="0000" w:firstRow="0" w:lastRow="0" w:firstColumn="0" w:lastColumn="0" w:noHBand="0" w:noVBand="0"/>
      </w:tblPr>
      <w:tblGrid>
        <w:gridCol w:w="2800"/>
        <w:gridCol w:w="2800"/>
      </w:tblGrid>
      <w:tr w:rsidR="00A04175" w:rsidRPr="00A04175" w:rsidTr="00A04175">
        <w:trPr>
          <w:jc w:val="right"/>
        </w:trPr>
        <w:tc>
          <w:tcPr>
            <w:tcW w:w="2800" w:type="dxa"/>
            <w:shd w:val="clear" w:color="auto" w:fill="auto"/>
          </w:tcPr>
          <w:p w:rsidR="00A04175" w:rsidRPr="00A04175" w:rsidRDefault="00A04175" w:rsidP="00A04175">
            <w:pPr>
              <w:keepNext/>
              <w:ind w:firstLine="0"/>
            </w:pPr>
            <w:bookmarkStart w:id="6" w:name="statement_start24"/>
            <w:bookmarkEnd w:id="6"/>
            <w:r>
              <w:t>Chip Huggins</w:t>
            </w:r>
          </w:p>
        </w:tc>
        <w:tc>
          <w:tcPr>
            <w:tcW w:w="2800" w:type="dxa"/>
            <w:shd w:val="clear" w:color="auto" w:fill="auto"/>
          </w:tcPr>
          <w:p w:rsidR="00A04175" w:rsidRPr="00A04175" w:rsidRDefault="00A04175" w:rsidP="00A04175">
            <w:pPr>
              <w:keepNext/>
              <w:ind w:firstLine="0"/>
            </w:pPr>
            <w:r>
              <w:t>Ted Vick</w:t>
            </w:r>
          </w:p>
        </w:tc>
      </w:tr>
      <w:tr w:rsidR="00A04175" w:rsidRPr="00A04175" w:rsidTr="00A04175">
        <w:trPr>
          <w:jc w:val="right"/>
        </w:trPr>
        <w:tc>
          <w:tcPr>
            <w:tcW w:w="2800" w:type="dxa"/>
            <w:shd w:val="clear" w:color="auto" w:fill="auto"/>
          </w:tcPr>
          <w:p w:rsidR="00A04175" w:rsidRPr="00A04175" w:rsidRDefault="00A04175" w:rsidP="00A04175">
            <w:pPr>
              <w:ind w:firstLine="0"/>
            </w:pPr>
            <w:r>
              <w:t>Paul Agnew</w:t>
            </w:r>
          </w:p>
        </w:tc>
        <w:tc>
          <w:tcPr>
            <w:tcW w:w="2800" w:type="dxa"/>
            <w:shd w:val="clear" w:color="auto" w:fill="auto"/>
          </w:tcPr>
          <w:p w:rsidR="00A04175" w:rsidRPr="00A04175" w:rsidRDefault="00A04175" w:rsidP="00A04175">
            <w:pPr>
              <w:ind w:firstLine="0"/>
            </w:pPr>
            <w:r>
              <w:t>Kenny Bingham</w:t>
            </w:r>
          </w:p>
        </w:tc>
      </w:tr>
      <w:tr w:rsidR="00A04175" w:rsidRPr="00A04175" w:rsidTr="00A04175">
        <w:trPr>
          <w:jc w:val="right"/>
        </w:trPr>
        <w:tc>
          <w:tcPr>
            <w:tcW w:w="2800" w:type="dxa"/>
            <w:shd w:val="clear" w:color="auto" w:fill="auto"/>
          </w:tcPr>
          <w:p w:rsidR="00A04175" w:rsidRPr="00A04175" w:rsidRDefault="00A04175" w:rsidP="00A04175">
            <w:pPr>
              <w:ind w:firstLine="0"/>
            </w:pPr>
            <w:r>
              <w:t>Elizabeth Munnerlyn</w:t>
            </w:r>
          </w:p>
        </w:tc>
        <w:tc>
          <w:tcPr>
            <w:tcW w:w="2800" w:type="dxa"/>
            <w:shd w:val="clear" w:color="auto" w:fill="auto"/>
          </w:tcPr>
          <w:p w:rsidR="00A04175" w:rsidRPr="00A04175" w:rsidRDefault="00A04175" w:rsidP="00A04175">
            <w:pPr>
              <w:ind w:firstLine="0"/>
            </w:pPr>
            <w:r>
              <w:t>Leon Stavrinakis</w:t>
            </w:r>
          </w:p>
        </w:tc>
      </w:tr>
      <w:tr w:rsidR="00A04175" w:rsidRPr="00A04175" w:rsidTr="00A04175">
        <w:trPr>
          <w:jc w:val="right"/>
        </w:trPr>
        <w:tc>
          <w:tcPr>
            <w:tcW w:w="2800" w:type="dxa"/>
            <w:shd w:val="clear" w:color="auto" w:fill="auto"/>
          </w:tcPr>
          <w:p w:rsidR="00A04175" w:rsidRPr="00A04175" w:rsidRDefault="00A04175" w:rsidP="00A04175">
            <w:pPr>
              <w:ind w:firstLine="0"/>
            </w:pPr>
            <w:r>
              <w:t>H. B. "Chip" Limehouse</w:t>
            </w:r>
          </w:p>
        </w:tc>
        <w:tc>
          <w:tcPr>
            <w:tcW w:w="2800" w:type="dxa"/>
            <w:shd w:val="clear" w:color="auto" w:fill="auto"/>
          </w:tcPr>
          <w:p w:rsidR="00A04175" w:rsidRPr="00A04175" w:rsidRDefault="00A04175" w:rsidP="00A04175">
            <w:pPr>
              <w:ind w:firstLine="0"/>
            </w:pPr>
            <w:r>
              <w:t>Jenny A. Horne</w:t>
            </w:r>
          </w:p>
        </w:tc>
      </w:tr>
      <w:tr w:rsidR="00A04175" w:rsidRPr="00A04175" w:rsidTr="00A04175">
        <w:trPr>
          <w:jc w:val="right"/>
        </w:trPr>
        <w:tc>
          <w:tcPr>
            <w:tcW w:w="2800" w:type="dxa"/>
            <w:shd w:val="clear" w:color="auto" w:fill="auto"/>
          </w:tcPr>
          <w:p w:rsidR="00A04175" w:rsidRPr="00A04175" w:rsidRDefault="00A04175" w:rsidP="00A04175">
            <w:pPr>
              <w:ind w:firstLine="0"/>
            </w:pPr>
            <w:r>
              <w:t>Wendy Nanney</w:t>
            </w:r>
          </w:p>
        </w:tc>
        <w:tc>
          <w:tcPr>
            <w:tcW w:w="2800" w:type="dxa"/>
            <w:shd w:val="clear" w:color="auto" w:fill="auto"/>
          </w:tcPr>
          <w:p w:rsidR="00A04175" w:rsidRPr="00A04175" w:rsidRDefault="00A04175" w:rsidP="00A04175">
            <w:pPr>
              <w:ind w:firstLine="0"/>
            </w:pPr>
            <w:r>
              <w:t>John R. King</w:t>
            </w:r>
          </w:p>
        </w:tc>
      </w:tr>
      <w:tr w:rsidR="00A04175" w:rsidRPr="00A04175" w:rsidTr="00A04175">
        <w:trPr>
          <w:jc w:val="right"/>
        </w:trPr>
        <w:tc>
          <w:tcPr>
            <w:tcW w:w="2800" w:type="dxa"/>
            <w:shd w:val="clear" w:color="auto" w:fill="auto"/>
          </w:tcPr>
          <w:p w:rsidR="00A04175" w:rsidRPr="00A04175" w:rsidRDefault="00A04175" w:rsidP="00A04175">
            <w:pPr>
              <w:ind w:firstLine="0"/>
            </w:pPr>
            <w:r>
              <w:t>David Mack</w:t>
            </w:r>
          </w:p>
        </w:tc>
        <w:tc>
          <w:tcPr>
            <w:tcW w:w="2800" w:type="dxa"/>
            <w:shd w:val="clear" w:color="auto" w:fill="auto"/>
          </w:tcPr>
          <w:p w:rsidR="00A04175" w:rsidRPr="00A04175" w:rsidRDefault="00A04175" w:rsidP="00A04175">
            <w:pPr>
              <w:ind w:firstLine="0"/>
            </w:pPr>
            <w:r>
              <w:t>Shannon Erickson</w:t>
            </w:r>
          </w:p>
        </w:tc>
      </w:tr>
      <w:tr w:rsidR="00A04175" w:rsidRPr="00A04175" w:rsidTr="00A04175">
        <w:trPr>
          <w:jc w:val="right"/>
        </w:trPr>
        <w:tc>
          <w:tcPr>
            <w:tcW w:w="2800" w:type="dxa"/>
            <w:shd w:val="clear" w:color="auto" w:fill="auto"/>
          </w:tcPr>
          <w:p w:rsidR="00A04175" w:rsidRPr="00A04175" w:rsidRDefault="00A04175" w:rsidP="00A04175">
            <w:pPr>
              <w:ind w:firstLine="0"/>
            </w:pPr>
            <w:r>
              <w:t>Jerry Govan</w:t>
            </w:r>
          </w:p>
        </w:tc>
        <w:tc>
          <w:tcPr>
            <w:tcW w:w="2800" w:type="dxa"/>
            <w:shd w:val="clear" w:color="auto" w:fill="auto"/>
          </w:tcPr>
          <w:p w:rsidR="00A04175" w:rsidRPr="00A04175" w:rsidRDefault="00A04175" w:rsidP="00A04175">
            <w:pPr>
              <w:ind w:firstLine="0"/>
            </w:pPr>
            <w:r>
              <w:t>William Bowers</w:t>
            </w:r>
          </w:p>
        </w:tc>
      </w:tr>
      <w:tr w:rsidR="00A04175" w:rsidRPr="00A04175" w:rsidTr="00A04175">
        <w:trPr>
          <w:jc w:val="right"/>
        </w:trPr>
        <w:tc>
          <w:tcPr>
            <w:tcW w:w="2800" w:type="dxa"/>
            <w:shd w:val="clear" w:color="auto" w:fill="auto"/>
          </w:tcPr>
          <w:p w:rsidR="00A04175" w:rsidRPr="00A04175" w:rsidRDefault="00A04175" w:rsidP="00A04175">
            <w:pPr>
              <w:keepNext/>
              <w:ind w:firstLine="0"/>
            </w:pPr>
            <w:r>
              <w:t>Joseph Neal</w:t>
            </w:r>
          </w:p>
        </w:tc>
        <w:tc>
          <w:tcPr>
            <w:tcW w:w="2800" w:type="dxa"/>
            <w:shd w:val="clear" w:color="auto" w:fill="auto"/>
          </w:tcPr>
          <w:p w:rsidR="00A04175" w:rsidRPr="00A04175" w:rsidRDefault="00A04175" w:rsidP="00A04175">
            <w:pPr>
              <w:keepNext/>
              <w:ind w:firstLine="0"/>
            </w:pPr>
            <w:r>
              <w:t>Mia Butler Garrick</w:t>
            </w:r>
          </w:p>
        </w:tc>
      </w:tr>
      <w:tr w:rsidR="00A04175" w:rsidRPr="00A04175" w:rsidTr="00A04175">
        <w:trPr>
          <w:jc w:val="right"/>
        </w:trPr>
        <w:tc>
          <w:tcPr>
            <w:tcW w:w="2800" w:type="dxa"/>
            <w:shd w:val="clear" w:color="auto" w:fill="auto"/>
          </w:tcPr>
          <w:p w:rsidR="00A04175" w:rsidRPr="00A04175" w:rsidRDefault="00A04175" w:rsidP="00A04175">
            <w:pPr>
              <w:keepNext/>
              <w:ind w:firstLine="0"/>
            </w:pPr>
            <w:r>
              <w:t>William Clyburn</w:t>
            </w:r>
          </w:p>
        </w:tc>
        <w:tc>
          <w:tcPr>
            <w:tcW w:w="2800" w:type="dxa"/>
            <w:shd w:val="clear" w:color="auto" w:fill="auto"/>
          </w:tcPr>
          <w:p w:rsidR="00A04175" w:rsidRPr="00A04175" w:rsidRDefault="00A04175" w:rsidP="00A04175">
            <w:pPr>
              <w:keepNext/>
              <w:ind w:firstLine="0"/>
            </w:pPr>
            <w:r>
              <w:t>Todd Rutherford</w:t>
            </w:r>
          </w:p>
        </w:tc>
      </w:tr>
    </w:tbl>
    <w:p w:rsidR="00A04175" w:rsidRDefault="00A04175" w:rsidP="00A04175"/>
    <w:p w:rsidR="00A04175" w:rsidRDefault="00A04175" w:rsidP="00A04175">
      <w:pPr>
        <w:jc w:val="center"/>
        <w:rPr>
          <w:b/>
        </w:rPr>
      </w:pPr>
      <w:r w:rsidRPr="00A04175">
        <w:rPr>
          <w:b/>
        </w:rPr>
        <w:t>Total Present--115</w:t>
      </w:r>
      <w:bookmarkStart w:id="7" w:name="statement_end24"/>
      <w:bookmarkStart w:id="8" w:name="vote_end24"/>
      <w:bookmarkEnd w:id="7"/>
      <w:bookmarkEnd w:id="8"/>
    </w:p>
    <w:p w:rsidR="00A04175" w:rsidRDefault="00A04175" w:rsidP="00A04175"/>
    <w:p w:rsidR="00A04175" w:rsidRDefault="00A04175" w:rsidP="00A04175">
      <w:pPr>
        <w:keepNext/>
        <w:jc w:val="center"/>
        <w:rPr>
          <w:b/>
        </w:rPr>
      </w:pPr>
      <w:r w:rsidRPr="00A04175">
        <w:rPr>
          <w:b/>
        </w:rPr>
        <w:t>LEAVE OF ABSENCE</w:t>
      </w:r>
    </w:p>
    <w:p w:rsidR="00A04175" w:rsidRDefault="00A04175" w:rsidP="00A04175">
      <w:r>
        <w:t>The SPEAKER granted Rep. LOWE a leave of absence for the day.</w:t>
      </w:r>
    </w:p>
    <w:p w:rsidR="00A04175" w:rsidRDefault="00A04175" w:rsidP="00A04175"/>
    <w:p w:rsidR="00A04175" w:rsidRDefault="00A04175" w:rsidP="00A04175">
      <w:pPr>
        <w:keepNext/>
        <w:jc w:val="center"/>
        <w:rPr>
          <w:b/>
        </w:rPr>
      </w:pPr>
      <w:r w:rsidRPr="00A04175">
        <w:rPr>
          <w:b/>
        </w:rPr>
        <w:t>DOCTOR OF THE DAY</w:t>
      </w:r>
    </w:p>
    <w:p w:rsidR="00A04175" w:rsidRDefault="00A04175" w:rsidP="00A04175">
      <w:r>
        <w:t>Announcement was made that Dr. Beverly Simons of Columbia was the Doctor of the Day for the General Assembly.</w:t>
      </w:r>
    </w:p>
    <w:p w:rsidR="00A04175" w:rsidRDefault="00A04175" w:rsidP="00A04175"/>
    <w:p w:rsidR="00A04175" w:rsidRDefault="00A04175" w:rsidP="00A04175">
      <w:pPr>
        <w:keepNext/>
        <w:jc w:val="center"/>
        <w:rPr>
          <w:b/>
        </w:rPr>
      </w:pPr>
      <w:r w:rsidRPr="00A04175">
        <w:rPr>
          <w:b/>
        </w:rPr>
        <w:t>SPECIAL PRESENTATION</w:t>
      </w:r>
    </w:p>
    <w:p w:rsidR="00A04175" w:rsidRDefault="00A04175" w:rsidP="00A04175">
      <w:r>
        <w:t xml:space="preserve">Rep. G. R. SMITH presented to the House the Hillcrest High School "Lady Rams", the 2012 State AAAA Softball Champions, their coaches and other school officials. </w:t>
      </w:r>
    </w:p>
    <w:p w:rsidR="00A04175" w:rsidRDefault="00A04175" w:rsidP="00A04175"/>
    <w:p w:rsidR="00A04175" w:rsidRDefault="00A04175" w:rsidP="00A04175">
      <w:pPr>
        <w:keepNext/>
        <w:jc w:val="center"/>
        <w:rPr>
          <w:b/>
        </w:rPr>
      </w:pPr>
      <w:r w:rsidRPr="00A04175">
        <w:rPr>
          <w:b/>
        </w:rPr>
        <w:t>H. 4888--SENATE AMENDMENTS CONCURRED IN AND BILL ENROLLED</w:t>
      </w:r>
    </w:p>
    <w:p w:rsidR="00A04175" w:rsidRDefault="00A04175" w:rsidP="00A04175">
      <w:r>
        <w:t xml:space="preserve">The Senate returned to the House with amendments the following: </w:t>
      </w:r>
    </w:p>
    <w:p w:rsidR="00A04175" w:rsidRDefault="00A04175" w:rsidP="00A04175">
      <w:bookmarkStart w:id="9" w:name="include_clip_start_32"/>
      <w:bookmarkEnd w:id="9"/>
    </w:p>
    <w:p w:rsidR="00A04175" w:rsidRDefault="00A04175" w:rsidP="00A04175">
      <w:r>
        <w:t>H. 4888 -- Reps. Thayer, Owens, Daning, Brannon, Erickson, Whitmire, Atwater, R. L. Brown, Gambrell, J. M. Neal, Putnam and Willis: A BILL TO AMEND SECTION 38-73-470, AS AMENDED, CODE OF LAWS OF SOUTH CAROLINA, 1976, RELATING TO THE DISPOSITION OF THE UNINSURED MOTORIST FUND, SO AS TO PROVIDE THAT THE PORTION THAT WAS FORMERLY PAID TO THE DEPARTMENT OF PUBLIC SAFETY MUST BE PAID TO THE DEPARTMENT OF MOTOR VEHICLES; TO AMEND SECTION 56-1-286, AS AMENDED, RELATING TO THE SUSPENSION OF A DRIVER'S LICENSE OR PERMIT TO CERTAIN PERSONS WHO DRIVE A MOTOR VEHICLE WITH AN UNLAWFUL ALCOHOL CONCENTRATION, SO AS TO MAKE TECHNICAL CHANGES, AND TO PROVIDE THAT THE PORTION OF THE FEE TO OBTAIN A TEMPORARY ALCOHOL LICENSE THAT WAS FORMERLY RETAINED BY THE DEPARTMENT OF PUBLIC SAFETY MUST BE DISTRIBUTED TO THE DEPARTMENT OF MOTOR VEHICLES; TO AMEND SECTION 56-3-3910, RELATING TO THE ISSUANCE OF "SHAG" SPECIAL LICENSE PLATES, SO AS TO REVISE THE BIENNIAL PERIOD IN WHICH THE LICENSE PLATE MUST BE ISSUED OR REVALIDATED; TO AMEND SECTION 56-3-5200, RELATING TO "SOUTH CAROLINA: FIRST IN GOLF" SPECIAL LICENSE PLATES, SO AS TO MAKE A TECHNICAL CHANGE; TO AMEND SECTION 56-5-2951, AS AMENDED, RELATING TO THE SUSPENSION OF A DRIVER'S LICENSE WHEN A DRIVER REFUSES TO SUBMIT TO TESTS TO DETERMINE HIS LEVEL OF ALCOHOL CONCENTRATION, SO AS TO MAKE A TECHNICAL CHANGE; TO AMEND SECTION 56-10-552, RELATING TO THE UNINSURED ENFORCEMENT FUND, SO AS TO PROVIDE THAT THIS FUND WHICH WAS FORMERLY DIRECTED TO THE DIRECTOR OF THE DEPARTMENT OF PUBLIC SAFETY MUST NOW BE DIRECTED TO THE DIRECTOR OF THE DEPARTMENT OF MOTOR VEHICLES AND USED BY THE DEPARTMENT OF MOTOR VEHICLES AND THE DEPARTMENT OF PUBLIC SAFETY; TO AMEND SECTION 56-15-420, RELATING TO THE PROMULGATION OF CERTAIN REGULATIONS BY THE DEPARTMENT OF PUBLIC SAFETY, SO AS TO PROVIDE THAT THESE REGULATIONS NOW WILL BE PROMULGATED BY THE DEPARTMENT OF MOTOR VEHICLES; TO AMEND SECTION 56-19-420, AS AMENDED, RELATING TO CERTAIN FEES FOR SERVICES OFFERED BY THE DEPARTMENT OF MOTOR VEHICLES, SO AS TO REVISE THE DISTRIBUTION OF THESE FEES; AND TO REPEAL ARTICLE 60, CHAPTER 3, TITLE 56 RELATING TO THE ISSUANCE OF "SHRINERS" SPECIAL LICENSE PLATES.</w:t>
      </w:r>
    </w:p>
    <w:p w:rsidR="00A04175" w:rsidRDefault="00A04175" w:rsidP="00A04175">
      <w:bookmarkStart w:id="10" w:name="include_clip_end_32"/>
      <w:bookmarkEnd w:id="10"/>
    </w:p>
    <w:p w:rsidR="00A04175" w:rsidRDefault="00A04175" w:rsidP="00A04175">
      <w:r>
        <w:t>Rep. THAYER explained the Senate Amendments.</w:t>
      </w:r>
    </w:p>
    <w:p w:rsidR="00A04175" w:rsidRDefault="00A04175" w:rsidP="00A04175"/>
    <w:p w:rsidR="00A04175" w:rsidRDefault="00A04175" w:rsidP="00A04175">
      <w:r>
        <w:t xml:space="preserve">The yeas and nays were taken resulting as follows: </w:t>
      </w:r>
    </w:p>
    <w:p w:rsidR="00A04175" w:rsidRDefault="00A04175" w:rsidP="00A04175">
      <w:pPr>
        <w:jc w:val="center"/>
      </w:pPr>
      <w:r>
        <w:t xml:space="preserve"> </w:t>
      </w:r>
      <w:bookmarkStart w:id="11" w:name="vote_start34"/>
      <w:bookmarkEnd w:id="11"/>
      <w:r>
        <w:t>Yeas 87; Nays 0</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Allen</w:t>
            </w:r>
          </w:p>
        </w:tc>
        <w:tc>
          <w:tcPr>
            <w:tcW w:w="2180" w:type="dxa"/>
            <w:shd w:val="clear" w:color="auto" w:fill="auto"/>
          </w:tcPr>
          <w:p w:rsidR="00A04175" w:rsidRPr="00A04175" w:rsidRDefault="00A04175" w:rsidP="00A04175">
            <w:pPr>
              <w:keepNext/>
              <w:ind w:firstLine="0"/>
            </w:pPr>
            <w:r>
              <w:t>Allison</w:t>
            </w:r>
          </w:p>
        </w:tc>
      </w:tr>
      <w:tr w:rsidR="00A04175" w:rsidRPr="00A04175" w:rsidTr="00A04175">
        <w:tc>
          <w:tcPr>
            <w:tcW w:w="2179" w:type="dxa"/>
            <w:shd w:val="clear" w:color="auto" w:fill="auto"/>
          </w:tcPr>
          <w:p w:rsidR="00A04175" w:rsidRPr="00A04175" w:rsidRDefault="00A04175" w:rsidP="00A04175">
            <w:pPr>
              <w:ind w:firstLine="0"/>
            </w:pPr>
            <w:r>
              <w:t>Anderson</w:t>
            </w:r>
          </w:p>
        </w:tc>
        <w:tc>
          <w:tcPr>
            <w:tcW w:w="2179" w:type="dxa"/>
            <w:shd w:val="clear" w:color="auto" w:fill="auto"/>
          </w:tcPr>
          <w:p w:rsidR="00A04175" w:rsidRPr="00A04175" w:rsidRDefault="00A04175" w:rsidP="00A04175">
            <w:pPr>
              <w:ind w:firstLine="0"/>
            </w:pPr>
            <w:r>
              <w:t>Anthony</w:t>
            </w:r>
          </w:p>
        </w:tc>
        <w:tc>
          <w:tcPr>
            <w:tcW w:w="2180" w:type="dxa"/>
            <w:shd w:val="clear" w:color="auto" w:fill="auto"/>
          </w:tcPr>
          <w:p w:rsidR="00A04175" w:rsidRPr="00A04175" w:rsidRDefault="00A04175" w:rsidP="00A04175">
            <w:pPr>
              <w:ind w:firstLine="0"/>
            </w:pPr>
            <w:r>
              <w:t>Bales</w:t>
            </w:r>
          </w:p>
        </w:tc>
      </w:tr>
      <w:tr w:rsidR="00A04175" w:rsidRPr="00A04175" w:rsidTr="00A04175">
        <w:tc>
          <w:tcPr>
            <w:tcW w:w="2179" w:type="dxa"/>
            <w:shd w:val="clear" w:color="auto" w:fill="auto"/>
          </w:tcPr>
          <w:p w:rsidR="00A04175" w:rsidRPr="00A04175" w:rsidRDefault="00A04175" w:rsidP="00A04175">
            <w:pPr>
              <w:ind w:firstLine="0"/>
            </w:pPr>
            <w:r>
              <w:t>Ballentine</w:t>
            </w:r>
          </w:p>
        </w:tc>
        <w:tc>
          <w:tcPr>
            <w:tcW w:w="2179" w:type="dxa"/>
            <w:shd w:val="clear" w:color="auto" w:fill="auto"/>
          </w:tcPr>
          <w:p w:rsidR="00A04175" w:rsidRPr="00A04175" w:rsidRDefault="00A04175" w:rsidP="00A04175">
            <w:pPr>
              <w:ind w:firstLine="0"/>
            </w:pPr>
            <w:r>
              <w:t>Bannister</w:t>
            </w:r>
          </w:p>
        </w:tc>
        <w:tc>
          <w:tcPr>
            <w:tcW w:w="2180" w:type="dxa"/>
            <w:shd w:val="clear" w:color="auto" w:fill="auto"/>
          </w:tcPr>
          <w:p w:rsidR="00A04175" w:rsidRPr="00A04175" w:rsidRDefault="00A04175" w:rsidP="00A04175">
            <w:pPr>
              <w:ind w:firstLine="0"/>
            </w:pPr>
            <w:r>
              <w:t>Barfield</w:t>
            </w:r>
          </w:p>
        </w:tc>
      </w:tr>
      <w:tr w:rsidR="00A04175" w:rsidRPr="00A04175" w:rsidTr="00A04175">
        <w:tc>
          <w:tcPr>
            <w:tcW w:w="2179" w:type="dxa"/>
            <w:shd w:val="clear" w:color="auto" w:fill="auto"/>
          </w:tcPr>
          <w:p w:rsidR="00A04175" w:rsidRPr="00A04175" w:rsidRDefault="00A04175" w:rsidP="00A04175">
            <w:pPr>
              <w:ind w:firstLine="0"/>
            </w:pPr>
            <w:r>
              <w:t>Battle</w:t>
            </w:r>
          </w:p>
        </w:tc>
        <w:tc>
          <w:tcPr>
            <w:tcW w:w="2179" w:type="dxa"/>
            <w:shd w:val="clear" w:color="auto" w:fill="auto"/>
          </w:tcPr>
          <w:p w:rsidR="00A04175" w:rsidRPr="00A04175" w:rsidRDefault="00A04175" w:rsidP="00A04175">
            <w:pPr>
              <w:ind w:firstLine="0"/>
            </w:pPr>
            <w:r>
              <w:t>Bingham</w:t>
            </w:r>
          </w:p>
        </w:tc>
        <w:tc>
          <w:tcPr>
            <w:tcW w:w="2180" w:type="dxa"/>
            <w:shd w:val="clear" w:color="auto" w:fill="auto"/>
          </w:tcPr>
          <w:p w:rsidR="00A04175" w:rsidRPr="00A04175" w:rsidRDefault="00A04175" w:rsidP="00A04175">
            <w:pPr>
              <w:ind w:firstLine="0"/>
            </w:pPr>
            <w:r>
              <w:t>Bowen</w:t>
            </w:r>
          </w:p>
        </w:tc>
      </w:tr>
      <w:tr w:rsidR="00A04175" w:rsidRPr="00A04175" w:rsidTr="00A04175">
        <w:tc>
          <w:tcPr>
            <w:tcW w:w="2179" w:type="dxa"/>
            <w:shd w:val="clear" w:color="auto" w:fill="auto"/>
          </w:tcPr>
          <w:p w:rsidR="00A04175" w:rsidRPr="00A04175" w:rsidRDefault="00A04175" w:rsidP="00A04175">
            <w:pPr>
              <w:ind w:firstLine="0"/>
            </w:pPr>
            <w:r>
              <w:t>Brady</w:t>
            </w:r>
          </w:p>
        </w:tc>
        <w:tc>
          <w:tcPr>
            <w:tcW w:w="2179" w:type="dxa"/>
            <w:shd w:val="clear" w:color="auto" w:fill="auto"/>
          </w:tcPr>
          <w:p w:rsidR="00A04175" w:rsidRPr="00A04175" w:rsidRDefault="00A04175" w:rsidP="00A04175">
            <w:pPr>
              <w:ind w:firstLine="0"/>
            </w:pPr>
            <w:r>
              <w:t>Brannon</w:t>
            </w:r>
          </w:p>
        </w:tc>
        <w:tc>
          <w:tcPr>
            <w:tcW w:w="2180" w:type="dxa"/>
            <w:shd w:val="clear" w:color="auto" w:fill="auto"/>
          </w:tcPr>
          <w:p w:rsidR="00A04175" w:rsidRPr="00A04175" w:rsidRDefault="00A04175" w:rsidP="00A04175">
            <w:pPr>
              <w:ind w:firstLine="0"/>
            </w:pPr>
            <w:r>
              <w:t>G. A. Brown</w:t>
            </w:r>
          </w:p>
        </w:tc>
      </w:tr>
      <w:tr w:rsidR="00A04175" w:rsidRPr="00A04175" w:rsidTr="00A04175">
        <w:tc>
          <w:tcPr>
            <w:tcW w:w="2179" w:type="dxa"/>
            <w:shd w:val="clear" w:color="auto" w:fill="auto"/>
          </w:tcPr>
          <w:p w:rsidR="00A04175" w:rsidRPr="00A04175" w:rsidRDefault="00A04175" w:rsidP="00A04175">
            <w:pPr>
              <w:ind w:firstLine="0"/>
            </w:pPr>
            <w:r>
              <w:t>H. B. Brown</w:t>
            </w:r>
          </w:p>
        </w:tc>
        <w:tc>
          <w:tcPr>
            <w:tcW w:w="2179" w:type="dxa"/>
            <w:shd w:val="clear" w:color="auto" w:fill="auto"/>
          </w:tcPr>
          <w:p w:rsidR="00A04175" w:rsidRPr="00A04175" w:rsidRDefault="00A04175" w:rsidP="00A04175">
            <w:pPr>
              <w:ind w:firstLine="0"/>
            </w:pPr>
            <w:r>
              <w:t>R. L. Brown</w:t>
            </w:r>
          </w:p>
        </w:tc>
        <w:tc>
          <w:tcPr>
            <w:tcW w:w="2180" w:type="dxa"/>
            <w:shd w:val="clear" w:color="auto" w:fill="auto"/>
          </w:tcPr>
          <w:p w:rsidR="00A04175" w:rsidRPr="00A04175" w:rsidRDefault="00A04175" w:rsidP="00A04175">
            <w:pPr>
              <w:ind w:firstLine="0"/>
            </w:pPr>
            <w:r>
              <w:t>Clemmons</w:t>
            </w:r>
          </w:p>
        </w:tc>
      </w:tr>
      <w:tr w:rsidR="00A04175" w:rsidRPr="00A04175" w:rsidTr="00A04175">
        <w:tc>
          <w:tcPr>
            <w:tcW w:w="2179" w:type="dxa"/>
            <w:shd w:val="clear" w:color="auto" w:fill="auto"/>
          </w:tcPr>
          <w:p w:rsidR="00A04175" w:rsidRPr="00A04175" w:rsidRDefault="00A04175" w:rsidP="00A04175">
            <w:pPr>
              <w:ind w:firstLine="0"/>
            </w:pPr>
            <w:r>
              <w:t>Cobb-Hunter</w:t>
            </w:r>
          </w:p>
        </w:tc>
        <w:tc>
          <w:tcPr>
            <w:tcW w:w="2179" w:type="dxa"/>
            <w:shd w:val="clear" w:color="auto" w:fill="auto"/>
          </w:tcPr>
          <w:p w:rsidR="00A04175" w:rsidRPr="00A04175" w:rsidRDefault="00A04175" w:rsidP="00A04175">
            <w:pPr>
              <w:ind w:firstLine="0"/>
            </w:pPr>
            <w:r>
              <w:t>Cole</w:t>
            </w:r>
          </w:p>
        </w:tc>
        <w:tc>
          <w:tcPr>
            <w:tcW w:w="2180" w:type="dxa"/>
            <w:shd w:val="clear" w:color="auto" w:fill="auto"/>
          </w:tcPr>
          <w:p w:rsidR="00A04175" w:rsidRPr="00A04175" w:rsidRDefault="00A04175" w:rsidP="00A04175">
            <w:pPr>
              <w:ind w:firstLine="0"/>
            </w:pPr>
            <w:r>
              <w:t>Corbin</w:t>
            </w:r>
          </w:p>
        </w:tc>
      </w:tr>
      <w:tr w:rsidR="00A04175" w:rsidRPr="00A04175" w:rsidTr="00A04175">
        <w:tc>
          <w:tcPr>
            <w:tcW w:w="2179" w:type="dxa"/>
            <w:shd w:val="clear" w:color="auto" w:fill="auto"/>
          </w:tcPr>
          <w:p w:rsidR="00A04175" w:rsidRPr="00A04175" w:rsidRDefault="00A04175" w:rsidP="00A04175">
            <w:pPr>
              <w:ind w:firstLine="0"/>
            </w:pPr>
            <w:r>
              <w:t>Crosby</w:t>
            </w:r>
          </w:p>
        </w:tc>
        <w:tc>
          <w:tcPr>
            <w:tcW w:w="2179" w:type="dxa"/>
            <w:shd w:val="clear" w:color="auto" w:fill="auto"/>
          </w:tcPr>
          <w:p w:rsidR="00A04175" w:rsidRPr="00A04175" w:rsidRDefault="00A04175" w:rsidP="00A04175">
            <w:pPr>
              <w:ind w:firstLine="0"/>
            </w:pPr>
            <w:r>
              <w:t>Daning</w:t>
            </w:r>
          </w:p>
        </w:tc>
        <w:tc>
          <w:tcPr>
            <w:tcW w:w="2180" w:type="dxa"/>
            <w:shd w:val="clear" w:color="auto" w:fill="auto"/>
          </w:tcPr>
          <w:p w:rsidR="00A04175" w:rsidRPr="00A04175" w:rsidRDefault="00A04175" w:rsidP="00A04175">
            <w:pPr>
              <w:ind w:firstLine="0"/>
            </w:pPr>
            <w:r>
              <w:t>Delleney</w:t>
            </w:r>
          </w:p>
        </w:tc>
      </w:tr>
      <w:tr w:rsidR="00A04175" w:rsidRPr="00A04175" w:rsidTr="00A04175">
        <w:tc>
          <w:tcPr>
            <w:tcW w:w="2179" w:type="dxa"/>
            <w:shd w:val="clear" w:color="auto" w:fill="auto"/>
          </w:tcPr>
          <w:p w:rsidR="00A04175" w:rsidRPr="00A04175" w:rsidRDefault="00A04175" w:rsidP="00A04175">
            <w:pPr>
              <w:ind w:firstLine="0"/>
            </w:pPr>
            <w:r>
              <w:t>Dillard</w:t>
            </w:r>
          </w:p>
        </w:tc>
        <w:tc>
          <w:tcPr>
            <w:tcW w:w="2179" w:type="dxa"/>
            <w:shd w:val="clear" w:color="auto" w:fill="auto"/>
          </w:tcPr>
          <w:p w:rsidR="00A04175" w:rsidRPr="00A04175" w:rsidRDefault="00A04175" w:rsidP="00A04175">
            <w:pPr>
              <w:ind w:firstLine="0"/>
            </w:pPr>
            <w:r>
              <w:t>Forrester</w:t>
            </w:r>
          </w:p>
        </w:tc>
        <w:tc>
          <w:tcPr>
            <w:tcW w:w="2180" w:type="dxa"/>
            <w:shd w:val="clear" w:color="auto" w:fill="auto"/>
          </w:tcPr>
          <w:p w:rsidR="00A04175" w:rsidRPr="00A04175" w:rsidRDefault="00A04175" w:rsidP="00A04175">
            <w:pPr>
              <w:ind w:firstLine="0"/>
            </w:pPr>
            <w:r>
              <w:t>Frye</w:t>
            </w:r>
          </w:p>
        </w:tc>
      </w:tr>
      <w:tr w:rsidR="00A04175" w:rsidRPr="00A04175" w:rsidTr="00A04175">
        <w:tc>
          <w:tcPr>
            <w:tcW w:w="2179" w:type="dxa"/>
            <w:shd w:val="clear" w:color="auto" w:fill="auto"/>
          </w:tcPr>
          <w:p w:rsidR="00A04175" w:rsidRPr="00A04175" w:rsidRDefault="00A04175" w:rsidP="00A04175">
            <w:pPr>
              <w:ind w:firstLine="0"/>
            </w:pPr>
            <w:r>
              <w:t>Funderburk</w:t>
            </w:r>
          </w:p>
        </w:tc>
        <w:tc>
          <w:tcPr>
            <w:tcW w:w="2179" w:type="dxa"/>
            <w:shd w:val="clear" w:color="auto" w:fill="auto"/>
          </w:tcPr>
          <w:p w:rsidR="00A04175" w:rsidRPr="00A04175" w:rsidRDefault="00A04175" w:rsidP="00A04175">
            <w:pPr>
              <w:ind w:firstLine="0"/>
            </w:pPr>
            <w:r>
              <w:t>Gambrell</w:t>
            </w:r>
          </w:p>
        </w:tc>
        <w:tc>
          <w:tcPr>
            <w:tcW w:w="2180" w:type="dxa"/>
            <w:shd w:val="clear" w:color="auto" w:fill="auto"/>
          </w:tcPr>
          <w:p w:rsidR="00A04175" w:rsidRPr="00A04175" w:rsidRDefault="00A04175" w:rsidP="00A04175">
            <w:pPr>
              <w:ind w:firstLine="0"/>
            </w:pPr>
            <w:r>
              <w:t>Gilliard</w:t>
            </w:r>
          </w:p>
        </w:tc>
      </w:tr>
      <w:tr w:rsidR="00A04175" w:rsidRPr="00A04175" w:rsidTr="00A04175">
        <w:tc>
          <w:tcPr>
            <w:tcW w:w="2179" w:type="dxa"/>
            <w:shd w:val="clear" w:color="auto" w:fill="auto"/>
          </w:tcPr>
          <w:p w:rsidR="00A04175" w:rsidRPr="00A04175" w:rsidRDefault="00A04175" w:rsidP="00A04175">
            <w:pPr>
              <w:ind w:firstLine="0"/>
            </w:pPr>
            <w:r>
              <w:t>Hamilton</w:t>
            </w:r>
          </w:p>
        </w:tc>
        <w:tc>
          <w:tcPr>
            <w:tcW w:w="2179" w:type="dxa"/>
            <w:shd w:val="clear" w:color="auto" w:fill="auto"/>
          </w:tcPr>
          <w:p w:rsidR="00A04175" w:rsidRPr="00A04175" w:rsidRDefault="00A04175" w:rsidP="00A04175">
            <w:pPr>
              <w:ind w:firstLine="0"/>
            </w:pPr>
            <w:r>
              <w:t>Hardwick</w:t>
            </w:r>
          </w:p>
        </w:tc>
        <w:tc>
          <w:tcPr>
            <w:tcW w:w="2180" w:type="dxa"/>
            <w:shd w:val="clear" w:color="auto" w:fill="auto"/>
          </w:tcPr>
          <w:p w:rsidR="00A04175" w:rsidRPr="00A04175" w:rsidRDefault="00A04175" w:rsidP="00A04175">
            <w:pPr>
              <w:ind w:firstLine="0"/>
            </w:pPr>
            <w:r>
              <w:t>Harrell</w:t>
            </w:r>
          </w:p>
        </w:tc>
      </w:tr>
      <w:tr w:rsidR="00A04175" w:rsidRPr="00A04175" w:rsidTr="00A04175">
        <w:tc>
          <w:tcPr>
            <w:tcW w:w="2179" w:type="dxa"/>
            <w:shd w:val="clear" w:color="auto" w:fill="auto"/>
          </w:tcPr>
          <w:p w:rsidR="00A04175" w:rsidRPr="00A04175" w:rsidRDefault="00A04175" w:rsidP="00A04175">
            <w:pPr>
              <w:ind w:firstLine="0"/>
            </w:pPr>
            <w:r>
              <w:t>Harrison</w:t>
            </w:r>
          </w:p>
        </w:tc>
        <w:tc>
          <w:tcPr>
            <w:tcW w:w="2179" w:type="dxa"/>
            <w:shd w:val="clear" w:color="auto" w:fill="auto"/>
          </w:tcPr>
          <w:p w:rsidR="00A04175" w:rsidRPr="00A04175" w:rsidRDefault="00A04175" w:rsidP="00A04175">
            <w:pPr>
              <w:ind w:firstLine="0"/>
            </w:pPr>
            <w:r>
              <w:t>Hayes</w:t>
            </w:r>
          </w:p>
        </w:tc>
        <w:tc>
          <w:tcPr>
            <w:tcW w:w="2180" w:type="dxa"/>
            <w:shd w:val="clear" w:color="auto" w:fill="auto"/>
          </w:tcPr>
          <w:p w:rsidR="00A04175" w:rsidRPr="00A04175" w:rsidRDefault="00A04175" w:rsidP="00A04175">
            <w:pPr>
              <w:ind w:firstLine="0"/>
            </w:pPr>
            <w:r>
              <w:t>Hearn</w:t>
            </w:r>
          </w:p>
        </w:tc>
      </w:tr>
      <w:tr w:rsidR="00A04175" w:rsidRPr="00A04175" w:rsidTr="00A04175">
        <w:tc>
          <w:tcPr>
            <w:tcW w:w="2179" w:type="dxa"/>
            <w:shd w:val="clear" w:color="auto" w:fill="auto"/>
          </w:tcPr>
          <w:p w:rsidR="00A04175" w:rsidRPr="00A04175" w:rsidRDefault="00A04175" w:rsidP="00A04175">
            <w:pPr>
              <w:ind w:firstLine="0"/>
            </w:pPr>
            <w:r>
              <w:t>Hiott</w:t>
            </w:r>
          </w:p>
        </w:tc>
        <w:tc>
          <w:tcPr>
            <w:tcW w:w="2179" w:type="dxa"/>
            <w:shd w:val="clear" w:color="auto" w:fill="auto"/>
          </w:tcPr>
          <w:p w:rsidR="00A04175" w:rsidRPr="00A04175" w:rsidRDefault="00A04175" w:rsidP="00A04175">
            <w:pPr>
              <w:ind w:firstLine="0"/>
            </w:pPr>
            <w:r>
              <w:t>Hixon</w:t>
            </w:r>
          </w:p>
        </w:tc>
        <w:tc>
          <w:tcPr>
            <w:tcW w:w="2180" w:type="dxa"/>
            <w:shd w:val="clear" w:color="auto" w:fill="auto"/>
          </w:tcPr>
          <w:p w:rsidR="00A04175" w:rsidRPr="00A04175" w:rsidRDefault="00A04175" w:rsidP="00A04175">
            <w:pPr>
              <w:ind w:firstLine="0"/>
            </w:pPr>
            <w:r>
              <w:t>Hodges</w:t>
            </w:r>
          </w:p>
        </w:tc>
      </w:tr>
      <w:tr w:rsidR="00A04175" w:rsidRPr="00A04175" w:rsidTr="00A04175">
        <w:tc>
          <w:tcPr>
            <w:tcW w:w="2179" w:type="dxa"/>
            <w:shd w:val="clear" w:color="auto" w:fill="auto"/>
          </w:tcPr>
          <w:p w:rsidR="00A04175" w:rsidRPr="00A04175" w:rsidRDefault="00A04175" w:rsidP="00A04175">
            <w:pPr>
              <w:ind w:firstLine="0"/>
            </w:pPr>
            <w:r>
              <w:t>Hosey</w:t>
            </w:r>
          </w:p>
        </w:tc>
        <w:tc>
          <w:tcPr>
            <w:tcW w:w="2179" w:type="dxa"/>
            <w:shd w:val="clear" w:color="auto" w:fill="auto"/>
          </w:tcPr>
          <w:p w:rsidR="00A04175" w:rsidRPr="00A04175" w:rsidRDefault="00A04175" w:rsidP="00A04175">
            <w:pPr>
              <w:ind w:firstLine="0"/>
            </w:pPr>
            <w:r>
              <w:t>Huggins</w:t>
            </w:r>
          </w:p>
        </w:tc>
        <w:tc>
          <w:tcPr>
            <w:tcW w:w="2180" w:type="dxa"/>
            <w:shd w:val="clear" w:color="auto" w:fill="auto"/>
          </w:tcPr>
          <w:p w:rsidR="00A04175" w:rsidRPr="00A04175" w:rsidRDefault="00A04175" w:rsidP="00A04175">
            <w:pPr>
              <w:ind w:firstLine="0"/>
            </w:pPr>
            <w:r>
              <w:t>Jefferson</w:t>
            </w:r>
          </w:p>
        </w:tc>
      </w:tr>
      <w:tr w:rsidR="00A04175" w:rsidRPr="00A04175" w:rsidTr="00A04175">
        <w:tc>
          <w:tcPr>
            <w:tcW w:w="2179" w:type="dxa"/>
            <w:shd w:val="clear" w:color="auto" w:fill="auto"/>
          </w:tcPr>
          <w:p w:rsidR="00A04175" w:rsidRPr="00A04175" w:rsidRDefault="00A04175" w:rsidP="00A04175">
            <w:pPr>
              <w:ind w:firstLine="0"/>
            </w:pPr>
            <w:r>
              <w:t>Johnson</w:t>
            </w:r>
          </w:p>
        </w:tc>
        <w:tc>
          <w:tcPr>
            <w:tcW w:w="2179" w:type="dxa"/>
            <w:shd w:val="clear" w:color="auto" w:fill="auto"/>
          </w:tcPr>
          <w:p w:rsidR="00A04175" w:rsidRPr="00A04175" w:rsidRDefault="00A04175" w:rsidP="00A04175">
            <w:pPr>
              <w:ind w:firstLine="0"/>
            </w:pPr>
            <w:r>
              <w:t>Knight</w:t>
            </w:r>
          </w:p>
        </w:tc>
        <w:tc>
          <w:tcPr>
            <w:tcW w:w="2180" w:type="dxa"/>
            <w:shd w:val="clear" w:color="auto" w:fill="auto"/>
          </w:tcPr>
          <w:p w:rsidR="00A04175" w:rsidRPr="00A04175" w:rsidRDefault="00A04175" w:rsidP="00A04175">
            <w:pPr>
              <w:ind w:firstLine="0"/>
            </w:pPr>
            <w:r>
              <w:t>Loftis</w:t>
            </w:r>
          </w:p>
        </w:tc>
      </w:tr>
      <w:tr w:rsidR="00A04175" w:rsidRPr="00A04175" w:rsidTr="00A04175">
        <w:tc>
          <w:tcPr>
            <w:tcW w:w="2179" w:type="dxa"/>
            <w:shd w:val="clear" w:color="auto" w:fill="auto"/>
          </w:tcPr>
          <w:p w:rsidR="00A04175" w:rsidRPr="00A04175" w:rsidRDefault="00A04175" w:rsidP="00A04175">
            <w:pPr>
              <w:ind w:firstLine="0"/>
            </w:pPr>
            <w:r>
              <w:t>Long</w:t>
            </w:r>
          </w:p>
        </w:tc>
        <w:tc>
          <w:tcPr>
            <w:tcW w:w="2179" w:type="dxa"/>
            <w:shd w:val="clear" w:color="auto" w:fill="auto"/>
          </w:tcPr>
          <w:p w:rsidR="00A04175" w:rsidRPr="00A04175" w:rsidRDefault="00A04175" w:rsidP="00A04175">
            <w:pPr>
              <w:ind w:firstLine="0"/>
            </w:pPr>
            <w:r>
              <w:t>Lucas</w:t>
            </w:r>
          </w:p>
        </w:tc>
        <w:tc>
          <w:tcPr>
            <w:tcW w:w="2180" w:type="dxa"/>
            <w:shd w:val="clear" w:color="auto" w:fill="auto"/>
          </w:tcPr>
          <w:p w:rsidR="00A04175" w:rsidRPr="00A04175" w:rsidRDefault="00A04175" w:rsidP="00A04175">
            <w:pPr>
              <w:ind w:firstLine="0"/>
            </w:pPr>
            <w:r>
              <w:t>McEachern</w:t>
            </w:r>
          </w:p>
        </w:tc>
      </w:tr>
      <w:tr w:rsidR="00A04175" w:rsidRPr="00A04175" w:rsidTr="00A04175">
        <w:tc>
          <w:tcPr>
            <w:tcW w:w="2179" w:type="dxa"/>
            <w:shd w:val="clear" w:color="auto" w:fill="auto"/>
          </w:tcPr>
          <w:p w:rsidR="00A04175" w:rsidRPr="00A04175" w:rsidRDefault="00A04175" w:rsidP="00A04175">
            <w:pPr>
              <w:ind w:firstLine="0"/>
            </w:pPr>
            <w:r>
              <w:t>McLeod</w:t>
            </w:r>
          </w:p>
        </w:tc>
        <w:tc>
          <w:tcPr>
            <w:tcW w:w="2179" w:type="dxa"/>
            <w:shd w:val="clear" w:color="auto" w:fill="auto"/>
          </w:tcPr>
          <w:p w:rsidR="00A04175" w:rsidRPr="00A04175" w:rsidRDefault="00A04175" w:rsidP="00A04175">
            <w:pPr>
              <w:ind w:firstLine="0"/>
            </w:pPr>
            <w:r>
              <w:t>Merrill</w:t>
            </w:r>
          </w:p>
        </w:tc>
        <w:tc>
          <w:tcPr>
            <w:tcW w:w="2180" w:type="dxa"/>
            <w:shd w:val="clear" w:color="auto" w:fill="auto"/>
          </w:tcPr>
          <w:p w:rsidR="00A04175" w:rsidRPr="00A04175" w:rsidRDefault="00A04175" w:rsidP="00A04175">
            <w:pPr>
              <w:ind w:firstLine="0"/>
            </w:pPr>
            <w:r>
              <w:t>D. C. Moss</w:t>
            </w:r>
          </w:p>
        </w:tc>
      </w:tr>
      <w:tr w:rsidR="00A04175" w:rsidRPr="00A04175" w:rsidTr="00A04175">
        <w:tc>
          <w:tcPr>
            <w:tcW w:w="2179" w:type="dxa"/>
            <w:shd w:val="clear" w:color="auto" w:fill="auto"/>
          </w:tcPr>
          <w:p w:rsidR="00A04175" w:rsidRPr="00A04175" w:rsidRDefault="00A04175" w:rsidP="00A04175">
            <w:pPr>
              <w:ind w:firstLine="0"/>
            </w:pPr>
            <w:r>
              <w:t>V. S. Moss</w:t>
            </w:r>
          </w:p>
        </w:tc>
        <w:tc>
          <w:tcPr>
            <w:tcW w:w="2179" w:type="dxa"/>
            <w:shd w:val="clear" w:color="auto" w:fill="auto"/>
          </w:tcPr>
          <w:p w:rsidR="00A04175" w:rsidRPr="00A04175" w:rsidRDefault="00A04175" w:rsidP="00A04175">
            <w:pPr>
              <w:ind w:firstLine="0"/>
            </w:pPr>
            <w:r>
              <w:t>Murphy</w:t>
            </w:r>
          </w:p>
        </w:tc>
        <w:tc>
          <w:tcPr>
            <w:tcW w:w="2180" w:type="dxa"/>
            <w:shd w:val="clear" w:color="auto" w:fill="auto"/>
          </w:tcPr>
          <w:p w:rsidR="00A04175" w:rsidRPr="00A04175" w:rsidRDefault="00A04175" w:rsidP="00A04175">
            <w:pPr>
              <w:ind w:firstLine="0"/>
            </w:pPr>
            <w:r>
              <w:t>Neilson</w:t>
            </w:r>
          </w:p>
        </w:tc>
      </w:tr>
      <w:tr w:rsidR="00A04175" w:rsidRPr="00A04175" w:rsidTr="00A04175">
        <w:tc>
          <w:tcPr>
            <w:tcW w:w="2179" w:type="dxa"/>
            <w:shd w:val="clear" w:color="auto" w:fill="auto"/>
          </w:tcPr>
          <w:p w:rsidR="00A04175" w:rsidRPr="00A04175" w:rsidRDefault="00A04175" w:rsidP="00A04175">
            <w:pPr>
              <w:ind w:firstLine="0"/>
            </w:pPr>
            <w:r>
              <w:t>Norman</w:t>
            </w:r>
          </w:p>
        </w:tc>
        <w:tc>
          <w:tcPr>
            <w:tcW w:w="2179" w:type="dxa"/>
            <w:shd w:val="clear" w:color="auto" w:fill="auto"/>
          </w:tcPr>
          <w:p w:rsidR="00A04175" w:rsidRPr="00A04175" w:rsidRDefault="00A04175" w:rsidP="00A04175">
            <w:pPr>
              <w:ind w:firstLine="0"/>
            </w:pPr>
            <w:r>
              <w:t>Ott</w:t>
            </w:r>
          </w:p>
        </w:tc>
        <w:tc>
          <w:tcPr>
            <w:tcW w:w="2180" w:type="dxa"/>
            <w:shd w:val="clear" w:color="auto" w:fill="auto"/>
          </w:tcPr>
          <w:p w:rsidR="00A04175" w:rsidRPr="00A04175" w:rsidRDefault="00A04175" w:rsidP="00A04175">
            <w:pPr>
              <w:ind w:firstLine="0"/>
            </w:pPr>
            <w:r>
              <w:t>Owens</w:t>
            </w:r>
          </w:p>
        </w:tc>
      </w:tr>
      <w:tr w:rsidR="00A04175" w:rsidRPr="00A04175" w:rsidTr="00A04175">
        <w:tc>
          <w:tcPr>
            <w:tcW w:w="2179" w:type="dxa"/>
            <w:shd w:val="clear" w:color="auto" w:fill="auto"/>
          </w:tcPr>
          <w:p w:rsidR="00A04175" w:rsidRPr="00A04175" w:rsidRDefault="00A04175" w:rsidP="00A04175">
            <w:pPr>
              <w:ind w:firstLine="0"/>
            </w:pPr>
            <w:r>
              <w:t>Parker</w:t>
            </w:r>
          </w:p>
        </w:tc>
        <w:tc>
          <w:tcPr>
            <w:tcW w:w="2179" w:type="dxa"/>
            <w:shd w:val="clear" w:color="auto" w:fill="auto"/>
          </w:tcPr>
          <w:p w:rsidR="00A04175" w:rsidRPr="00A04175" w:rsidRDefault="00A04175" w:rsidP="00A04175">
            <w:pPr>
              <w:ind w:firstLine="0"/>
            </w:pPr>
            <w:r>
              <w:t>Parks</w:t>
            </w:r>
          </w:p>
        </w:tc>
        <w:tc>
          <w:tcPr>
            <w:tcW w:w="2180" w:type="dxa"/>
            <w:shd w:val="clear" w:color="auto" w:fill="auto"/>
          </w:tcPr>
          <w:p w:rsidR="00A04175" w:rsidRPr="00A04175" w:rsidRDefault="00A04175" w:rsidP="00A04175">
            <w:pPr>
              <w:ind w:firstLine="0"/>
            </w:pPr>
            <w:r>
              <w:t>Patrick</w:t>
            </w:r>
          </w:p>
        </w:tc>
      </w:tr>
      <w:tr w:rsidR="00A04175" w:rsidRPr="00A04175" w:rsidTr="00A04175">
        <w:tc>
          <w:tcPr>
            <w:tcW w:w="2179" w:type="dxa"/>
            <w:shd w:val="clear" w:color="auto" w:fill="auto"/>
          </w:tcPr>
          <w:p w:rsidR="00A04175" w:rsidRPr="00A04175" w:rsidRDefault="00A04175" w:rsidP="00A04175">
            <w:pPr>
              <w:ind w:firstLine="0"/>
            </w:pPr>
            <w:r>
              <w:t>Pinson</w:t>
            </w:r>
          </w:p>
        </w:tc>
        <w:tc>
          <w:tcPr>
            <w:tcW w:w="2179" w:type="dxa"/>
            <w:shd w:val="clear" w:color="auto" w:fill="auto"/>
          </w:tcPr>
          <w:p w:rsidR="00A04175" w:rsidRPr="00A04175" w:rsidRDefault="00A04175" w:rsidP="00A04175">
            <w:pPr>
              <w:ind w:firstLine="0"/>
            </w:pPr>
            <w:r>
              <w:t>Pitts</w:t>
            </w:r>
          </w:p>
        </w:tc>
        <w:tc>
          <w:tcPr>
            <w:tcW w:w="2180" w:type="dxa"/>
            <w:shd w:val="clear" w:color="auto" w:fill="auto"/>
          </w:tcPr>
          <w:p w:rsidR="00A04175" w:rsidRPr="00A04175" w:rsidRDefault="00A04175" w:rsidP="00A04175">
            <w:pPr>
              <w:ind w:firstLine="0"/>
            </w:pPr>
            <w:r>
              <w:t>Pope</w:t>
            </w:r>
          </w:p>
        </w:tc>
      </w:tr>
      <w:tr w:rsidR="00A04175" w:rsidRPr="00A04175" w:rsidTr="00A04175">
        <w:tc>
          <w:tcPr>
            <w:tcW w:w="2179" w:type="dxa"/>
            <w:shd w:val="clear" w:color="auto" w:fill="auto"/>
          </w:tcPr>
          <w:p w:rsidR="00A04175" w:rsidRPr="00A04175" w:rsidRDefault="00A04175" w:rsidP="00A04175">
            <w:pPr>
              <w:ind w:firstLine="0"/>
            </w:pPr>
            <w:r>
              <w:t>Putnam</w:t>
            </w:r>
          </w:p>
        </w:tc>
        <w:tc>
          <w:tcPr>
            <w:tcW w:w="2179" w:type="dxa"/>
            <w:shd w:val="clear" w:color="auto" w:fill="auto"/>
          </w:tcPr>
          <w:p w:rsidR="00A04175" w:rsidRPr="00A04175" w:rsidRDefault="00A04175" w:rsidP="00A04175">
            <w:pPr>
              <w:ind w:firstLine="0"/>
            </w:pPr>
            <w:r>
              <w:t>Quinn</w:t>
            </w:r>
          </w:p>
        </w:tc>
        <w:tc>
          <w:tcPr>
            <w:tcW w:w="2180" w:type="dxa"/>
            <w:shd w:val="clear" w:color="auto" w:fill="auto"/>
          </w:tcPr>
          <w:p w:rsidR="00A04175" w:rsidRPr="00A04175" w:rsidRDefault="00A04175" w:rsidP="00A04175">
            <w:pPr>
              <w:ind w:firstLine="0"/>
            </w:pPr>
            <w:r>
              <w:t>Ryan</w:t>
            </w:r>
          </w:p>
        </w:tc>
      </w:tr>
      <w:tr w:rsidR="00A04175" w:rsidRPr="00A04175" w:rsidTr="00A04175">
        <w:tc>
          <w:tcPr>
            <w:tcW w:w="2179" w:type="dxa"/>
            <w:shd w:val="clear" w:color="auto" w:fill="auto"/>
          </w:tcPr>
          <w:p w:rsidR="00A04175" w:rsidRPr="00A04175" w:rsidRDefault="00A04175" w:rsidP="00A04175">
            <w:pPr>
              <w:ind w:firstLine="0"/>
            </w:pPr>
            <w:r>
              <w:t>Sabb</w:t>
            </w:r>
          </w:p>
        </w:tc>
        <w:tc>
          <w:tcPr>
            <w:tcW w:w="2179" w:type="dxa"/>
            <w:shd w:val="clear" w:color="auto" w:fill="auto"/>
          </w:tcPr>
          <w:p w:rsidR="00A04175" w:rsidRPr="00A04175" w:rsidRDefault="00A04175" w:rsidP="00A04175">
            <w:pPr>
              <w:ind w:firstLine="0"/>
            </w:pPr>
            <w:r>
              <w:t>Sandifer</w:t>
            </w:r>
          </w:p>
        </w:tc>
        <w:tc>
          <w:tcPr>
            <w:tcW w:w="2180" w:type="dxa"/>
            <w:shd w:val="clear" w:color="auto" w:fill="auto"/>
          </w:tcPr>
          <w:p w:rsidR="00A04175" w:rsidRPr="00A04175" w:rsidRDefault="00A04175" w:rsidP="00A04175">
            <w:pPr>
              <w:ind w:firstLine="0"/>
            </w:pPr>
            <w:r>
              <w:t>Skelton</w:t>
            </w:r>
          </w:p>
        </w:tc>
      </w:tr>
      <w:tr w:rsidR="00A04175" w:rsidRPr="00A04175" w:rsidTr="00A04175">
        <w:tc>
          <w:tcPr>
            <w:tcW w:w="2179" w:type="dxa"/>
            <w:shd w:val="clear" w:color="auto" w:fill="auto"/>
          </w:tcPr>
          <w:p w:rsidR="00A04175" w:rsidRPr="00A04175" w:rsidRDefault="00A04175" w:rsidP="00A04175">
            <w:pPr>
              <w:ind w:firstLine="0"/>
            </w:pPr>
            <w:r>
              <w:t>G. M. Smith</w:t>
            </w:r>
          </w:p>
        </w:tc>
        <w:tc>
          <w:tcPr>
            <w:tcW w:w="2179" w:type="dxa"/>
            <w:shd w:val="clear" w:color="auto" w:fill="auto"/>
          </w:tcPr>
          <w:p w:rsidR="00A04175" w:rsidRPr="00A04175" w:rsidRDefault="00A04175" w:rsidP="00A04175">
            <w:pPr>
              <w:ind w:firstLine="0"/>
            </w:pPr>
            <w:r>
              <w:t>J. E. Smith</w:t>
            </w:r>
          </w:p>
        </w:tc>
        <w:tc>
          <w:tcPr>
            <w:tcW w:w="2180" w:type="dxa"/>
            <w:shd w:val="clear" w:color="auto" w:fill="auto"/>
          </w:tcPr>
          <w:p w:rsidR="00A04175" w:rsidRPr="00A04175" w:rsidRDefault="00A04175" w:rsidP="00A04175">
            <w:pPr>
              <w:ind w:firstLine="0"/>
            </w:pPr>
            <w:r>
              <w:t>J. R. Smith</w:t>
            </w:r>
          </w:p>
        </w:tc>
      </w:tr>
      <w:tr w:rsidR="00A04175" w:rsidRPr="00A04175" w:rsidTr="00A04175">
        <w:tc>
          <w:tcPr>
            <w:tcW w:w="2179" w:type="dxa"/>
            <w:shd w:val="clear" w:color="auto" w:fill="auto"/>
          </w:tcPr>
          <w:p w:rsidR="00A04175" w:rsidRPr="00A04175" w:rsidRDefault="00A04175" w:rsidP="00A04175">
            <w:pPr>
              <w:ind w:firstLine="0"/>
            </w:pPr>
            <w:r>
              <w:t>Sottile</w:t>
            </w:r>
          </w:p>
        </w:tc>
        <w:tc>
          <w:tcPr>
            <w:tcW w:w="2179" w:type="dxa"/>
            <w:shd w:val="clear" w:color="auto" w:fill="auto"/>
          </w:tcPr>
          <w:p w:rsidR="00A04175" w:rsidRPr="00A04175" w:rsidRDefault="00A04175" w:rsidP="00A04175">
            <w:pPr>
              <w:ind w:firstLine="0"/>
            </w:pPr>
            <w:r>
              <w:t>Southard</w:t>
            </w:r>
          </w:p>
        </w:tc>
        <w:tc>
          <w:tcPr>
            <w:tcW w:w="2180" w:type="dxa"/>
            <w:shd w:val="clear" w:color="auto" w:fill="auto"/>
          </w:tcPr>
          <w:p w:rsidR="00A04175" w:rsidRPr="00A04175" w:rsidRDefault="00A04175" w:rsidP="00A04175">
            <w:pPr>
              <w:ind w:firstLine="0"/>
            </w:pPr>
            <w:r>
              <w:t>Spires</w:t>
            </w:r>
          </w:p>
        </w:tc>
      </w:tr>
      <w:tr w:rsidR="00A04175" w:rsidRPr="00A04175" w:rsidTr="00A04175">
        <w:tc>
          <w:tcPr>
            <w:tcW w:w="2179" w:type="dxa"/>
            <w:shd w:val="clear" w:color="auto" w:fill="auto"/>
          </w:tcPr>
          <w:p w:rsidR="00A04175" w:rsidRPr="00A04175" w:rsidRDefault="00A04175" w:rsidP="00A04175">
            <w:pPr>
              <w:ind w:firstLine="0"/>
            </w:pPr>
            <w:r>
              <w:t>Stringer</w:t>
            </w:r>
          </w:p>
        </w:tc>
        <w:tc>
          <w:tcPr>
            <w:tcW w:w="2179" w:type="dxa"/>
            <w:shd w:val="clear" w:color="auto" w:fill="auto"/>
          </w:tcPr>
          <w:p w:rsidR="00A04175" w:rsidRPr="00A04175" w:rsidRDefault="00A04175" w:rsidP="00A04175">
            <w:pPr>
              <w:ind w:firstLine="0"/>
            </w:pPr>
            <w:r>
              <w:t>Taylor</w:t>
            </w:r>
          </w:p>
        </w:tc>
        <w:tc>
          <w:tcPr>
            <w:tcW w:w="2180" w:type="dxa"/>
            <w:shd w:val="clear" w:color="auto" w:fill="auto"/>
          </w:tcPr>
          <w:p w:rsidR="00A04175" w:rsidRPr="00A04175" w:rsidRDefault="00A04175" w:rsidP="00A04175">
            <w:pPr>
              <w:ind w:firstLine="0"/>
            </w:pPr>
            <w:r>
              <w:t>Thayer</w:t>
            </w:r>
          </w:p>
        </w:tc>
      </w:tr>
      <w:tr w:rsidR="00A04175" w:rsidRPr="00A04175" w:rsidTr="00A04175">
        <w:tc>
          <w:tcPr>
            <w:tcW w:w="2179" w:type="dxa"/>
            <w:shd w:val="clear" w:color="auto" w:fill="auto"/>
          </w:tcPr>
          <w:p w:rsidR="00A04175" w:rsidRPr="00A04175" w:rsidRDefault="00A04175" w:rsidP="00A04175">
            <w:pPr>
              <w:ind w:firstLine="0"/>
            </w:pPr>
            <w:r>
              <w:t>Toole</w:t>
            </w:r>
          </w:p>
        </w:tc>
        <w:tc>
          <w:tcPr>
            <w:tcW w:w="2179" w:type="dxa"/>
            <w:shd w:val="clear" w:color="auto" w:fill="auto"/>
          </w:tcPr>
          <w:p w:rsidR="00A04175" w:rsidRPr="00A04175" w:rsidRDefault="00A04175" w:rsidP="00A04175">
            <w:pPr>
              <w:ind w:firstLine="0"/>
            </w:pPr>
            <w:r>
              <w:t>Tribble</w:t>
            </w:r>
          </w:p>
        </w:tc>
        <w:tc>
          <w:tcPr>
            <w:tcW w:w="2180" w:type="dxa"/>
            <w:shd w:val="clear" w:color="auto" w:fill="auto"/>
          </w:tcPr>
          <w:p w:rsidR="00A04175" w:rsidRPr="00A04175" w:rsidRDefault="00A04175" w:rsidP="00A04175">
            <w:pPr>
              <w:ind w:firstLine="0"/>
            </w:pPr>
            <w:r>
              <w:t>Vick</w:t>
            </w:r>
          </w:p>
        </w:tc>
      </w:tr>
      <w:tr w:rsidR="00A04175" w:rsidRPr="00A04175" w:rsidTr="00A04175">
        <w:tc>
          <w:tcPr>
            <w:tcW w:w="2179" w:type="dxa"/>
            <w:shd w:val="clear" w:color="auto" w:fill="auto"/>
          </w:tcPr>
          <w:p w:rsidR="00A04175" w:rsidRPr="00A04175" w:rsidRDefault="00A04175" w:rsidP="00A04175">
            <w:pPr>
              <w:keepNext/>
              <w:ind w:firstLine="0"/>
            </w:pPr>
            <w:r>
              <w:t>Weeks</w:t>
            </w:r>
          </w:p>
        </w:tc>
        <w:tc>
          <w:tcPr>
            <w:tcW w:w="2179" w:type="dxa"/>
            <w:shd w:val="clear" w:color="auto" w:fill="auto"/>
          </w:tcPr>
          <w:p w:rsidR="00A04175" w:rsidRPr="00A04175" w:rsidRDefault="00A04175" w:rsidP="00A04175">
            <w:pPr>
              <w:keepNext/>
              <w:ind w:firstLine="0"/>
            </w:pPr>
            <w:r>
              <w:t>Whipper</w:t>
            </w:r>
          </w:p>
        </w:tc>
        <w:tc>
          <w:tcPr>
            <w:tcW w:w="2180" w:type="dxa"/>
            <w:shd w:val="clear" w:color="auto" w:fill="auto"/>
          </w:tcPr>
          <w:p w:rsidR="00A04175" w:rsidRPr="00A04175" w:rsidRDefault="00A04175" w:rsidP="00A04175">
            <w:pPr>
              <w:keepNext/>
              <w:ind w:firstLine="0"/>
            </w:pPr>
            <w:r>
              <w:t>White</w:t>
            </w:r>
          </w:p>
        </w:tc>
      </w:tr>
      <w:tr w:rsidR="00A04175" w:rsidRPr="00A04175" w:rsidTr="00A04175">
        <w:tc>
          <w:tcPr>
            <w:tcW w:w="2179" w:type="dxa"/>
            <w:shd w:val="clear" w:color="auto" w:fill="auto"/>
          </w:tcPr>
          <w:p w:rsidR="00A04175" w:rsidRPr="00A04175" w:rsidRDefault="00A04175" w:rsidP="00A04175">
            <w:pPr>
              <w:keepNext/>
              <w:ind w:firstLine="0"/>
            </w:pPr>
            <w:r>
              <w:t>Whitmire</w:t>
            </w:r>
          </w:p>
        </w:tc>
        <w:tc>
          <w:tcPr>
            <w:tcW w:w="2179" w:type="dxa"/>
            <w:shd w:val="clear" w:color="auto" w:fill="auto"/>
          </w:tcPr>
          <w:p w:rsidR="00A04175" w:rsidRPr="00A04175" w:rsidRDefault="00A04175" w:rsidP="00A04175">
            <w:pPr>
              <w:keepNext/>
              <w:ind w:firstLine="0"/>
            </w:pPr>
            <w:r>
              <w:t>Williams</w:t>
            </w:r>
          </w:p>
        </w:tc>
        <w:tc>
          <w:tcPr>
            <w:tcW w:w="2180" w:type="dxa"/>
            <w:shd w:val="clear" w:color="auto" w:fill="auto"/>
          </w:tcPr>
          <w:p w:rsidR="00A04175" w:rsidRPr="00A04175" w:rsidRDefault="00A04175" w:rsidP="00A04175">
            <w:pPr>
              <w:keepNext/>
              <w:ind w:firstLine="0"/>
            </w:pPr>
            <w:r>
              <w:t>Young</w:t>
            </w:r>
          </w:p>
        </w:tc>
      </w:tr>
    </w:tbl>
    <w:p w:rsidR="00A04175" w:rsidRDefault="00A04175" w:rsidP="00A04175"/>
    <w:p w:rsidR="00A04175" w:rsidRDefault="00A04175" w:rsidP="00A04175">
      <w:pPr>
        <w:jc w:val="center"/>
        <w:rPr>
          <w:b/>
        </w:rPr>
      </w:pPr>
      <w:r w:rsidRPr="00A04175">
        <w:rPr>
          <w:b/>
        </w:rPr>
        <w:t>Total--87</w:t>
      </w:r>
    </w:p>
    <w:p w:rsidR="00A04175" w:rsidRDefault="00A04175" w:rsidP="00A04175">
      <w:pPr>
        <w:jc w:val="center"/>
        <w:rPr>
          <w:b/>
        </w:rPr>
      </w:pPr>
    </w:p>
    <w:p w:rsidR="00A04175" w:rsidRDefault="00A04175" w:rsidP="00A04175">
      <w:pPr>
        <w:ind w:firstLine="0"/>
      </w:pPr>
      <w:r w:rsidRPr="00A04175">
        <w:t xml:space="preserve"> </w:t>
      </w:r>
      <w:r>
        <w:t>Those who voted in the negative are:</w:t>
      </w:r>
    </w:p>
    <w:p w:rsidR="00A04175" w:rsidRDefault="00A04175" w:rsidP="00A04175"/>
    <w:p w:rsidR="00A04175" w:rsidRDefault="00A04175" w:rsidP="00A04175">
      <w:pPr>
        <w:jc w:val="center"/>
        <w:rPr>
          <w:b/>
        </w:rPr>
      </w:pPr>
      <w:r w:rsidRPr="00A04175">
        <w:rPr>
          <w:b/>
        </w:rPr>
        <w:t>Total--0</w:t>
      </w:r>
    </w:p>
    <w:p w:rsidR="00A04175" w:rsidRDefault="00A04175" w:rsidP="00A04175">
      <w:pPr>
        <w:jc w:val="center"/>
        <w:rPr>
          <w:b/>
        </w:rPr>
      </w:pPr>
    </w:p>
    <w:p w:rsidR="00A04175" w:rsidRDefault="00A04175" w:rsidP="00A04175">
      <w:r>
        <w:t>The Senate Amendments were agreed to, and the Bill having received three readings in both Houses, it was ordered that the title be changed to that of an Act, and that it be enrolled for ratification.</w:t>
      </w:r>
    </w:p>
    <w:p w:rsidR="00A04175" w:rsidRDefault="00A04175" w:rsidP="00A04175"/>
    <w:p w:rsidR="00A04175" w:rsidRDefault="00A04175" w:rsidP="00A04175">
      <w:pPr>
        <w:keepNext/>
        <w:jc w:val="center"/>
        <w:rPr>
          <w:b/>
        </w:rPr>
      </w:pPr>
      <w:r w:rsidRPr="00A04175">
        <w:rPr>
          <w:b/>
        </w:rPr>
        <w:t xml:space="preserve">H. 4738--SENATE AMENDMENTS CONCURRED IN </w:t>
      </w:r>
    </w:p>
    <w:p w:rsidR="00A04175" w:rsidRDefault="00A04175" w:rsidP="00A04175">
      <w:pPr>
        <w:keepNext/>
        <w:jc w:val="center"/>
        <w:rPr>
          <w:b/>
        </w:rPr>
      </w:pPr>
      <w:r w:rsidRPr="00A04175">
        <w:rPr>
          <w:b/>
        </w:rPr>
        <w:t>AND BILL ENROLLED</w:t>
      </w:r>
    </w:p>
    <w:p w:rsidR="00A04175" w:rsidRDefault="00A04175" w:rsidP="00A04175">
      <w:r>
        <w:t xml:space="preserve">The Senate returned to the House with amendments the following: </w:t>
      </w:r>
    </w:p>
    <w:p w:rsidR="00A04175" w:rsidRDefault="00A04175" w:rsidP="00A04175">
      <w:bookmarkStart w:id="12" w:name="include_clip_start_37"/>
      <w:bookmarkEnd w:id="12"/>
    </w:p>
    <w:p w:rsidR="00A04175" w:rsidRDefault="00A04175" w:rsidP="00A04175">
      <w:r>
        <w:t>H. 4738 -- Reps. Govan and Hearn: A BILL TO AMEND SECTION 20-3-130, AS AMENDED, CODE OF LAWS OF SOUTH CAROLINA, 1976, RELATING TO THE AWARD OF ALIMONY IN DIVORCE AND SEPARATE MAINTENANCE AND SUPPORT ACTIONS, SO AS TO PROVIDE THAT ALIMONY IS TERMINABLE ON "COHABITATION", RATHER THAN ON "CONTINUED COHABITATION" OF THE SUPPORTED SPOUSE; TO DEFINE "COHABITATION" AS A COMMITTED, EXCLUSIVE RELATIONSHIP FOR AN AGGREGATE OF NINETY DAYS; AND TO PROVIDE FACTORS THAT THE COURT MAY CONSIDER IN DETERMINING WHETHER COHABITATION EXISTS; TO AMEND SECTION 20-3-150, AS AMENDED, RELATING TO ALLOCATING ALIMONY TO THE SUPPORTED SPOUSE AND CHILD SUPPORT TO THE CHILDREN SUCH THAT ONLY ALIMONY IS TERMINATED UPON REMARRIAGE OR CONTINUED COHABITATION OF THE SUPPORTED SPOUSE, SO AS TO PROVIDE THAT ALIMONY IS TERMINABLE ON "COHABITATION", RATHER THAN ON "CONTINUED COHABITATION" OF THE SUPPORTED SPOUSE; TO DEFINE "COHABITATION" AS A COMMITTED, EXCLUSIVE RELATIONSHIP FOR AN AGGREGATE OF NINETY DAYS; AND TO PROVIDE FACTORS THAT THE COURT MAY CONSIDER IN DETERMINING WHETHER COHABITATION EXISTS; AND TO AMEND SECTION 20-3-170, RELATING TO THE MODIFICATION, CONFIRMATION, OR TERMINATION OF ALIMONY, SO AS TO PROVIDE THAT UPON THE MOTION OF A PARTY TO A JUDGMENT OF DIVORCE, THE COURT SHALL CONDUCT A HEARING TO DETERMINE IF THE RETIREMENT OF THE SUPPORTING SPOUSE CONSTITUTES A CHANGE OF CIRCUMSTANCES FOR THE PURPOSE OF ALIMONY PAYMENTS AND TO PROVIDE FACTORS FOR THE COURT TO CONSIDER IN MAKING THIS DETERMINATION.</w:t>
      </w:r>
    </w:p>
    <w:p w:rsidR="00A04175" w:rsidRDefault="00A04175" w:rsidP="00A04175">
      <w:bookmarkStart w:id="13" w:name="include_clip_end_37"/>
      <w:bookmarkEnd w:id="13"/>
    </w:p>
    <w:p w:rsidR="00A04175" w:rsidRDefault="00A04175" w:rsidP="00A04175">
      <w:r>
        <w:t>Rep. HEARN explained the Senate Amendments.</w:t>
      </w:r>
    </w:p>
    <w:p w:rsidR="00A04175" w:rsidRDefault="00A04175" w:rsidP="00A04175"/>
    <w:p w:rsidR="00A04175" w:rsidRDefault="00A04175" w:rsidP="00A04175">
      <w:r>
        <w:t xml:space="preserve">The yeas and nays were taken resulting as follows: </w:t>
      </w:r>
    </w:p>
    <w:p w:rsidR="00A04175" w:rsidRDefault="00A04175" w:rsidP="00A04175">
      <w:pPr>
        <w:jc w:val="center"/>
      </w:pPr>
      <w:r>
        <w:t xml:space="preserve"> </w:t>
      </w:r>
      <w:bookmarkStart w:id="14" w:name="vote_start39"/>
      <w:bookmarkEnd w:id="14"/>
      <w:r>
        <w:t>Yeas 89; Nays 0</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Alexander</w:t>
            </w:r>
          </w:p>
        </w:tc>
        <w:tc>
          <w:tcPr>
            <w:tcW w:w="2180" w:type="dxa"/>
            <w:shd w:val="clear" w:color="auto" w:fill="auto"/>
          </w:tcPr>
          <w:p w:rsidR="00A04175" w:rsidRPr="00A04175" w:rsidRDefault="00A04175" w:rsidP="00A04175">
            <w:pPr>
              <w:keepNext/>
              <w:ind w:firstLine="0"/>
            </w:pPr>
            <w:r>
              <w:t>Allison</w:t>
            </w:r>
          </w:p>
        </w:tc>
      </w:tr>
      <w:tr w:rsidR="00A04175" w:rsidRPr="00A04175" w:rsidTr="00A04175">
        <w:tc>
          <w:tcPr>
            <w:tcW w:w="2179" w:type="dxa"/>
            <w:shd w:val="clear" w:color="auto" w:fill="auto"/>
          </w:tcPr>
          <w:p w:rsidR="00A04175" w:rsidRPr="00A04175" w:rsidRDefault="00A04175" w:rsidP="00A04175">
            <w:pPr>
              <w:ind w:firstLine="0"/>
            </w:pPr>
            <w:r>
              <w:t>Anderson</w:t>
            </w:r>
          </w:p>
        </w:tc>
        <w:tc>
          <w:tcPr>
            <w:tcW w:w="2179" w:type="dxa"/>
            <w:shd w:val="clear" w:color="auto" w:fill="auto"/>
          </w:tcPr>
          <w:p w:rsidR="00A04175" w:rsidRPr="00A04175" w:rsidRDefault="00A04175" w:rsidP="00A04175">
            <w:pPr>
              <w:ind w:firstLine="0"/>
            </w:pPr>
            <w:r>
              <w:t>Anthony</w:t>
            </w:r>
          </w:p>
        </w:tc>
        <w:tc>
          <w:tcPr>
            <w:tcW w:w="2180" w:type="dxa"/>
            <w:shd w:val="clear" w:color="auto" w:fill="auto"/>
          </w:tcPr>
          <w:p w:rsidR="00A04175" w:rsidRPr="00A04175" w:rsidRDefault="00A04175" w:rsidP="00A04175">
            <w:pPr>
              <w:ind w:firstLine="0"/>
            </w:pPr>
            <w:r>
              <w:t>Atwater</w:t>
            </w:r>
          </w:p>
        </w:tc>
      </w:tr>
      <w:tr w:rsidR="00A04175" w:rsidRPr="00A04175" w:rsidTr="00A04175">
        <w:tc>
          <w:tcPr>
            <w:tcW w:w="2179" w:type="dxa"/>
            <w:shd w:val="clear" w:color="auto" w:fill="auto"/>
          </w:tcPr>
          <w:p w:rsidR="00A04175" w:rsidRPr="00A04175" w:rsidRDefault="00A04175" w:rsidP="00A04175">
            <w:pPr>
              <w:ind w:firstLine="0"/>
            </w:pPr>
            <w:r>
              <w:t>Bales</w:t>
            </w:r>
          </w:p>
        </w:tc>
        <w:tc>
          <w:tcPr>
            <w:tcW w:w="2179" w:type="dxa"/>
            <w:shd w:val="clear" w:color="auto" w:fill="auto"/>
          </w:tcPr>
          <w:p w:rsidR="00A04175" w:rsidRPr="00A04175" w:rsidRDefault="00A04175" w:rsidP="00A04175">
            <w:pPr>
              <w:ind w:firstLine="0"/>
            </w:pPr>
            <w:r>
              <w:t>Ballentine</w:t>
            </w:r>
          </w:p>
        </w:tc>
        <w:tc>
          <w:tcPr>
            <w:tcW w:w="2180" w:type="dxa"/>
            <w:shd w:val="clear" w:color="auto" w:fill="auto"/>
          </w:tcPr>
          <w:p w:rsidR="00A04175" w:rsidRPr="00A04175" w:rsidRDefault="00A04175" w:rsidP="00A04175">
            <w:pPr>
              <w:ind w:firstLine="0"/>
            </w:pPr>
            <w:r>
              <w:t>Bannister</w:t>
            </w:r>
          </w:p>
        </w:tc>
      </w:tr>
      <w:tr w:rsidR="00A04175" w:rsidRPr="00A04175" w:rsidTr="00A04175">
        <w:tc>
          <w:tcPr>
            <w:tcW w:w="2179" w:type="dxa"/>
            <w:shd w:val="clear" w:color="auto" w:fill="auto"/>
          </w:tcPr>
          <w:p w:rsidR="00A04175" w:rsidRPr="00A04175" w:rsidRDefault="00A04175" w:rsidP="00A04175">
            <w:pPr>
              <w:ind w:firstLine="0"/>
            </w:pPr>
            <w:r>
              <w:t>Barfield</w:t>
            </w:r>
          </w:p>
        </w:tc>
        <w:tc>
          <w:tcPr>
            <w:tcW w:w="2179" w:type="dxa"/>
            <w:shd w:val="clear" w:color="auto" w:fill="auto"/>
          </w:tcPr>
          <w:p w:rsidR="00A04175" w:rsidRPr="00A04175" w:rsidRDefault="00A04175" w:rsidP="00A04175">
            <w:pPr>
              <w:ind w:firstLine="0"/>
            </w:pPr>
            <w:r>
              <w:t>Battle</w:t>
            </w:r>
          </w:p>
        </w:tc>
        <w:tc>
          <w:tcPr>
            <w:tcW w:w="2180" w:type="dxa"/>
            <w:shd w:val="clear" w:color="auto" w:fill="auto"/>
          </w:tcPr>
          <w:p w:rsidR="00A04175" w:rsidRPr="00A04175" w:rsidRDefault="00A04175" w:rsidP="00A04175">
            <w:pPr>
              <w:ind w:firstLine="0"/>
            </w:pPr>
            <w:r>
              <w:t>Bedingfield</w:t>
            </w:r>
          </w:p>
        </w:tc>
      </w:tr>
      <w:tr w:rsidR="00A04175" w:rsidRPr="00A04175" w:rsidTr="00A04175">
        <w:tc>
          <w:tcPr>
            <w:tcW w:w="2179" w:type="dxa"/>
            <w:shd w:val="clear" w:color="auto" w:fill="auto"/>
          </w:tcPr>
          <w:p w:rsidR="00A04175" w:rsidRPr="00A04175" w:rsidRDefault="00A04175" w:rsidP="00A04175">
            <w:pPr>
              <w:ind w:firstLine="0"/>
            </w:pPr>
            <w:r>
              <w:t>Bowen</w:t>
            </w:r>
          </w:p>
        </w:tc>
        <w:tc>
          <w:tcPr>
            <w:tcW w:w="2179" w:type="dxa"/>
            <w:shd w:val="clear" w:color="auto" w:fill="auto"/>
          </w:tcPr>
          <w:p w:rsidR="00A04175" w:rsidRPr="00A04175" w:rsidRDefault="00A04175" w:rsidP="00A04175">
            <w:pPr>
              <w:ind w:firstLine="0"/>
            </w:pPr>
            <w:r>
              <w:t>Branham</w:t>
            </w:r>
          </w:p>
        </w:tc>
        <w:tc>
          <w:tcPr>
            <w:tcW w:w="2180" w:type="dxa"/>
            <w:shd w:val="clear" w:color="auto" w:fill="auto"/>
          </w:tcPr>
          <w:p w:rsidR="00A04175" w:rsidRPr="00A04175" w:rsidRDefault="00A04175" w:rsidP="00A04175">
            <w:pPr>
              <w:ind w:firstLine="0"/>
            </w:pPr>
            <w:r>
              <w:t>Brannon</w:t>
            </w:r>
          </w:p>
        </w:tc>
      </w:tr>
      <w:tr w:rsidR="00A04175" w:rsidRPr="00A04175" w:rsidTr="00A04175">
        <w:tc>
          <w:tcPr>
            <w:tcW w:w="2179" w:type="dxa"/>
            <w:shd w:val="clear" w:color="auto" w:fill="auto"/>
          </w:tcPr>
          <w:p w:rsidR="00A04175" w:rsidRPr="00A04175" w:rsidRDefault="00A04175" w:rsidP="00A04175">
            <w:pPr>
              <w:ind w:firstLine="0"/>
            </w:pPr>
            <w:r>
              <w:t>H. B. Brown</w:t>
            </w:r>
          </w:p>
        </w:tc>
        <w:tc>
          <w:tcPr>
            <w:tcW w:w="2179" w:type="dxa"/>
            <w:shd w:val="clear" w:color="auto" w:fill="auto"/>
          </w:tcPr>
          <w:p w:rsidR="00A04175" w:rsidRPr="00A04175" w:rsidRDefault="00A04175" w:rsidP="00A04175">
            <w:pPr>
              <w:ind w:firstLine="0"/>
            </w:pPr>
            <w:r>
              <w:t>R. L. Brown</w:t>
            </w:r>
          </w:p>
        </w:tc>
        <w:tc>
          <w:tcPr>
            <w:tcW w:w="2180" w:type="dxa"/>
            <w:shd w:val="clear" w:color="auto" w:fill="auto"/>
          </w:tcPr>
          <w:p w:rsidR="00A04175" w:rsidRPr="00A04175" w:rsidRDefault="00A04175" w:rsidP="00A04175">
            <w:pPr>
              <w:ind w:firstLine="0"/>
            </w:pPr>
            <w:r>
              <w:t>Chumley</w:t>
            </w:r>
          </w:p>
        </w:tc>
      </w:tr>
      <w:tr w:rsidR="00A04175" w:rsidRPr="00A04175" w:rsidTr="00A04175">
        <w:tc>
          <w:tcPr>
            <w:tcW w:w="2179" w:type="dxa"/>
            <w:shd w:val="clear" w:color="auto" w:fill="auto"/>
          </w:tcPr>
          <w:p w:rsidR="00A04175" w:rsidRPr="00A04175" w:rsidRDefault="00A04175" w:rsidP="00A04175">
            <w:pPr>
              <w:ind w:firstLine="0"/>
            </w:pPr>
            <w:r>
              <w:t>Clemmons</w:t>
            </w:r>
          </w:p>
        </w:tc>
        <w:tc>
          <w:tcPr>
            <w:tcW w:w="2179" w:type="dxa"/>
            <w:shd w:val="clear" w:color="auto" w:fill="auto"/>
          </w:tcPr>
          <w:p w:rsidR="00A04175" w:rsidRPr="00A04175" w:rsidRDefault="00A04175" w:rsidP="00A04175">
            <w:pPr>
              <w:ind w:firstLine="0"/>
            </w:pPr>
            <w:r>
              <w:t>Clyburn</w:t>
            </w:r>
          </w:p>
        </w:tc>
        <w:tc>
          <w:tcPr>
            <w:tcW w:w="2180" w:type="dxa"/>
            <w:shd w:val="clear" w:color="auto" w:fill="auto"/>
          </w:tcPr>
          <w:p w:rsidR="00A04175" w:rsidRPr="00A04175" w:rsidRDefault="00A04175" w:rsidP="00A04175">
            <w:pPr>
              <w:ind w:firstLine="0"/>
            </w:pPr>
            <w:r>
              <w:t>Cobb-Hunter</w:t>
            </w:r>
          </w:p>
        </w:tc>
      </w:tr>
      <w:tr w:rsidR="00A04175" w:rsidRPr="00A04175" w:rsidTr="00A04175">
        <w:tc>
          <w:tcPr>
            <w:tcW w:w="2179" w:type="dxa"/>
            <w:shd w:val="clear" w:color="auto" w:fill="auto"/>
          </w:tcPr>
          <w:p w:rsidR="00A04175" w:rsidRPr="00A04175" w:rsidRDefault="00A04175" w:rsidP="00A04175">
            <w:pPr>
              <w:ind w:firstLine="0"/>
            </w:pPr>
            <w:r>
              <w:t>Cole</w:t>
            </w:r>
          </w:p>
        </w:tc>
        <w:tc>
          <w:tcPr>
            <w:tcW w:w="2179" w:type="dxa"/>
            <w:shd w:val="clear" w:color="auto" w:fill="auto"/>
          </w:tcPr>
          <w:p w:rsidR="00A04175" w:rsidRPr="00A04175" w:rsidRDefault="00A04175" w:rsidP="00A04175">
            <w:pPr>
              <w:ind w:firstLine="0"/>
            </w:pPr>
            <w:r>
              <w:t>Corbin</w:t>
            </w:r>
          </w:p>
        </w:tc>
        <w:tc>
          <w:tcPr>
            <w:tcW w:w="2180" w:type="dxa"/>
            <w:shd w:val="clear" w:color="auto" w:fill="auto"/>
          </w:tcPr>
          <w:p w:rsidR="00A04175" w:rsidRPr="00A04175" w:rsidRDefault="00A04175" w:rsidP="00A04175">
            <w:pPr>
              <w:ind w:firstLine="0"/>
            </w:pPr>
            <w:r>
              <w:t>Crosby</w:t>
            </w:r>
          </w:p>
        </w:tc>
      </w:tr>
      <w:tr w:rsidR="00A04175" w:rsidRPr="00A04175" w:rsidTr="00A04175">
        <w:tc>
          <w:tcPr>
            <w:tcW w:w="2179" w:type="dxa"/>
            <w:shd w:val="clear" w:color="auto" w:fill="auto"/>
          </w:tcPr>
          <w:p w:rsidR="00A04175" w:rsidRPr="00A04175" w:rsidRDefault="00A04175" w:rsidP="00A04175">
            <w:pPr>
              <w:ind w:firstLine="0"/>
            </w:pPr>
            <w:r>
              <w:t>Daning</w:t>
            </w:r>
          </w:p>
        </w:tc>
        <w:tc>
          <w:tcPr>
            <w:tcW w:w="2179" w:type="dxa"/>
            <w:shd w:val="clear" w:color="auto" w:fill="auto"/>
          </w:tcPr>
          <w:p w:rsidR="00A04175" w:rsidRPr="00A04175" w:rsidRDefault="00A04175" w:rsidP="00A04175">
            <w:pPr>
              <w:ind w:firstLine="0"/>
            </w:pPr>
            <w:r>
              <w:t>Delleney</w:t>
            </w:r>
          </w:p>
        </w:tc>
        <w:tc>
          <w:tcPr>
            <w:tcW w:w="2180" w:type="dxa"/>
            <w:shd w:val="clear" w:color="auto" w:fill="auto"/>
          </w:tcPr>
          <w:p w:rsidR="00A04175" w:rsidRPr="00A04175" w:rsidRDefault="00A04175" w:rsidP="00A04175">
            <w:pPr>
              <w:ind w:firstLine="0"/>
            </w:pPr>
            <w:r>
              <w:t>Dillard</w:t>
            </w:r>
          </w:p>
        </w:tc>
      </w:tr>
      <w:tr w:rsidR="00A04175" w:rsidRPr="00A04175" w:rsidTr="00A04175">
        <w:tc>
          <w:tcPr>
            <w:tcW w:w="2179" w:type="dxa"/>
            <w:shd w:val="clear" w:color="auto" w:fill="auto"/>
          </w:tcPr>
          <w:p w:rsidR="00A04175" w:rsidRPr="00A04175" w:rsidRDefault="00A04175" w:rsidP="00A04175">
            <w:pPr>
              <w:ind w:firstLine="0"/>
            </w:pPr>
            <w:r>
              <w:t>Forrester</w:t>
            </w:r>
          </w:p>
        </w:tc>
        <w:tc>
          <w:tcPr>
            <w:tcW w:w="2179" w:type="dxa"/>
            <w:shd w:val="clear" w:color="auto" w:fill="auto"/>
          </w:tcPr>
          <w:p w:rsidR="00A04175" w:rsidRPr="00A04175" w:rsidRDefault="00A04175" w:rsidP="00A04175">
            <w:pPr>
              <w:ind w:firstLine="0"/>
            </w:pPr>
            <w:r>
              <w:t>Frye</w:t>
            </w:r>
          </w:p>
        </w:tc>
        <w:tc>
          <w:tcPr>
            <w:tcW w:w="2180" w:type="dxa"/>
            <w:shd w:val="clear" w:color="auto" w:fill="auto"/>
          </w:tcPr>
          <w:p w:rsidR="00A04175" w:rsidRPr="00A04175" w:rsidRDefault="00A04175" w:rsidP="00A04175">
            <w:pPr>
              <w:ind w:firstLine="0"/>
            </w:pPr>
            <w:r>
              <w:t>Funderburk</w:t>
            </w:r>
          </w:p>
        </w:tc>
      </w:tr>
      <w:tr w:rsidR="00A04175" w:rsidRPr="00A04175" w:rsidTr="00A04175">
        <w:tc>
          <w:tcPr>
            <w:tcW w:w="2179" w:type="dxa"/>
            <w:shd w:val="clear" w:color="auto" w:fill="auto"/>
          </w:tcPr>
          <w:p w:rsidR="00A04175" w:rsidRPr="00A04175" w:rsidRDefault="00A04175" w:rsidP="00A04175">
            <w:pPr>
              <w:ind w:firstLine="0"/>
            </w:pPr>
            <w:r>
              <w:t>Gambrell</w:t>
            </w:r>
          </w:p>
        </w:tc>
        <w:tc>
          <w:tcPr>
            <w:tcW w:w="2179" w:type="dxa"/>
            <w:shd w:val="clear" w:color="auto" w:fill="auto"/>
          </w:tcPr>
          <w:p w:rsidR="00A04175" w:rsidRPr="00A04175" w:rsidRDefault="00A04175" w:rsidP="00A04175">
            <w:pPr>
              <w:ind w:firstLine="0"/>
            </w:pPr>
            <w:r>
              <w:t>Gilliard</w:t>
            </w:r>
          </w:p>
        </w:tc>
        <w:tc>
          <w:tcPr>
            <w:tcW w:w="2180" w:type="dxa"/>
            <w:shd w:val="clear" w:color="auto" w:fill="auto"/>
          </w:tcPr>
          <w:p w:rsidR="00A04175" w:rsidRPr="00A04175" w:rsidRDefault="00A04175" w:rsidP="00A04175">
            <w:pPr>
              <w:ind w:firstLine="0"/>
            </w:pPr>
            <w:r>
              <w:t>Hamilton</w:t>
            </w:r>
          </w:p>
        </w:tc>
      </w:tr>
      <w:tr w:rsidR="00A04175" w:rsidRPr="00A04175" w:rsidTr="00A04175">
        <w:tc>
          <w:tcPr>
            <w:tcW w:w="2179" w:type="dxa"/>
            <w:shd w:val="clear" w:color="auto" w:fill="auto"/>
          </w:tcPr>
          <w:p w:rsidR="00A04175" w:rsidRPr="00A04175" w:rsidRDefault="00A04175" w:rsidP="00A04175">
            <w:pPr>
              <w:ind w:firstLine="0"/>
            </w:pPr>
            <w:r>
              <w:t>Hardwick</w:t>
            </w:r>
          </w:p>
        </w:tc>
        <w:tc>
          <w:tcPr>
            <w:tcW w:w="2179" w:type="dxa"/>
            <w:shd w:val="clear" w:color="auto" w:fill="auto"/>
          </w:tcPr>
          <w:p w:rsidR="00A04175" w:rsidRPr="00A04175" w:rsidRDefault="00A04175" w:rsidP="00A04175">
            <w:pPr>
              <w:ind w:firstLine="0"/>
            </w:pPr>
            <w:r>
              <w:t>Harrell</w:t>
            </w:r>
          </w:p>
        </w:tc>
        <w:tc>
          <w:tcPr>
            <w:tcW w:w="2180" w:type="dxa"/>
            <w:shd w:val="clear" w:color="auto" w:fill="auto"/>
          </w:tcPr>
          <w:p w:rsidR="00A04175" w:rsidRPr="00A04175" w:rsidRDefault="00A04175" w:rsidP="00A04175">
            <w:pPr>
              <w:ind w:firstLine="0"/>
            </w:pPr>
            <w:r>
              <w:t>Harrison</w:t>
            </w:r>
          </w:p>
        </w:tc>
      </w:tr>
      <w:tr w:rsidR="00A04175" w:rsidRPr="00A04175" w:rsidTr="00A04175">
        <w:tc>
          <w:tcPr>
            <w:tcW w:w="2179" w:type="dxa"/>
            <w:shd w:val="clear" w:color="auto" w:fill="auto"/>
          </w:tcPr>
          <w:p w:rsidR="00A04175" w:rsidRPr="00A04175" w:rsidRDefault="00A04175" w:rsidP="00A04175">
            <w:pPr>
              <w:ind w:firstLine="0"/>
            </w:pPr>
            <w:r>
              <w:t>Hayes</w:t>
            </w:r>
          </w:p>
        </w:tc>
        <w:tc>
          <w:tcPr>
            <w:tcW w:w="2179" w:type="dxa"/>
            <w:shd w:val="clear" w:color="auto" w:fill="auto"/>
          </w:tcPr>
          <w:p w:rsidR="00A04175" w:rsidRPr="00A04175" w:rsidRDefault="00A04175" w:rsidP="00A04175">
            <w:pPr>
              <w:ind w:firstLine="0"/>
            </w:pPr>
            <w:r>
              <w:t>Hearn</w:t>
            </w:r>
          </w:p>
        </w:tc>
        <w:tc>
          <w:tcPr>
            <w:tcW w:w="2180" w:type="dxa"/>
            <w:shd w:val="clear" w:color="auto" w:fill="auto"/>
          </w:tcPr>
          <w:p w:rsidR="00A04175" w:rsidRPr="00A04175" w:rsidRDefault="00A04175" w:rsidP="00A04175">
            <w:pPr>
              <w:ind w:firstLine="0"/>
            </w:pPr>
            <w:r>
              <w:t>Hiott</w:t>
            </w:r>
          </w:p>
        </w:tc>
      </w:tr>
      <w:tr w:rsidR="00A04175" w:rsidRPr="00A04175" w:rsidTr="00A04175">
        <w:tc>
          <w:tcPr>
            <w:tcW w:w="2179" w:type="dxa"/>
            <w:shd w:val="clear" w:color="auto" w:fill="auto"/>
          </w:tcPr>
          <w:p w:rsidR="00A04175" w:rsidRPr="00A04175" w:rsidRDefault="00A04175" w:rsidP="00A04175">
            <w:pPr>
              <w:ind w:firstLine="0"/>
            </w:pPr>
            <w:r>
              <w:t>Hixon</w:t>
            </w:r>
          </w:p>
        </w:tc>
        <w:tc>
          <w:tcPr>
            <w:tcW w:w="2179" w:type="dxa"/>
            <w:shd w:val="clear" w:color="auto" w:fill="auto"/>
          </w:tcPr>
          <w:p w:rsidR="00A04175" w:rsidRPr="00A04175" w:rsidRDefault="00A04175" w:rsidP="00A04175">
            <w:pPr>
              <w:ind w:firstLine="0"/>
            </w:pPr>
            <w:r>
              <w:t>Hodges</w:t>
            </w:r>
          </w:p>
        </w:tc>
        <w:tc>
          <w:tcPr>
            <w:tcW w:w="2180" w:type="dxa"/>
            <w:shd w:val="clear" w:color="auto" w:fill="auto"/>
          </w:tcPr>
          <w:p w:rsidR="00A04175" w:rsidRPr="00A04175" w:rsidRDefault="00A04175" w:rsidP="00A04175">
            <w:pPr>
              <w:ind w:firstLine="0"/>
            </w:pPr>
            <w:r>
              <w:t>Hosey</w:t>
            </w:r>
          </w:p>
        </w:tc>
      </w:tr>
      <w:tr w:rsidR="00A04175" w:rsidRPr="00A04175" w:rsidTr="00A04175">
        <w:tc>
          <w:tcPr>
            <w:tcW w:w="2179" w:type="dxa"/>
            <w:shd w:val="clear" w:color="auto" w:fill="auto"/>
          </w:tcPr>
          <w:p w:rsidR="00A04175" w:rsidRPr="00A04175" w:rsidRDefault="00A04175" w:rsidP="00A04175">
            <w:pPr>
              <w:ind w:firstLine="0"/>
            </w:pPr>
            <w:r>
              <w:t>Huggins</w:t>
            </w:r>
          </w:p>
        </w:tc>
        <w:tc>
          <w:tcPr>
            <w:tcW w:w="2179" w:type="dxa"/>
            <w:shd w:val="clear" w:color="auto" w:fill="auto"/>
          </w:tcPr>
          <w:p w:rsidR="00A04175" w:rsidRPr="00A04175" w:rsidRDefault="00A04175" w:rsidP="00A04175">
            <w:pPr>
              <w:ind w:firstLine="0"/>
            </w:pPr>
            <w:r>
              <w:t>Jefferson</w:t>
            </w:r>
          </w:p>
        </w:tc>
        <w:tc>
          <w:tcPr>
            <w:tcW w:w="2180" w:type="dxa"/>
            <w:shd w:val="clear" w:color="auto" w:fill="auto"/>
          </w:tcPr>
          <w:p w:rsidR="00A04175" w:rsidRPr="00A04175" w:rsidRDefault="00A04175" w:rsidP="00A04175">
            <w:pPr>
              <w:ind w:firstLine="0"/>
            </w:pPr>
            <w:r>
              <w:t>Johnson</w:t>
            </w:r>
          </w:p>
        </w:tc>
      </w:tr>
      <w:tr w:rsidR="00A04175" w:rsidRPr="00A04175" w:rsidTr="00A04175">
        <w:tc>
          <w:tcPr>
            <w:tcW w:w="2179" w:type="dxa"/>
            <w:shd w:val="clear" w:color="auto" w:fill="auto"/>
          </w:tcPr>
          <w:p w:rsidR="00A04175" w:rsidRPr="00A04175" w:rsidRDefault="00A04175" w:rsidP="00A04175">
            <w:pPr>
              <w:ind w:firstLine="0"/>
            </w:pPr>
            <w:r>
              <w:t>Knight</w:t>
            </w:r>
          </w:p>
        </w:tc>
        <w:tc>
          <w:tcPr>
            <w:tcW w:w="2179" w:type="dxa"/>
            <w:shd w:val="clear" w:color="auto" w:fill="auto"/>
          </w:tcPr>
          <w:p w:rsidR="00A04175" w:rsidRPr="00A04175" w:rsidRDefault="00A04175" w:rsidP="00A04175">
            <w:pPr>
              <w:ind w:firstLine="0"/>
            </w:pPr>
            <w:r>
              <w:t>Loftis</w:t>
            </w:r>
          </w:p>
        </w:tc>
        <w:tc>
          <w:tcPr>
            <w:tcW w:w="2180" w:type="dxa"/>
            <w:shd w:val="clear" w:color="auto" w:fill="auto"/>
          </w:tcPr>
          <w:p w:rsidR="00A04175" w:rsidRPr="00A04175" w:rsidRDefault="00A04175" w:rsidP="00A04175">
            <w:pPr>
              <w:ind w:firstLine="0"/>
            </w:pPr>
            <w:r>
              <w:t>Long</w:t>
            </w:r>
          </w:p>
        </w:tc>
      </w:tr>
      <w:tr w:rsidR="00A04175" w:rsidRPr="00A04175" w:rsidTr="00A04175">
        <w:tc>
          <w:tcPr>
            <w:tcW w:w="2179" w:type="dxa"/>
            <w:shd w:val="clear" w:color="auto" w:fill="auto"/>
          </w:tcPr>
          <w:p w:rsidR="00A04175" w:rsidRPr="00A04175" w:rsidRDefault="00A04175" w:rsidP="00A04175">
            <w:pPr>
              <w:ind w:firstLine="0"/>
            </w:pPr>
            <w:r>
              <w:t>Lucas</w:t>
            </w:r>
          </w:p>
        </w:tc>
        <w:tc>
          <w:tcPr>
            <w:tcW w:w="2179" w:type="dxa"/>
            <w:shd w:val="clear" w:color="auto" w:fill="auto"/>
          </w:tcPr>
          <w:p w:rsidR="00A04175" w:rsidRPr="00A04175" w:rsidRDefault="00A04175" w:rsidP="00A04175">
            <w:pPr>
              <w:ind w:firstLine="0"/>
            </w:pPr>
            <w:r>
              <w:t>Mack</w:t>
            </w:r>
          </w:p>
        </w:tc>
        <w:tc>
          <w:tcPr>
            <w:tcW w:w="2180" w:type="dxa"/>
            <w:shd w:val="clear" w:color="auto" w:fill="auto"/>
          </w:tcPr>
          <w:p w:rsidR="00A04175" w:rsidRPr="00A04175" w:rsidRDefault="00A04175" w:rsidP="00A04175">
            <w:pPr>
              <w:ind w:firstLine="0"/>
            </w:pPr>
            <w:r>
              <w:t>McLeod</w:t>
            </w:r>
          </w:p>
        </w:tc>
      </w:tr>
      <w:tr w:rsidR="00A04175" w:rsidRPr="00A04175" w:rsidTr="00A04175">
        <w:tc>
          <w:tcPr>
            <w:tcW w:w="2179" w:type="dxa"/>
            <w:shd w:val="clear" w:color="auto" w:fill="auto"/>
          </w:tcPr>
          <w:p w:rsidR="00A04175" w:rsidRPr="00A04175" w:rsidRDefault="00A04175" w:rsidP="00A04175">
            <w:pPr>
              <w:ind w:firstLine="0"/>
            </w:pPr>
            <w:r>
              <w:t>D. C. Moss</w:t>
            </w:r>
          </w:p>
        </w:tc>
        <w:tc>
          <w:tcPr>
            <w:tcW w:w="2179" w:type="dxa"/>
            <w:shd w:val="clear" w:color="auto" w:fill="auto"/>
          </w:tcPr>
          <w:p w:rsidR="00A04175" w:rsidRPr="00A04175" w:rsidRDefault="00A04175" w:rsidP="00A04175">
            <w:pPr>
              <w:ind w:firstLine="0"/>
            </w:pPr>
            <w:r>
              <w:t>V. S. Moss</w:t>
            </w:r>
          </w:p>
        </w:tc>
        <w:tc>
          <w:tcPr>
            <w:tcW w:w="2180" w:type="dxa"/>
            <w:shd w:val="clear" w:color="auto" w:fill="auto"/>
          </w:tcPr>
          <w:p w:rsidR="00A04175" w:rsidRPr="00A04175" w:rsidRDefault="00A04175" w:rsidP="00A04175">
            <w:pPr>
              <w:ind w:firstLine="0"/>
            </w:pPr>
            <w:r>
              <w:t>Munnerlyn</w:t>
            </w:r>
          </w:p>
        </w:tc>
      </w:tr>
      <w:tr w:rsidR="00A04175" w:rsidRPr="00A04175" w:rsidTr="00A04175">
        <w:tc>
          <w:tcPr>
            <w:tcW w:w="2179" w:type="dxa"/>
            <w:shd w:val="clear" w:color="auto" w:fill="auto"/>
          </w:tcPr>
          <w:p w:rsidR="00A04175" w:rsidRPr="00A04175" w:rsidRDefault="00A04175" w:rsidP="00A04175">
            <w:pPr>
              <w:ind w:firstLine="0"/>
            </w:pPr>
            <w:r>
              <w:t>Murphy</w:t>
            </w:r>
          </w:p>
        </w:tc>
        <w:tc>
          <w:tcPr>
            <w:tcW w:w="2179" w:type="dxa"/>
            <w:shd w:val="clear" w:color="auto" w:fill="auto"/>
          </w:tcPr>
          <w:p w:rsidR="00A04175" w:rsidRPr="00A04175" w:rsidRDefault="00A04175" w:rsidP="00A04175">
            <w:pPr>
              <w:ind w:firstLine="0"/>
            </w:pPr>
            <w:r>
              <w:t>J. M. Neal</w:t>
            </w:r>
          </w:p>
        </w:tc>
        <w:tc>
          <w:tcPr>
            <w:tcW w:w="2180" w:type="dxa"/>
            <w:shd w:val="clear" w:color="auto" w:fill="auto"/>
          </w:tcPr>
          <w:p w:rsidR="00A04175" w:rsidRPr="00A04175" w:rsidRDefault="00A04175" w:rsidP="00A04175">
            <w:pPr>
              <w:ind w:firstLine="0"/>
            </w:pPr>
            <w:r>
              <w:t>Neilson</w:t>
            </w:r>
          </w:p>
        </w:tc>
      </w:tr>
      <w:tr w:rsidR="00A04175" w:rsidRPr="00A04175" w:rsidTr="00A04175">
        <w:tc>
          <w:tcPr>
            <w:tcW w:w="2179" w:type="dxa"/>
            <w:shd w:val="clear" w:color="auto" w:fill="auto"/>
          </w:tcPr>
          <w:p w:rsidR="00A04175" w:rsidRPr="00A04175" w:rsidRDefault="00A04175" w:rsidP="00A04175">
            <w:pPr>
              <w:ind w:firstLine="0"/>
            </w:pPr>
            <w:r>
              <w:t>Norman</w:t>
            </w:r>
          </w:p>
        </w:tc>
        <w:tc>
          <w:tcPr>
            <w:tcW w:w="2179" w:type="dxa"/>
            <w:shd w:val="clear" w:color="auto" w:fill="auto"/>
          </w:tcPr>
          <w:p w:rsidR="00A04175" w:rsidRPr="00A04175" w:rsidRDefault="00A04175" w:rsidP="00A04175">
            <w:pPr>
              <w:ind w:firstLine="0"/>
            </w:pPr>
            <w:r>
              <w:t>Ott</w:t>
            </w:r>
          </w:p>
        </w:tc>
        <w:tc>
          <w:tcPr>
            <w:tcW w:w="2180" w:type="dxa"/>
            <w:shd w:val="clear" w:color="auto" w:fill="auto"/>
          </w:tcPr>
          <w:p w:rsidR="00A04175" w:rsidRPr="00A04175" w:rsidRDefault="00A04175" w:rsidP="00A04175">
            <w:pPr>
              <w:ind w:firstLine="0"/>
            </w:pPr>
            <w:r>
              <w:t>Owens</w:t>
            </w:r>
          </w:p>
        </w:tc>
      </w:tr>
      <w:tr w:rsidR="00A04175" w:rsidRPr="00A04175" w:rsidTr="00A04175">
        <w:tc>
          <w:tcPr>
            <w:tcW w:w="2179" w:type="dxa"/>
            <w:shd w:val="clear" w:color="auto" w:fill="auto"/>
          </w:tcPr>
          <w:p w:rsidR="00A04175" w:rsidRPr="00A04175" w:rsidRDefault="00A04175" w:rsidP="00A04175">
            <w:pPr>
              <w:ind w:firstLine="0"/>
            </w:pPr>
            <w:r>
              <w:t>Parker</w:t>
            </w:r>
          </w:p>
        </w:tc>
        <w:tc>
          <w:tcPr>
            <w:tcW w:w="2179" w:type="dxa"/>
            <w:shd w:val="clear" w:color="auto" w:fill="auto"/>
          </w:tcPr>
          <w:p w:rsidR="00A04175" w:rsidRPr="00A04175" w:rsidRDefault="00A04175" w:rsidP="00A04175">
            <w:pPr>
              <w:ind w:firstLine="0"/>
            </w:pPr>
            <w:r>
              <w:t>Parks</w:t>
            </w:r>
          </w:p>
        </w:tc>
        <w:tc>
          <w:tcPr>
            <w:tcW w:w="2180" w:type="dxa"/>
            <w:shd w:val="clear" w:color="auto" w:fill="auto"/>
          </w:tcPr>
          <w:p w:rsidR="00A04175" w:rsidRPr="00A04175" w:rsidRDefault="00A04175" w:rsidP="00A04175">
            <w:pPr>
              <w:ind w:firstLine="0"/>
            </w:pPr>
            <w:r>
              <w:t>Patrick</w:t>
            </w:r>
          </w:p>
        </w:tc>
      </w:tr>
      <w:tr w:rsidR="00A04175" w:rsidRPr="00A04175" w:rsidTr="00A04175">
        <w:tc>
          <w:tcPr>
            <w:tcW w:w="2179" w:type="dxa"/>
            <w:shd w:val="clear" w:color="auto" w:fill="auto"/>
          </w:tcPr>
          <w:p w:rsidR="00A04175" w:rsidRPr="00A04175" w:rsidRDefault="00A04175" w:rsidP="00A04175">
            <w:pPr>
              <w:ind w:firstLine="0"/>
            </w:pPr>
            <w:r>
              <w:t>Pinson</w:t>
            </w:r>
          </w:p>
        </w:tc>
        <w:tc>
          <w:tcPr>
            <w:tcW w:w="2179" w:type="dxa"/>
            <w:shd w:val="clear" w:color="auto" w:fill="auto"/>
          </w:tcPr>
          <w:p w:rsidR="00A04175" w:rsidRPr="00A04175" w:rsidRDefault="00A04175" w:rsidP="00A04175">
            <w:pPr>
              <w:ind w:firstLine="0"/>
            </w:pPr>
            <w:r>
              <w:t>Pitts</w:t>
            </w:r>
          </w:p>
        </w:tc>
        <w:tc>
          <w:tcPr>
            <w:tcW w:w="2180" w:type="dxa"/>
            <w:shd w:val="clear" w:color="auto" w:fill="auto"/>
          </w:tcPr>
          <w:p w:rsidR="00A04175" w:rsidRPr="00A04175" w:rsidRDefault="00A04175" w:rsidP="00A04175">
            <w:pPr>
              <w:ind w:firstLine="0"/>
            </w:pPr>
            <w:r>
              <w:t>Pope</w:t>
            </w:r>
          </w:p>
        </w:tc>
      </w:tr>
      <w:tr w:rsidR="00A04175" w:rsidRPr="00A04175" w:rsidTr="00A04175">
        <w:tc>
          <w:tcPr>
            <w:tcW w:w="2179" w:type="dxa"/>
            <w:shd w:val="clear" w:color="auto" w:fill="auto"/>
          </w:tcPr>
          <w:p w:rsidR="00A04175" w:rsidRPr="00A04175" w:rsidRDefault="00A04175" w:rsidP="00A04175">
            <w:pPr>
              <w:ind w:firstLine="0"/>
            </w:pPr>
            <w:r>
              <w:t>Putnam</w:t>
            </w:r>
          </w:p>
        </w:tc>
        <w:tc>
          <w:tcPr>
            <w:tcW w:w="2179" w:type="dxa"/>
            <w:shd w:val="clear" w:color="auto" w:fill="auto"/>
          </w:tcPr>
          <w:p w:rsidR="00A04175" w:rsidRPr="00A04175" w:rsidRDefault="00A04175" w:rsidP="00A04175">
            <w:pPr>
              <w:ind w:firstLine="0"/>
            </w:pPr>
            <w:r>
              <w:t>Ryan</w:t>
            </w:r>
          </w:p>
        </w:tc>
        <w:tc>
          <w:tcPr>
            <w:tcW w:w="2180" w:type="dxa"/>
            <w:shd w:val="clear" w:color="auto" w:fill="auto"/>
          </w:tcPr>
          <w:p w:rsidR="00A04175" w:rsidRPr="00A04175" w:rsidRDefault="00A04175" w:rsidP="00A04175">
            <w:pPr>
              <w:ind w:firstLine="0"/>
            </w:pPr>
            <w:r>
              <w:t>Sabb</w:t>
            </w:r>
          </w:p>
        </w:tc>
      </w:tr>
      <w:tr w:rsidR="00A04175" w:rsidRPr="00A04175" w:rsidTr="00A04175">
        <w:tc>
          <w:tcPr>
            <w:tcW w:w="2179" w:type="dxa"/>
            <w:shd w:val="clear" w:color="auto" w:fill="auto"/>
          </w:tcPr>
          <w:p w:rsidR="00A04175" w:rsidRPr="00A04175" w:rsidRDefault="00A04175" w:rsidP="00A04175">
            <w:pPr>
              <w:ind w:firstLine="0"/>
            </w:pPr>
            <w:r>
              <w:t>Sellers</w:t>
            </w:r>
          </w:p>
        </w:tc>
        <w:tc>
          <w:tcPr>
            <w:tcW w:w="2179" w:type="dxa"/>
            <w:shd w:val="clear" w:color="auto" w:fill="auto"/>
          </w:tcPr>
          <w:p w:rsidR="00A04175" w:rsidRPr="00A04175" w:rsidRDefault="00A04175" w:rsidP="00A04175">
            <w:pPr>
              <w:ind w:firstLine="0"/>
            </w:pPr>
            <w:r>
              <w:t>Skelton</w:t>
            </w:r>
          </w:p>
        </w:tc>
        <w:tc>
          <w:tcPr>
            <w:tcW w:w="2180" w:type="dxa"/>
            <w:shd w:val="clear" w:color="auto" w:fill="auto"/>
          </w:tcPr>
          <w:p w:rsidR="00A04175" w:rsidRPr="00A04175" w:rsidRDefault="00A04175" w:rsidP="00A04175">
            <w:pPr>
              <w:ind w:firstLine="0"/>
            </w:pPr>
            <w:r>
              <w:t>J. R. Smith</w:t>
            </w:r>
          </w:p>
        </w:tc>
      </w:tr>
      <w:tr w:rsidR="00A04175" w:rsidRPr="00A04175" w:rsidTr="00A04175">
        <w:tc>
          <w:tcPr>
            <w:tcW w:w="2179" w:type="dxa"/>
            <w:shd w:val="clear" w:color="auto" w:fill="auto"/>
          </w:tcPr>
          <w:p w:rsidR="00A04175" w:rsidRPr="00A04175" w:rsidRDefault="00A04175" w:rsidP="00A04175">
            <w:pPr>
              <w:ind w:firstLine="0"/>
            </w:pPr>
            <w:r>
              <w:t>Sottile</w:t>
            </w:r>
          </w:p>
        </w:tc>
        <w:tc>
          <w:tcPr>
            <w:tcW w:w="2179" w:type="dxa"/>
            <w:shd w:val="clear" w:color="auto" w:fill="auto"/>
          </w:tcPr>
          <w:p w:rsidR="00A04175" w:rsidRPr="00A04175" w:rsidRDefault="00A04175" w:rsidP="00A04175">
            <w:pPr>
              <w:ind w:firstLine="0"/>
            </w:pPr>
            <w:r>
              <w:t>Southard</w:t>
            </w:r>
          </w:p>
        </w:tc>
        <w:tc>
          <w:tcPr>
            <w:tcW w:w="2180" w:type="dxa"/>
            <w:shd w:val="clear" w:color="auto" w:fill="auto"/>
          </w:tcPr>
          <w:p w:rsidR="00A04175" w:rsidRPr="00A04175" w:rsidRDefault="00A04175" w:rsidP="00A04175">
            <w:pPr>
              <w:ind w:firstLine="0"/>
            </w:pPr>
            <w:r>
              <w:t>Spires</w:t>
            </w:r>
          </w:p>
        </w:tc>
      </w:tr>
      <w:tr w:rsidR="00A04175" w:rsidRPr="00A04175" w:rsidTr="00A04175">
        <w:tc>
          <w:tcPr>
            <w:tcW w:w="2179" w:type="dxa"/>
            <w:shd w:val="clear" w:color="auto" w:fill="auto"/>
          </w:tcPr>
          <w:p w:rsidR="00A04175" w:rsidRPr="00A04175" w:rsidRDefault="00A04175" w:rsidP="00A04175">
            <w:pPr>
              <w:ind w:firstLine="0"/>
            </w:pPr>
            <w:r>
              <w:t>Stavrinakis</w:t>
            </w:r>
          </w:p>
        </w:tc>
        <w:tc>
          <w:tcPr>
            <w:tcW w:w="2179" w:type="dxa"/>
            <w:shd w:val="clear" w:color="auto" w:fill="auto"/>
          </w:tcPr>
          <w:p w:rsidR="00A04175" w:rsidRPr="00A04175" w:rsidRDefault="00A04175" w:rsidP="00A04175">
            <w:pPr>
              <w:ind w:firstLine="0"/>
            </w:pPr>
            <w:r>
              <w:t>Stringer</w:t>
            </w:r>
          </w:p>
        </w:tc>
        <w:tc>
          <w:tcPr>
            <w:tcW w:w="2180" w:type="dxa"/>
            <w:shd w:val="clear" w:color="auto" w:fill="auto"/>
          </w:tcPr>
          <w:p w:rsidR="00A04175" w:rsidRPr="00A04175" w:rsidRDefault="00A04175" w:rsidP="00A04175">
            <w:pPr>
              <w:ind w:firstLine="0"/>
            </w:pPr>
            <w:r>
              <w:t>Tallon</w:t>
            </w:r>
          </w:p>
        </w:tc>
      </w:tr>
      <w:tr w:rsidR="00A04175" w:rsidRPr="00A04175" w:rsidTr="00A04175">
        <w:tc>
          <w:tcPr>
            <w:tcW w:w="2179" w:type="dxa"/>
            <w:shd w:val="clear" w:color="auto" w:fill="auto"/>
          </w:tcPr>
          <w:p w:rsidR="00A04175" w:rsidRPr="00A04175" w:rsidRDefault="00A04175" w:rsidP="00A04175">
            <w:pPr>
              <w:ind w:firstLine="0"/>
            </w:pPr>
            <w:r>
              <w:t>Taylor</w:t>
            </w:r>
          </w:p>
        </w:tc>
        <w:tc>
          <w:tcPr>
            <w:tcW w:w="2179" w:type="dxa"/>
            <w:shd w:val="clear" w:color="auto" w:fill="auto"/>
          </w:tcPr>
          <w:p w:rsidR="00A04175" w:rsidRPr="00A04175" w:rsidRDefault="00A04175" w:rsidP="00A04175">
            <w:pPr>
              <w:ind w:firstLine="0"/>
            </w:pPr>
            <w:r>
              <w:t>Thayer</w:t>
            </w:r>
          </w:p>
        </w:tc>
        <w:tc>
          <w:tcPr>
            <w:tcW w:w="2180" w:type="dxa"/>
            <w:shd w:val="clear" w:color="auto" w:fill="auto"/>
          </w:tcPr>
          <w:p w:rsidR="00A04175" w:rsidRPr="00A04175" w:rsidRDefault="00A04175" w:rsidP="00A04175">
            <w:pPr>
              <w:ind w:firstLine="0"/>
            </w:pPr>
            <w:r>
              <w:t>Toole</w:t>
            </w:r>
          </w:p>
        </w:tc>
      </w:tr>
      <w:tr w:rsidR="00A04175" w:rsidRPr="00A04175" w:rsidTr="00A04175">
        <w:tc>
          <w:tcPr>
            <w:tcW w:w="2179" w:type="dxa"/>
            <w:shd w:val="clear" w:color="auto" w:fill="auto"/>
          </w:tcPr>
          <w:p w:rsidR="00A04175" w:rsidRPr="00A04175" w:rsidRDefault="00A04175" w:rsidP="00A04175">
            <w:pPr>
              <w:ind w:firstLine="0"/>
            </w:pPr>
            <w:r>
              <w:t>Tribble</w:t>
            </w:r>
          </w:p>
        </w:tc>
        <w:tc>
          <w:tcPr>
            <w:tcW w:w="2179" w:type="dxa"/>
            <w:shd w:val="clear" w:color="auto" w:fill="auto"/>
          </w:tcPr>
          <w:p w:rsidR="00A04175" w:rsidRPr="00A04175" w:rsidRDefault="00A04175" w:rsidP="00A04175">
            <w:pPr>
              <w:ind w:firstLine="0"/>
            </w:pPr>
            <w:r>
              <w:t>Vick</w:t>
            </w:r>
          </w:p>
        </w:tc>
        <w:tc>
          <w:tcPr>
            <w:tcW w:w="2180" w:type="dxa"/>
            <w:shd w:val="clear" w:color="auto" w:fill="auto"/>
          </w:tcPr>
          <w:p w:rsidR="00A04175" w:rsidRPr="00A04175" w:rsidRDefault="00A04175" w:rsidP="00A04175">
            <w:pPr>
              <w:ind w:firstLine="0"/>
            </w:pPr>
            <w:r>
              <w:t>Weeks</w:t>
            </w:r>
          </w:p>
        </w:tc>
      </w:tr>
      <w:tr w:rsidR="00A04175" w:rsidRPr="00A04175" w:rsidTr="00A04175">
        <w:tc>
          <w:tcPr>
            <w:tcW w:w="2179" w:type="dxa"/>
            <w:shd w:val="clear" w:color="auto" w:fill="auto"/>
          </w:tcPr>
          <w:p w:rsidR="00A04175" w:rsidRPr="00A04175" w:rsidRDefault="00A04175" w:rsidP="00A04175">
            <w:pPr>
              <w:keepNext/>
              <w:ind w:firstLine="0"/>
            </w:pPr>
            <w:r>
              <w:t>Whipper</w:t>
            </w:r>
          </w:p>
        </w:tc>
        <w:tc>
          <w:tcPr>
            <w:tcW w:w="2179" w:type="dxa"/>
            <w:shd w:val="clear" w:color="auto" w:fill="auto"/>
          </w:tcPr>
          <w:p w:rsidR="00A04175" w:rsidRPr="00A04175" w:rsidRDefault="00A04175" w:rsidP="00A04175">
            <w:pPr>
              <w:keepNext/>
              <w:ind w:firstLine="0"/>
            </w:pPr>
            <w:r>
              <w:t>White</w:t>
            </w:r>
          </w:p>
        </w:tc>
        <w:tc>
          <w:tcPr>
            <w:tcW w:w="2180" w:type="dxa"/>
            <w:shd w:val="clear" w:color="auto" w:fill="auto"/>
          </w:tcPr>
          <w:p w:rsidR="00A04175" w:rsidRPr="00A04175" w:rsidRDefault="00A04175" w:rsidP="00A04175">
            <w:pPr>
              <w:keepNext/>
              <w:ind w:firstLine="0"/>
            </w:pPr>
            <w:r>
              <w:t>Whitmire</w:t>
            </w:r>
          </w:p>
        </w:tc>
      </w:tr>
      <w:tr w:rsidR="00A04175" w:rsidRPr="00A04175" w:rsidTr="00A04175">
        <w:tc>
          <w:tcPr>
            <w:tcW w:w="2179" w:type="dxa"/>
            <w:shd w:val="clear" w:color="auto" w:fill="auto"/>
          </w:tcPr>
          <w:p w:rsidR="00A04175" w:rsidRPr="00A04175" w:rsidRDefault="00A04175" w:rsidP="00A04175">
            <w:pPr>
              <w:keepNext/>
              <w:ind w:firstLine="0"/>
            </w:pPr>
            <w:r>
              <w:t>Williams</w:t>
            </w:r>
          </w:p>
        </w:tc>
        <w:tc>
          <w:tcPr>
            <w:tcW w:w="2179" w:type="dxa"/>
            <w:shd w:val="clear" w:color="auto" w:fill="auto"/>
          </w:tcPr>
          <w:p w:rsidR="00A04175" w:rsidRPr="00A04175" w:rsidRDefault="00A04175" w:rsidP="00A04175">
            <w:pPr>
              <w:keepNext/>
              <w:ind w:firstLine="0"/>
            </w:pPr>
            <w:r>
              <w:t>Young</w:t>
            </w: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Total--89</w:t>
      </w:r>
    </w:p>
    <w:p w:rsidR="00A04175" w:rsidRDefault="00A04175" w:rsidP="00A04175">
      <w:pPr>
        <w:jc w:val="center"/>
        <w:rPr>
          <w:b/>
        </w:rPr>
      </w:pPr>
    </w:p>
    <w:p w:rsidR="00A04175" w:rsidRDefault="00A04175" w:rsidP="00A04175">
      <w:pPr>
        <w:ind w:firstLine="0"/>
      </w:pPr>
      <w:r w:rsidRPr="00A04175">
        <w:t xml:space="preserve"> </w:t>
      </w:r>
      <w:r>
        <w:t>Those who voted in the negative are:</w:t>
      </w:r>
    </w:p>
    <w:p w:rsidR="00A04175" w:rsidRDefault="00A04175" w:rsidP="00A04175"/>
    <w:p w:rsidR="00A04175" w:rsidRDefault="00A04175" w:rsidP="00A04175">
      <w:pPr>
        <w:jc w:val="center"/>
        <w:rPr>
          <w:b/>
        </w:rPr>
      </w:pPr>
      <w:r w:rsidRPr="00A04175">
        <w:rPr>
          <w:b/>
        </w:rPr>
        <w:t>Total--0</w:t>
      </w:r>
    </w:p>
    <w:p w:rsidR="00A04175" w:rsidRDefault="00A04175" w:rsidP="00A04175">
      <w:pPr>
        <w:jc w:val="center"/>
        <w:rPr>
          <w:b/>
        </w:rPr>
      </w:pPr>
    </w:p>
    <w:p w:rsidR="00A04175" w:rsidRDefault="00A04175" w:rsidP="00A04175">
      <w:r>
        <w:t>The Senate Amendments were agreed to, and the Bill having received three readings in both Houses, it was ordered that the title be changed to that of an Act, and that it be enrolled for ratification.</w:t>
      </w:r>
    </w:p>
    <w:p w:rsidR="00A04175" w:rsidRDefault="00A04175" w:rsidP="00A04175">
      <w:pPr>
        <w:pStyle w:val="Title"/>
        <w:keepNext/>
      </w:pPr>
      <w:bookmarkStart w:id="15" w:name="file_start41"/>
      <w:bookmarkEnd w:id="15"/>
    </w:p>
    <w:p w:rsidR="00A04175" w:rsidRPr="001726F6" w:rsidRDefault="00A04175" w:rsidP="00A04175">
      <w:pPr>
        <w:pStyle w:val="Title"/>
        <w:keepNext/>
      </w:pPr>
      <w:r w:rsidRPr="001726F6">
        <w:t>RECORD FOR VOTING</w:t>
      </w:r>
    </w:p>
    <w:p w:rsidR="00A04175" w:rsidRPr="001726F6" w:rsidRDefault="00A04175" w:rsidP="00A04175">
      <w:pPr>
        <w:tabs>
          <w:tab w:val="left" w:pos="360"/>
          <w:tab w:val="left" w:pos="630"/>
          <w:tab w:val="left" w:pos="900"/>
          <w:tab w:val="left" w:pos="1260"/>
          <w:tab w:val="left" w:pos="1620"/>
          <w:tab w:val="left" w:pos="1980"/>
          <w:tab w:val="left" w:pos="2340"/>
          <w:tab w:val="left" w:pos="2700"/>
        </w:tabs>
        <w:ind w:firstLine="0"/>
      </w:pPr>
      <w:r w:rsidRPr="001726F6">
        <w:tab/>
        <w:t>I was temporarily out of the Chamber on constituent business during the vote on H. 4738. If I had been present, I would have voted in favor of the Bill.</w:t>
      </w:r>
    </w:p>
    <w:p w:rsidR="00A04175" w:rsidRDefault="00A04175" w:rsidP="00A04175">
      <w:pPr>
        <w:tabs>
          <w:tab w:val="left" w:pos="360"/>
          <w:tab w:val="left" w:pos="630"/>
          <w:tab w:val="left" w:pos="900"/>
          <w:tab w:val="left" w:pos="1260"/>
          <w:tab w:val="left" w:pos="1620"/>
          <w:tab w:val="left" w:pos="1980"/>
          <w:tab w:val="left" w:pos="2340"/>
          <w:tab w:val="left" w:pos="2700"/>
        </w:tabs>
        <w:ind w:firstLine="0"/>
      </w:pPr>
      <w:r w:rsidRPr="001726F6">
        <w:tab/>
        <w:t>Rep. Joe McEachern</w:t>
      </w:r>
    </w:p>
    <w:p w:rsidR="00A04175" w:rsidRDefault="00A04175" w:rsidP="00A04175">
      <w:pPr>
        <w:tabs>
          <w:tab w:val="left" w:pos="360"/>
          <w:tab w:val="left" w:pos="630"/>
          <w:tab w:val="left" w:pos="900"/>
          <w:tab w:val="left" w:pos="1260"/>
          <w:tab w:val="left" w:pos="1620"/>
          <w:tab w:val="left" w:pos="1980"/>
          <w:tab w:val="left" w:pos="2340"/>
          <w:tab w:val="left" w:pos="2700"/>
        </w:tabs>
        <w:ind w:firstLine="0"/>
      </w:pPr>
    </w:p>
    <w:p w:rsidR="00A04175" w:rsidRDefault="00A04175" w:rsidP="00A04175">
      <w:pPr>
        <w:keepNext/>
        <w:jc w:val="center"/>
        <w:rPr>
          <w:b/>
        </w:rPr>
      </w:pPr>
      <w:r>
        <w:rPr>
          <w:b/>
        </w:rPr>
        <w:br w:type="page"/>
      </w:r>
      <w:r w:rsidRPr="00A04175">
        <w:rPr>
          <w:b/>
        </w:rPr>
        <w:t>H. 4801--NONCONCURRENCE IN SENATE AMENDMENTS</w:t>
      </w:r>
    </w:p>
    <w:p w:rsidR="00A04175" w:rsidRDefault="00A04175" w:rsidP="00A04175">
      <w:r>
        <w:t xml:space="preserve">The Senate returned to the House with amendments the following: </w:t>
      </w:r>
    </w:p>
    <w:p w:rsidR="00A04175" w:rsidRDefault="00A04175" w:rsidP="00A04175">
      <w:bookmarkStart w:id="16" w:name="include_clip_start_43"/>
      <w:bookmarkEnd w:id="16"/>
    </w:p>
    <w:p w:rsidR="00A04175" w:rsidRDefault="00A04175" w:rsidP="00A04175">
      <w:r>
        <w:t>H. 4801 -- Reps. Sandifer, Gambrell, Bowen, Whitmire, Agnew, Thayer, Putnam and White: A BILL TO AMEND SECTION 6-13-230,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6-13-240, AS AMENDED, RELATING TO THE POWERS AND DUTIES OF THE DISTRICT ACTING THROUGH ITS GOVERNING BOARD, SO AS TO PROVIDE THAT THE DISTRICT MUST NOT CONTRACT FOR OR UNDERTAKE THE CONSTRUCTION OF ANY NEW FRESHWATER TREATMENT FACILITIES UNTIL JANUARY 1, 2016.</w:t>
      </w:r>
    </w:p>
    <w:p w:rsidR="00A04175" w:rsidRDefault="00A04175" w:rsidP="00A04175">
      <w:bookmarkStart w:id="17" w:name="include_clip_end_43"/>
      <w:bookmarkEnd w:id="17"/>
    </w:p>
    <w:p w:rsidR="00A04175" w:rsidRDefault="00A04175" w:rsidP="00A04175">
      <w:r>
        <w:t>Rep. SANDIFER explained the Senate Amendments.</w:t>
      </w:r>
    </w:p>
    <w:p w:rsidR="00A04175" w:rsidRDefault="00A04175" w:rsidP="00A04175"/>
    <w:p w:rsidR="00A04175" w:rsidRDefault="00A04175" w:rsidP="00A04175">
      <w:r>
        <w:t xml:space="preserve">The yeas and nays were taken resulting as follows: </w:t>
      </w:r>
    </w:p>
    <w:p w:rsidR="00A04175" w:rsidRDefault="00A04175" w:rsidP="00A04175">
      <w:pPr>
        <w:jc w:val="center"/>
      </w:pPr>
      <w:r>
        <w:t xml:space="preserve"> </w:t>
      </w:r>
      <w:bookmarkStart w:id="18" w:name="vote_start45"/>
      <w:bookmarkEnd w:id="18"/>
      <w:r>
        <w:t>Yeas 0; Nays 88</w:t>
      </w:r>
    </w:p>
    <w:p w:rsidR="00A04175" w:rsidRDefault="00A04175" w:rsidP="00A04175">
      <w:pPr>
        <w:jc w:val="center"/>
      </w:pPr>
    </w:p>
    <w:p w:rsidR="00A04175" w:rsidRDefault="00A04175" w:rsidP="00A04175">
      <w:pPr>
        <w:ind w:firstLine="0"/>
      </w:pPr>
      <w:r>
        <w:t xml:space="preserve"> Those who voted in the affirmative are:</w:t>
      </w:r>
    </w:p>
    <w:p w:rsidR="00A04175" w:rsidRDefault="00A04175" w:rsidP="00A04175"/>
    <w:p w:rsidR="00A04175" w:rsidRDefault="00A04175" w:rsidP="00A04175">
      <w:pPr>
        <w:jc w:val="center"/>
        <w:rPr>
          <w:b/>
        </w:rPr>
      </w:pPr>
      <w:r w:rsidRPr="00A04175">
        <w:rPr>
          <w:b/>
        </w:rPr>
        <w:t>Total--0</w:t>
      </w:r>
    </w:p>
    <w:p w:rsidR="00A04175" w:rsidRDefault="00A04175" w:rsidP="00A04175">
      <w:pPr>
        <w:jc w:val="center"/>
        <w:rPr>
          <w:b/>
        </w:rPr>
      </w:pPr>
    </w:p>
    <w:p w:rsidR="00A04175" w:rsidRDefault="00A04175" w:rsidP="00A04175">
      <w:pPr>
        <w:ind w:firstLine="0"/>
      </w:pPr>
      <w:r w:rsidRPr="00A041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Allen</w:t>
            </w:r>
          </w:p>
        </w:tc>
        <w:tc>
          <w:tcPr>
            <w:tcW w:w="2180" w:type="dxa"/>
            <w:shd w:val="clear" w:color="auto" w:fill="auto"/>
          </w:tcPr>
          <w:p w:rsidR="00A04175" w:rsidRPr="00A04175" w:rsidRDefault="00A04175" w:rsidP="00A04175">
            <w:pPr>
              <w:keepNext/>
              <w:ind w:firstLine="0"/>
            </w:pPr>
            <w:r>
              <w:t>Allison</w:t>
            </w:r>
          </w:p>
        </w:tc>
      </w:tr>
      <w:tr w:rsidR="00A04175" w:rsidRPr="00A04175" w:rsidTr="00A04175">
        <w:tc>
          <w:tcPr>
            <w:tcW w:w="2179" w:type="dxa"/>
            <w:shd w:val="clear" w:color="auto" w:fill="auto"/>
          </w:tcPr>
          <w:p w:rsidR="00A04175" w:rsidRPr="00A04175" w:rsidRDefault="00A04175" w:rsidP="00A04175">
            <w:pPr>
              <w:ind w:firstLine="0"/>
            </w:pPr>
            <w:r>
              <w:t>Anderson</w:t>
            </w:r>
          </w:p>
        </w:tc>
        <w:tc>
          <w:tcPr>
            <w:tcW w:w="2179" w:type="dxa"/>
            <w:shd w:val="clear" w:color="auto" w:fill="auto"/>
          </w:tcPr>
          <w:p w:rsidR="00A04175" w:rsidRPr="00A04175" w:rsidRDefault="00A04175" w:rsidP="00A04175">
            <w:pPr>
              <w:ind w:firstLine="0"/>
            </w:pPr>
            <w:r>
              <w:t>Anthony</w:t>
            </w:r>
          </w:p>
        </w:tc>
        <w:tc>
          <w:tcPr>
            <w:tcW w:w="2180" w:type="dxa"/>
            <w:shd w:val="clear" w:color="auto" w:fill="auto"/>
          </w:tcPr>
          <w:p w:rsidR="00A04175" w:rsidRPr="00A04175" w:rsidRDefault="00A04175" w:rsidP="00A04175">
            <w:pPr>
              <w:ind w:firstLine="0"/>
            </w:pPr>
            <w:r>
              <w:t>Atwater</w:t>
            </w:r>
          </w:p>
        </w:tc>
      </w:tr>
      <w:tr w:rsidR="00A04175" w:rsidRPr="00A04175" w:rsidTr="00A04175">
        <w:tc>
          <w:tcPr>
            <w:tcW w:w="2179" w:type="dxa"/>
            <w:shd w:val="clear" w:color="auto" w:fill="auto"/>
          </w:tcPr>
          <w:p w:rsidR="00A04175" w:rsidRPr="00A04175" w:rsidRDefault="00A04175" w:rsidP="00A04175">
            <w:pPr>
              <w:ind w:firstLine="0"/>
            </w:pPr>
            <w:r>
              <w:t>Bales</w:t>
            </w:r>
          </w:p>
        </w:tc>
        <w:tc>
          <w:tcPr>
            <w:tcW w:w="2179" w:type="dxa"/>
            <w:shd w:val="clear" w:color="auto" w:fill="auto"/>
          </w:tcPr>
          <w:p w:rsidR="00A04175" w:rsidRPr="00A04175" w:rsidRDefault="00A04175" w:rsidP="00A04175">
            <w:pPr>
              <w:ind w:firstLine="0"/>
            </w:pPr>
            <w:r>
              <w:t>Ballentine</w:t>
            </w:r>
          </w:p>
        </w:tc>
        <w:tc>
          <w:tcPr>
            <w:tcW w:w="2180" w:type="dxa"/>
            <w:shd w:val="clear" w:color="auto" w:fill="auto"/>
          </w:tcPr>
          <w:p w:rsidR="00A04175" w:rsidRPr="00A04175" w:rsidRDefault="00A04175" w:rsidP="00A04175">
            <w:pPr>
              <w:ind w:firstLine="0"/>
            </w:pPr>
            <w:r>
              <w:t>Bannister</w:t>
            </w:r>
          </w:p>
        </w:tc>
      </w:tr>
      <w:tr w:rsidR="00A04175" w:rsidRPr="00A04175" w:rsidTr="00A04175">
        <w:tc>
          <w:tcPr>
            <w:tcW w:w="2179" w:type="dxa"/>
            <w:shd w:val="clear" w:color="auto" w:fill="auto"/>
          </w:tcPr>
          <w:p w:rsidR="00A04175" w:rsidRPr="00A04175" w:rsidRDefault="00A04175" w:rsidP="00A04175">
            <w:pPr>
              <w:ind w:firstLine="0"/>
            </w:pPr>
            <w:r>
              <w:t>Barfield</w:t>
            </w:r>
          </w:p>
        </w:tc>
        <w:tc>
          <w:tcPr>
            <w:tcW w:w="2179" w:type="dxa"/>
            <w:shd w:val="clear" w:color="auto" w:fill="auto"/>
          </w:tcPr>
          <w:p w:rsidR="00A04175" w:rsidRPr="00A04175" w:rsidRDefault="00A04175" w:rsidP="00A04175">
            <w:pPr>
              <w:ind w:firstLine="0"/>
            </w:pPr>
            <w:r>
              <w:t>Battle</w:t>
            </w:r>
          </w:p>
        </w:tc>
        <w:tc>
          <w:tcPr>
            <w:tcW w:w="2180" w:type="dxa"/>
            <w:shd w:val="clear" w:color="auto" w:fill="auto"/>
          </w:tcPr>
          <w:p w:rsidR="00A04175" w:rsidRPr="00A04175" w:rsidRDefault="00A04175" w:rsidP="00A04175">
            <w:pPr>
              <w:ind w:firstLine="0"/>
            </w:pPr>
            <w:r>
              <w:t>Bedingfield</w:t>
            </w:r>
          </w:p>
        </w:tc>
      </w:tr>
      <w:tr w:rsidR="00A04175" w:rsidRPr="00A04175" w:rsidTr="00A04175">
        <w:tc>
          <w:tcPr>
            <w:tcW w:w="2179" w:type="dxa"/>
            <w:shd w:val="clear" w:color="auto" w:fill="auto"/>
          </w:tcPr>
          <w:p w:rsidR="00A04175" w:rsidRPr="00A04175" w:rsidRDefault="00A04175" w:rsidP="00A04175">
            <w:pPr>
              <w:ind w:firstLine="0"/>
            </w:pPr>
            <w:r>
              <w:t>Bingham</w:t>
            </w:r>
          </w:p>
        </w:tc>
        <w:tc>
          <w:tcPr>
            <w:tcW w:w="2179" w:type="dxa"/>
            <w:shd w:val="clear" w:color="auto" w:fill="auto"/>
          </w:tcPr>
          <w:p w:rsidR="00A04175" w:rsidRPr="00A04175" w:rsidRDefault="00A04175" w:rsidP="00A04175">
            <w:pPr>
              <w:ind w:firstLine="0"/>
            </w:pPr>
            <w:r>
              <w:t>Bowen</w:t>
            </w:r>
          </w:p>
        </w:tc>
        <w:tc>
          <w:tcPr>
            <w:tcW w:w="2180" w:type="dxa"/>
            <w:shd w:val="clear" w:color="auto" w:fill="auto"/>
          </w:tcPr>
          <w:p w:rsidR="00A04175" w:rsidRPr="00A04175" w:rsidRDefault="00A04175" w:rsidP="00A04175">
            <w:pPr>
              <w:ind w:firstLine="0"/>
            </w:pPr>
            <w:r>
              <w:t>Brady</w:t>
            </w:r>
          </w:p>
        </w:tc>
      </w:tr>
      <w:tr w:rsidR="00A04175" w:rsidRPr="00A04175" w:rsidTr="00A04175">
        <w:tc>
          <w:tcPr>
            <w:tcW w:w="2179" w:type="dxa"/>
            <w:shd w:val="clear" w:color="auto" w:fill="auto"/>
          </w:tcPr>
          <w:p w:rsidR="00A04175" w:rsidRPr="00A04175" w:rsidRDefault="00A04175" w:rsidP="00A04175">
            <w:pPr>
              <w:ind w:firstLine="0"/>
            </w:pPr>
            <w:r>
              <w:t>Branham</w:t>
            </w:r>
          </w:p>
        </w:tc>
        <w:tc>
          <w:tcPr>
            <w:tcW w:w="2179" w:type="dxa"/>
            <w:shd w:val="clear" w:color="auto" w:fill="auto"/>
          </w:tcPr>
          <w:p w:rsidR="00A04175" w:rsidRPr="00A04175" w:rsidRDefault="00A04175" w:rsidP="00A04175">
            <w:pPr>
              <w:ind w:firstLine="0"/>
            </w:pPr>
            <w:r>
              <w:t>Brannon</w:t>
            </w:r>
          </w:p>
        </w:tc>
        <w:tc>
          <w:tcPr>
            <w:tcW w:w="2180" w:type="dxa"/>
            <w:shd w:val="clear" w:color="auto" w:fill="auto"/>
          </w:tcPr>
          <w:p w:rsidR="00A04175" w:rsidRPr="00A04175" w:rsidRDefault="00A04175" w:rsidP="00A04175">
            <w:pPr>
              <w:ind w:firstLine="0"/>
            </w:pPr>
            <w:r>
              <w:t>H. B. Brown</w:t>
            </w:r>
          </w:p>
        </w:tc>
      </w:tr>
      <w:tr w:rsidR="00A04175" w:rsidRPr="00A04175" w:rsidTr="00A04175">
        <w:tc>
          <w:tcPr>
            <w:tcW w:w="2179" w:type="dxa"/>
            <w:shd w:val="clear" w:color="auto" w:fill="auto"/>
          </w:tcPr>
          <w:p w:rsidR="00A04175" w:rsidRPr="00A04175" w:rsidRDefault="00A04175" w:rsidP="00A04175">
            <w:pPr>
              <w:ind w:firstLine="0"/>
            </w:pPr>
            <w:r>
              <w:t>R. L. Brown</w:t>
            </w:r>
          </w:p>
        </w:tc>
        <w:tc>
          <w:tcPr>
            <w:tcW w:w="2179" w:type="dxa"/>
            <w:shd w:val="clear" w:color="auto" w:fill="auto"/>
          </w:tcPr>
          <w:p w:rsidR="00A04175" w:rsidRPr="00A04175" w:rsidRDefault="00A04175" w:rsidP="00A04175">
            <w:pPr>
              <w:ind w:firstLine="0"/>
            </w:pPr>
            <w:r>
              <w:t>Chumley</w:t>
            </w:r>
          </w:p>
        </w:tc>
        <w:tc>
          <w:tcPr>
            <w:tcW w:w="2180" w:type="dxa"/>
            <w:shd w:val="clear" w:color="auto" w:fill="auto"/>
          </w:tcPr>
          <w:p w:rsidR="00A04175" w:rsidRPr="00A04175" w:rsidRDefault="00A04175" w:rsidP="00A04175">
            <w:pPr>
              <w:ind w:firstLine="0"/>
            </w:pPr>
            <w:r>
              <w:t>Clemmons</w:t>
            </w:r>
          </w:p>
        </w:tc>
      </w:tr>
      <w:tr w:rsidR="00A04175" w:rsidRPr="00A04175" w:rsidTr="00A04175">
        <w:tc>
          <w:tcPr>
            <w:tcW w:w="2179" w:type="dxa"/>
            <w:shd w:val="clear" w:color="auto" w:fill="auto"/>
          </w:tcPr>
          <w:p w:rsidR="00A04175" w:rsidRPr="00A04175" w:rsidRDefault="00A04175" w:rsidP="00A04175">
            <w:pPr>
              <w:ind w:firstLine="0"/>
            </w:pPr>
            <w:r>
              <w:t>Clyburn</w:t>
            </w:r>
          </w:p>
        </w:tc>
        <w:tc>
          <w:tcPr>
            <w:tcW w:w="2179" w:type="dxa"/>
            <w:shd w:val="clear" w:color="auto" w:fill="auto"/>
          </w:tcPr>
          <w:p w:rsidR="00A04175" w:rsidRPr="00A04175" w:rsidRDefault="00A04175" w:rsidP="00A04175">
            <w:pPr>
              <w:ind w:firstLine="0"/>
            </w:pPr>
            <w:r>
              <w:t>Cobb-Hunter</w:t>
            </w:r>
          </w:p>
        </w:tc>
        <w:tc>
          <w:tcPr>
            <w:tcW w:w="2180" w:type="dxa"/>
            <w:shd w:val="clear" w:color="auto" w:fill="auto"/>
          </w:tcPr>
          <w:p w:rsidR="00A04175" w:rsidRPr="00A04175" w:rsidRDefault="00A04175" w:rsidP="00A04175">
            <w:pPr>
              <w:ind w:firstLine="0"/>
            </w:pPr>
            <w:r>
              <w:t>Cole</w:t>
            </w:r>
          </w:p>
        </w:tc>
      </w:tr>
      <w:tr w:rsidR="00A04175" w:rsidRPr="00A04175" w:rsidTr="00A04175">
        <w:tc>
          <w:tcPr>
            <w:tcW w:w="2179" w:type="dxa"/>
            <w:shd w:val="clear" w:color="auto" w:fill="auto"/>
          </w:tcPr>
          <w:p w:rsidR="00A04175" w:rsidRPr="00A04175" w:rsidRDefault="00A04175" w:rsidP="00A04175">
            <w:pPr>
              <w:ind w:firstLine="0"/>
            </w:pPr>
            <w:r>
              <w:t>Corbin</w:t>
            </w:r>
          </w:p>
        </w:tc>
        <w:tc>
          <w:tcPr>
            <w:tcW w:w="2179" w:type="dxa"/>
            <w:shd w:val="clear" w:color="auto" w:fill="auto"/>
          </w:tcPr>
          <w:p w:rsidR="00A04175" w:rsidRPr="00A04175" w:rsidRDefault="00A04175" w:rsidP="00A04175">
            <w:pPr>
              <w:ind w:firstLine="0"/>
            </w:pPr>
            <w:r>
              <w:t>Crosby</w:t>
            </w:r>
          </w:p>
        </w:tc>
        <w:tc>
          <w:tcPr>
            <w:tcW w:w="2180" w:type="dxa"/>
            <w:shd w:val="clear" w:color="auto" w:fill="auto"/>
          </w:tcPr>
          <w:p w:rsidR="00A04175" w:rsidRPr="00A04175" w:rsidRDefault="00A04175" w:rsidP="00A04175">
            <w:pPr>
              <w:ind w:firstLine="0"/>
            </w:pPr>
            <w:r>
              <w:t>Daning</w:t>
            </w:r>
          </w:p>
        </w:tc>
      </w:tr>
      <w:tr w:rsidR="00A04175" w:rsidRPr="00A04175" w:rsidTr="00A04175">
        <w:tc>
          <w:tcPr>
            <w:tcW w:w="2179" w:type="dxa"/>
            <w:shd w:val="clear" w:color="auto" w:fill="auto"/>
          </w:tcPr>
          <w:p w:rsidR="00A04175" w:rsidRPr="00A04175" w:rsidRDefault="00A04175" w:rsidP="00A04175">
            <w:pPr>
              <w:ind w:firstLine="0"/>
            </w:pPr>
            <w:r>
              <w:t>Delleney</w:t>
            </w:r>
          </w:p>
        </w:tc>
        <w:tc>
          <w:tcPr>
            <w:tcW w:w="2179" w:type="dxa"/>
            <w:shd w:val="clear" w:color="auto" w:fill="auto"/>
          </w:tcPr>
          <w:p w:rsidR="00A04175" w:rsidRPr="00A04175" w:rsidRDefault="00A04175" w:rsidP="00A04175">
            <w:pPr>
              <w:ind w:firstLine="0"/>
            </w:pPr>
            <w:r>
              <w:t>Dillard</w:t>
            </w:r>
          </w:p>
        </w:tc>
        <w:tc>
          <w:tcPr>
            <w:tcW w:w="2180" w:type="dxa"/>
            <w:shd w:val="clear" w:color="auto" w:fill="auto"/>
          </w:tcPr>
          <w:p w:rsidR="00A04175" w:rsidRPr="00A04175" w:rsidRDefault="00A04175" w:rsidP="00A04175">
            <w:pPr>
              <w:ind w:firstLine="0"/>
            </w:pPr>
            <w:r>
              <w:t>Forrester</w:t>
            </w:r>
          </w:p>
        </w:tc>
      </w:tr>
      <w:tr w:rsidR="00A04175" w:rsidRPr="00A04175" w:rsidTr="00A04175">
        <w:tc>
          <w:tcPr>
            <w:tcW w:w="2179" w:type="dxa"/>
            <w:shd w:val="clear" w:color="auto" w:fill="auto"/>
          </w:tcPr>
          <w:p w:rsidR="00A04175" w:rsidRPr="00A04175" w:rsidRDefault="00A04175" w:rsidP="00A04175">
            <w:pPr>
              <w:ind w:firstLine="0"/>
            </w:pPr>
            <w:r>
              <w:t>Frye</w:t>
            </w:r>
          </w:p>
        </w:tc>
        <w:tc>
          <w:tcPr>
            <w:tcW w:w="2179" w:type="dxa"/>
            <w:shd w:val="clear" w:color="auto" w:fill="auto"/>
          </w:tcPr>
          <w:p w:rsidR="00A04175" w:rsidRPr="00A04175" w:rsidRDefault="00A04175" w:rsidP="00A04175">
            <w:pPr>
              <w:ind w:firstLine="0"/>
            </w:pPr>
            <w:r>
              <w:t>Funderburk</w:t>
            </w:r>
          </w:p>
        </w:tc>
        <w:tc>
          <w:tcPr>
            <w:tcW w:w="2180" w:type="dxa"/>
            <w:shd w:val="clear" w:color="auto" w:fill="auto"/>
          </w:tcPr>
          <w:p w:rsidR="00A04175" w:rsidRPr="00A04175" w:rsidRDefault="00A04175" w:rsidP="00A04175">
            <w:pPr>
              <w:ind w:firstLine="0"/>
            </w:pPr>
            <w:r>
              <w:t>Gambrell</w:t>
            </w:r>
          </w:p>
        </w:tc>
      </w:tr>
      <w:tr w:rsidR="00A04175" w:rsidRPr="00A04175" w:rsidTr="00A04175">
        <w:tc>
          <w:tcPr>
            <w:tcW w:w="2179" w:type="dxa"/>
            <w:shd w:val="clear" w:color="auto" w:fill="auto"/>
          </w:tcPr>
          <w:p w:rsidR="00A04175" w:rsidRPr="00A04175" w:rsidRDefault="00A04175" w:rsidP="00A04175">
            <w:pPr>
              <w:ind w:firstLine="0"/>
            </w:pPr>
            <w:r>
              <w:t>Gilliard</w:t>
            </w:r>
          </w:p>
        </w:tc>
        <w:tc>
          <w:tcPr>
            <w:tcW w:w="2179" w:type="dxa"/>
            <w:shd w:val="clear" w:color="auto" w:fill="auto"/>
          </w:tcPr>
          <w:p w:rsidR="00A04175" w:rsidRPr="00A04175" w:rsidRDefault="00A04175" w:rsidP="00A04175">
            <w:pPr>
              <w:ind w:firstLine="0"/>
            </w:pPr>
            <w:r>
              <w:t>Hamilton</w:t>
            </w:r>
          </w:p>
        </w:tc>
        <w:tc>
          <w:tcPr>
            <w:tcW w:w="2180" w:type="dxa"/>
            <w:shd w:val="clear" w:color="auto" w:fill="auto"/>
          </w:tcPr>
          <w:p w:rsidR="00A04175" w:rsidRPr="00A04175" w:rsidRDefault="00A04175" w:rsidP="00A04175">
            <w:pPr>
              <w:ind w:firstLine="0"/>
            </w:pPr>
            <w:r>
              <w:t>Hardwick</w:t>
            </w:r>
          </w:p>
        </w:tc>
      </w:tr>
      <w:tr w:rsidR="00A04175" w:rsidRPr="00A04175" w:rsidTr="00A04175">
        <w:tc>
          <w:tcPr>
            <w:tcW w:w="2179" w:type="dxa"/>
            <w:shd w:val="clear" w:color="auto" w:fill="auto"/>
          </w:tcPr>
          <w:p w:rsidR="00A04175" w:rsidRPr="00A04175" w:rsidRDefault="00A04175" w:rsidP="00A04175">
            <w:pPr>
              <w:ind w:firstLine="0"/>
            </w:pPr>
            <w:r>
              <w:t>Harrison</w:t>
            </w:r>
          </w:p>
        </w:tc>
        <w:tc>
          <w:tcPr>
            <w:tcW w:w="2179" w:type="dxa"/>
            <w:shd w:val="clear" w:color="auto" w:fill="auto"/>
          </w:tcPr>
          <w:p w:rsidR="00A04175" w:rsidRPr="00A04175" w:rsidRDefault="00A04175" w:rsidP="00A04175">
            <w:pPr>
              <w:ind w:firstLine="0"/>
            </w:pPr>
            <w:r>
              <w:t>Hayes</w:t>
            </w:r>
          </w:p>
        </w:tc>
        <w:tc>
          <w:tcPr>
            <w:tcW w:w="2180" w:type="dxa"/>
            <w:shd w:val="clear" w:color="auto" w:fill="auto"/>
          </w:tcPr>
          <w:p w:rsidR="00A04175" w:rsidRPr="00A04175" w:rsidRDefault="00A04175" w:rsidP="00A04175">
            <w:pPr>
              <w:ind w:firstLine="0"/>
            </w:pPr>
            <w:r>
              <w:t>Hearn</w:t>
            </w:r>
          </w:p>
        </w:tc>
      </w:tr>
      <w:tr w:rsidR="00A04175" w:rsidRPr="00A04175" w:rsidTr="00A04175">
        <w:tc>
          <w:tcPr>
            <w:tcW w:w="2179" w:type="dxa"/>
            <w:shd w:val="clear" w:color="auto" w:fill="auto"/>
          </w:tcPr>
          <w:p w:rsidR="00A04175" w:rsidRPr="00A04175" w:rsidRDefault="00A04175" w:rsidP="00A04175">
            <w:pPr>
              <w:ind w:firstLine="0"/>
            </w:pPr>
            <w:r>
              <w:t>Hiott</w:t>
            </w:r>
          </w:p>
        </w:tc>
        <w:tc>
          <w:tcPr>
            <w:tcW w:w="2179" w:type="dxa"/>
            <w:shd w:val="clear" w:color="auto" w:fill="auto"/>
          </w:tcPr>
          <w:p w:rsidR="00A04175" w:rsidRPr="00A04175" w:rsidRDefault="00A04175" w:rsidP="00A04175">
            <w:pPr>
              <w:ind w:firstLine="0"/>
            </w:pPr>
            <w:r>
              <w:t>Hixon</w:t>
            </w:r>
          </w:p>
        </w:tc>
        <w:tc>
          <w:tcPr>
            <w:tcW w:w="2180" w:type="dxa"/>
            <w:shd w:val="clear" w:color="auto" w:fill="auto"/>
          </w:tcPr>
          <w:p w:rsidR="00A04175" w:rsidRPr="00A04175" w:rsidRDefault="00A04175" w:rsidP="00A04175">
            <w:pPr>
              <w:ind w:firstLine="0"/>
            </w:pPr>
            <w:r>
              <w:t>Hodges</w:t>
            </w:r>
          </w:p>
        </w:tc>
      </w:tr>
      <w:tr w:rsidR="00A04175" w:rsidRPr="00A04175" w:rsidTr="00A04175">
        <w:tc>
          <w:tcPr>
            <w:tcW w:w="2179" w:type="dxa"/>
            <w:shd w:val="clear" w:color="auto" w:fill="auto"/>
          </w:tcPr>
          <w:p w:rsidR="00A04175" w:rsidRPr="00A04175" w:rsidRDefault="00A04175" w:rsidP="00A04175">
            <w:pPr>
              <w:ind w:firstLine="0"/>
            </w:pPr>
            <w:r>
              <w:t>Hosey</w:t>
            </w:r>
          </w:p>
        </w:tc>
        <w:tc>
          <w:tcPr>
            <w:tcW w:w="2179" w:type="dxa"/>
            <w:shd w:val="clear" w:color="auto" w:fill="auto"/>
          </w:tcPr>
          <w:p w:rsidR="00A04175" w:rsidRPr="00A04175" w:rsidRDefault="00A04175" w:rsidP="00A04175">
            <w:pPr>
              <w:ind w:firstLine="0"/>
            </w:pPr>
            <w:r>
              <w:t>Huggins</w:t>
            </w:r>
          </w:p>
        </w:tc>
        <w:tc>
          <w:tcPr>
            <w:tcW w:w="2180" w:type="dxa"/>
            <w:shd w:val="clear" w:color="auto" w:fill="auto"/>
          </w:tcPr>
          <w:p w:rsidR="00A04175" w:rsidRPr="00A04175" w:rsidRDefault="00A04175" w:rsidP="00A04175">
            <w:pPr>
              <w:ind w:firstLine="0"/>
            </w:pPr>
            <w:r>
              <w:t>Jefferson</w:t>
            </w:r>
          </w:p>
        </w:tc>
      </w:tr>
      <w:tr w:rsidR="00A04175" w:rsidRPr="00A04175" w:rsidTr="00A04175">
        <w:tc>
          <w:tcPr>
            <w:tcW w:w="2179" w:type="dxa"/>
            <w:shd w:val="clear" w:color="auto" w:fill="auto"/>
          </w:tcPr>
          <w:p w:rsidR="00A04175" w:rsidRPr="00A04175" w:rsidRDefault="00A04175" w:rsidP="00A04175">
            <w:pPr>
              <w:ind w:firstLine="0"/>
            </w:pPr>
            <w:r>
              <w:t>Johnson</w:t>
            </w:r>
          </w:p>
        </w:tc>
        <w:tc>
          <w:tcPr>
            <w:tcW w:w="2179" w:type="dxa"/>
            <w:shd w:val="clear" w:color="auto" w:fill="auto"/>
          </w:tcPr>
          <w:p w:rsidR="00A04175" w:rsidRPr="00A04175" w:rsidRDefault="00A04175" w:rsidP="00A04175">
            <w:pPr>
              <w:ind w:firstLine="0"/>
            </w:pPr>
            <w:r>
              <w:t>Knight</w:t>
            </w:r>
          </w:p>
        </w:tc>
        <w:tc>
          <w:tcPr>
            <w:tcW w:w="2180" w:type="dxa"/>
            <w:shd w:val="clear" w:color="auto" w:fill="auto"/>
          </w:tcPr>
          <w:p w:rsidR="00A04175" w:rsidRPr="00A04175" w:rsidRDefault="00A04175" w:rsidP="00A04175">
            <w:pPr>
              <w:ind w:firstLine="0"/>
            </w:pPr>
            <w:r>
              <w:t>Loftis</w:t>
            </w:r>
          </w:p>
        </w:tc>
      </w:tr>
      <w:tr w:rsidR="00A04175" w:rsidRPr="00A04175" w:rsidTr="00A04175">
        <w:tc>
          <w:tcPr>
            <w:tcW w:w="2179" w:type="dxa"/>
            <w:shd w:val="clear" w:color="auto" w:fill="auto"/>
          </w:tcPr>
          <w:p w:rsidR="00A04175" w:rsidRPr="00A04175" w:rsidRDefault="00A04175" w:rsidP="00A04175">
            <w:pPr>
              <w:ind w:firstLine="0"/>
            </w:pPr>
            <w:r>
              <w:t>Long</w:t>
            </w:r>
          </w:p>
        </w:tc>
        <w:tc>
          <w:tcPr>
            <w:tcW w:w="2179" w:type="dxa"/>
            <w:shd w:val="clear" w:color="auto" w:fill="auto"/>
          </w:tcPr>
          <w:p w:rsidR="00A04175" w:rsidRPr="00A04175" w:rsidRDefault="00A04175" w:rsidP="00A04175">
            <w:pPr>
              <w:ind w:firstLine="0"/>
            </w:pPr>
            <w:r>
              <w:t>Lucas</w:t>
            </w:r>
          </w:p>
        </w:tc>
        <w:tc>
          <w:tcPr>
            <w:tcW w:w="2180" w:type="dxa"/>
            <w:shd w:val="clear" w:color="auto" w:fill="auto"/>
          </w:tcPr>
          <w:p w:rsidR="00A04175" w:rsidRPr="00A04175" w:rsidRDefault="00A04175" w:rsidP="00A04175">
            <w:pPr>
              <w:ind w:firstLine="0"/>
            </w:pPr>
            <w:r>
              <w:t>Mack</w:t>
            </w:r>
          </w:p>
        </w:tc>
      </w:tr>
      <w:tr w:rsidR="00A04175" w:rsidRPr="00A04175" w:rsidTr="00A04175">
        <w:tc>
          <w:tcPr>
            <w:tcW w:w="2179" w:type="dxa"/>
            <w:shd w:val="clear" w:color="auto" w:fill="auto"/>
          </w:tcPr>
          <w:p w:rsidR="00A04175" w:rsidRPr="00A04175" w:rsidRDefault="00A04175" w:rsidP="00A04175">
            <w:pPr>
              <w:ind w:firstLine="0"/>
            </w:pPr>
            <w:r>
              <w:t>McEachern</w:t>
            </w:r>
          </w:p>
        </w:tc>
        <w:tc>
          <w:tcPr>
            <w:tcW w:w="2179" w:type="dxa"/>
            <w:shd w:val="clear" w:color="auto" w:fill="auto"/>
          </w:tcPr>
          <w:p w:rsidR="00A04175" w:rsidRPr="00A04175" w:rsidRDefault="00A04175" w:rsidP="00A04175">
            <w:pPr>
              <w:ind w:firstLine="0"/>
            </w:pPr>
            <w:r>
              <w:t>McLeod</w:t>
            </w:r>
          </w:p>
        </w:tc>
        <w:tc>
          <w:tcPr>
            <w:tcW w:w="2180" w:type="dxa"/>
            <w:shd w:val="clear" w:color="auto" w:fill="auto"/>
          </w:tcPr>
          <w:p w:rsidR="00A04175" w:rsidRPr="00A04175" w:rsidRDefault="00A04175" w:rsidP="00A04175">
            <w:pPr>
              <w:ind w:firstLine="0"/>
            </w:pPr>
            <w:r>
              <w:t>D. C. Moss</w:t>
            </w:r>
          </w:p>
        </w:tc>
      </w:tr>
      <w:tr w:rsidR="00A04175" w:rsidRPr="00A04175" w:rsidTr="00A04175">
        <w:tc>
          <w:tcPr>
            <w:tcW w:w="2179" w:type="dxa"/>
            <w:shd w:val="clear" w:color="auto" w:fill="auto"/>
          </w:tcPr>
          <w:p w:rsidR="00A04175" w:rsidRPr="00A04175" w:rsidRDefault="00A04175" w:rsidP="00A04175">
            <w:pPr>
              <w:ind w:firstLine="0"/>
            </w:pPr>
            <w:r>
              <w:t>V. S. Moss</w:t>
            </w:r>
          </w:p>
        </w:tc>
        <w:tc>
          <w:tcPr>
            <w:tcW w:w="2179" w:type="dxa"/>
            <w:shd w:val="clear" w:color="auto" w:fill="auto"/>
          </w:tcPr>
          <w:p w:rsidR="00A04175" w:rsidRPr="00A04175" w:rsidRDefault="00A04175" w:rsidP="00A04175">
            <w:pPr>
              <w:ind w:firstLine="0"/>
            </w:pPr>
            <w:r>
              <w:t>Murphy</w:t>
            </w:r>
          </w:p>
        </w:tc>
        <w:tc>
          <w:tcPr>
            <w:tcW w:w="2180" w:type="dxa"/>
            <w:shd w:val="clear" w:color="auto" w:fill="auto"/>
          </w:tcPr>
          <w:p w:rsidR="00A04175" w:rsidRPr="00A04175" w:rsidRDefault="00A04175" w:rsidP="00A04175">
            <w:pPr>
              <w:ind w:firstLine="0"/>
            </w:pPr>
            <w:r>
              <w:t>J. M. Neal</w:t>
            </w:r>
          </w:p>
        </w:tc>
      </w:tr>
      <w:tr w:rsidR="00A04175" w:rsidRPr="00A04175" w:rsidTr="00A04175">
        <w:tc>
          <w:tcPr>
            <w:tcW w:w="2179" w:type="dxa"/>
            <w:shd w:val="clear" w:color="auto" w:fill="auto"/>
          </w:tcPr>
          <w:p w:rsidR="00A04175" w:rsidRPr="00A04175" w:rsidRDefault="00A04175" w:rsidP="00A04175">
            <w:pPr>
              <w:ind w:firstLine="0"/>
            </w:pPr>
            <w:r>
              <w:t>Norman</w:t>
            </w:r>
          </w:p>
        </w:tc>
        <w:tc>
          <w:tcPr>
            <w:tcW w:w="2179" w:type="dxa"/>
            <w:shd w:val="clear" w:color="auto" w:fill="auto"/>
          </w:tcPr>
          <w:p w:rsidR="00A04175" w:rsidRPr="00A04175" w:rsidRDefault="00A04175" w:rsidP="00A04175">
            <w:pPr>
              <w:ind w:firstLine="0"/>
            </w:pPr>
            <w:r>
              <w:t>Ott</w:t>
            </w:r>
          </w:p>
        </w:tc>
        <w:tc>
          <w:tcPr>
            <w:tcW w:w="2180" w:type="dxa"/>
            <w:shd w:val="clear" w:color="auto" w:fill="auto"/>
          </w:tcPr>
          <w:p w:rsidR="00A04175" w:rsidRPr="00A04175" w:rsidRDefault="00A04175" w:rsidP="00A04175">
            <w:pPr>
              <w:ind w:firstLine="0"/>
            </w:pPr>
            <w:r>
              <w:t>Owens</w:t>
            </w:r>
          </w:p>
        </w:tc>
      </w:tr>
      <w:tr w:rsidR="00A04175" w:rsidRPr="00A04175" w:rsidTr="00A04175">
        <w:tc>
          <w:tcPr>
            <w:tcW w:w="2179" w:type="dxa"/>
            <w:shd w:val="clear" w:color="auto" w:fill="auto"/>
          </w:tcPr>
          <w:p w:rsidR="00A04175" w:rsidRPr="00A04175" w:rsidRDefault="00A04175" w:rsidP="00A04175">
            <w:pPr>
              <w:ind w:firstLine="0"/>
            </w:pPr>
            <w:r>
              <w:t>Parker</w:t>
            </w:r>
          </w:p>
        </w:tc>
        <w:tc>
          <w:tcPr>
            <w:tcW w:w="2179" w:type="dxa"/>
            <w:shd w:val="clear" w:color="auto" w:fill="auto"/>
          </w:tcPr>
          <w:p w:rsidR="00A04175" w:rsidRPr="00A04175" w:rsidRDefault="00A04175" w:rsidP="00A04175">
            <w:pPr>
              <w:ind w:firstLine="0"/>
            </w:pPr>
            <w:r>
              <w:t>Parks</w:t>
            </w:r>
          </w:p>
        </w:tc>
        <w:tc>
          <w:tcPr>
            <w:tcW w:w="2180" w:type="dxa"/>
            <w:shd w:val="clear" w:color="auto" w:fill="auto"/>
          </w:tcPr>
          <w:p w:rsidR="00A04175" w:rsidRPr="00A04175" w:rsidRDefault="00A04175" w:rsidP="00A04175">
            <w:pPr>
              <w:ind w:firstLine="0"/>
            </w:pPr>
            <w:r>
              <w:t>Patrick</w:t>
            </w:r>
          </w:p>
        </w:tc>
      </w:tr>
      <w:tr w:rsidR="00A04175" w:rsidRPr="00A04175" w:rsidTr="00A04175">
        <w:tc>
          <w:tcPr>
            <w:tcW w:w="2179" w:type="dxa"/>
            <w:shd w:val="clear" w:color="auto" w:fill="auto"/>
          </w:tcPr>
          <w:p w:rsidR="00A04175" w:rsidRPr="00A04175" w:rsidRDefault="00A04175" w:rsidP="00A04175">
            <w:pPr>
              <w:ind w:firstLine="0"/>
            </w:pPr>
            <w:r>
              <w:t>Pinson</w:t>
            </w:r>
          </w:p>
        </w:tc>
        <w:tc>
          <w:tcPr>
            <w:tcW w:w="2179" w:type="dxa"/>
            <w:shd w:val="clear" w:color="auto" w:fill="auto"/>
          </w:tcPr>
          <w:p w:rsidR="00A04175" w:rsidRPr="00A04175" w:rsidRDefault="00A04175" w:rsidP="00A04175">
            <w:pPr>
              <w:ind w:firstLine="0"/>
            </w:pPr>
            <w:r>
              <w:t>Pitts</w:t>
            </w:r>
          </w:p>
        </w:tc>
        <w:tc>
          <w:tcPr>
            <w:tcW w:w="2180" w:type="dxa"/>
            <w:shd w:val="clear" w:color="auto" w:fill="auto"/>
          </w:tcPr>
          <w:p w:rsidR="00A04175" w:rsidRPr="00A04175" w:rsidRDefault="00A04175" w:rsidP="00A04175">
            <w:pPr>
              <w:ind w:firstLine="0"/>
            </w:pPr>
            <w:r>
              <w:t>Pope</w:t>
            </w:r>
          </w:p>
        </w:tc>
      </w:tr>
      <w:tr w:rsidR="00A04175" w:rsidRPr="00A04175" w:rsidTr="00A04175">
        <w:tc>
          <w:tcPr>
            <w:tcW w:w="2179" w:type="dxa"/>
            <w:shd w:val="clear" w:color="auto" w:fill="auto"/>
          </w:tcPr>
          <w:p w:rsidR="00A04175" w:rsidRPr="00A04175" w:rsidRDefault="00A04175" w:rsidP="00A04175">
            <w:pPr>
              <w:ind w:firstLine="0"/>
            </w:pPr>
            <w:r>
              <w:t>Putnam</w:t>
            </w:r>
          </w:p>
        </w:tc>
        <w:tc>
          <w:tcPr>
            <w:tcW w:w="2179" w:type="dxa"/>
            <w:shd w:val="clear" w:color="auto" w:fill="auto"/>
          </w:tcPr>
          <w:p w:rsidR="00A04175" w:rsidRPr="00A04175" w:rsidRDefault="00A04175" w:rsidP="00A04175">
            <w:pPr>
              <w:ind w:firstLine="0"/>
            </w:pPr>
            <w:r>
              <w:t>Ryan</w:t>
            </w:r>
          </w:p>
        </w:tc>
        <w:tc>
          <w:tcPr>
            <w:tcW w:w="2180" w:type="dxa"/>
            <w:shd w:val="clear" w:color="auto" w:fill="auto"/>
          </w:tcPr>
          <w:p w:rsidR="00A04175" w:rsidRPr="00A04175" w:rsidRDefault="00A04175" w:rsidP="00A04175">
            <w:pPr>
              <w:ind w:firstLine="0"/>
            </w:pPr>
            <w:r>
              <w:t>Sabb</w:t>
            </w:r>
          </w:p>
        </w:tc>
      </w:tr>
      <w:tr w:rsidR="00A04175" w:rsidRPr="00A04175" w:rsidTr="00A04175">
        <w:tc>
          <w:tcPr>
            <w:tcW w:w="2179" w:type="dxa"/>
            <w:shd w:val="clear" w:color="auto" w:fill="auto"/>
          </w:tcPr>
          <w:p w:rsidR="00A04175" w:rsidRPr="00A04175" w:rsidRDefault="00A04175" w:rsidP="00A04175">
            <w:pPr>
              <w:ind w:firstLine="0"/>
            </w:pPr>
            <w:r>
              <w:t>Sandifer</w:t>
            </w:r>
          </w:p>
        </w:tc>
        <w:tc>
          <w:tcPr>
            <w:tcW w:w="2179" w:type="dxa"/>
            <w:shd w:val="clear" w:color="auto" w:fill="auto"/>
          </w:tcPr>
          <w:p w:rsidR="00A04175" w:rsidRPr="00A04175" w:rsidRDefault="00A04175" w:rsidP="00A04175">
            <w:pPr>
              <w:ind w:firstLine="0"/>
            </w:pPr>
            <w:r>
              <w:t>Skelton</w:t>
            </w:r>
          </w:p>
        </w:tc>
        <w:tc>
          <w:tcPr>
            <w:tcW w:w="2180" w:type="dxa"/>
            <w:shd w:val="clear" w:color="auto" w:fill="auto"/>
          </w:tcPr>
          <w:p w:rsidR="00A04175" w:rsidRPr="00A04175" w:rsidRDefault="00A04175" w:rsidP="00A04175">
            <w:pPr>
              <w:ind w:firstLine="0"/>
            </w:pPr>
            <w:r>
              <w:t>J. E. Smith</w:t>
            </w:r>
          </w:p>
        </w:tc>
      </w:tr>
      <w:tr w:rsidR="00A04175" w:rsidRPr="00A04175" w:rsidTr="00A04175">
        <w:tc>
          <w:tcPr>
            <w:tcW w:w="2179" w:type="dxa"/>
            <w:shd w:val="clear" w:color="auto" w:fill="auto"/>
          </w:tcPr>
          <w:p w:rsidR="00A04175" w:rsidRPr="00A04175" w:rsidRDefault="00A04175" w:rsidP="00A04175">
            <w:pPr>
              <w:ind w:firstLine="0"/>
            </w:pPr>
            <w:r>
              <w:t>J. R. Smith</w:t>
            </w:r>
          </w:p>
        </w:tc>
        <w:tc>
          <w:tcPr>
            <w:tcW w:w="2179" w:type="dxa"/>
            <w:shd w:val="clear" w:color="auto" w:fill="auto"/>
          </w:tcPr>
          <w:p w:rsidR="00A04175" w:rsidRPr="00A04175" w:rsidRDefault="00A04175" w:rsidP="00A04175">
            <w:pPr>
              <w:ind w:firstLine="0"/>
            </w:pPr>
            <w:r>
              <w:t>Spires</w:t>
            </w:r>
          </w:p>
        </w:tc>
        <w:tc>
          <w:tcPr>
            <w:tcW w:w="2180" w:type="dxa"/>
            <w:shd w:val="clear" w:color="auto" w:fill="auto"/>
          </w:tcPr>
          <w:p w:rsidR="00A04175" w:rsidRPr="00A04175" w:rsidRDefault="00A04175" w:rsidP="00A04175">
            <w:pPr>
              <w:ind w:firstLine="0"/>
            </w:pPr>
            <w:r>
              <w:t>Stavrinakis</w:t>
            </w:r>
          </w:p>
        </w:tc>
      </w:tr>
      <w:tr w:rsidR="00A04175" w:rsidRPr="00A04175" w:rsidTr="00A04175">
        <w:tc>
          <w:tcPr>
            <w:tcW w:w="2179" w:type="dxa"/>
            <w:shd w:val="clear" w:color="auto" w:fill="auto"/>
          </w:tcPr>
          <w:p w:rsidR="00A04175" w:rsidRPr="00A04175" w:rsidRDefault="00A04175" w:rsidP="00A04175">
            <w:pPr>
              <w:ind w:firstLine="0"/>
            </w:pPr>
            <w:r>
              <w:t>Stringer</w:t>
            </w:r>
          </w:p>
        </w:tc>
        <w:tc>
          <w:tcPr>
            <w:tcW w:w="2179" w:type="dxa"/>
            <w:shd w:val="clear" w:color="auto" w:fill="auto"/>
          </w:tcPr>
          <w:p w:rsidR="00A04175" w:rsidRPr="00A04175" w:rsidRDefault="00A04175" w:rsidP="00A04175">
            <w:pPr>
              <w:ind w:firstLine="0"/>
            </w:pPr>
            <w:r>
              <w:t>Tallon</w:t>
            </w:r>
          </w:p>
        </w:tc>
        <w:tc>
          <w:tcPr>
            <w:tcW w:w="2180" w:type="dxa"/>
            <w:shd w:val="clear" w:color="auto" w:fill="auto"/>
          </w:tcPr>
          <w:p w:rsidR="00A04175" w:rsidRPr="00A04175" w:rsidRDefault="00A04175" w:rsidP="00A04175">
            <w:pPr>
              <w:ind w:firstLine="0"/>
            </w:pPr>
            <w:r>
              <w:t>Taylor</w:t>
            </w:r>
          </w:p>
        </w:tc>
      </w:tr>
      <w:tr w:rsidR="00A04175" w:rsidRPr="00A04175" w:rsidTr="00A04175">
        <w:tc>
          <w:tcPr>
            <w:tcW w:w="2179" w:type="dxa"/>
            <w:shd w:val="clear" w:color="auto" w:fill="auto"/>
          </w:tcPr>
          <w:p w:rsidR="00A04175" w:rsidRPr="00A04175" w:rsidRDefault="00A04175" w:rsidP="00A04175">
            <w:pPr>
              <w:ind w:firstLine="0"/>
            </w:pPr>
            <w:r>
              <w:t>Thayer</w:t>
            </w:r>
          </w:p>
        </w:tc>
        <w:tc>
          <w:tcPr>
            <w:tcW w:w="2179" w:type="dxa"/>
            <w:shd w:val="clear" w:color="auto" w:fill="auto"/>
          </w:tcPr>
          <w:p w:rsidR="00A04175" w:rsidRPr="00A04175" w:rsidRDefault="00A04175" w:rsidP="00A04175">
            <w:pPr>
              <w:ind w:firstLine="0"/>
            </w:pPr>
            <w:r>
              <w:t>Toole</w:t>
            </w:r>
          </w:p>
        </w:tc>
        <w:tc>
          <w:tcPr>
            <w:tcW w:w="2180" w:type="dxa"/>
            <w:shd w:val="clear" w:color="auto" w:fill="auto"/>
          </w:tcPr>
          <w:p w:rsidR="00A04175" w:rsidRPr="00A04175" w:rsidRDefault="00A04175" w:rsidP="00A04175">
            <w:pPr>
              <w:ind w:firstLine="0"/>
            </w:pPr>
            <w:r>
              <w:t>Tribble</w:t>
            </w:r>
          </w:p>
        </w:tc>
      </w:tr>
      <w:tr w:rsidR="00A04175" w:rsidRPr="00A04175" w:rsidTr="00A04175">
        <w:tc>
          <w:tcPr>
            <w:tcW w:w="2179" w:type="dxa"/>
            <w:shd w:val="clear" w:color="auto" w:fill="auto"/>
          </w:tcPr>
          <w:p w:rsidR="00A04175" w:rsidRPr="00A04175" w:rsidRDefault="00A04175" w:rsidP="00A04175">
            <w:pPr>
              <w:ind w:firstLine="0"/>
            </w:pPr>
            <w:r>
              <w:t>Vick</w:t>
            </w:r>
          </w:p>
        </w:tc>
        <w:tc>
          <w:tcPr>
            <w:tcW w:w="2179" w:type="dxa"/>
            <w:shd w:val="clear" w:color="auto" w:fill="auto"/>
          </w:tcPr>
          <w:p w:rsidR="00A04175" w:rsidRPr="00A04175" w:rsidRDefault="00A04175" w:rsidP="00A04175">
            <w:pPr>
              <w:ind w:firstLine="0"/>
            </w:pPr>
            <w:r>
              <w:t>Weeks</w:t>
            </w:r>
          </w:p>
        </w:tc>
        <w:tc>
          <w:tcPr>
            <w:tcW w:w="2180" w:type="dxa"/>
            <w:shd w:val="clear" w:color="auto" w:fill="auto"/>
          </w:tcPr>
          <w:p w:rsidR="00A04175" w:rsidRPr="00A04175" w:rsidRDefault="00A04175" w:rsidP="00A04175">
            <w:pPr>
              <w:ind w:firstLine="0"/>
            </w:pPr>
            <w:r>
              <w:t>Whipper</w:t>
            </w:r>
          </w:p>
        </w:tc>
      </w:tr>
      <w:tr w:rsidR="00A04175" w:rsidRPr="00A04175" w:rsidTr="00A04175">
        <w:tc>
          <w:tcPr>
            <w:tcW w:w="2179" w:type="dxa"/>
            <w:shd w:val="clear" w:color="auto" w:fill="auto"/>
          </w:tcPr>
          <w:p w:rsidR="00A04175" w:rsidRPr="00A04175" w:rsidRDefault="00A04175" w:rsidP="00A04175">
            <w:pPr>
              <w:keepNext/>
              <w:ind w:firstLine="0"/>
            </w:pPr>
            <w:r>
              <w:t>White</w:t>
            </w:r>
          </w:p>
        </w:tc>
        <w:tc>
          <w:tcPr>
            <w:tcW w:w="2179" w:type="dxa"/>
            <w:shd w:val="clear" w:color="auto" w:fill="auto"/>
          </w:tcPr>
          <w:p w:rsidR="00A04175" w:rsidRPr="00A04175" w:rsidRDefault="00A04175" w:rsidP="00A04175">
            <w:pPr>
              <w:keepNext/>
              <w:ind w:firstLine="0"/>
            </w:pPr>
            <w:r>
              <w:t>Whitmire</w:t>
            </w:r>
          </w:p>
        </w:tc>
        <w:tc>
          <w:tcPr>
            <w:tcW w:w="2180" w:type="dxa"/>
            <w:shd w:val="clear" w:color="auto" w:fill="auto"/>
          </w:tcPr>
          <w:p w:rsidR="00A04175" w:rsidRPr="00A04175" w:rsidRDefault="00A04175" w:rsidP="00A04175">
            <w:pPr>
              <w:keepNext/>
              <w:ind w:firstLine="0"/>
            </w:pPr>
            <w:r>
              <w:t>Williams</w:t>
            </w:r>
          </w:p>
        </w:tc>
      </w:tr>
      <w:tr w:rsidR="00A04175" w:rsidRPr="00A04175" w:rsidTr="00A04175">
        <w:tc>
          <w:tcPr>
            <w:tcW w:w="2179" w:type="dxa"/>
            <w:shd w:val="clear" w:color="auto" w:fill="auto"/>
          </w:tcPr>
          <w:p w:rsidR="00A04175" w:rsidRPr="00A04175" w:rsidRDefault="00A04175" w:rsidP="00A04175">
            <w:pPr>
              <w:keepNext/>
              <w:ind w:firstLine="0"/>
            </w:pPr>
            <w:r>
              <w:t>Young</w:t>
            </w:r>
          </w:p>
        </w:tc>
        <w:tc>
          <w:tcPr>
            <w:tcW w:w="2179" w:type="dxa"/>
            <w:shd w:val="clear" w:color="auto" w:fill="auto"/>
          </w:tcPr>
          <w:p w:rsidR="00A04175" w:rsidRPr="00A04175" w:rsidRDefault="00A04175" w:rsidP="00A04175">
            <w:pPr>
              <w:keepNext/>
              <w:ind w:firstLine="0"/>
            </w:pP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Total--88</w:t>
      </w:r>
    </w:p>
    <w:p w:rsidR="00A04175" w:rsidRDefault="00A04175" w:rsidP="00A04175">
      <w:pPr>
        <w:jc w:val="center"/>
        <w:rPr>
          <w:b/>
        </w:rPr>
      </w:pPr>
    </w:p>
    <w:p w:rsidR="00A04175" w:rsidRDefault="00A04175" w:rsidP="00A04175">
      <w:r>
        <w:t>The House refused to agree to the Senate Amendments and a message was ordered sent accordingly.</w:t>
      </w:r>
    </w:p>
    <w:p w:rsidR="00A04175" w:rsidRDefault="00A04175" w:rsidP="00A04175"/>
    <w:p w:rsidR="00A04175" w:rsidRDefault="00A04175" w:rsidP="00A04175">
      <w:pPr>
        <w:keepNext/>
        <w:jc w:val="center"/>
        <w:rPr>
          <w:b/>
        </w:rPr>
      </w:pPr>
      <w:r w:rsidRPr="00A04175">
        <w:rPr>
          <w:b/>
        </w:rPr>
        <w:t>LEAVE OF ABSENCE</w:t>
      </w:r>
    </w:p>
    <w:p w:rsidR="00A04175" w:rsidRDefault="00A04175" w:rsidP="00A04175">
      <w:r>
        <w:t xml:space="preserve">The SPEAKER granted Rep. KNIGHT a temporary leave of absence to attend a funeral. </w:t>
      </w:r>
    </w:p>
    <w:p w:rsidR="00A04175" w:rsidRDefault="00A04175" w:rsidP="00A04175"/>
    <w:p w:rsidR="00A04175" w:rsidRDefault="00A04175" w:rsidP="00A04175">
      <w:pPr>
        <w:keepNext/>
        <w:jc w:val="center"/>
        <w:rPr>
          <w:b/>
        </w:rPr>
      </w:pPr>
      <w:r w:rsidRPr="00A04175">
        <w:rPr>
          <w:b/>
        </w:rPr>
        <w:t>H. 5389--POINT OF ORDER</w:t>
      </w:r>
    </w:p>
    <w:p w:rsidR="00A04175" w:rsidRDefault="00A04175" w:rsidP="00A04175">
      <w:r>
        <w:t xml:space="preserve">The following Bill was taken up:  </w:t>
      </w:r>
    </w:p>
    <w:p w:rsidR="00A04175" w:rsidRDefault="00A04175" w:rsidP="00A04175">
      <w:bookmarkStart w:id="19" w:name="include_clip_start_50"/>
      <w:bookmarkEnd w:id="19"/>
    </w:p>
    <w:p w:rsidR="00A04175" w:rsidRDefault="00A04175" w:rsidP="00A04175">
      <w:r>
        <w:t>H. 5389 -- Rep. McLeod: A BILL TO PROVIDE THAT A GOLF CART MAY BE OPERATED AT NIGHT ALONG AN AUTHORIZED ROADWAY WITHIN NEWBERRY COUNTY AS LONG AS IT HAS PROPER HEADLIGHTS AND IS INSURED.</w:t>
      </w:r>
    </w:p>
    <w:p w:rsidR="00A04175" w:rsidRDefault="00A04175" w:rsidP="00A04175">
      <w:bookmarkStart w:id="20" w:name="include_clip_end_50"/>
      <w:bookmarkEnd w:id="20"/>
    </w:p>
    <w:p w:rsidR="00A04175" w:rsidRDefault="00A04175" w:rsidP="00A04175">
      <w:pPr>
        <w:keepNext/>
        <w:jc w:val="center"/>
        <w:rPr>
          <w:b/>
        </w:rPr>
      </w:pPr>
      <w:r w:rsidRPr="00A04175">
        <w:rPr>
          <w:b/>
        </w:rPr>
        <w:t>POINT OF ORDER</w:t>
      </w:r>
    </w:p>
    <w:p w:rsidR="00A04175" w:rsidRDefault="00A04175" w:rsidP="00A04175">
      <w:r>
        <w:t>Rep. TALLON made the Point of Order that the Bill was improperly before the House for consideration since its number and title have not been printed in the House Calendar at least one statewide legislative day prior to second reading.</w:t>
      </w:r>
    </w:p>
    <w:p w:rsidR="00A04175" w:rsidRDefault="00A04175" w:rsidP="00A04175">
      <w:r>
        <w:t xml:space="preserve">The SPEAKER sustained the Point of Order.  </w:t>
      </w:r>
    </w:p>
    <w:p w:rsidR="00A04175" w:rsidRDefault="00A04175" w:rsidP="00A04175">
      <w:pPr>
        <w:keepNext/>
        <w:jc w:val="center"/>
        <w:rPr>
          <w:b/>
        </w:rPr>
      </w:pPr>
      <w:r w:rsidRPr="00A04175">
        <w:rPr>
          <w:b/>
        </w:rPr>
        <w:t>H. 5390--POINT OF ORDER</w:t>
      </w:r>
    </w:p>
    <w:p w:rsidR="00A04175" w:rsidRDefault="00A04175" w:rsidP="00A04175">
      <w:r>
        <w:t xml:space="preserve">The following Bill was taken up:  </w:t>
      </w:r>
    </w:p>
    <w:p w:rsidR="00A04175" w:rsidRDefault="00A04175" w:rsidP="00A04175">
      <w:bookmarkStart w:id="21" w:name="include_clip_start_54"/>
      <w:bookmarkEnd w:id="21"/>
    </w:p>
    <w:p w:rsidR="00A04175" w:rsidRDefault="00A04175" w:rsidP="00A04175">
      <w:r>
        <w:t>H. 5390 -- Rep. Corbin: A BILL TO PROVIDE THAT A GOLF CART MAY BE OPERATED AT NIGHT ALONG AN AUTHORIZED ROADWAY WITHIN GREENVILLE COUNTY AS LONG AS IT HAS PROPER HEADLIGHTS AND IS INSURED.</w:t>
      </w:r>
    </w:p>
    <w:p w:rsidR="00A04175" w:rsidRDefault="00A04175" w:rsidP="00A04175">
      <w:bookmarkStart w:id="22" w:name="include_clip_end_54"/>
      <w:bookmarkEnd w:id="22"/>
    </w:p>
    <w:p w:rsidR="00A04175" w:rsidRDefault="00A04175" w:rsidP="00A04175">
      <w:pPr>
        <w:keepNext/>
        <w:jc w:val="center"/>
        <w:rPr>
          <w:b/>
        </w:rPr>
      </w:pPr>
      <w:r w:rsidRPr="00A04175">
        <w:rPr>
          <w:b/>
        </w:rPr>
        <w:t>POINT OF ORDER</w:t>
      </w:r>
    </w:p>
    <w:p w:rsidR="00A04175" w:rsidRDefault="00A04175" w:rsidP="00A04175">
      <w:r>
        <w:t>Rep. TALLON made the Point of Order that the Bill was improperly before the House for consideration since its number and title have not been printed in the House Calendar at least one statewide legislative day prior to second reading.</w:t>
      </w:r>
    </w:p>
    <w:p w:rsidR="00A04175" w:rsidRDefault="00A04175" w:rsidP="00A04175">
      <w:r>
        <w:t xml:space="preserve">The SPEAKER sustained the Point of Order.  </w:t>
      </w:r>
    </w:p>
    <w:p w:rsidR="00A04175" w:rsidRDefault="00A04175" w:rsidP="00A04175"/>
    <w:p w:rsidR="00A04175" w:rsidRDefault="00A04175" w:rsidP="00A04175">
      <w:pPr>
        <w:keepNext/>
        <w:jc w:val="center"/>
        <w:rPr>
          <w:b/>
        </w:rPr>
      </w:pPr>
      <w:r w:rsidRPr="00A04175">
        <w:rPr>
          <w:b/>
        </w:rPr>
        <w:t>H. 5393--POINT OF ORDER</w:t>
      </w:r>
    </w:p>
    <w:p w:rsidR="00A04175" w:rsidRDefault="00A04175" w:rsidP="00A04175">
      <w:r>
        <w:t xml:space="preserve">The following Bill was taken up:  </w:t>
      </w:r>
    </w:p>
    <w:p w:rsidR="00A04175" w:rsidRDefault="00A04175" w:rsidP="00A04175">
      <w:bookmarkStart w:id="23" w:name="include_clip_start_58"/>
      <w:bookmarkEnd w:id="23"/>
    </w:p>
    <w:p w:rsidR="00A04175" w:rsidRDefault="00A04175" w:rsidP="00A04175">
      <w:pPr>
        <w:keepNext/>
      </w:pPr>
      <w:r>
        <w:t>H. 5393 -- Rep. Herbkersman: A BILL TO PROVIDE THAT A GOLF CART MAY BE OPERATED AT NIGHT ALONG AN AUTHORIZED ROADWAY WITHIN BEAUFORT COUNTY AS LONG AS IT HAS PROPER HEADLIGHTS AND IS INSURED.</w:t>
      </w:r>
    </w:p>
    <w:p w:rsidR="00A04175" w:rsidRDefault="00A04175" w:rsidP="00A04175">
      <w:pPr>
        <w:keepNext/>
      </w:pPr>
    </w:p>
    <w:p w:rsidR="00A04175" w:rsidRDefault="00A04175" w:rsidP="00A04175">
      <w:bookmarkStart w:id="24" w:name="include_clip_end_58"/>
      <w:bookmarkEnd w:id="24"/>
      <w:r>
        <w:t>Rep. TALLON made the Point of Order that the Bill was improperly before the House for consideration since its number and title have not been printed in the House Calendar at least one statewide legislative day prior to second reading.</w:t>
      </w:r>
    </w:p>
    <w:p w:rsidR="00A04175" w:rsidRDefault="00A04175" w:rsidP="00A04175">
      <w:r>
        <w:t xml:space="preserve">The SPEAKER sustained the Point of Order.  </w:t>
      </w:r>
    </w:p>
    <w:p w:rsidR="00A04175" w:rsidRDefault="00A04175" w:rsidP="00A04175"/>
    <w:p w:rsidR="00A04175" w:rsidRDefault="00A04175" w:rsidP="00A04175">
      <w:pPr>
        <w:keepNext/>
        <w:jc w:val="center"/>
        <w:rPr>
          <w:b/>
        </w:rPr>
      </w:pPr>
      <w:r w:rsidRPr="00A04175">
        <w:rPr>
          <w:b/>
        </w:rPr>
        <w:t>H. 5393--PRINTING WAIVED</w:t>
      </w:r>
    </w:p>
    <w:p w:rsidR="00A04175" w:rsidRDefault="00A04175" w:rsidP="00A04175">
      <w:r>
        <w:t>Rep. HERBKERSMAN moved to waive the printing of H. 5393 under Rule 5.14, which was agreed to by a division vote of 51 to 25.</w:t>
      </w:r>
    </w:p>
    <w:p w:rsidR="00A04175" w:rsidRDefault="00A04175" w:rsidP="00A04175"/>
    <w:p w:rsidR="00A04175" w:rsidRDefault="00A04175" w:rsidP="00A04175">
      <w:pPr>
        <w:keepNext/>
        <w:jc w:val="center"/>
        <w:rPr>
          <w:b/>
        </w:rPr>
      </w:pPr>
      <w:r w:rsidRPr="00A04175">
        <w:rPr>
          <w:b/>
        </w:rPr>
        <w:t>H. 5393--ORDERED TO THIRD READING</w:t>
      </w:r>
    </w:p>
    <w:p w:rsidR="00A04175" w:rsidRDefault="00A04175" w:rsidP="00A04175">
      <w:pPr>
        <w:keepNext/>
      </w:pPr>
      <w:r>
        <w:t>The following Bill was taken up:</w:t>
      </w:r>
    </w:p>
    <w:p w:rsidR="00A04175" w:rsidRDefault="00A04175" w:rsidP="00A04175">
      <w:pPr>
        <w:keepNext/>
      </w:pPr>
      <w:bookmarkStart w:id="25" w:name="include_clip_start_63"/>
      <w:bookmarkEnd w:id="25"/>
    </w:p>
    <w:p w:rsidR="00A04175" w:rsidRDefault="00A04175" w:rsidP="00A04175">
      <w:pPr>
        <w:keepNext/>
      </w:pPr>
      <w:r>
        <w:t>H. 5393 -- Rep. Herbkersman: A BILL TO PROVIDE THAT A GOLF CART MAY BE OPERATED AT NIGHT ALONG AN AUTHORIZED ROADWAY WITHIN BEAUFORT COUNTY AS LONG AS IT HAS PROPER HEADLIGHTS AND IS INSURED.</w:t>
      </w:r>
    </w:p>
    <w:p w:rsidR="00A04175" w:rsidRDefault="00A04175" w:rsidP="00A04175">
      <w:bookmarkStart w:id="26" w:name="include_clip_end_63"/>
      <w:bookmarkEnd w:id="26"/>
      <w:r>
        <w:br w:type="page"/>
        <w:t xml:space="preserve">The yeas and nays were taken resulting as follows: </w:t>
      </w:r>
    </w:p>
    <w:p w:rsidR="00A04175" w:rsidRDefault="00A04175" w:rsidP="00A04175">
      <w:pPr>
        <w:jc w:val="center"/>
      </w:pPr>
      <w:r>
        <w:t xml:space="preserve"> </w:t>
      </w:r>
      <w:bookmarkStart w:id="27" w:name="vote_start64"/>
      <w:bookmarkEnd w:id="27"/>
      <w:r>
        <w:t>Yeas 72; Nays 9</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Allen</w:t>
            </w:r>
          </w:p>
        </w:tc>
        <w:tc>
          <w:tcPr>
            <w:tcW w:w="2180" w:type="dxa"/>
            <w:shd w:val="clear" w:color="auto" w:fill="auto"/>
          </w:tcPr>
          <w:p w:rsidR="00A04175" w:rsidRPr="00A04175" w:rsidRDefault="00A04175" w:rsidP="00A04175">
            <w:pPr>
              <w:keepNext/>
              <w:ind w:firstLine="0"/>
            </w:pPr>
            <w:r>
              <w:t>Allison</w:t>
            </w:r>
          </w:p>
        </w:tc>
      </w:tr>
      <w:tr w:rsidR="00A04175" w:rsidRPr="00A04175" w:rsidTr="00A04175">
        <w:tc>
          <w:tcPr>
            <w:tcW w:w="2179" w:type="dxa"/>
            <w:shd w:val="clear" w:color="auto" w:fill="auto"/>
          </w:tcPr>
          <w:p w:rsidR="00A04175" w:rsidRPr="00A04175" w:rsidRDefault="00A04175" w:rsidP="00A04175">
            <w:pPr>
              <w:ind w:firstLine="0"/>
            </w:pPr>
            <w:r>
              <w:t>Anderson</w:t>
            </w:r>
          </w:p>
        </w:tc>
        <w:tc>
          <w:tcPr>
            <w:tcW w:w="2179" w:type="dxa"/>
            <w:shd w:val="clear" w:color="auto" w:fill="auto"/>
          </w:tcPr>
          <w:p w:rsidR="00A04175" w:rsidRPr="00A04175" w:rsidRDefault="00A04175" w:rsidP="00A04175">
            <w:pPr>
              <w:ind w:firstLine="0"/>
            </w:pPr>
            <w:r>
              <w:t>Anthony</w:t>
            </w:r>
          </w:p>
        </w:tc>
        <w:tc>
          <w:tcPr>
            <w:tcW w:w="2180" w:type="dxa"/>
            <w:shd w:val="clear" w:color="auto" w:fill="auto"/>
          </w:tcPr>
          <w:p w:rsidR="00A04175" w:rsidRPr="00A04175" w:rsidRDefault="00A04175" w:rsidP="00A04175">
            <w:pPr>
              <w:ind w:firstLine="0"/>
            </w:pPr>
            <w:r>
              <w:t>Bales</w:t>
            </w:r>
          </w:p>
        </w:tc>
      </w:tr>
      <w:tr w:rsidR="00A04175" w:rsidRPr="00A04175" w:rsidTr="00A04175">
        <w:tc>
          <w:tcPr>
            <w:tcW w:w="2179" w:type="dxa"/>
            <w:shd w:val="clear" w:color="auto" w:fill="auto"/>
          </w:tcPr>
          <w:p w:rsidR="00A04175" w:rsidRPr="00A04175" w:rsidRDefault="00A04175" w:rsidP="00A04175">
            <w:pPr>
              <w:ind w:firstLine="0"/>
            </w:pPr>
            <w:r>
              <w:t>Bannister</w:t>
            </w:r>
          </w:p>
        </w:tc>
        <w:tc>
          <w:tcPr>
            <w:tcW w:w="2179" w:type="dxa"/>
            <w:shd w:val="clear" w:color="auto" w:fill="auto"/>
          </w:tcPr>
          <w:p w:rsidR="00A04175" w:rsidRPr="00A04175" w:rsidRDefault="00A04175" w:rsidP="00A04175">
            <w:pPr>
              <w:ind w:firstLine="0"/>
            </w:pPr>
            <w:r>
              <w:t>Barfield</w:t>
            </w:r>
          </w:p>
        </w:tc>
        <w:tc>
          <w:tcPr>
            <w:tcW w:w="2180" w:type="dxa"/>
            <w:shd w:val="clear" w:color="auto" w:fill="auto"/>
          </w:tcPr>
          <w:p w:rsidR="00A04175" w:rsidRPr="00A04175" w:rsidRDefault="00A04175" w:rsidP="00A04175">
            <w:pPr>
              <w:ind w:firstLine="0"/>
            </w:pPr>
            <w:r>
              <w:t>Battle</w:t>
            </w:r>
          </w:p>
        </w:tc>
      </w:tr>
      <w:tr w:rsidR="00A04175" w:rsidRPr="00A04175" w:rsidTr="00A04175">
        <w:tc>
          <w:tcPr>
            <w:tcW w:w="2179" w:type="dxa"/>
            <w:shd w:val="clear" w:color="auto" w:fill="auto"/>
          </w:tcPr>
          <w:p w:rsidR="00A04175" w:rsidRPr="00A04175" w:rsidRDefault="00A04175" w:rsidP="00A04175">
            <w:pPr>
              <w:ind w:firstLine="0"/>
            </w:pPr>
            <w:r>
              <w:t>Bedingfield</w:t>
            </w:r>
          </w:p>
        </w:tc>
        <w:tc>
          <w:tcPr>
            <w:tcW w:w="2179" w:type="dxa"/>
            <w:shd w:val="clear" w:color="auto" w:fill="auto"/>
          </w:tcPr>
          <w:p w:rsidR="00A04175" w:rsidRPr="00A04175" w:rsidRDefault="00A04175" w:rsidP="00A04175">
            <w:pPr>
              <w:ind w:firstLine="0"/>
            </w:pPr>
            <w:r>
              <w:t>Bingham</w:t>
            </w:r>
          </w:p>
        </w:tc>
        <w:tc>
          <w:tcPr>
            <w:tcW w:w="2180" w:type="dxa"/>
            <w:shd w:val="clear" w:color="auto" w:fill="auto"/>
          </w:tcPr>
          <w:p w:rsidR="00A04175" w:rsidRPr="00A04175" w:rsidRDefault="00A04175" w:rsidP="00A04175">
            <w:pPr>
              <w:ind w:firstLine="0"/>
            </w:pPr>
            <w:r>
              <w:t>Bowen</w:t>
            </w:r>
          </w:p>
        </w:tc>
      </w:tr>
      <w:tr w:rsidR="00A04175" w:rsidRPr="00A04175" w:rsidTr="00A04175">
        <w:tc>
          <w:tcPr>
            <w:tcW w:w="2179" w:type="dxa"/>
            <w:shd w:val="clear" w:color="auto" w:fill="auto"/>
          </w:tcPr>
          <w:p w:rsidR="00A04175" w:rsidRPr="00A04175" w:rsidRDefault="00A04175" w:rsidP="00A04175">
            <w:pPr>
              <w:ind w:firstLine="0"/>
            </w:pPr>
            <w:r>
              <w:t>Brady</w:t>
            </w:r>
          </w:p>
        </w:tc>
        <w:tc>
          <w:tcPr>
            <w:tcW w:w="2179" w:type="dxa"/>
            <w:shd w:val="clear" w:color="auto" w:fill="auto"/>
          </w:tcPr>
          <w:p w:rsidR="00A04175" w:rsidRPr="00A04175" w:rsidRDefault="00A04175" w:rsidP="00A04175">
            <w:pPr>
              <w:ind w:firstLine="0"/>
            </w:pPr>
            <w:r>
              <w:t>Branham</w:t>
            </w:r>
          </w:p>
        </w:tc>
        <w:tc>
          <w:tcPr>
            <w:tcW w:w="2180" w:type="dxa"/>
            <w:shd w:val="clear" w:color="auto" w:fill="auto"/>
          </w:tcPr>
          <w:p w:rsidR="00A04175" w:rsidRPr="00A04175" w:rsidRDefault="00A04175" w:rsidP="00A04175">
            <w:pPr>
              <w:ind w:firstLine="0"/>
            </w:pPr>
            <w:r>
              <w:t>G. A. Brown</w:t>
            </w:r>
          </w:p>
        </w:tc>
      </w:tr>
      <w:tr w:rsidR="00A04175" w:rsidRPr="00A04175" w:rsidTr="00A04175">
        <w:tc>
          <w:tcPr>
            <w:tcW w:w="2179" w:type="dxa"/>
            <w:shd w:val="clear" w:color="auto" w:fill="auto"/>
          </w:tcPr>
          <w:p w:rsidR="00A04175" w:rsidRPr="00A04175" w:rsidRDefault="00A04175" w:rsidP="00A04175">
            <w:pPr>
              <w:ind w:firstLine="0"/>
            </w:pPr>
            <w:r>
              <w:t>H. B. Brown</w:t>
            </w:r>
          </w:p>
        </w:tc>
        <w:tc>
          <w:tcPr>
            <w:tcW w:w="2179" w:type="dxa"/>
            <w:shd w:val="clear" w:color="auto" w:fill="auto"/>
          </w:tcPr>
          <w:p w:rsidR="00A04175" w:rsidRPr="00A04175" w:rsidRDefault="00A04175" w:rsidP="00A04175">
            <w:pPr>
              <w:ind w:firstLine="0"/>
            </w:pPr>
            <w:r>
              <w:t>R. L. Brown</w:t>
            </w:r>
          </w:p>
        </w:tc>
        <w:tc>
          <w:tcPr>
            <w:tcW w:w="2180" w:type="dxa"/>
            <w:shd w:val="clear" w:color="auto" w:fill="auto"/>
          </w:tcPr>
          <w:p w:rsidR="00A04175" w:rsidRPr="00A04175" w:rsidRDefault="00A04175" w:rsidP="00A04175">
            <w:pPr>
              <w:ind w:firstLine="0"/>
            </w:pPr>
            <w:r>
              <w:t>Clemmons</w:t>
            </w:r>
          </w:p>
        </w:tc>
      </w:tr>
      <w:tr w:rsidR="00A04175" w:rsidRPr="00A04175" w:rsidTr="00A04175">
        <w:tc>
          <w:tcPr>
            <w:tcW w:w="2179" w:type="dxa"/>
            <w:shd w:val="clear" w:color="auto" w:fill="auto"/>
          </w:tcPr>
          <w:p w:rsidR="00A04175" w:rsidRPr="00A04175" w:rsidRDefault="00A04175" w:rsidP="00A04175">
            <w:pPr>
              <w:ind w:firstLine="0"/>
            </w:pPr>
            <w:r>
              <w:t>Clyburn</w:t>
            </w:r>
          </w:p>
        </w:tc>
        <w:tc>
          <w:tcPr>
            <w:tcW w:w="2179" w:type="dxa"/>
            <w:shd w:val="clear" w:color="auto" w:fill="auto"/>
          </w:tcPr>
          <w:p w:rsidR="00A04175" w:rsidRPr="00A04175" w:rsidRDefault="00A04175" w:rsidP="00A04175">
            <w:pPr>
              <w:ind w:firstLine="0"/>
            </w:pPr>
            <w:r>
              <w:t>Corbin</w:t>
            </w:r>
          </w:p>
        </w:tc>
        <w:tc>
          <w:tcPr>
            <w:tcW w:w="2180" w:type="dxa"/>
            <w:shd w:val="clear" w:color="auto" w:fill="auto"/>
          </w:tcPr>
          <w:p w:rsidR="00A04175" w:rsidRPr="00A04175" w:rsidRDefault="00A04175" w:rsidP="00A04175">
            <w:pPr>
              <w:ind w:firstLine="0"/>
            </w:pPr>
            <w:r>
              <w:t>Crosby</w:t>
            </w:r>
          </w:p>
        </w:tc>
      </w:tr>
      <w:tr w:rsidR="00A04175" w:rsidRPr="00A04175" w:rsidTr="00A04175">
        <w:tc>
          <w:tcPr>
            <w:tcW w:w="2179" w:type="dxa"/>
            <w:shd w:val="clear" w:color="auto" w:fill="auto"/>
          </w:tcPr>
          <w:p w:rsidR="00A04175" w:rsidRPr="00A04175" w:rsidRDefault="00A04175" w:rsidP="00A04175">
            <w:pPr>
              <w:ind w:firstLine="0"/>
            </w:pPr>
            <w:r>
              <w:t>Daning</w:t>
            </w:r>
          </w:p>
        </w:tc>
        <w:tc>
          <w:tcPr>
            <w:tcW w:w="2179" w:type="dxa"/>
            <w:shd w:val="clear" w:color="auto" w:fill="auto"/>
          </w:tcPr>
          <w:p w:rsidR="00A04175" w:rsidRPr="00A04175" w:rsidRDefault="00A04175" w:rsidP="00A04175">
            <w:pPr>
              <w:ind w:firstLine="0"/>
            </w:pPr>
            <w:r>
              <w:t>Delleney</w:t>
            </w:r>
          </w:p>
        </w:tc>
        <w:tc>
          <w:tcPr>
            <w:tcW w:w="2180" w:type="dxa"/>
            <w:shd w:val="clear" w:color="auto" w:fill="auto"/>
          </w:tcPr>
          <w:p w:rsidR="00A04175" w:rsidRPr="00A04175" w:rsidRDefault="00A04175" w:rsidP="00A04175">
            <w:pPr>
              <w:ind w:firstLine="0"/>
            </w:pPr>
            <w:r>
              <w:t>Dillard</w:t>
            </w:r>
          </w:p>
        </w:tc>
      </w:tr>
      <w:tr w:rsidR="00A04175" w:rsidRPr="00A04175" w:rsidTr="00A04175">
        <w:tc>
          <w:tcPr>
            <w:tcW w:w="2179" w:type="dxa"/>
            <w:shd w:val="clear" w:color="auto" w:fill="auto"/>
          </w:tcPr>
          <w:p w:rsidR="00A04175" w:rsidRPr="00A04175" w:rsidRDefault="00A04175" w:rsidP="00A04175">
            <w:pPr>
              <w:ind w:firstLine="0"/>
            </w:pPr>
            <w:r>
              <w:t>Forrester</w:t>
            </w:r>
          </w:p>
        </w:tc>
        <w:tc>
          <w:tcPr>
            <w:tcW w:w="2179" w:type="dxa"/>
            <w:shd w:val="clear" w:color="auto" w:fill="auto"/>
          </w:tcPr>
          <w:p w:rsidR="00A04175" w:rsidRPr="00A04175" w:rsidRDefault="00A04175" w:rsidP="00A04175">
            <w:pPr>
              <w:ind w:firstLine="0"/>
            </w:pPr>
            <w:r>
              <w:t>Funderburk</w:t>
            </w:r>
          </w:p>
        </w:tc>
        <w:tc>
          <w:tcPr>
            <w:tcW w:w="2180" w:type="dxa"/>
            <w:shd w:val="clear" w:color="auto" w:fill="auto"/>
          </w:tcPr>
          <w:p w:rsidR="00A04175" w:rsidRPr="00A04175" w:rsidRDefault="00A04175" w:rsidP="00A04175">
            <w:pPr>
              <w:ind w:firstLine="0"/>
            </w:pPr>
            <w:r>
              <w:t>Hardwick</w:t>
            </w:r>
          </w:p>
        </w:tc>
      </w:tr>
      <w:tr w:rsidR="00A04175" w:rsidRPr="00A04175" w:rsidTr="00A04175">
        <w:tc>
          <w:tcPr>
            <w:tcW w:w="2179" w:type="dxa"/>
            <w:shd w:val="clear" w:color="auto" w:fill="auto"/>
          </w:tcPr>
          <w:p w:rsidR="00A04175" w:rsidRPr="00A04175" w:rsidRDefault="00A04175" w:rsidP="00A04175">
            <w:pPr>
              <w:ind w:firstLine="0"/>
            </w:pPr>
            <w:r>
              <w:t>Harrison</w:t>
            </w:r>
          </w:p>
        </w:tc>
        <w:tc>
          <w:tcPr>
            <w:tcW w:w="2179" w:type="dxa"/>
            <w:shd w:val="clear" w:color="auto" w:fill="auto"/>
          </w:tcPr>
          <w:p w:rsidR="00A04175" w:rsidRPr="00A04175" w:rsidRDefault="00A04175" w:rsidP="00A04175">
            <w:pPr>
              <w:ind w:firstLine="0"/>
            </w:pPr>
            <w:r>
              <w:t>Hayes</w:t>
            </w:r>
          </w:p>
        </w:tc>
        <w:tc>
          <w:tcPr>
            <w:tcW w:w="2180" w:type="dxa"/>
            <w:shd w:val="clear" w:color="auto" w:fill="auto"/>
          </w:tcPr>
          <w:p w:rsidR="00A04175" w:rsidRPr="00A04175" w:rsidRDefault="00A04175" w:rsidP="00A04175">
            <w:pPr>
              <w:ind w:firstLine="0"/>
            </w:pPr>
            <w:r>
              <w:t>Hearn</w:t>
            </w:r>
          </w:p>
        </w:tc>
      </w:tr>
      <w:tr w:rsidR="00A04175" w:rsidRPr="00A04175" w:rsidTr="00A04175">
        <w:tc>
          <w:tcPr>
            <w:tcW w:w="2179" w:type="dxa"/>
            <w:shd w:val="clear" w:color="auto" w:fill="auto"/>
          </w:tcPr>
          <w:p w:rsidR="00A04175" w:rsidRPr="00A04175" w:rsidRDefault="00A04175" w:rsidP="00A04175">
            <w:pPr>
              <w:ind w:firstLine="0"/>
            </w:pPr>
            <w:r>
              <w:t>Herbkersman</w:t>
            </w:r>
          </w:p>
        </w:tc>
        <w:tc>
          <w:tcPr>
            <w:tcW w:w="2179" w:type="dxa"/>
            <w:shd w:val="clear" w:color="auto" w:fill="auto"/>
          </w:tcPr>
          <w:p w:rsidR="00A04175" w:rsidRPr="00A04175" w:rsidRDefault="00A04175" w:rsidP="00A04175">
            <w:pPr>
              <w:ind w:firstLine="0"/>
            </w:pPr>
            <w:r>
              <w:t>Hixon</w:t>
            </w:r>
          </w:p>
        </w:tc>
        <w:tc>
          <w:tcPr>
            <w:tcW w:w="2180" w:type="dxa"/>
            <w:shd w:val="clear" w:color="auto" w:fill="auto"/>
          </w:tcPr>
          <w:p w:rsidR="00A04175" w:rsidRPr="00A04175" w:rsidRDefault="00A04175" w:rsidP="00A04175">
            <w:pPr>
              <w:ind w:firstLine="0"/>
            </w:pPr>
            <w:r>
              <w:t>Hodges</w:t>
            </w:r>
          </w:p>
        </w:tc>
      </w:tr>
      <w:tr w:rsidR="00A04175" w:rsidRPr="00A04175" w:rsidTr="00A04175">
        <w:tc>
          <w:tcPr>
            <w:tcW w:w="2179" w:type="dxa"/>
            <w:shd w:val="clear" w:color="auto" w:fill="auto"/>
          </w:tcPr>
          <w:p w:rsidR="00A04175" w:rsidRPr="00A04175" w:rsidRDefault="00A04175" w:rsidP="00A04175">
            <w:pPr>
              <w:ind w:firstLine="0"/>
            </w:pPr>
            <w:r>
              <w:t>Hosey</w:t>
            </w:r>
          </w:p>
        </w:tc>
        <w:tc>
          <w:tcPr>
            <w:tcW w:w="2179" w:type="dxa"/>
            <w:shd w:val="clear" w:color="auto" w:fill="auto"/>
          </w:tcPr>
          <w:p w:rsidR="00A04175" w:rsidRPr="00A04175" w:rsidRDefault="00A04175" w:rsidP="00A04175">
            <w:pPr>
              <w:ind w:firstLine="0"/>
            </w:pPr>
            <w:r>
              <w:t>Huggins</w:t>
            </w:r>
          </w:p>
        </w:tc>
        <w:tc>
          <w:tcPr>
            <w:tcW w:w="2180" w:type="dxa"/>
            <w:shd w:val="clear" w:color="auto" w:fill="auto"/>
          </w:tcPr>
          <w:p w:rsidR="00A04175" w:rsidRPr="00A04175" w:rsidRDefault="00A04175" w:rsidP="00A04175">
            <w:pPr>
              <w:ind w:firstLine="0"/>
            </w:pPr>
            <w:r>
              <w:t>Limehouse</w:t>
            </w:r>
          </w:p>
        </w:tc>
      </w:tr>
      <w:tr w:rsidR="00A04175" w:rsidRPr="00A04175" w:rsidTr="00A04175">
        <w:tc>
          <w:tcPr>
            <w:tcW w:w="2179" w:type="dxa"/>
            <w:shd w:val="clear" w:color="auto" w:fill="auto"/>
          </w:tcPr>
          <w:p w:rsidR="00A04175" w:rsidRPr="00A04175" w:rsidRDefault="00A04175" w:rsidP="00A04175">
            <w:pPr>
              <w:ind w:firstLine="0"/>
            </w:pPr>
            <w:r>
              <w:t>Loftis</w:t>
            </w:r>
          </w:p>
        </w:tc>
        <w:tc>
          <w:tcPr>
            <w:tcW w:w="2179" w:type="dxa"/>
            <w:shd w:val="clear" w:color="auto" w:fill="auto"/>
          </w:tcPr>
          <w:p w:rsidR="00A04175" w:rsidRPr="00A04175" w:rsidRDefault="00A04175" w:rsidP="00A04175">
            <w:pPr>
              <w:ind w:firstLine="0"/>
            </w:pPr>
            <w:r>
              <w:t>Long</w:t>
            </w:r>
          </w:p>
        </w:tc>
        <w:tc>
          <w:tcPr>
            <w:tcW w:w="2180" w:type="dxa"/>
            <w:shd w:val="clear" w:color="auto" w:fill="auto"/>
          </w:tcPr>
          <w:p w:rsidR="00A04175" w:rsidRPr="00A04175" w:rsidRDefault="00A04175" w:rsidP="00A04175">
            <w:pPr>
              <w:ind w:firstLine="0"/>
            </w:pPr>
            <w:r>
              <w:t>Lucas</w:t>
            </w:r>
          </w:p>
        </w:tc>
      </w:tr>
      <w:tr w:rsidR="00A04175" w:rsidRPr="00A04175" w:rsidTr="00A04175">
        <w:tc>
          <w:tcPr>
            <w:tcW w:w="2179" w:type="dxa"/>
            <w:shd w:val="clear" w:color="auto" w:fill="auto"/>
          </w:tcPr>
          <w:p w:rsidR="00A04175" w:rsidRPr="00A04175" w:rsidRDefault="00A04175" w:rsidP="00A04175">
            <w:pPr>
              <w:ind w:firstLine="0"/>
            </w:pPr>
            <w:r>
              <w:t>McEachern</w:t>
            </w:r>
          </w:p>
        </w:tc>
        <w:tc>
          <w:tcPr>
            <w:tcW w:w="2179" w:type="dxa"/>
            <w:shd w:val="clear" w:color="auto" w:fill="auto"/>
          </w:tcPr>
          <w:p w:rsidR="00A04175" w:rsidRPr="00A04175" w:rsidRDefault="00A04175" w:rsidP="00A04175">
            <w:pPr>
              <w:ind w:firstLine="0"/>
            </w:pPr>
            <w:r>
              <w:t>McLeod</w:t>
            </w:r>
          </w:p>
        </w:tc>
        <w:tc>
          <w:tcPr>
            <w:tcW w:w="2180" w:type="dxa"/>
            <w:shd w:val="clear" w:color="auto" w:fill="auto"/>
          </w:tcPr>
          <w:p w:rsidR="00A04175" w:rsidRPr="00A04175" w:rsidRDefault="00A04175" w:rsidP="00A04175">
            <w:pPr>
              <w:ind w:firstLine="0"/>
            </w:pPr>
            <w:r>
              <w:t>Merrill</w:t>
            </w:r>
          </w:p>
        </w:tc>
      </w:tr>
      <w:tr w:rsidR="00A04175" w:rsidRPr="00A04175" w:rsidTr="00A04175">
        <w:tc>
          <w:tcPr>
            <w:tcW w:w="2179" w:type="dxa"/>
            <w:shd w:val="clear" w:color="auto" w:fill="auto"/>
          </w:tcPr>
          <w:p w:rsidR="00A04175" w:rsidRPr="00A04175" w:rsidRDefault="00A04175" w:rsidP="00A04175">
            <w:pPr>
              <w:ind w:firstLine="0"/>
            </w:pPr>
            <w:r>
              <w:t>D. C. Moss</w:t>
            </w:r>
          </w:p>
        </w:tc>
        <w:tc>
          <w:tcPr>
            <w:tcW w:w="2179" w:type="dxa"/>
            <w:shd w:val="clear" w:color="auto" w:fill="auto"/>
          </w:tcPr>
          <w:p w:rsidR="00A04175" w:rsidRPr="00A04175" w:rsidRDefault="00A04175" w:rsidP="00A04175">
            <w:pPr>
              <w:ind w:firstLine="0"/>
            </w:pPr>
            <w:r>
              <w:t>V. S. Moss</w:t>
            </w:r>
          </w:p>
        </w:tc>
        <w:tc>
          <w:tcPr>
            <w:tcW w:w="2180" w:type="dxa"/>
            <w:shd w:val="clear" w:color="auto" w:fill="auto"/>
          </w:tcPr>
          <w:p w:rsidR="00A04175" w:rsidRPr="00A04175" w:rsidRDefault="00A04175" w:rsidP="00A04175">
            <w:pPr>
              <w:ind w:firstLine="0"/>
            </w:pPr>
            <w:r>
              <w:t>Murphy</w:t>
            </w:r>
          </w:p>
        </w:tc>
      </w:tr>
      <w:tr w:rsidR="00A04175" w:rsidRPr="00A04175" w:rsidTr="00A04175">
        <w:tc>
          <w:tcPr>
            <w:tcW w:w="2179" w:type="dxa"/>
            <w:shd w:val="clear" w:color="auto" w:fill="auto"/>
          </w:tcPr>
          <w:p w:rsidR="00A04175" w:rsidRPr="00A04175" w:rsidRDefault="00A04175" w:rsidP="00A04175">
            <w:pPr>
              <w:ind w:firstLine="0"/>
            </w:pPr>
            <w:r>
              <w:t>J. M. Neal</w:t>
            </w:r>
          </w:p>
        </w:tc>
        <w:tc>
          <w:tcPr>
            <w:tcW w:w="2179" w:type="dxa"/>
            <w:shd w:val="clear" w:color="auto" w:fill="auto"/>
          </w:tcPr>
          <w:p w:rsidR="00A04175" w:rsidRPr="00A04175" w:rsidRDefault="00A04175" w:rsidP="00A04175">
            <w:pPr>
              <w:ind w:firstLine="0"/>
            </w:pPr>
            <w:r>
              <w:t>Neilson</w:t>
            </w:r>
          </w:p>
        </w:tc>
        <w:tc>
          <w:tcPr>
            <w:tcW w:w="2180" w:type="dxa"/>
            <w:shd w:val="clear" w:color="auto" w:fill="auto"/>
          </w:tcPr>
          <w:p w:rsidR="00A04175" w:rsidRPr="00A04175" w:rsidRDefault="00A04175" w:rsidP="00A04175">
            <w:pPr>
              <w:ind w:firstLine="0"/>
            </w:pPr>
            <w:r>
              <w:t>Norman</w:t>
            </w:r>
          </w:p>
        </w:tc>
      </w:tr>
      <w:tr w:rsidR="00A04175" w:rsidRPr="00A04175" w:rsidTr="00A04175">
        <w:tc>
          <w:tcPr>
            <w:tcW w:w="2179" w:type="dxa"/>
            <w:shd w:val="clear" w:color="auto" w:fill="auto"/>
          </w:tcPr>
          <w:p w:rsidR="00A04175" w:rsidRPr="00A04175" w:rsidRDefault="00A04175" w:rsidP="00A04175">
            <w:pPr>
              <w:ind w:firstLine="0"/>
            </w:pPr>
            <w:r>
              <w:t>Owens</w:t>
            </w:r>
          </w:p>
        </w:tc>
        <w:tc>
          <w:tcPr>
            <w:tcW w:w="2179" w:type="dxa"/>
            <w:shd w:val="clear" w:color="auto" w:fill="auto"/>
          </w:tcPr>
          <w:p w:rsidR="00A04175" w:rsidRPr="00A04175" w:rsidRDefault="00A04175" w:rsidP="00A04175">
            <w:pPr>
              <w:ind w:firstLine="0"/>
            </w:pPr>
            <w:r>
              <w:t>Parker</w:t>
            </w:r>
          </w:p>
        </w:tc>
        <w:tc>
          <w:tcPr>
            <w:tcW w:w="2180" w:type="dxa"/>
            <w:shd w:val="clear" w:color="auto" w:fill="auto"/>
          </w:tcPr>
          <w:p w:rsidR="00A04175" w:rsidRPr="00A04175" w:rsidRDefault="00A04175" w:rsidP="00A04175">
            <w:pPr>
              <w:ind w:firstLine="0"/>
            </w:pPr>
            <w:r>
              <w:t>Parks</w:t>
            </w:r>
          </w:p>
        </w:tc>
      </w:tr>
      <w:tr w:rsidR="00A04175" w:rsidRPr="00A04175" w:rsidTr="00A04175">
        <w:tc>
          <w:tcPr>
            <w:tcW w:w="2179" w:type="dxa"/>
            <w:shd w:val="clear" w:color="auto" w:fill="auto"/>
          </w:tcPr>
          <w:p w:rsidR="00A04175" w:rsidRPr="00A04175" w:rsidRDefault="00A04175" w:rsidP="00A04175">
            <w:pPr>
              <w:ind w:firstLine="0"/>
            </w:pPr>
            <w:r>
              <w:t>Patrick</w:t>
            </w:r>
          </w:p>
        </w:tc>
        <w:tc>
          <w:tcPr>
            <w:tcW w:w="2179" w:type="dxa"/>
            <w:shd w:val="clear" w:color="auto" w:fill="auto"/>
          </w:tcPr>
          <w:p w:rsidR="00A04175" w:rsidRPr="00A04175" w:rsidRDefault="00A04175" w:rsidP="00A04175">
            <w:pPr>
              <w:ind w:firstLine="0"/>
            </w:pPr>
            <w:r>
              <w:t>Pinson</w:t>
            </w:r>
          </w:p>
        </w:tc>
        <w:tc>
          <w:tcPr>
            <w:tcW w:w="2180" w:type="dxa"/>
            <w:shd w:val="clear" w:color="auto" w:fill="auto"/>
          </w:tcPr>
          <w:p w:rsidR="00A04175" w:rsidRPr="00A04175" w:rsidRDefault="00A04175" w:rsidP="00A04175">
            <w:pPr>
              <w:ind w:firstLine="0"/>
            </w:pPr>
            <w:r>
              <w:t>Pitts</w:t>
            </w:r>
          </w:p>
        </w:tc>
      </w:tr>
      <w:tr w:rsidR="00A04175" w:rsidRPr="00A04175" w:rsidTr="00A04175">
        <w:tc>
          <w:tcPr>
            <w:tcW w:w="2179" w:type="dxa"/>
            <w:shd w:val="clear" w:color="auto" w:fill="auto"/>
          </w:tcPr>
          <w:p w:rsidR="00A04175" w:rsidRPr="00A04175" w:rsidRDefault="00A04175" w:rsidP="00A04175">
            <w:pPr>
              <w:ind w:firstLine="0"/>
            </w:pPr>
            <w:r>
              <w:t>Pope</w:t>
            </w:r>
          </w:p>
        </w:tc>
        <w:tc>
          <w:tcPr>
            <w:tcW w:w="2179" w:type="dxa"/>
            <w:shd w:val="clear" w:color="auto" w:fill="auto"/>
          </w:tcPr>
          <w:p w:rsidR="00A04175" w:rsidRPr="00A04175" w:rsidRDefault="00A04175" w:rsidP="00A04175">
            <w:pPr>
              <w:ind w:firstLine="0"/>
            </w:pPr>
            <w:r>
              <w:t>Putnam</w:t>
            </w:r>
          </w:p>
        </w:tc>
        <w:tc>
          <w:tcPr>
            <w:tcW w:w="2180" w:type="dxa"/>
            <w:shd w:val="clear" w:color="auto" w:fill="auto"/>
          </w:tcPr>
          <w:p w:rsidR="00A04175" w:rsidRPr="00A04175" w:rsidRDefault="00A04175" w:rsidP="00A04175">
            <w:pPr>
              <w:ind w:firstLine="0"/>
            </w:pPr>
            <w:r>
              <w:t>Ryan</w:t>
            </w:r>
          </w:p>
        </w:tc>
      </w:tr>
      <w:tr w:rsidR="00A04175" w:rsidRPr="00A04175" w:rsidTr="00A04175">
        <w:tc>
          <w:tcPr>
            <w:tcW w:w="2179" w:type="dxa"/>
            <w:shd w:val="clear" w:color="auto" w:fill="auto"/>
          </w:tcPr>
          <w:p w:rsidR="00A04175" w:rsidRPr="00A04175" w:rsidRDefault="00A04175" w:rsidP="00A04175">
            <w:pPr>
              <w:ind w:firstLine="0"/>
            </w:pPr>
            <w:r>
              <w:t>Sabb</w:t>
            </w:r>
          </w:p>
        </w:tc>
        <w:tc>
          <w:tcPr>
            <w:tcW w:w="2179" w:type="dxa"/>
            <w:shd w:val="clear" w:color="auto" w:fill="auto"/>
          </w:tcPr>
          <w:p w:rsidR="00A04175" w:rsidRPr="00A04175" w:rsidRDefault="00A04175" w:rsidP="00A04175">
            <w:pPr>
              <w:ind w:firstLine="0"/>
            </w:pPr>
            <w:r>
              <w:t>Sellers</w:t>
            </w:r>
          </w:p>
        </w:tc>
        <w:tc>
          <w:tcPr>
            <w:tcW w:w="2180" w:type="dxa"/>
            <w:shd w:val="clear" w:color="auto" w:fill="auto"/>
          </w:tcPr>
          <w:p w:rsidR="00A04175" w:rsidRPr="00A04175" w:rsidRDefault="00A04175" w:rsidP="00A04175">
            <w:pPr>
              <w:ind w:firstLine="0"/>
            </w:pPr>
            <w:r>
              <w:t>G. M. Smith</w:t>
            </w:r>
          </w:p>
        </w:tc>
      </w:tr>
      <w:tr w:rsidR="00A04175" w:rsidRPr="00A04175" w:rsidTr="00A04175">
        <w:tc>
          <w:tcPr>
            <w:tcW w:w="2179" w:type="dxa"/>
            <w:shd w:val="clear" w:color="auto" w:fill="auto"/>
          </w:tcPr>
          <w:p w:rsidR="00A04175" w:rsidRPr="00A04175" w:rsidRDefault="00A04175" w:rsidP="00A04175">
            <w:pPr>
              <w:ind w:firstLine="0"/>
            </w:pPr>
            <w:r>
              <w:t>J. E. Smith</w:t>
            </w:r>
          </w:p>
        </w:tc>
        <w:tc>
          <w:tcPr>
            <w:tcW w:w="2179" w:type="dxa"/>
            <w:shd w:val="clear" w:color="auto" w:fill="auto"/>
          </w:tcPr>
          <w:p w:rsidR="00A04175" w:rsidRPr="00A04175" w:rsidRDefault="00A04175" w:rsidP="00A04175">
            <w:pPr>
              <w:ind w:firstLine="0"/>
            </w:pPr>
            <w:r>
              <w:t>J. R. Smith</w:t>
            </w:r>
          </w:p>
        </w:tc>
        <w:tc>
          <w:tcPr>
            <w:tcW w:w="2180" w:type="dxa"/>
            <w:shd w:val="clear" w:color="auto" w:fill="auto"/>
          </w:tcPr>
          <w:p w:rsidR="00A04175" w:rsidRPr="00A04175" w:rsidRDefault="00A04175" w:rsidP="00A04175">
            <w:pPr>
              <w:ind w:firstLine="0"/>
            </w:pPr>
            <w:r>
              <w:t>Southard</w:t>
            </w:r>
          </w:p>
        </w:tc>
      </w:tr>
      <w:tr w:rsidR="00A04175" w:rsidRPr="00A04175" w:rsidTr="00A04175">
        <w:tc>
          <w:tcPr>
            <w:tcW w:w="2179" w:type="dxa"/>
            <w:shd w:val="clear" w:color="auto" w:fill="auto"/>
          </w:tcPr>
          <w:p w:rsidR="00A04175" w:rsidRPr="00A04175" w:rsidRDefault="00A04175" w:rsidP="00A04175">
            <w:pPr>
              <w:ind w:firstLine="0"/>
            </w:pPr>
            <w:r>
              <w:t>Stavrinakis</w:t>
            </w:r>
          </w:p>
        </w:tc>
        <w:tc>
          <w:tcPr>
            <w:tcW w:w="2179" w:type="dxa"/>
            <w:shd w:val="clear" w:color="auto" w:fill="auto"/>
          </w:tcPr>
          <w:p w:rsidR="00A04175" w:rsidRPr="00A04175" w:rsidRDefault="00A04175" w:rsidP="00A04175">
            <w:pPr>
              <w:ind w:firstLine="0"/>
            </w:pPr>
            <w:r>
              <w:t>Stringer</w:t>
            </w:r>
          </w:p>
        </w:tc>
        <w:tc>
          <w:tcPr>
            <w:tcW w:w="2180" w:type="dxa"/>
            <w:shd w:val="clear" w:color="auto" w:fill="auto"/>
          </w:tcPr>
          <w:p w:rsidR="00A04175" w:rsidRPr="00A04175" w:rsidRDefault="00A04175" w:rsidP="00A04175">
            <w:pPr>
              <w:ind w:firstLine="0"/>
            </w:pPr>
            <w:r>
              <w:t>Taylor</w:t>
            </w:r>
          </w:p>
        </w:tc>
      </w:tr>
      <w:tr w:rsidR="00A04175" w:rsidRPr="00A04175" w:rsidTr="00A04175">
        <w:tc>
          <w:tcPr>
            <w:tcW w:w="2179" w:type="dxa"/>
            <w:shd w:val="clear" w:color="auto" w:fill="auto"/>
          </w:tcPr>
          <w:p w:rsidR="00A04175" w:rsidRPr="00A04175" w:rsidRDefault="00A04175" w:rsidP="00A04175">
            <w:pPr>
              <w:keepNext/>
              <w:ind w:firstLine="0"/>
            </w:pPr>
            <w:r>
              <w:t>Thayer</w:t>
            </w:r>
          </w:p>
        </w:tc>
        <w:tc>
          <w:tcPr>
            <w:tcW w:w="2179" w:type="dxa"/>
            <w:shd w:val="clear" w:color="auto" w:fill="auto"/>
          </w:tcPr>
          <w:p w:rsidR="00A04175" w:rsidRPr="00A04175" w:rsidRDefault="00A04175" w:rsidP="00A04175">
            <w:pPr>
              <w:keepNext/>
              <w:ind w:firstLine="0"/>
            </w:pPr>
            <w:r>
              <w:t>Tribble</w:t>
            </w:r>
          </w:p>
        </w:tc>
        <w:tc>
          <w:tcPr>
            <w:tcW w:w="2180" w:type="dxa"/>
            <w:shd w:val="clear" w:color="auto" w:fill="auto"/>
          </w:tcPr>
          <w:p w:rsidR="00A04175" w:rsidRPr="00A04175" w:rsidRDefault="00A04175" w:rsidP="00A04175">
            <w:pPr>
              <w:keepNext/>
              <w:ind w:firstLine="0"/>
            </w:pPr>
            <w:r>
              <w:t>Vick</w:t>
            </w:r>
          </w:p>
        </w:tc>
      </w:tr>
      <w:tr w:rsidR="00A04175" w:rsidRPr="00A04175" w:rsidTr="00A04175">
        <w:tc>
          <w:tcPr>
            <w:tcW w:w="2179" w:type="dxa"/>
            <w:shd w:val="clear" w:color="auto" w:fill="auto"/>
          </w:tcPr>
          <w:p w:rsidR="00A04175" w:rsidRPr="00A04175" w:rsidRDefault="00A04175" w:rsidP="00A04175">
            <w:pPr>
              <w:keepNext/>
              <w:ind w:firstLine="0"/>
            </w:pPr>
            <w:r>
              <w:t>Weeks</w:t>
            </w:r>
          </w:p>
        </w:tc>
        <w:tc>
          <w:tcPr>
            <w:tcW w:w="2179" w:type="dxa"/>
            <w:shd w:val="clear" w:color="auto" w:fill="auto"/>
          </w:tcPr>
          <w:p w:rsidR="00A04175" w:rsidRPr="00A04175" w:rsidRDefault="00A04175" w:rsidP="00A04175">
            <w:pPr>
              <w:keepNext/>
              <w:ind w:firstLine="0"/>
            </w:pPr>
            <w:r>
              <w:t>Whipper</w:t>
            </w:r>
          </w:p>
        </w:tc>
        <w:tc>
          <w:tcPr>
            <w:tcW w:w="2180" w:type="dxa"/>
            <w:shd w:val="clear" w:color="auto" w:fill="auto"/>
          </w:tcPr>
          <w:p w:rsidR="00A04175" w:rsidRPr="00A04175" w:rsidRDefault="00A04175" w:rsidP="00A04175">
            <w:pPr>
              <w:keepNext/>
              <w:ind w:firstLine="0"/>
            </w:pPr>
            <w:r>
              <w:t>White</w:t>
            </w:r>
          </w:p>
        </w:tc>
      </w:tr>
    </w:tbl>
    <w:p w:rsidR="00A04175" w:rsidRDefault="00A04175" w:rsidP="00A04175"/>
    <w:p w:rsidR="00A04175" w:rsidRDefault="00A04175" w:rsidP="00A04175">
      <w:pPr>
        <w:jc w:val="center"/>
        <w:rPr>
          <w:b/>
        </w:rPr>
      </w:pPr>
      <w:r w:rsidRPr="00A04175">
        <w:rPr>
          <w:b/>
        </w:rPr>
        <w:t>Total--72</w:t>
      </w:r>
    </w:p>
    <w:p w:rsidR="00A04175" w:rsidRDefault="00A04175" w:rsidP="00A04175">
      <w:pPr>
        <w:jc w:val="center"/>
        <w:rPr>
          <w:b/>
        </w:rPr>
      </w:pPr>
    </w:p>
    <w:p w:rsidR="00A04175" w:rsidRDefault="00A04175" w:rsidP="00A04175">
      <w:pPr>
        <w:ind w:firstLine="0"/>
      </w:pPr>
      <w:r w:rsidRPr="00A041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Atwater</w:t>
            </w:r>
          </w:p>
        </w:tc>
        <w:tc>
          <w:tcPr>
            <w:tcW w:w="2179" w:type="dxa"/>
            <w:shd w:val="clear" w:color="auto" w:fill="auto"/>
          </w:tcPr>
          <w:p w:rsidR="00A04175" w:rsidRPr="00A04175" w:rsidRDefault="00A04175" w:rsidP="00A04175">
            <w:pPr>
              <w:keepNext/>
              <w:ind w:firstLine="0"/>
            </w:pPr>
            <w:r>
              <w:t>Cole</w:t>
            </w:r>
          </w:p>
        </w:tc>
        <w:tc>
          <w:tcPr>
            <w:tcW w:w="2180" w:type="dxa"/>
            <w:shd w:val="clear" w:color="auto" w:fill="auto"/>
          </w:tcPr>
          <w:p w:rsidR="00A04175" w:rsidRPr="00A04175" w:rsidRDefault="00A04175" w:rsidP="00A04175">
            <w:pPr>
              <w:keepNext/>
              <w:ind w:firstLine="0"/>
            </w:pPr>
            <w:r>
              <w:t>Frye</w:t>
            </w:r>
          </w:p>
        </w:tc>
      </w:tr>
      <w:tr w:rsidR="00A04175" w:rsidRPr="00A04175" w:rsidTr="00A04175">
        <w:tc>
          <w:tcPr>
            <w:tcW w:w="2179" w:type="dxa"/>
            <w:shd w:val="clear" w:color="auto" w:fill="auto"/>
          </w:tcPr>
          <w:p w:rsidR="00A04175" w:rsidRPr="00A04175" w:rsidRDefault="00A04175" w:rsidP="00A04175">
            <w:pPr>
              <w:keepNext/>
              <w:ind w:firstLine="0"/>
            </w:pPr>
            <w:r>
              <w:t>Hamilton</w:t>
            </w:r>
          </w:p>
        </w:tc>
        <w:tc>
          <w:tcPr>
            <w:tcW w:w="2179" w:type="dxa"/>
            <w:shd w:val="clear" w:color="auto" w:fill="auto"/>
          </w:tcPr>
          <w:p w:rsidR="00A04175" w:rsidRPr="00A04175" w:rsidRDefault="00A04175" w:rsidP="00A04175">
            <w:pPr>
              <w:keepNext/>
              <w:ind w:firstLine="0"/>
            </w:pPr>
            <w:r>
              <w:t>Hiott</w:t>
            </w:r>
          </w:p>
        </w:tc>
        <w:tc>
          <w:tcPr>
            <w:tcW w:w="2180" w:type="dxa"/>
            <w:shd w:val="clear" w:color="auto" w:fill="auto"/>
          </w:tcPr>
          <w:p w:rsidR="00A04175" w:rsidRPr="00A04175" w:rsidRDefault="00A04175" w:rsidP="00A04175">
            <w:pPr>
              <w:keepNext/>
              <w:ind w:firstLine="0"/>
            </w:pPr>
            <w:r>
              <w:t>Skelton</w:t>
            </w:r>
          </w:p>
        </w:tc>
      </w:tr>
      <w:tr w:rsidR="00A04175" w:rsidRPr="00A04175" w:rsidTr="00A04175">
        <w:tc>
          <w:tcPr>
            <w:tcW w:w="2179" w:type="dxa"/>
            <w:shd w:val="clear" w:color="auto" w:fill="auto"/>
          </w:tcPr>
          <w:p w:rsidR="00A04175" w:rsidRPr="00A04175" w:rsidRDefault="00A04175" w:rsidP="00A04175">
            <w:pPr>
              <w:keepNext/>
              <w:ind w:firstLine="0"/>
            </w:pPr>
            <w:r>
              <w:t>Sottile</w:t>
            </w:r>
          </w:p>
        </w:tc>
        <w:tc>
          <w:tcPr>
            <w:tcW w:w="2179" w:type="dxa"/>
            <w:shd w:val="clear" w:color="auto" w:fill="auto"/>
          </w:tcPr>
          <w:p w:rsidR="00A04175" w:rsidRPr="00A04175" w:rsidRDefault="00A04175" w:rsidP="00A04175">
            <w:pPr>
              <w:keepNext/>
              <w:ind w:firstLine="0"/>
            </w:pPr>
            <w:r>
              <w:t>Tallon</w:t>
            </w:r>
          </w:p>
        </w:tc>
        <w:tc>
          <w:tcPr>
            <w:tcW w:w="2180" w:type="dxa"/>
            <w:shd w:val="clear" w:color="auto" w:fill="auto"/>
          </w:tcPr>
          <w:p w:rsidR="00A04175" w:rsidRPr="00A04175" w:rsidRDefault="00A04175" w:rsidP="00A04175">
            <w:pPr>
              <w:keepNext/>
              <w:ind w:firstLine="0"/>
            </w:pPr>
            <w:r>
              <w:t>Young</w:t>
            </w:r>
          </w:p>
        </w:tc>
      </w:tr>
    </w:tbl>
    <w:p w:rsidR="00A04175" w:rsidRDefault="00A04175" w:rsidP="00A04175"/>
    <w:p w:rsidR="00A04175" w:rsidRDefault="00A04175" w:rsidP="00A04175">
      <w:pPr>
        <w:jc w:val="center"/>
        <w:rPr>
          <w:b/>
        </w:rPr>
      </w:pPr>
      <w:r w:rsidRPr="00A04175">
        <w:rPr>
          <w:b/>
        </w:rPr>
        <w:t>Total--9</w:t>
      </w:r>
    </w:p>
    <w:p w:rsidR="00A04175" w:rsidRDefault="00A04175" w:rsidP="00A04175">
      <w:pPr>
        <w:jc w:val="center"/>
        <w:rPr>
          <w:b/>
        </w:rPr>
      </w:pPr>
    </w:p>
    <w:p w:rsidR="00A04175" w:rsidRDefault="00A04175" w:rsidP="00A04175">
      <w:r>
        <w:t xml:space="preserve">So, the Bill was read the second time and ordered to third reading.  </w:t>
      </w:r>
    </w:p>
    <w:p w:rsidR="00A04175" w:rsidRDefault="00A04175" w:rsidP="00A04175"/>
    <w:p w:rsidR="00A04175" w:rsidRDefault="00A04175" w:rsidP="00A04175">
      <w:pPr>
        <w:keepNext/>
        <w:jc w:val="center"/>
        <w:rPr>
          <w:b/>
        </w:rPr>
      </w:pPr>
      <w:r w:rsidRPr="00A04175">
        <w:rPr>
          <w:b/>
        </w:rPr>
        <w:t>S. 1044--DEBATE ADJOURNED</w:t>
      </w:r>
    </w:p>
    <w:p w:rsidR="00A04175" w:rsidRDefault="00A04175" w:rsidP="00A04175">
      <w:r>
        <w:t>Rep. SANDIFER moved to adjourn debate upon the following Bill, which was adopted:</w:t>
      </w:r>
    </w:p>
    <w:p w:rsidR="00A04175" w:rsidRDefault="00A04175" w:rsidP="00A04175">
      <w:bookmarkStart w:id="28" w:name="include_clip_start_67"/>
      <w:bookmarkEnd w:id="28"/>
    </w:p>
    <w:p w:rsidR="00A04175" w:rsidRDefault="00A04175" w:rsidP="00A04175">
      <w:r>
        <w:t>S. 1044 -- Senators Knotts, Cromer and Ford: A BILL TO AMEND SECTION 38-59-250, CODE OF LAWS OF SOUTH CAROLINA, 1976, RELATING TO NOTICE REQUIREMENTS FOR THE INITIATION OF OVERPAYMENT RECOVERY EFFORTS PURSUANT TO THE SOUTH CAROLINA HEALTH CARE FINANCIAL RECOVERY AND PROTECTION ACT, SO AS TO ADD REQUIREMENTS CONCERNING AN APPEAL.</w:t>
      </w:r>
    </w:p>
    <w:p w:rsidR="00A04175" w:rsidRDefault="00A04175" w:rsidP="00A04175">
      <w:bookmarkStart w:id="29" w:name="include_clip_end_67"/>
      <w:bookmarkEnd w:id="29"/>
    </w:p>
    <w:p w:rsidR="00A04175" w:rsidRDefault="00A04175" w:rsidP="00A04175">
      <w:pPr>
        <w:keepNext/>
        <w:jc w:val="center"/>
        <w:rPr>
          <w:b/>
        </w:rPr>
      </w:pPr>
      <w:r w:rsidRPr="00A04175">
        <w:rPr>
          <w:b/>
        </w:rPr>
        <w:t>S. 580--DEBATE ADJOURNED</w:t>
      </w:r>
    </w:p>
    <w:p w:rsidR="00A04175" w:rsidRDefault="00A04175" w:rsidP="00A04175">
      <w:r>
        <w:t>Rep. SANDIFER moved to adjourn debate upon the following Bill, which was adopted:</w:t>
      </w:r>
    </w:p>
    <w:p w:rsidR="00A04175" w:rsidRDefault="00A04175" w:rsidP="00A04175">
      <w:bookmarkStart w:id="30" w:name="include_clip_start_69"/>
      <w:bookmarkEnd w:id="30"/>
    </w:p>
    <w:p w:rsidR="00A04175" w:rsidRDefault="00A04175" w:rsidP="00A04175">
      <w:r>
        <w:t>S. 580 -- Senator Setzler: A BILL TO AMEND SECTION 40-18-140, CODE OF LAWS OF SOUTH CAROLINA, 1976, RELATING TO EXEMPTIONS FROM CHAPTER 18 OF TITLE 40 PROVIDING FOR THE LICENSURE AND REGULATION OF PRIVATE SECURITY AND INVESTIGATION AGENCIES, SO AS TO PROVIDE THAT THE CHAPTER MUST NOT APPLY TO A PERSON BASED SOLELY ON HIS BEING ENGAGED IN COMPUTER OR DIGITAL FORENSIC SERVICES, THE ACQUISITION, REVIEW, OR ANALYSIS OF DIGITAL OR COMPUTER-BASED INFORMATION, OR SYSTEM VULNERABILITY TESTING.</w:t>
      </w:r>
    </w:p>
    <w:p w:rsidR="00A04175" w:rsidRDefault="00A04175" w:rsidP="00A04175">
      <w:bookmarkStart w:id="31" w:name="include_clip_end_69"/>
      <w:bookmarkEnd w:id="31"/>
    </w:p>
    <w:p w:rsidR="00A04175" w:rsidRDefault="00A04175" w:rsidP="00A04175">
      <w:pPr>
        <w:keepNext/>
        <w:jc w:val="center"/>
        <w:rPr>
          <w:b/>
        </w:rPr>
      </w:pPr>
      <w:r w:rsidRPr="00A04175">
        <w:rPr>
          <w:b/>
        </w:rPr>
        <w:t>S. 1340--DEBATE ADJOURNED</w:t>
      </w:r>
    </w:p>
    <w:p w:rsidR="00A04175" w:rsidRDefault="00A04175" w:rsidP="00A04175">
      <w:r>
        <w:t>Rep. SANDIFER moved to adjourn debate upon the following Bill, which was adopted:</w:t>
      </w:r>
    </w:p>
    <w:p w:rsidR="00A04175" w:rsidRDefault="00A04175" w:rsidP="00A04175">
      <w:bookmarkStart w:id="32" w:name="include_clip_start_71"/>
      <w:bookmarkEnd w:id="32"/>
    </w:p>
    <w:p w:rsidR="00A04175" w:rsidRDefault="00A04175" w:rsidP="00A04175">
      <w:r>
        <w:t>S. 1340 -- Senators Malloy and Knotts: A BILL TO AMEND SECTION 41-15-520, CODE OF LAWS OF SOUTH CAROLINA, 1976, RELATING TO REMEDIES OF EMPLOYEES ALLEGING DISCRIMINATION, SO AS TO PROVIDE PROCEDURES THE DIRECTOR OF THE DEPARTMENT OF LABOR, LICENSING AND REGULATION SHALL FOLLOW UPON RECEIPT OF A COMPLAINT ALLEGING SUCH DISCRIMINATION.</w:t>
      </w:r>
    </w:p>
    <w:p w:rsidR="00A04175" w:rsidRDefault="00A04175" w:rsidP="00A04175">
      <w:bookmarkStart w:id="33" w:name="include_clip_end_71"/>
      <w:bookmarkEnd w:id="33"/>
    </w:p>
    <w:p w:rsidR="00A04175" w:rsidRDefault="00A04175" w:rsidP="00A04175">
      <w:pPr>
        <w:keepNext/>
        <w:jc w:val="center"/>
        <w:rPr>
          <w:b/>
        </w:rPr>
      </w:pPr>
      <w:r w:rsidRPr="00A04175">
        <w:rPr>
          <w:b/>
        </w:rPr>
        <w:t>S. 473--DEBATE ADJOURNED</w:t>
      </w:r>
    </w:p>
    <w:p w:rsidR="00A04175" w:rsidRDefault="00A04175" w:rsidP="00A04175">
      <w:r>
        <w:t>Rep. SANDIFER moved to adjourn debate upon the following Bill, which was adopted:</w:t>
      </w:r>
    </w:p>
    <w:p w:rsidR="00A04175" w:rsidRDefault="00A04175" w:rsidP="00A04175">
      <w:bookmarkStart w:id="34" w:name="include_clip_start_73"/>
      <w:bookmarkEnd w:id="34"/>
    </w:p>
    <w:p w:rsidR="00A04175" w:rsidRDefault="00A04175" w:rsidP="00A04175">
      <w:r>
        <w:t>S. 473 -- Senators Lourie, Setzler and Ford: A BILL TO AMEND CHAPTER 102, TITLE 59, CODE OF LAWS OF SOUTH CAROLINA, 1976, RELATING TO ATHLETE AGENTS AND STUDENT AGENTS, SO AS TO REVISE DEFINITIONS, TO INCLUDE DEFINITIONS FOR "ADMINISTRATOR", "DEPARTMENT", AND "FINANCIAL SERVICES CONTRACT", TO REVISE THE POWERS OF THE DEPARTMENT OF CONSUMER AFFAIRS WITH RESPECT TO ATHLETE AGENTS AND STUDENT ATHLETES, TO PROVIDE FOR INSPECTION OF OUT-OF-STATE RECORDS, TO REQUIRE AN APPLICANT TO UNDERGO A NATIONAL AND STATE CRIMINAL HISTORY RECORDS CHECK AND TO PROVIDE FINGERPRINTS, TO PROVIDE FOR REPORTING AND MAINTENANCE OF CRIMINAL HISTORY RECORDS CHECK RESULTS, TO REVISE CONSIDERATIONS THE DEPARTMENT MAY MAKE WHEN ISSUING A CERTIFICATE OF REGISTRATION, TO REVISE THE TIME IN WHICH A CERTIFICATE OF REGISTRATION IS VALID AND TO PROVIDE THAT THE CERTIFICATE IS NONTRANSFERABLE AND NONASSIGNABLE, TO PROVIDE THAT IF A PERSON AGGRIEVED BY DEPARTMENT ACTION FAILS TO REQUEST A CONTESTED CASE THE ADMINISTRATIVE ACTION IS FINAL, TO PROVIDE THAT FUNDS COLLECTED BY THE DEPARTMENT MUST BE USED TO IMPLEMENT THE PROVISIONS OF THIS CHAPTER, TO REQUIRE THAT THE ADDRESS OF THE ATHLETE AGENT BE INCLUDED IN AN AGENCY CONTRACT, TO REVISE WHAT THE CONTRACT MUST CONTAIN, TO PROVIDE ADDITIONAL PROHIBITED ACTS OF ATHLETE AGENTS, TO ALLOW THE DEPARTMENT TO ISSUE A CEASE AND DESIST ORDER AND IMPOSE A PENALTY UPON FINDING OF MISCONDUCT, TO PROVIDE REPORTING REQUIREMENTS FOR EDUCATIONAL INSTITUTIONS, AND TO PROVIDE THAT THE DEPARTMENT MAY PROMULGATE REGULATIONS NECESSARY TO EFFECTUATE THE PROVISIONS OF THIS CHAPTER.</w:t>
      </w:r>
    </w:p>
    <w:p w:rsidR="00A04175" w:rsidRDefault="00A04175" w:rsidP="00A04175">
      <w:bookmarkStart w:id="35" w:name="include_clip_end_73"/>
      <w:bookmarkEnd w:id="35"/>
    </w:p>
    <w:p w:rsidR="00A04175" w:rsidRDefault="00A04175" w:rsidP="00A04175">
      <w:pPr>
        <w:keepNext/>
        <w:jc w:val="center"/>
        <w:rPr>
          <w:b/>
        </w:rPr>
      </w:pPr>
      <w:r w:rsidRPr="00A04175">
        <w:rPr>
          <w:b/>
        </w:rPr>
        <w:t>RETURNED TO THE SENATE WITH AMENDMENTS</w:t>
      </w:r>
    </w:p>
    <w:p w:rsidR="00A04175" w:rsidRDefault="00A04175" w:rsidP="00A04175">
      <w:r>
        <w:t>The following Bill was taken up, read the third time, and ordered returned to the Senate with amendments:</w:t>
      </w:r>
    </w:p>
    <w:p w:rsidR="00A04175" w:rsidRDefault="00A04175" w:rsidP="00A04175">
      <w:bookmarkStart w:id="36" w:name="include_clip_start_76"/>
      <w:bookmarkEnd w:id="36"/>
    </w:p>
    <w:p w:rsidR="00A04175" w:rsidRDefault="00A04175" w:rsidP="00A04175">
      <w:r>
        <w:t>S. 741 -- Senator S. Martin: A BILL TO AMEND SECTION 50-11-710 OF THE 1976 CODE, RELATING TO NIGHT HUNTING PROHIBITIONS AND EXCEPTIONS, TO ALLOW THE USE OF LASER SIGHTING AND OTHER DEVICES WHEN HUNTING COYOTES AT NIGHT DURING MAY AND JUNE PURSUANT TO AUTHORIZATION GRANTED BY THE DEPARTMENT OF NATURAL RESOURCES THROUGH ITS DEPREDATION PERMIT PROGRAM.</w:t>
      </w:r>
    </w:p>
    <w:p w:rsidR="00A04175" w:rsidRDefault="00A04175" w:rsidP="00A04175">
      <w:bookmarkStart w:id="37" w:name="include_clip_end_76"/>
      <w:bookmarkEnd w:id="37"/>
    </w:p>
    <w:p w:rsidR="00A04175" w:rsidRDefault="00A04175" w:rsidP="00A04175">
      <w:pPr>
        <w:keepNext/>
        <w:jc w:val="center"/>
        <w:rPr>
          <w:b/>
        </w:rPr>
      </w:pPr>
      <w:r w:rsidRPr="00A04175">
        <w:rPr>
          <w:b/>
        </w:rPr>
        <w:t>ORDERED ENROLLED FOR RATIFICATION</w:t>
      </w:r>
    </w:p>
    <w:p w:rsidR="00A04175" w:rsidRDefault="00A04175" w:rsidP="00A04175">
      <w:r>
        <w:t>The following Bill was read the third time, passed and, having received three readings in both Houses, it was ordered that the title  be changed to that of an Act, and that it be enrolled for ratification:</w:t>
      </w:r>
    </w:p>
    <w:p w:rsidR="00A04175" w:rsidRDefault="00A04175" w:rsidP="00A04175">
      <w:bookmarkStart w:id="38" w:name="include_clip_start_79"/>
      <w:bookmarkEnd w:id="38"/>
    </w:p>
    <w:p w:rsidR="00A04175" w:rsidRDefault="00A04175" w:rsidP="00A04175">
      <w:r>
        <w:t>S. 1555 -- Senators Knotts, Setzler and Massey: A BILL TO AMEND SECTION 7-7-380, AS AMENDED, CODE OF LAWS OF SOUTH CAROLINA, 1976, RELATING TO THE DESIGNATION OF PRECINCTS IN LEXINGTON COUNTY, SO AS TO REVISE THE NAMES OF CERTAIN PRECINCTS, TO REDESIGNATE A MAP NUMBER ON WHICH THE NAMES OF THESE PRECINCTS MAY BE FOUND AND MAINTAINED BY THE DIVISION OF RESEARCH AND STATISTICS OF THE STATE BUDGET AND CONTROL BOARD, AND TO CORRECT ARCHAIC LANGUAGE.</w:t>
      </w:r>
    </w:p>
    <w:p w:rsidR="00A04175" w:rsidRDefault="00A04175" w:rsidP="00A04175">
      <w:bookmarkStart w:id="39" w:name="include_clip_end_79"/>
      <w:bookmarkEnd w:id="39"/>
    </w:p>
    <w:p w:rsidR="00A04175" w:rsidRDefault="00A04175" w:rsidP="00A04175">
      <w:pPr>
        <w:keepNext/>
        <w:jc w:val="center"/>
        <w:rPr>
          <w:b/>
        </w:rPr>
      </w:pPr>
      <w:r w:rsidRPr="00A04175">
        <w:rPr>
          <w:b/>
        </w:rPr>
        <w:t>S. 1100--DEBATE ADJOURNED</w:t>
      </w:r>
    </w:p>
    <w:p w:rsidR="00A04175" w:rsidRDefault="00A04175" w:rsidP="00A04175">
      <w:r>
        <w:t>Rep. LOFTIS moved to adjourn debate upon the following Bill, which was adopted:</w:t>
      </w:r>
    </w:p>
    <w:p w:rsidR="00A04175" w:rsidRDefault="00A04175" w:rsidP="00A04175">
      <w:bookmarkStart w:id="40" w:name="include_clip_start_81"/>
      <w:bookmarkEnd w:id="40"/>
    </w:p>
    <w:p w:rsidR="00A04175" w:rsidRDefault="00A04175" w:rsidP="00A04175">
      <w:r>
        <w:t>S. 1100 -- Senators McGill, Cleary and Ford: A BILL TO AMEND SECTION 4-10-330 OF THE 1976 CODE, RELATING TO THE CAPITAL PROJECT SALES TAX ACT, TO PROVIDE THAT THE AUTHORIZED PROJECTS THAT ARE ALLOWED TO BE FUNDED BY A COUNTY CAPITAL PROJECT SALES TAX TO INCLUDE DREDGING, DEWATERING, CONSTRUCTION OF SPOIL SITES, AND DISPOSAL OF SPOIL MATERIALS.</w:t>
      </w:r>
    </w:p>
    <w:p w:rsidR="00A04175" w:rsidRDefault="00A04175" w:rsidP="00A04175">
      <w:bookmarkStart w:id="41" w:name="include_clip_end_81"/>
      <w:bookmarkEnd w:id="41"/>
    </w:p>
    <w:p w:rsidR="00A04175" w:rsidRDefault="00A04175" w:rsidP="00A04175">
      <w:pPr>
        <w:keepNext/>
        <w:jc w:val="center"/>
        <w:rPr>
          <w:b/>
        </w:rPr>
      </w:pPr>
      <w:r w:rsidRPr="00A04175">
        <w:rPr>
          <w:b/>
        </w:rPr>
        <w:t>H. 3986--SENATE AMENDMENTS CONCURRED IN AND BILL ENROLLED</w:t>
      </w:r>
    </w:p>
    <w:p w:rsidR="00A04175" w:rsidRDefault="00A04175" w:rsidP="00A04175">
      <w:r>
        <w:t xml:space="preserve">The Senate Amendments to the following Joint Resolution were taken up for consideration: </w:t>
      </w:r>
    </w:p>
    <w:p w:rsidR="00A04175" w:rsidRDefault="00A04175" w:rsidP="00A04175">
      <w:bookmarkStart w:id="42" w:name="include_clip_start_83"/>
      <w:bookmarkEnd w:id="42"/>
    </w:p>
    <w:p w:rsidR="00A04175" w:rsidRDefault="00A04175" w:rsidP="00A04175">
      <w:r>
        <w:t>H. 3986 -- Reps. Hayes and Bingham: A JOINT RESOLUTION TO ALLOW A SCHOOL DISTRICT THAT HAS RECEIVED FUNDS PURSUANT TO SECTION 59-21-430 THAT ARE SET TO LAPSE ON OR BEFORE JUNE 30, 2011, TO RETAIN THOSE FUNDS AND USE THEM FOR THE SAME PURPOSES UNTIL JUNE 30, 2012.</w:t>
      </w:r>
    </w:p>
    <w:p w:rsidR="00A04175" w:rsidRDefault="00A04175" w:rsidP="00A04175">
      <w:bookmarkStart w:id="43" w:name="include_clip_end_83"/>
      <w:bookmarkEnd w:id="43"/>
    </w:p>
    <w:p w:rsidR="00A04175" w:rsidRDefault="00A04175" w:rsidP="00A04175">
      <w:r>
        <w:t>Rep. HAYES explained the Senate Amendments.</w:t>
      </w:r>
    </w:p>
    <w:p w:rsidR="00A04175" w:rsidRDefault="00A04175" w:rsidP="00A04175"/>
    <w:p w:rsidR="00A04175" w:rsidRDefault="00A04175" w:rsidP="00A04175">
      <w:r>
        <w:t xml:space="preserve">The yeas and nays were taken resulting as follows: </w:t>
      </w:r>
    </w:p>
    <w:p w:rsidR="00A04175" w:rsidRDefault="00A04175" w:rsidP="00A04175">
      <w:pPr>
        <w:jc w:val="center"/>
      </w:pPr>
      <w:r>
        <w:t xml:space="preserve"> </w:t>
      </w:r>
      <w:bookmarkStart w:id="44" w:name="vote_start85"/>
      <w:bookmarkEnd w:id="44"/>
      <w:r>
        <w:t>Yeas 95; Nays 0</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Allen</w:t>
            </w:r>
          </w:p>
        </w:tc>
        <w:tc>
          <w:tcPr>
            <w:tcW w:w="2180" w:type="dxa"/>
            <w:shd w:val="clear" w:color="auto" w:fill="auto"/>
          </w:tcPr>
          <w:p w:rsidR="00A04175" w:rsidRPr="00A04175" w:rsidRDefault="00A04175" w:rsidP="00A04175">
            <w:pPr>
              <w:keepNext/>
              <w:ind w:firstLine="0"/>
            </w:pPr>
            <w:r>
              <w:t>Allison</w:t>
            </w:r>
          </w:p>
        </w:tc>
      </w:tr>
      <w:tr w:rsidR="00A04175" w:rsidRPr="00A04175" w:rsidTr="00A04175">
        <w:tc>
          <w:tcPr>
            <w:tcW w:w="2179" w:type="dxa"/>
            <w:shd w:val="clear" w:color="auto" w:fill="auto"/>
          </w:tcPr>
          <w:p w:rsidR="00A04175" w:rsidRPr="00A04175" w:rsidRDefault="00A04175" w:rsidP="00A04175">
            <w:pPr>
              <w:ind w:firstLine="0"/>
            </w:pPr>
            <w:r>
              <w:t>Anderson</w:t>
            </w:r>
          </w:p>
        </w:tc>
        <w:tc>
          <w:tcPr>
            <w:tcW w:w="2179" w:type="dxa"/>
            <w:shd w:val="clear" w:color="auto" w:fill="auto"/>
          </w:tcPr>
          <w:p w:rsidR="00A04175" w:rsidRPr="00A04175" w:rsidRDefault="00A04175" w:rsidP="00A04175">
            <w:pPr>
              <w:ind w:firstLine="0"/>
            </w:pPr>
            <w:r>
              <w:t>Anthony</w:t>
            </w:r>
          </w:p>
        </w:tc>
        <w:tc>
          <w:tcPr>
            <w:tcW w:w="2180" w:type="dxa"/>
            <w:shd w:val="clear" w:color="auto" w:fill="auto"/>
          </w:tcPr>
          <w:p w:rsidR="00A04175" w:rsidRPr="00A04175" w:rsidRDefault="00A04175" w:rsidP="00A04175">
            <w:pPr>
              <w:ind w:firstLine="0"/>
            </w:pPr>
            <w:r>
              <w:t>Atwater</w:t>
            </w:r>
          </w:p>
        </w:tc>
      </w:tr>
      <w:tr w:rsidR="00A04175" w:rsidRPr="00A04175" w:rsidTr="00A04175">
        <w:tc>
          <w:tcPr>
            <w:tcW w:w="2179" w:type="dxa"/>
            <w:shd w:val="clear" w:color="auto" w:fill="auto"/>
          </w:tcPr>
          <w:p w:rsidR="00A04175" w:rsidRPr="00A04175" w:rsidRDefault="00A04175" w:rsidP="00A04175">
            <w:pPr>
              <w:ind w:firstLine="0"/>
            </w:pPr>
            <w:r>
              <w:t>Bales</w:t>
            </w:r>
          </w:p>
        </w:tc>
        <w:tc>
          <w:tcPr>
            <w:tcW w:w="2179" w:type="dxa"/>
            <w:shd w:val="clear" w:color="auto" w:fill="auto"/>
          </w:tcPr>
          <w:p w:rsidR="00A04175" w:rsidRPr="00A04175" w:rsidRDefault="00A04175" w:rsidP="00A04175">
            <w:pPr>
              <w:ind w:firstLine="0"/>
            </w:pPr>
            <w:r>
              <w:t>Ballentine</w:t>
            </w:r>
          </w:p>
        </w:tc>
        <w:tc>
          <w:tcPr>
            <w:tcW w:w="2180" w:type="dxa"/>
            <w:shd w:val="clear" w:color="auto" w:fill="auto"/>
          </w:tcPr>
          <w:p w:rsidR="00A04175" w:rsidRPr="00A04175" w:rsidRDefault="00A04175" w:rsidP="00A04175">
            <w:pPr>
              <w:ind w:firstLine="0"/>
            </w:pPr>
            <w:r>
              <w:t>Bannister</w:t>
            </w:r>
          </w:p>
        </w:tc>
      </w:tr>
      <w:tr w:rsidR="00A04175" w:rsidRPr="00A04175" w:rsidTr="00A04175">
        <w:tc>
          <w:tcPr>
            <w:tcW w:w="2179" w:type="dxa"/>
            <w:shd w:val="clear" w:color="auto" w:fill="auto"/>
          </w:tcPr>
          <w:p w:rsidR="00A04175" w:rsidRPr="00A04175" w:rsidRDefault="00A04175" w:rsidP="00A04175">
            <w:pPr>
              <w:ind w:firstLine="0"/>
            </w:pPr>
            <w:r>
              <w:t>Barfield</w:t>
            </w:r>
          </w:p>
        </w:tc>
        <w:tc>
          <w:tcPr>
            <w:tcW w:w="2179" w:type="dxa"/>
            <w:shd w:val="clear" w:color="auto" w:fill="auto"/>
          </w:tcPr>
          <w:p w:rsidR="00A04175" w:rsidRPr="00A04175" w:rsidRDefault="00A04175" w:rsidP="00A04175">
            <w:pPr>
              <w:ind w:firstLine="0"/>
            </w:pPr>
            <w:r>
              <w:t>Battle</w:t>
            </w:r>
          </w:p>
        </w:tc>
        <w:tc>
          <w:tcPr>
            <w:tcW w:w="2180" w:type="dxa"/>
            <w:shd w:val="clear" w:color="auto" w:fill="auto"/>
          </w:tcPr>
          <w:p w:rsidR="00A04175" w:rsidRPr="00A04175" w:rsidRDefault="00A04175" w:rsidP="00A04175">
            <w:pPr>
              <w:ind w:firstLine="0"/>
            </w:pPr>
            <w:r>
              <w:t>Bedingfield</w:t>
            </w:r>
          </w:p>
        </w:tc>
      </w:tr>
      <w:tr w:rsidR="00A04175" w:rsidRPr="00A04175" w:rsidTr="00A04175">
        <w:tc>
          <w:tcPr>
            <w:tcW w:w="2179" w:type="dxa"/>
            <w:shd w:val="clear" w:color="auto" w:fill="auto"/>
          </w:tcPr>
          <w:p w:rsidR="00A04175" w:rsidRPr="00A04175" w:rsidRDefault="00A04175" w:rsidP="00A04175">
            <w:pPr>
              <w:ind w:firstLine="0"/>
            </w:pPr>
            <w:r>
              <w:t>Bingham</w:t>
            </w:r>
          </w:p>
        </w:tc>
        <w:tc>
          <w:tcPr>
            <w:tcW w:w="2179" w:type="dxa"/>
            <w:shd w:val="clear" w:color="auto" w:fill="auto"/>
          </w:tcPr>
          <w:p w:rsidR="00A04175" w:rsidRPr="00A04175" w:rsidRDefault="00A04175" w:rsidP="00A04175">
            <w:pPr>
              <w:ind w:firstLine="0"/>
            </w:pPr>
            <w:r>
              <w:t>Bowen</w:t>
            </w:r>
          </w:p>
        </w:tc>
        <w:tc>
          <w:tcPr>
            <w:tcW w:w="2180" w:type="dxa"/>
            <w:shd w:val="clear" w:color="auto" w:fill="auto"/>
          </w:tcPr>
          <w:p w:rsidR="00A04175" w:rsidRPr="00A04175" w:rsidRDefault="00A04175" w:rsidP="00A04175">
            <w:pPr>
              <w:ind w:firstLine="0"/>
            </w:pPr>
            <w:r>
              <w:t>Brady</w:t>
            </w:r>
          </w:p>
        </w:tc>
      </w:tr>
      <w:tr w:rsidR="00A04175" w:rsidRPr="00A04175" w:rsidTr="00A04175">
        <w:tc>
          <w:tcPr>
            <w:tcW w:w="2179" w:type="dxa"/>
            <w:shd w:val="clear" w:color="auto" w:fill="auto"/>
          </w:tcPr>
          <w:p w:rsidR="00A04175" w:rsidRPr="00A04175" w:rsidRDefault="00A04175" w:rsidP="00A04175">
            <w:pPr>
              <w:ind w:firstLine="0"/>
            </w:pPr>
            <w:r>
              <w:t>Branham</w:t>
            </w:r>
          </w:p>
        </w:tc>
        <w:tc>
          <w:tcPr>
            <w:tcW w:w="2179" w:type="dxa"/>
            <w:shd w:val="clear" w:color="auto" w:fill="auto"/>
          </w:tcPr>
          <w:p w:rsidR="00A04175" w:rsidRPr="00A04175" w:rsidRDefault="00A04175" w:rsidP="00A04175">
            <w:pPr>
              <w:ind w:firstLine="0"/>
            </w:pPr>
            <w:r>
              <w:t>Brannon</w:t>
            </w:r>
          </w:p>
        </w:tc>
        <w:tc>
          <w:tcPr>
            <w:tcW w:w="2180" w:type="dxa"/>
            <w:shd w:val="clear" w:color="auto" w:fill="auto"/>
          </w:tcPr>
          <w:p w:rsidR="00A04175" w:rsidRPr="00A04175" w:rsidRDefault="00A04175" w:rsidP="00A04175">
            <w:pPr>
              <w:ind w:firstLine="0"/>
            </w:pPr>
            <w:r>
              <w:t>H. B. Brown</w:t>
            </w:r>
          </w:p>
        </w:tc>
      </w:tr>
      <w:tr w:rsidR="00A04175" w:rsidRPr="00A04175" w:rsidTr="00A04175">
        <w:tc>
          <w:tcPr>
            <w:tcW w:w="2179" w:type="dxa"/>
            <w:shd w:val="clear" w:color="auto" w:fill="auto"/>
          </w:tcPr>
          <w:p w:rsidR="00A04175" w:rsidRPr="00A04175" w:rsidRDefault="00A04175" w:rsidP="00A04175">
            <w:pPr>
              <w:ind w:firstLine="0"/>
            </w:pPr>
            <w:r>
              <w:t>R. L. Brown</w:t>
            </w:r>
          </w:p>
        </w:tc>
        <w:tc>
          <w:tcPr>
            <w:tcW w:w="2179" w:type="dxa"/>
            <w:shd w:val="clear" w:color="auto" w:fill="auto"/>
          </w:tcPr>
          <w:p w:rsidR="00A04175" w:rsidRPr="00A04175" w:rsidRDefault="00A04175" w:rsidP="00A04175">
            <w:pPr>
              <w:ind w:firstLine="0"/>
            </w:pPr>
            <w:r>
              <w:t>Chumley</w:t>
            </w:r>
          </w:p>
        </w:tc>
        <w:tc>
          <w:tcPr>
            <w:tcW w:w="2180" w:type="dxa"/>
            <w:shd w:val="clear" w:color="auto" w:fill="auto"/>
          </w:tcPr>
          <w:p w:rsidR="00A04175" w:rsidRPr="00A04175" w:rsidRDefault="00A04175" w:rsidP="00A04175">
            <w:pPr>
              <w:ind w:firstLine="0"/>
            </w:pPr>
            <w:r>
              <w:t>Clemmons</w:t>
            </w:r>
          </w:p>
        </w:tc>
      </w:tr>
      <w:tr w:rsidR="00A04175" w:rsidRPr="00A04175" w:rsidTr="00A04175">
        <w:tc>
          <w:tcPr>
            <w:tcW w:w="2179" w:type="dxa"/>
            <w:shd w:val="clear" w:color="auto" w:fill="auto"/>
          </w:tcPr>
          <w:p w:rsidR="00A04175" w:rsidRPr="00A04175" w:rsidRDefault="00A04175" w:rsidP="00A04175">
            <w:pPr>
              <w:ind w:firstLine="0"/>
            </w:pPr>
            <w:r>
              <w:t>Clyburn</w:t>
            </w:r>
          </w:p>
        </w:tc>
        <w:tc>
          <w:tcPr>
            <w:tcW w:w="2179" w:type="dxa"/>
            <w:shd w:val="clear" w:color="auto" w:fill="auto"/>
          </w:tcPr>
          <w:p w:rsidR="00A04175" w:rsidRPr="00A04175" w:rsidRDefault="00A04175" w:rsidP="00A04175">
            <w:pPr>
              <w:ind w:firstLine="0"/>
            </w:pPr>
            <w:r>
              <w:t>Cobb-Hunter</w:t>
            </w:r>
          </w:p>
        </w:tc>
        <w:tc>
          <w:tcPr>
            <w:tcW w:w="2180" w:type="dxa"/>
            <w:shd w:val="clear" w:color="auto" w:fill="auto"/>
          </w:tcPr>
          <w:p w:rsidR="00A04175" w:rsidRPr="00A04175" w:rsidRDefault="00A04175" w:rsidP="00A04175">
            <w:pPr>
              <w:ind w:firstLine="0"/>
            </w:pPr>
            <w:r>
              <w:t>Cole</w:t>
            </w:r>
          </w:p>
        </w:tc>
      </w:tr>
      <w:tr w:rsidR="00A04175" w:rsidRPr="00A04175" w:rsidTr="00A04175">
        <w:tc>
          <w:tcPr>
            <w:tcW w:w="2179" w:type="dxa"/>
            <w:shd w:val="clear" w:color="auto" w:fill="auto"/>
          </w:tcPr>
          <w:p w:rsidR="00A04175" w:rsidRPr="00A04175" w:rsidRDefault="00A04175" w:rsidP="00A04175">
            <w:pPr>
              <w:ind w:firstLine="0"/>
            </w:pPr>
            <w:r>
              <w:t>Corbin</w:t>
            </w:r>
          </w:p>
        </w:tc>
        <w:tc>
          <w:tcPr>
            <w:tcW w:w="2179" w:type="dxa"/>
            <w:shd w:val="clear" w:color="auto" w:fill="auto"/>
          </w:tcPr>
          <w:p w:rsidR="00A04175" w:rsidRPr="00A04175" w:rsidRDefault="00A04175" w:rsidP="00A04175">
            <w:pPr>
              <w:ind w:firstLine="0"/>
            </w:pPr>
            <w:r>
              <w:t>Crosby</w:t>
            </w:r>
          </w:p>
        </w:tc>
        <w:tc>
          <w:tcPr>
            <w:tcW w:w="2180" w:type="dxa"/>
            <w:shd w:val="clear" w:color="auto" w:fill="auto"/>
          </w:tcPr>
          <w:p w:rsidR="00A04175" w:rsidRPr="00A04175" w:rsidRDefault="00A04175" w:rsidP="00A04175">
            <w:pPr>
              <w:ind w:firstLine="0"/>
            </w:pPr>
            <w:r>
              <w:t>Daning</w:t>
            </w:r>
          </w:p>
        </w:tc>
      </w:tr>
      <w:tr w:rsidR="00A04175" w:rsidRPr="00A04175" w:rsidTr="00A04175">
        <w:tc>
          <w:tcPr>
            <w:tcW w:w="2179" w:type="dxa"/>
            <w:shd w:val="clear" w:color="auto" w:fill="auto"/>
          </w:tcPr>
          <w:p w:rsidR="00A04175" w:rsidRPr="00A04175" w:rsidRDefault="00A04175" w:rsidP="00A04175">
            <w:pPr>
              <w:ind w:firstLine="0"/>
            </w:pPr>
            <w:r>
              <w:t>Delleney</w:t>
            </w:r>
          </w:p>
        </w:tc>
        <w:tc>
          <w:tcPr>
            <w:tcW w:w="2179" w:type="dxa"/>
            <w:shd w:val="clear" w:color="auto" w:fill="auto"/>
          </w:tcPr>
          <w:p w:rsidR="00A04175" w:rsidRPr="00A04175" w:rsidRDefault="00A04175" w:rsidP="00A04175">
            <w:pPr>
              <w:ind w:firstLine="0"/>
            </w:pPr>
            <w:r>
              <w:t>Dillard</w:t>
            </w:r>
          </w:p>
        </w:tc>
        <w:tc>
          <w:tcPr>
            <w:tcW w:w="2180" w:type="dxa"/>
            <w:shd w:val="clear" w:color="auto" w:fill="auto"/>
          </w:tcPr>
          <w:p w:rsidR="00A04175" w:rsidRPr="00A04175" w:rsidRDefault="00A04175" w:rsidP="00A04175">
            <w:pPr>
              <w:ind w:firstLine="0"/>
            </w:pPr>
            <w:r>
              <w:t>Forrester</w:t>
            </w:r>
          </w:p>
        </w:tc>
      </w:tr>
      <w:tr w:rsidR="00A04175" w:rsidRPr="00A04175" w:rsidTr="00A04175">
        <w:tc>
          <w:tcPr>
            <w:tcW w:w="2179" w:type="dxa"/>
            <w:shd w:val="clear" w:color="auto" w:fill="auto"/>
          </w:tcPr>
          <w:p w:rsidR="00A04175" w:rsidRPr="00A04175" w:rsidRDefault="00A04175" w:rsidP="00A04175">
            <w:pPr>
              <w:ind w:firstLine="0"/>
            </w:pPr>
            <w:r>
              <w:t>Frye</w:t>
            </w:r>
          </w:p>
        </w:tc>
        <w:tc>
          <w:tcPr>
            <w:tcW w:w="2179" w:type="dxa"/>
            <w:shd w:val="clear" w:color="auto" w:fill="auto"/>
          </w:tcPr>
          <w:p w:rsidR="00A04175" w:rsidRPr="00A04175" w:rsidRDefault="00A04175" w:rsidP="00A04175">
            <w:pPr>
              <w:ind w:firstLine="0"/>
            </w:pPr>
            <w:r>
              <w:t>Funderburk</w:t>
            </w:r>
          </w:p>
        </w:tc>
        <w:tc>
          <w:tcPr>
            <w:tcW w:w="2180" w:type="dxa"/>
            <w:shd w:val="clear" w:color="auto" w:fill="auto"/>
          </w:tcPr>
          <w:p w:rsidR="00A04175" w:rsidRPr="00A04175" w:rsidRDefault="00A04175" w:rsidP="00A04175">
            <w:pPr>
              <w:ind w:firstLine="0"/>
            </w:pPr>
            <w:r>
              <w:t>Gambrell</w:t>
            </w:r>
          </w:p>
        </w:tc>
      </w:tr>
      <w:tr w:rsidR="00A04175" w:rsidRPr="00A04175" w:rsidTr="00A04175">
        <w:tc>
          <w:tcPr>
            <w:tcW w:w="2179" w:type="dxa"/>
            <w:shd w:val="clear" w:color="auto" w:fill="auto"/>
          </w:tcPr>
          <w:p w:rsidR="00A04175" w:rsidRPr="00A04175" w:rsidRDefault="00A04175" w:rsidP="00A04175">
            <w:pPr>
              <w:ind w:firstLine="0"/>
            </w:pPr>
            <w:r>
              <w:t>Gilliard</w:t>
            </w:r>
          </w:p>
        </w:tc>
        <w:tc>
          <w:tcPr>
            <w:tcW w:w="2179" w:type="dxa"/>
            <w:shd w:val="clear" w:color="auto" w:fill="auto"/>
          </w:tcPr>
          <w:p w:rsidR="00A04175" w:rsidRPr="00A04175" w:rsidRDefault="00A04175" w:rsidP="00A04175">
            <w:pPr>
              <w:ind w:firstLine="0"/>
            </w:pPr>
            <w:r>
              <w:t>Hamilton</w:t>
            </w:r>
          </w:p>
        </w:tc>
        <w:tc>
          <w:tcPr>
            <w:tcW w:w="2180" w:type="dxa"/>
            <w:shd w:val="clear" w:color="auto" w:fill="auto"/>
          </w:tcPr>
          <w:p w:rsidR="00A04175" w:rsidRPr="00A04175" w:rsidRDefault="00A04175" w:rsidP="00A04175">
            <w:pPr>
              <w:ind w:firstLine="0"/>
            </w:pPr>
            <w:r>
              <w:t>Hardwick</w:t>
            </w:r>
          </w:p>
        </w:tc>
      </w:tr>
      <w:tr w:rsidR="00A04175" w:rsidRPr="00A04175" w:rsidTr="00A04175">
        <w:tc>
          <w:tcPr>
            <w:tcW w:w="2179" w:type="dxa"/>
            <w:shd w:val="clear" w:color="auto" w:fill="auto"/>
          </w:tcPr>
          <w:p w:rsidR="00A04175" w:rsidRPr="00A04175" w:rsidRDefault="00A04175" w:rsidP="00A04175">
            <w:pPr>
              <w:ind w:firstLine="0"/>
            </w:pPr>
            <w:r>
              <w:t>Harrell</w:t>
            </w:r>
          </w:p>
        </w:tc>
        <w:tc>
          <w:tcPr>
            <w:tcW w:w="2179" w:type="dxa"/>
            <w:shd w:val="clear" w:color="auto" w:fill="auto"/>
          </w:tcPr>
          <w:p w:rsidR="00A04175" w:rsidRPr="00A04175" w:rsidRDefault="00A04175" w:rsidP="00A04175">
            <w:pPr>
              <w:ind w:firstLine="0"/>
            </w:pPr>
            <w:r>
              <w:t>Harrison</w:t>
            </w:r>
          </w:p>
        </w:tc>
        <w:tc>
          <w:tcPr>
            <w:tcW w:w="2180" w:type="dxa"/>
            <w:shd w:val="clear" w:color="auto" w:fill="auto"/>
          </w:tcPr>
          <w:p w:rsidR="00A04175" w:rsidRPr="00A04175" w:rsidRDefault="00A04175" w:rsidP="00A04175">
            <w:pPr>
              <w:ind w:firstLine="0"/>
            </w:pPr>
            <w:r>
              <w:t>Hayes</w:t>
            </w:r>
          </w:p>
        </w:tc>
      </w:tr>
      <w:tr w:rsidR="00A04175" w:rsidRPr="00A04175" w:rsidTr="00A04175">
        <w:tc>
          <w:tcPr>
            <w:tcW w:w="2179" w:type="dxa"/>
            <w:shd w:val="clear" w:color="auto" w:fill="auto"/>
          </w:tcPr>
          <w:p w:rsidR="00A04175" w:rsidRPr="00A04175" w:rsidRDefault="00A04175" w:rsidP="00A04175">
            <w:pPr>
              <w:ind w:firstLine="0"/>
            </w:pPr>
            <w:r>
              <w:t>Hearn</w:t>
            </w:r>
          </w:p>
        </w:tc>
        <w:tc>
          <w:tcPr>
            <w:tcW w:w="2179" w:type="dxa"/>
            <w:shd w:val="clear" w:color="auto" w:fill="auto"/>
          </w:tcPr>
          <w:p w:rsidR="00A04175" w:rsidRPr="00A04175" w:rsidRDefault="00A04175" w:rsidP="00A04175">
            <w:pPr>
              <w:ind w:firstLine="0"/>
            </w:pPr>
            <w:r>
              <w:t>Hiott</w:t>
            </w:r>
          </w:p>
        </w:tc>
        <w:tc>
          <w:tcPr>
            <w:tcW w:w="2180" w:type="dxa"/>
            <w:shd w:val="clear" w:color="auto" w:fill="auto"/>
          </w:tcPr>
          <w:p w:rsidR="00A04175" w:rsidRPr="00A04175" w:rsidRDefault="00A04175" w:rsidP="00A04175">
            <w:pPr>
              <w:ind w:firstLine="0"/>
            </w:pPr>
            <w:r>
              <w:t>Hixon</w:t>
            </w:r>
          </w:p>
        </w:tc>
      </w:tr>
      <w:tr w:rsidR="00A04175" w:rsidRPr="00A04175" w:rsidTr="00A04175">
        <w:tc>
          <w:tcPr>
            <w:tcW w:w="2179" w:type="dxa"/>
            <w:shd w:val="clear" w:color="auto" w:fill="auto"/>
          </w:tcPr>
          <w:p w:rsidR="00A04175" w:rsidRPr="00A04175" w:rsidRDefault="00A04175" w:rsidP="00A04175">
            <w:pPr>
              <w:ind w:firstLine="0"/>
            </w:pPr>
            <w:r>
              <w:t>Hodges</w:t>
            </w:r>
          </w:p>
        </w:tc>
        <w:tc>
          <w:tcPr>
            <w:tcW w:w="2179" w:type="dxa"/>
            <w:shd w:val="clear" w:color="auto" w:fill="auto"/>
          </w:tcPr>
          <w:p w:rsidR="00A04175" w:rsidRPr="00A04175" w:rsidRDefault="00A04175" w:rsidP="00A04175">
            <w:pPr>
              <w:ind w:firstLine="0"/>
            </w:pPr>
            <w:r>
              <w:t>Horne</w:t>
            </w:r>
          </w:p>
        </w:tc>
        <w:tc>
          <w:tcPr>
            <w:tcW w:w="2180" w:type="dxa"/>
            <w:shd w:val="clear" w:color="auto" w:fill="auto"/>
          </w:tcPr>
          <w:p w:rsidR="00A04175" w:rsidRPr="00A04175" w:rsidRDefault="00A04175" w:rsidP="00A04175">
            <w:pPr>
              <w:ind w:firstLine="0"/>
            </w:pPr>
            <w:r>
              <w:t>Hosey</w:t>
            </w:r>
          </w:p>
        </w:tc>
      </w:tr>
      <w:tr w:rsidR="00A04175" w:rsidRPr="00A04175" w:rsidTr="00A04175">
        <w:tc>
          <w:tcPr>
            <w:tcW w:w="2179" w:type="dxa"/>
            <w:shd w:val="clear" w:color="auto" w:fill="auto"/>
          </w:tcPr>
          <w:p w:rsidR="00A04175" w:rsidRPr="00A04175" w:rsidRDefault="00A04175" w:rsidP="00A04175">
            <w:pPr>
              <w:ind w:firstLine="0"/>
            </w:pPr>
            <w:r>
              <w:t>Huggins</w:t>
            </w:r>
          </w:p>
        </w:tc>
        <w:tc>
          <w:tcPr>
            <w:tcW w:w="2179" w:type="dxa"/>
            <w:shd w:val="clear" w:color="auto" w:fill="auto"/>
          </w:tcPr>
          <w:p w:rsidR="00A04175" w:rsidRPr="00A04175" w:rsidRDefault="00A04175" w:rsidP="00A04175">
            <w:pPr>
              <w:ind w:firstLine="0"/>
            </w:pPr>
            <w:r>
              <w:t>Jefferson</w:t>
            </w:r>
          </w:p>
        </w:tc>
        <w:tc>
          <w:tcPr>
            <w:tcW w:w="2180" w:type="dxa"/>
            <w:shd w:val="clear" w:color="auto" w:fill="auto"/>
          </w:tcPr>
          <w:p w:rsidR="00A04175" w:rsidRPr="00A04175" w:rsidRDefault="00A04175" w:rsidP="00A04175">
            <w:pPr>
              <w:ind w:firstLine="0"/>
            </w:pPr>
            <w:r>
              <w:t>Johnson</w:t>
            </w:r>
          </w:p>
        </w:tc>
      </w:tr>
      <w:tr w:rsidR="00A04175" w:rsidRPr="00A04175" w:rsidTr="00A04175">
        <w:tc>
          <w:tcPr>
            <w:tcW w:w="2179" w:type="dxa"/>
            <w:shd w:val="clear" w:color="auto" w:fill="auto"/>
          </w:tcPr>
          <w:p w:rsidR="00A04175" w:rsidRPr="00A04175" w:rsidRDefault="00A04175" w:rsidP="00A04175">
            <w:pPr>
              <w:ind w:firstLine="0"/>
            </w:pPr>
            <w:r>
              <w:t>Limehouse</w:t>
            </w:r>
          </w:p>
        </w:tc>
        <w:tc>
          <w:tcPr>
            <w:tcW w:w="2179" w:type="dxa"/>
            <w:shd w:val="clear" w:color="auto" w:fill="auto"/>
          </w:tcPr>
          <w:p w:rsidR="00A04175" w:rsidRPr="00A04175" w:rsidRDefault="00A04175" w:rsidP="00A04175">
            <w:pPr>
              <w:ind w:firstLine="0"/>
            </w:pPr>
            <w:r>
              <w:t>Loftis</w:t>
            </w:r>
          </w:p>
        </w:tc>
        <w:tc>
          <w:tcPr>
            <w:tcW w:w="2180" w:type="dxa"/>
            <w:shd w:val="clear" w:color="auto" w:fill="auto"/>
          </w:tcPr>
          <w:p w:rsidR="00A04175" w:rsidRPr="00A04175" w:rsidRDefault="00A04175" w:rsidP="00A04175">
            <w:pPr>
              <w:ind w:firstLine="0"/>
            </w:pPr>
            <w:r>
              <w:t>Long</w:t>
            </w:r>
          </w:p>
        </w:tc>
      </w:tr>
      <w:tr w:rsidR="00A04175" w:rsidRPr="00A04175" w:rsidTr="00A04175">
        <w:tc>
          <w:tcPr>
            <w:tcW w:w="2179" w:type="dxa"/>
            <w:shd w:val="clear" w:color="auto" w:fill="auto"/>
          </w:tcPr>
          <w:p w:rsidR="00A04175" w:rsidRPr="00A04175" w:rsidRDefault="00A04175" w:rsidP="00A04175">
            <w:pPr>
              <w:ind w:firstLine="0"/>
            </w:pPr>
            <w:r>
              <w:t>Lucas</w:t>
            </w:r>
          </w:p>
        </w:tc>
        <w:tc>
          <w:tcPr>
            <w:tcW w:w="2179" w:type="dxa"/>
            <w:shd w:val="clear" w:color="auto" w:fill="auto"/>
          </w:tcPr>
          <w:p w:rsidR="00A04175" w:rsidRPr="00A04175" w:rsidRDefault="00A04175" w:rsidP="00A04175">
            <w:pPr>
              <w:ind w:firstLine="0"/>
            </w:pPr>
            <w:r>
              <w:t>Mack</w:t>
            </w:r>
          </w:p>
        </w:tc>
        <w:tc>
          <w:tcPr>
            <w:tcW w:w="2180" w:type="dxa"/>
            <w:shd w:val="clear" w:color="auto" w:fill="auto"/>
          </w:tcPr>
          <w:p w:rsidR="00A04175" w:rsidRPr="00A04175" w:rsidRDefault="00A04175" w:rsidP="00A04175">
            <w:pPr>
              <w:ind w:firstLine="0"/>
            </w:pPr>
            <w:r>
              <w:t>McEachern</w:t>
            </w:r>
          </w:p>
        </w:tc>
      </w:tr>
      <w:tr w:rsidR="00A04175" w:rsidRPr="00A04175" w:rsidTr="00A04175">
        <w:tc>
          <w:tcPr>
            <w:tcW w:w="2179" w:type="dxa"/>
            <w:shd w:val="clear" w:color="auto" w:fill="auto"/>
          </w:tcPr>
          <w:p w:rsidR="00A04175" w:rsidRPr="00A04175" w:rsidRDefault="00A04175" w:rsidP="00A04175">
            <w:pPr>
              <w:ind w:firstLine="0"/>
            </w:pPr>
            <w:r>
              <w:t>McLeod</w:t>
            </w:r>
          </w:p>
        </w:tc>
        <w:tc>
          <w:tcPr>
            <w:tcW w:w="2179" w:type="dxa"/>
            <w:shd w:val="clear" w:color="auto" w:fill="auto"/>
          </w:tcPr>
          <w:p w:rsidR="00A04175" w:rsidRPr="00A04175" w:rsidRDefault="00A04175" w:rsidP="00A04175">
            <w:pPr>
              <w:ind w:firstLine="0"/>
            </w:pPr>
            <w:r>
              <w:t>V. S. Moss</w:t>
            </w:r>
          </w:p>
        </w:tc>
        <w:tc>
          <w:tcPr>
            <w:tcW w:w="2180" w:type="dxa"/>
            <w:shd w:val="clear" w:color="auto" w:fill="auto"/>
          </w:tcPr>
          <w:p w:rsidR="00A04175" w:rsidRPr="00A04175" w:rsidRDefault="00A04175" w:rsidP="00A04175">
            <w:pPr>
              <w:ind w:firstLine="0"/>
            </w:pPr>
            <w:r>
              <w:t>Munnerlyn</w:t>
            </w:r>
          </w:p>
        </w:tc>
      </w:tr>
      <w:tr w:rsidR="00A04175" w:rsidRPr="00A04175" w:rsidTr="00A04175">
        <w:tc>
          <w:tcPr>
            <w:tcW w:w="2179" w:type="dxa"/>
            <w:shd w:val="clear" w:color="auto" w:fill="auto"/>
          </w:tcPr>
          <w:p w:rsidR="00A04175" w:rsidRPr="00A04175" w:rsidRDefault="00A04175" w:rsidP="00A04175">
            <w:pPr>
              <w:ind w:firstLine="0"/>
            </w:pPr>
            <w:r>
              <w:t>Murphy</w:t>
            </w:r>
          </w:p>
        </w:tc>
        <w:tc>
          <w:tcPr>
            <w:tcW w:w="2179" w:type="dxa"/>
            <w:shd w:val="clear" w:color="auto" w:fill="auto"/>
          </w:tcPr>
          <w:p w:rsidR="00A04175" w:rsidRPr="00A04175" w:rsidRDefault="00A04175" w:rsidP="00A04175">
            <w:pPr>
              <w:ind w:firstLine="0"/>
            </w:pPr>
            <w:r>
              <w:t>Nanney</w:t>
            </w:r>
          </w:p>
        </w:tc>
        <w:tc>
          <w:tcPr>
            <w:tcW w:w="2180" w:type="dxa"/>
            <w:shd w:val="clear" w:color="auto" w:fill="auto"/>
          </w:tcPr>
          <w:p w:rsidR="00A04175" w:rsidRPr="00A04175" w:rsidRDefault="00A04175" w:rsidP="00A04175">
            <w:pPr>
              <w:ind w:firstLine="0"/>
            </w:pPr>
            <w:r>
              <w:t>J. M. Neal</w:t>
            </w:r>
          </w:p>
        </w:tc>
      </w:tr>
      <w:tr w:rsidR="00A04175" w:rsidRPr="00A04175" w:rsidTr="00A04175">
        <w:tc>
          <w:tcPr>
            <w:tcW w:w="2179" w:type="dxa"/>
            <w:shd w:val="clear" w:color="auto" w:fill="auto"/>
          </w:tcPr>
          <w:p w:rsidR="00A04175" w:rsidRPr="00A04175" w:rsidRDefault="00A04175" w:rsidP="00A04175">
            <w:pPr>
              <w:ind w:firstLine="0"/>
            </w:pPr>
            <w:r>
              <w:t>Neilson</w:t>
            </w:r>
          </w:p>
        </w:tc>
        <w:tc>
          <w:tcPr>
            <w:tcW w:w="2179" w:type="dxa"/>
            <w:shd w:val="clear" w:color="auto" w:fill="auto"/>
          </w:tcPr>
          <w:p w:rsidR="00A04175" w:rsidRPr="00A04175" w:rsidRDefault="00A04175" w:rsidP="00A04175">
            <w:pPr>
              <w:ind w:firstLine="0"/>
            </w:pPr>
            <w:r>
              <w:t>Norman</w:t>
            </w:r>
          </w:p>
        </w:tc>
        <w:tc>
          <w:tcPr>
            <w:tcW w:w="2180" w:type="dxa"/>
            <w:shd w:val="clear" w:color="auto" w:fill="auto"/>
          </w:tcPr>
          <w:p w:rsidR="00A04175" w:rsidRPr="00A04175" w:rsidRDefault="00A04175" w:rsidP="00A04175">
            <w:pPr>
              <w:ind w:firstLine="0"/>
            </w:pPr>
            <w:r>
              <w:t>Ott</w:t>
            </w:r>
          </w:p>
        </w:tc>
      </w:tr>
      <w:tr w:rsidR="00A04175" w:rsidRPr="00A04175" w:rsidTr="00A04175">
        <w:tc>
          <w:tcPr>
            <w:tcW w:w="2179" w:type="dxa"/>
            <w:shd w:val="clear" w:color="auto" w:fill="auto"/>
          </w:tcPr>
          <w:p w:rsidR="00A04175" w:rsidRPr="00A04175" w:rsidRDefault="00A04175" w:rsidP="00A04175">
            <w:pPr>
              <w:ind w:firstLine="0"/>
            </w:pPr>
            <w:r>
              <w:t>Owens</w:t>
            </w:r>
          </w:p>
        </w:tc>
        <w:tc>
          <w:tcPr>
            <w:tcW w:w="2179" w:type="dxa"/>
            <w:shd w:val="clear" w:color="auto" w:fill="auto"/>
          </w:tcPr>
          <w:p w:rsidR="00A04175" w:rsidRPr="00A04175" w:rsidRDefault="00A04175" w:rsidP="00A04175">
            <w:pPr>
              <w:ind w:firstLine="0"/>
            </w:pPr>
            <w:r>
              <w:t>Parker</w:t>
            </w:r>
          </w:p>
        </w:tc>
        <w:tc>
          <w:tcPr>
            <w:tcW w:w="2180" w:type="dxa"/>
            <w:shd w:val="clear" w:color="auto" w:fill="auto"/>
          </w:tcPr>
          <w:p w:rsidR="00A04175" w:rsidRPr="00A04175" w:rsidRDefault="00A04175" w:rsidP="00A04175">
            <w:pPr>
              <w:ind w:firstLine="0"/>
            </w:pPr>
            <w:r>
              <w:t>Parks</w:t>
            </w:r>
          </w:p>
        </w:tc>
      </w:tr>
      <w:tr w:rsidR="00A04175" w:rsidRPr="00A04175" w:rsidTr="00A04175">
        <w:tc>
          <w:tcPr>
            <w:tcW w:w="2179" w:type="dxa"/>
            <w:shd w:val="clear" w:color="auto" w:fill="auto"/>
          </w:tcPr>
          <w:p w:rsidR="00A04175" w:rsidRPr="00A04175" w:rsidRDefault="00A04175" w:rsidP="00A04175">
            <w:pPr>
              <w:ind w:firstLine="0"/>
            </w:pPr>
            <w:r>
              <w:t>Patrick</w:t>
            </w:r>
          </w:p>
        </w:tc>
        <w:tc>
          <w:tcPr>
            <w:tcW w:w="2179" w:type="dxa"/>
            <w:shd w:val="clear" w:color="auto" w:fill="auto"/>
          </w:tcPr>
          <w:p w:rsidR="00A04175" w:rsidRPr="00A04175" w:rsidRDefault="00A04175" w:rsidP="00A04175">
            <w:pPr>
              <w:ind w:firstLine="0"/>
            </w:pPr>
            <w:r>
              <w:t>Pinson</w:t>
            </w:r>
          </w:p>
        </w:tc>
        <w:tc>
          <w:tcPr>
            <w:tcW w:w="2180" w:type="dxa"/>
            <w:shd w:val="clear" w:color="auto" w:fill="auto"/>
          </w:tcPr>
          <w:p w:rsidR="00A04175" w:rsidRPr="00A04175" w:rsidRDefault="00A04175" w:rsidP="00A04175">
            <w:pPr>
              <w:ind w:firstLine="0"/>
            </w:pPr>
            <w:r>
              <w:t>Pitts</w:t>
            </w:r>
          </w:p>
        </w:tc>
      </w:tr>
      <w:tr w:rsidR="00A04175" w:rsidRPr="00A04175" w:rsidTr="00A04175">
        <w:tc>
          <w:tcPr>
            <w:tcW w:w="2179" w:type="dxa"/>
            <w:shd w:val="clear" w:color="auto" w:fill="auto"/>
          </w:tcPr>
          <w:p w:rsidR="00A04175" w:rsidRPr="00A04175" w:rsidRDefault="00A04175" w:rsidP="00A04175">
            <w:pPr>
              <w:ind w:firstLine="0"/>
            </w:pPr>
            <w:r>
              <w:t>Pope</w:t>
            </w:r>
          </w:p>
        </w:tc>
        <w:tc>
          <w:tcPr>
            <w:tcW w:w="2179" w:type="dxa"/>
            <w:shd w:val="clear" w:color="auto" w:fill="auto"/>
          </w:tcPr>
          <w:p w:rsidR="00A04175" w:rsidRPr="00A04175" w:rsidRDefault="00A04175" w:rsidP="00A04175">
            <w:pPr>
              <w:ind w:firstLine="0"/>
            </w:pPr>
            <w:r>
              <w:t>Putnam</w:t>
            </w:r>
          </w:p>
        </w:tc>
        <w:tc>
          <w:tcPr>
            <w:tcW w:w="2180" w:type="dxa"/>
            <w:shd w:val="clear" w:color="auto" w:fill="auto"/>
          </w:tcPr>
          <w:p w:rsidR="00A04175" w:rsidRPr="00A04175" w:rsidRDefault="00A04175" w:rsidP="00A04175">
            <w:pPr>
              <w:ind w:firstLine="0"/>
            </w:pPr>
            <w:r>
              <w:t>Quinn</w:t>
            </w:r>
          </w:p>
        </w:tc>
      </w:tr>
      <w:tr w:rsidR="00A04175" w:rsidRPr="00A04175" w:rsidTr="00A04175">
        <w:tc>
          <w:tcPr>
            <w:tcW w:w="2179" w:type="dxa"/>
            <w:shd w:val="clear" w:color="auto" w:fill="auto"/>
          </w:tcPr>
          <w:p w:rsidR="00A04175" w:rsidRPr="00A04175" w:rsidRDefault="00A04175" w:rsidP="00A04175">
            <w:pPr>
              <w:ind w:firstLine="0"/>
            </w:pPr>
            <w:r>
              <w:t>Ryan</w:t>
            </w:r>
          </w:p>
        </w:tc>
        <w:tc>
          <w:tcPr>
            <w:tcW w:w="2179" w:type="dxa"/>
            <w:shd w:val="clear" w:color="auto" w:fill="auto"/>
          </w:tcPr>
          <w:p w:rsidR="00A04175" w:rsidRPr="00A04175" w:rsidRDefault="00A04175" w:rsidP="00A04175">
            <w:pPr>
              <w:ind w:firstLine="0"/>
            </w:pPr>
            <w:r>
              <w:t>Sabb</w:t>
            </w:r>
          </w:p>
        </w:tc>
        <w:tc>
          <w:tcPr>
            <w:tcW w:w="2180" w:type="dxa"/>
            <w:shd w:val="clear" w:color="auto" w:fill="auto"/>
          </w:tcPr>
          <w:p w:rsidR="00A04175" w:rsidRPr="00A04175" w:rsidRDefault="00A04175" w:rsidP="00A04175">
            <w:pPr>
              <w:ind w:firstLine="0"/>
            </w:pPr>
            <w:r>
              <w:t>Sandifer</w:t>
            </w:r>
          </w:p>
        </w:tc>
      </w:tr>
      <w:tr w:rsidR="00A04175" w:rsidRPr="00A04175" w:rsidTr="00A04175">
        <w:tc>
          <w:tcPr>
            <w:tcW w:w="2179" w:type="dxa"/>
            <w:shd w:val="clear" w:color="auto" w:fill="auto"/>
          </w:tcPr>
          <w:p w:rsidR="00A04175" w:rsidRPr="00A04175" w:rsidRDefault="00A04175" w:rsidP="00A04175">
            <w:pPr>
              <w:ind w:firstLine="0"/>
            </w:pPr>
            <w:r>
              <w:t>Sellers</w:t>
            </w:r>
          </w:p>
        </w:tc>
        <w:tc>
          <w:tcPr>
            <w:tcW w:w="2179" w:type="dxa"/>
            <w:shd w:val="clear" w:color="auto" w:fill="auto"/>
          </w:tcPr>
          <w:p w:rsidR="00A04175" w:rsidRPr="00A04175" w:rsidRDefault="00A04175" w:rsidP="00A04175">
            <w:pPr>
              <w:ind w:firstLine="0"/>
            </w:pPr>
            <w:r>
              <w:t>Skelton</w:t>
            </w:r>
          </w:p>
        </w:tc>
        <w:tc>
          <w:tcPr>
            <w:tcW w:w="2180" w:type="dxa"/>
            <w:shd w:val="clear" w:color="auto" w:fill="auto"/>
          </w:tcPr>
          <w:p w:rsidR="00A04175" w:rsidRPr="00A04175" w:rsidRDefault="00A04175" w:rsidP="00A04175">
            <w:pPr>
              <w:ind w:firstLine="0"/>
            </w:pPr>
            <w:r>
              <w:t>G. R. Smith</w:t>
            </w:r>
          </w:p>
        </w:tc>
      </w:tr>
      <w:tr w:rsidR="00A04175" w:rsidRPr="00A04175" w:rsidTr="00A04175">
        <w:tc>
          <w:tcPr>
            <w:tcW w:w="2179" w:type="dxa"/>
            <w:shd w:val="clear" w:color="auto" w:fill="auto"/>
          </w:tcPr>
          <w:p w:rsidR="00A04175" w:rsidRPr="00A04175" w:rsidRDefault="00A04175" w:rsidP="00A04175">
            <w:pPr>
              <w:ind w:firstLine="0"/>
            </w:pPr>
            <w:r>
              <w:t>J. E. Smith</w:t>
            </w:r>
          </w:p>
        </w:tc>
        <w:tc>
          <w:tcPr>
            <w:tcW w:w="2179" w:type="dxa"/>
            <w:shd w:val="clear" w:color="auto" w:fill="auto"/>
          </w:tcPr>
          <w:p w:rsidR="00A04175" w:rsidRPr="00A04175" w:rsidRDefault="00A04175" w:rsidP="00A04175">
            <w:pPr>
              <w:ind w:firstLine="0"/>
            </w:pPr>
            <w:r>
              <w:t>Sottile</w:t>
            </w:r>
          </w:p>
        </w:tc>
        <w:tc>
          <w:tcPr>
            <w:tcW w:w="2180" w:type="dxa"/>
            <w:shd w:val="clear" w:color="auto" w:fill="auto"/>
          </w:tcPr>
          <w:p w:rsidR="00A04175" w:rsidRPr="00A04175" w:rsidRDefault="00A04175" w:rsidP="00A04175">
            <w:pPr>
              <w:ind w:firstLine="0"/>
            </w:pPr>
            <w:r>
              <w:t>Southard</w:t>
            </w:r>
          </w:p>
        </w:tc>
      </w:tr>
      <w:tr w:rsidR="00A04175" w:rsidRPr="00A04175" w:rsidTr="00A04175">
        <w:tc>
          <w:tcPr>
            <w:tcW w:w="2179" w:type="dxa"/>
            <w:shd w:val="clear" w:color="auto" w:fill="auto"/>
          </w:tcPr>
          <w:p w:rsidR="00A04175" w:rsidRPr="00A04175" w:rsidRDefault="00A04175" w:rsidP="00A04175">
            <w:pPr>
              <w:ind w:firstLine="0"/>
            </w:pPr>
            <w:r>
              <w:t>Spires</w:t>
            </w:r>
          </w:p>
        </w:tc>
        <w:tc>
          <w:tcPr>
            <w:tcW w:w="2179" w:type="dxa"/>
            <w:shd w:val="clear" w:color="auto" w:fill="auto"/>
          </w:tcPr>
          <w:p w:rsidR="00A04175" w:rsidRPr="00A04175" w:rsidRDefault="00A04175" w:rsidP="00A04175">
            <w:pPr>
              <w:ind w:firstLine="0"/>
            </w:pPr>
            <w:r>
              <w:t>Stavrinakis</w:t>
            </w:r>
          </w:p>
        </w:tc>
        <w:tc>
          <w:tcPr>
            <w:tcW w:w="2180" w:type="dxa"/>
            <w:shd w:val="clear" w:color="auto" w:fill="auto"/>
          </w:tcPr>
          <w:p w:rsidR="00A04175" w:rsidRPr="00A04175" w:rsidRDefault="00A04175" w:rsidP="00A04175">
            <w:pPr>
              <w:ind w:firstLine="0"/>
            </w:pPr>
            <w:r>
              <w:t>Stringer</w:t>
            </w:r>
          </w:p>
        </w:tc>
      </w:tr>
      <w:tr w:rsidR="00A04175" w:rsidRPr="00A04175" w:rsidTr="00A04175">
        <w:tc>
          <w:tcPr>
            <w:tcW w:w="2179" w:type="dxa"/>
            <w:shd w:val="clear" w:color="auto" w:fill="auto"/>
          </w:tcPr>
          <w:p w:rsidR="00A04175" w:rsidRPr="00A04175" w:rsidRDefault="00A04175" w:rsidP="00A04175">
            <w:pPr>
              <w:ind w:firstLine="0"/>
            </w:pPr>
            <w:r>
              <w:t>Tallon</w:t>
            </w:r>
          </w:p>
        </w:tc>
        <w:tc>
          <w:tcPr>
            <w:tcW w:w="2179" w:type="dxa"/>
            <w:shd w:val="clear" w:color="auto" w:fill="auto"/>
          </w:tcPr>
          <w:p w:rsidR="00A04175" w:rsidRPr="00A04175" w:rsidRDefault="00A04175" w:rsidP="00A04175">
            <w:pPr>
              <w:ind w:firstLine="0"/>
            </w:pPr>
            <w:r>
              <w:t>Taylor</w:t>
            </w:r>
          </w:p>
        </w:tc>
        <w:tc>
          <w:tcPr>
            <w:tcW w:w="2180" w:type="dxa"/>
            <w:shd w:val="clear" w:color="auto" w:fill="auto"/>
          </w:tcPr>
          <w:p w:rsidR="00A04175" w:rsidRPr="00A04175" w:rsidRDefault="00A04175" w:rsidP="00A04175">
            <w:pPr>
              <w:ind w:firstLine="0"/>
            </w:pPr>
            <w:r>
              <w:t>Thayer</w:t>
            </w:r>
          </w:p>
        </w:tc>
      </w:tr>
      <w:tr w:rsidR="00A04175" w:rsidRPr="00A04175" w:rsidTr="00A04175">
        <w:tc>
          <w:tcPr>
            <w:tcW w:w="2179" w:type="dxa"/>
            <w:shd w:val="clear" w:color="auto" w:fill="auto"/>
          </w:tcPr>
          <w:p w:rsidR="00A04175" w:rsidRPr="00A04175" w:rsidRDefault="00A04175" w:rsidP="00A04175">
            <w:pPr>
              <w:ind w:firstLine="0"/>
            </w:pPr>
            <w:r>
              <w:t>Toole</w:t>
            </w:r>
          </w:p>
        </w:tc>
        <w:tc>
          <w:tcPr>
            <w:tcW w:w="2179" w:type="dxa"/>
            <w:shd w:val="clear" w:color="auto" w:fill="auto"/>
          </w:tcPr>
          <w:p w:rsidR="00A04175" w:rsidRPr="00A04175" w:rsidRDefault="00A04175" w:rsidP="00A04175">
            <w:pPr>
              <w:ind w:firstLine="0"/>
            </w:pPr>
            <w:r>
              <w:t>Vick</w:t>
            </w:r>
          </w:p>
        </w:tc>
        <w:tc>
          <w:tcPr>
            <w:tcW w:w="2180" w:type="dxa"/>
            <w:shd w:val="clear" w:color="auto" w:fill="auto"/>
          </w:tcPr>
          <w:p w:rsidR="00A04175" w:rsidRPr="00A04175" w:rsidRDefault="00A04175" w:rsidP="00A04175">
            <w:pPr>
              <w:ind w:firstLine="0"/>
            </w:pPr>
            <w:r>
              <w:t>Weeks</w:t>
            </w:r>
          </w:p>
        </w:tc>
      </w:tr>
      <w:tr w:rsidR="00A04175" w:rsidRPr="00A04175" w:rsidTr="00A04175">
        <w:tc>
          <w:tcPr>
            <w:tcW w:w="2179" w:type="dxa"/>
            <w:shd w:val="clear" w:color="auto" w:fill="auto"/>
          </w:tcPr>
          <w:p w:rsidR="00A04175" w:rsidRPr="00A04175" w:rsidRDefault="00A04175" w:rsidP="00A04175">
            <w:pPr>
              <w:keepNext/>
              <w:ind w:firstLine="0"/>
            </w:pPr>
            <w:r>
              <w:t>Whipper</w:t>
            </w:r>
          </w:p>
        </w:tc>
        <w:tc>
          <w:tcPr>
            <w:tcW w:w="2179" w:type="dxa"/>
            <w:shd w:val="clear" w:color="auto" w:fill="auto"/>
          </w:tcPr>
          <w:p w:rsidR="00A04175" w:rsidRPr="00A04175" w:rsidRDefault="00A04175" w:rsidP="00A04175">
            <w:pPr>
              <w:keepNext/>
              <w:ind w:firstLine="0"/>
            </w:pPr>
            <w:r>
              <w:t>Whitmire</w:t>
            </w:r>
          </w:p>
        </w:tc>
        <w:tc>
          <w:tcPr>
            <w:tcW w:w="2180" w:type="dxa"/>
            <w:shd w:val="clear" w:color="auto" w:fill="auto"/>
          </w:tcPr>
          <w:p w:rsidR="00A04175" w:rsidRPr="00A04175" w:rsidRDefault="00A04175" w:rsidP="00A04175">
            <w:pPr>
              <w:keepNext/>
              <w:ind w:firstLine="0"/>
            </w:pPr>
            <w:r>
              <w:t>Williams</w:t>
            </w:r>
          </w:p>
        </w:tc>
      </w:tr>
      <w:tr w:rsidR="00A04175" w:rsidRPr="00A04175" w:rsidTr="00A04175">
        <w:tc>
          <w:tcPr>
            <w:tcW w:w="2179" w:type="dxa"/>
            <w:shd w:val="clear" w:color="auto" w:fill="auto"/>
          </w:tcPr>
          <w:p w:rsidR="00A04175" w:rsidRPr="00A04175" w:rsidRDefault="00A04175" w:rsidP="00A04175">
            <w:pPr>
              <w:keepNext/>
              <w:ind w:firstLine="0"/>
            </w:pPr>
            <w:r>
              <w:t>Willis</w:t>
            </w:r>
          </w:p>
        </w:tc>
        <w:tc>
          <w:tcPr>
            <w:tcW w:w="2179" w:type="dxa"/>
            <w:shd w:val="clear" w:color="auto" w:fill="auto"/>
          </w:tcPr>
          <w:p w:rsidR="00A04175" w:rsidRPr="00A04175" w:rsidRDefault="00A04175" w:rsidP="00A04175">
            <w:pPr>
              <w:keepNext/>
              <w:ind w:firstLine="0"/>
            </w:pPr>
            <w:r>
              <w:t>Young</w:t>
            </w: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Total--95</w:t>
      </w:r>
    </w:p>
    <w:p w:rsidR="00A04175" w:rsidRDefault="00A04175" w:rsidP="00A04175">
      <w:pPr>
        <w:jc w:val="center"/>
        <w:rPr>
          <w:b/>
        </w:rPr>
      </w:pPr>
    </w:p>
    <w:p w:rsidR="00A04175" w:rsidRDefault="00A04175" w:rsidP="00A04175">
      <w:pPr>
        <w:ind w:firstLine="0"/>
      </w:pPr>
      <w:r w:rsidRPr="00A04175">
        <w:t xml:space="preserve"> </w:t>
      </w:r>
      <w:r>
        <w:t>Those who voted in the negative are:</w:t>
      </w:r>
    </w:p>
    <w:p w:rsidR="00A04175" w:rsidRDefault="00A04175" w:rsidP="00A04175"/>
    <w:p w:rsidR="00A04175" w:rsidRDefault="00A04175" w:rsidP="00A04175">
      <w:pPr>
        <w:jc w:val="center"/>
        <w:rPr>
          <w:b/>
        </w:rPr>
      </w:pPr>
      <w:r w:rsidRPr="00A04175">
        <w:rPr>
          <w:b/>
        </w:rPr>
        <w:t>Total--0</w:t>
      </w:r>
    </w:p>
    <w:p w:rsidR="00A04175" w:rsidRDefault="00A04175" w:rsidP="00A04175">
      <w:pPr>
        <w:jc w:val="center"/>
        <w:rPr>
          <w:b/>
        </w:rPr>
      </w:pPr>
    </w:p>
    <w:p w:rsidR="00A04175" w:rsidRDefault="00A04175" w:rsidP="00A04175">
      <w:r>
        <w:t>The Senate Amendments were agreed to, and the Bill having received three readings in both Houses, it was ordered that the title be changed to that of an Act, and that it be enrolled for ratification.</w:t>
      </w:r>
    </w:p>
    <w:p w:rsidR="00A04175" w:rsidRDefault="00A04175" w:rsidP="00A04175"/>
    <w:p w:rsidR="00A04175" w:rsidRDefault="00A04175" w:rsidP="00A04175">
      <w:pPr>
        <w:keepNext/>
        <w:jc w:val="center"/>
        <w:rPr>
          <w:b/>
        </w:rPr>
      </w:pPr>
      <w:r w:rsidRPr="00A04175">
        <w:rPr>
          <w:b/>
        </w:rPr>
        <w:t>H. 4798--SENATE AMENDMENTS CONCURRED IN AND BILL ENROLLED</w:t>
      </w:r>
    </w:p>
    <w:p w:rsidR="00A04175" w:rsidRDefault="00A04175" w:rsidP="00A04175">
      <w:r>
        <w:t xml:space="preserve">The Senate Amendments to the following Bill were taken up for consideration: </w:t>
      </w:r>
    </w:p>
    <w:p w:rsidR="00A04175" w:rsidRDefault="00A04175" w:rsidP="00A04175">
      <w:bookmarkStart w:id="45" w:name="include_clip_start_88"/>
      <w:bookmarkEnd w:id="45"/>
    </w:p>
    <w:p w:rsidR="00A04175" w:rsidRDefault="00A04175" w:rsidP="00A04175">
      <w:r>
        <w:t>H. 4798 -- Reps. McLeod and Bowers: A BILL TO AMEND SECTION 5-7-90, CODE OF LAWS OF SOUTH CAROLINA, 1976, RELATING TO THE TRIAL OF A PERSON IN A MUNICIPAL COURT, SO AS TO REVISE THE PERIOD OF TIME A PERSON MUST BE TRIED AFTER THE DATE OF HIS ARREST.</w:t>
      </w:r>
    </w:p>
    <w:p w:rsidR="00A04175" w:rsidRDefault="00A04175" w:rsidP="00A04175">
      <w:bookmarkStart w:id="46" w:name="include_clip_end_88"/>
      <w:bookmarkEnd w:id="46"/>
    </w:p>
    <w:p w:rsidR="00A04175" w:rsidRDefault="00A04175" w:rsidP="00A04175">
      <w:r>
        <w:t>Rep. MCLEOD explained the Senate Amendments.</w:t>
      </w:r>
    </w:p>
    <w:p w:rsidR="00A04175" w:rsidRDefault="00A04175" w:rsidP="00A04175"/>
    <w:p w:rsidR="00A04175" w:rsidRDefault="00A04175" w:rsidP="00A04175">
      <w:r>
        <w:t xml:space="preserve">The yeas and nays were taken resulting as follows: </w:t>
      </w:r>
    </w:p>
    <w:p w:rsidR="00A04175" w:rsidRDefault="00A04175" w:rsidP="00A04175">
      <w:pPr>
        <w:jc w:val="center"/>
      </w:pPr>
      <w:r>
        <w:t xml:space="preserve"> </w:t>
      </w:r>
      <w:bookmarkStart w:id="47" w:name="vote_start90"/>
      <w:bookmarkEnd w:id="47"/>
      <w:r>
        <w:t>Yeas 89; Nays 0</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Allen</w:t>
            </w:r>
          </w:p>
        </w:tc>
        <w:tc>
          <w:tcPr>
            <w:tcW w:w="2180" w:type="dxa"/>
            <w:shd w:val="clear" w:color="auto" w:fill="auto"/>
          </w:tcPr>
          <w:p w:rsidR="00A04175" w:rsidRPr="00A04175" w:rsidRDefault="00A04175" w:rsidP="00A04175">
            <w:pPr>
              <w:keepNext/>
              <w:ind w:firstLine="0"/>
            </w:pPr>
            <w:r>
              <w:t>Allison</w:t>
            </w:r>
          </w:p>
        </w:tc>
      </w:tr>
      <w:tr w:rsidR="00A04175" w:rsidRPr="00A04175" w:rsidTr="00A04175">
        <w:tc>
          <w:tcPr>
            <w:tcW w:w="2179" w:type="dxa"/>
            <w:shd w:val="clear" w:color="auto" w:fill="auto"/>
          </w:tcPr>
          <w:p w:rsidR="00A04175" w:rsidRPr="00A04175" w:rsidRDefault="00A04175" w:rsidP="00A04175">
            <w:pPr>
              <w:ind w:firstLine="0"/>
            </w:pPr>
            <w:r>
              <w:t>Anderson</w:t>
            </w:r>
          </w:p>
        </w:tc>
        <w:tc>
          <w:tcPr>
            <w:tcW w:w="2179" w:type="dxa"/>
            <w:shd w:val="clear" w:color="auto" w:fill="auto"/>
          </w:tcPr>
          <w:p w:rsidR="00A04175" w:rsidRPr="00A04175" w:rsidRDefault="00A04175" w:rsidP="00A04175">
            <w:pPr>
              <w:ind w:firstLine="0"/>
            </w:pPr>
            <w:r>
              <w:t>Anthony</w:t>
            </w:r>
          </w:p>
        </w:tc>
        <w:tc>
          <w:tcPr>
            <w:tcW w:w="2180" w:type="dxa"/>
            <w:shd w:val="clear" w:color="auto" w:fill="auto"/>
          </w:tcPr>
          <w:p w:rsidR="00A04175" w:rsidRPr="00A04175" w:rsidRDefault="00A04175" w:rsidP="00A04175">
            <w:pPr>
              <w:ind w:firstLine="0"/>
            </w:pPr>
            <w:r>
              <w:t>Atwater</w:t>
            </w:r>
          </w:p>
        </w:tc>
      </w:tr>
      <w:tr w:rsidR="00A04175" w:rsidRPr="00A04175" w:rsidTr="00A04175">
        <w:tc>
          <w:tcPr>
            <w:tcW w:w="2179" w:type="dxa"/>
            <w:shd w:val="clear" w:color="auto" w:fill="auto"/>
          </w:tcPr>
          <w:p w:rsidR="00A04175" w:rsidRPr="00A04175" w:rsidRDefault="00A04175" w:rsidP="00A04175">
            <w:pPr>
              <w:ind w:firstLine="0"/>
            </w:pPr>
            <w:r>
              <w:t>Bales</w:t>
            </w:r>
          </w:p>
        </w:tc>
        <w:tc>
          <w:tcPr>
            <w:tcW w:w="2179" w:type="dxa"/>
            <w:shd w:val="clear" w:color="auto" w:fill="auto"/>
          </w:tcPr>
          <w:p w:rsidR="00A04175" w:rsidRPr="00A04175" w:rsidRDefault="00A04175" w:rsidP="00A04175">
            <w:pPr>
              <w:ind w:firstLine="0"/>
            </w:pPr>
            <w:r>
              <w:t>Ballentine</w:t>
            </w:r>
          </w:p>
        </w:tc>
        <w:tc>
          <w:tcPr>
            <w:tcW w:w="2180" w:type="dxa"/>
            <w:shd w:val="clear" w:color="auto" w:fill="auto"/>
          </w:tcPr>
          <w:p w:rsidR="00A04175" w:rsidRPr="00A04175" w:rsidRDefault="00A04175" w:rsidP="00A04175">
            <w:pPr>
              <w:ind w:firstLine="0"/>
            </w:pPr>
            <w:r>
              <w:t>Bannister</w:t>
            </w:r>
          </w:p>
        </w:tc>
      </w:tr>
      <w:tr w:rsidR="00A04175" w:rsidRPr="00A04175" w:rsidTr="00A04175">
        <w:tc>
          <w:tcPr>
            <w:tcW w:w="2179" w:type="dxa"/>
            <w:shd w:val="clear" w:color="auto" w:fill="auto"/>
          </w:tcPr>
          <w:p w:rsidR="00A04175" w:rsidRPr="00A04175" w:rsidRDefault="00A04175" w:rsidP="00A04175">
            <w:pPr>
              <w:ind w:firstLine="0"/>
            </w:pPr>
            <w:r>
              <w:t>Barfield</w:t>
            </w:r>
          </w:p>
        </w:tc>
        <w:tc>
          <w:tcPr>
            <w:tcW w:w="2179" w:type="dxa"/>
            <w:shd w:val="clear" w:color="auto" w:fill="auto"/>
          </w:tcPr>
          <w:p w:rsidR="00A04175" w:rsidRPr="00A04175" w:rsidRDefault="00A04175" w:rsidP="00A04175">
            <w:pPr>
              <w:ind w:firstLine="0"/>
            </w:pPr>
            <w:r>
              <w:t>Battle</w:t>
            </w:r>
          </w:p>
        </w:tc>
        <w:tc>
          <w:tcPr>
            <w:tcW w:w="2180" w:type="dxa"/>
            <w:shd w:val="clear" w:color="auto" w:fill="auto"/>
          </w:tcPr>
          <w:p w:rsidR="00A04175" w:rsidRPr="00A04175" w:rsidRDefault="00A04175" w:rsidP="00A04175">
            <w:pPr>
              <w:ind w:firstLine="0"/>
            </w:pPr>
            <w:r>
              <w:t>Bedingfield</w:t>
            </w:r>
          </w:p>
        </w:tc>
      </w:tr>
      <w:tr w:rsidR="00A04175" w:rsidRPr="00A04175" w:rsidTr="00A04175">
        <w:tc>
          <w:tcPr>
            <w:tcW w:w="2179" w:type="dxa"/>
            <w:shd w:val="clear" w:color="auto" w:fill="auto"/>
          </w:tcPr>
          <w:p w:rsidR="00A04175" w:rsidRPr="00A04175" w:rsidRDefault="00A04175" w:rsidP="00A04175">
            <w:pPr>
              <w:ind w:firstLine="0"/>
            </w:pPr>
            <w:r>
              <w:t>Bingham</w:t>
            </w:r>
          </w:p>
        </w:tc>
        <w:tc>
          <w:tcPr>
            <w:tcW w:w="2179" w:type="dxa"/>
            <w:shd w:val="clear" w:color="auto" w:fill="auto"/>
          </w:tcPr>
          <w:p w:rsidR="00A04175" w:rsidRPr="00A04175" w:rsidRDefault="00A04175" w:rsidP="00A04175">
            <w:pPr>
              <w:ind w:firstLine="0"/>
            </w:pPr>
            <w:r>
              <w:t>Bowen</w:t>
            </w:r>
          </w:p>
        </w:tc>
        <w:tc>
          <w:tcPr>
            <w:tcW w:w="2180" w:type="dxa"/>
            <w:shd w:val="clear" w:color="auto" w:fill="auto"/>
          </w:tcPr>
          <w:p w:rsidR="00A04175" w:rsidRPr="00A04175" w:rsidRDefault="00A04175" w:rsidP="00A04175">
            <w:pPr>
              <w:ind w:firstLine="0"/>
            </w:pPr>
            <w:r>
              <w:t>Brady</w:t>
            </w:r>
          </w:p>
        </w:tc>
      </w:tr>
      <w:tr w:rsidR="00A04175" w:rsidRPr="00A04175" w:rsidTr="00A04175">
        <w:tc>
          <w:tcPr>
            <w:tcW w:w="2179" w:type="dxa"/>
            <w:shd w:val="clear" w:color="auto" w:fill="auto"/>
          </w:tcPr>
          <w:p w:rsidR="00A04175" w:rsidRPr="00A04175" w:rsidRDefault="00A04175" w:rsidP="00A04175">
            <w:pPr>
              <w:ind w:firstLine="0"/>
            </w:pPr>
            <w:r>
              <w:t>Branham</w:t>
            </w:r>
          </w:p>
        </w:tc>
        <w:tc>
          <w:tcPr>
            <w:tcW w:w="2179" w:type="dxa"/>
            <w:shd w:val="clear" w:color="auto" w:fill="auto"/>
          </w:tcPr>
          <w:p w:rsidR="00A04175" w:rsidRPr="00A04175" w:rsidRDefault="00A04175" w:rsidP="00A04175">
            <w:pPr>
              <w:ind w:firstLine="0"/>
            </w:pPr>
            <w:r>
              <w:t>R. L. Brown</w:t>
            </w:r>
          </w:p>
        </w:tc>
        <w:tc>
          <w:tcPr>
            <w:tcW w:w="2180" w:type="dxa"/>
            <w:shd w:val="clear" w:color="auto" w:fill="auto"/>
          </w:tcPr>
          <w:p w:rsidR="00A04175" w:rsidRPr="00A04175" w:rsidRDefault="00A04175" w:rsidP="00A04175">
            <w:pPr>
              <w:ind w:firstLine="0"/>
            </w:pPr>
            <w:r>
              <w:t>Chumley</w:t>
            </w:r>
          </w:p>
        </w:tc>
      </w:tr>
      <w:tr w:rsidR="00A04175" w:rsidRPr="00A04175" w:rsidTr="00A04175">
        <w:tc>
          <w:tcPr>
            <w:tcW w:w="2179" w:type="dxa"/>
            <w:shd w:val="clear" w:color="auto" w:fill="auto"/>
          </w:tcPr>
          <w:p w:rsidR="00A04175" w:rsidRPr="00A04175" w:rsidRDefault="00A04175" w:rsidP="00A04175">
            <w:pPr>
              <w:ind w:firstLine="0"/>
            </w:pPr>
            <w:r>
              <w:t>Clemmons</w:t>
            </w:r>
          </w:p>
        </w:tc>
        <w:tc>
          <w:tcPr>
            <w:tcW w:w="2179" w:type="dxa"/>
            <w:shd w:val="clear" w:color="auto" w:fill="auto"/>
          </w:tcPr>
          <w:p w:rsidR="00A04175" w:rsidRPr="00A04175" w:rsidRDefault="00A04175" w:rsidP="00A04175">
            <w:pPr>
              <w:ind w:firstLine="0"/>
            </w:pPr>
            <w:r>
              <w:t>Clyburn</w:t>
            </w:r>
          </w:p>
        </w:tc>
        <w:tc>
          <w:tcPr>
            <w:tcW w:w="2180" w:type="dxa"/>
            <w:shd w:val="clear" w:color="auto" w:fill="auto"/>
          </w:tcPr>
          <w:p w:rsidR="00A04175" w:rsidRPr="00A04175" w:rsidRDefault="00A04175" w:rsidP="00A04175">
            <w:pPr>
              <w:ind w:firstLine="0"/>
            </w:pPr>
            <w:r>
              <w:t>Cobb-Hunter</w:t>
            </w:r>
          </w:p>
        </w:tc>
      </w:tr>
      <w:tr w:rsidR="00A04175" w:rsidRPr="00A04175" w:rsidTr="00A04175">
        <w:tc>
          <w:tcPr>
            <w:tcW w:w="2179" w:type="dxa"/>
            <w:shd w:val="clear" w:color="auto" w:fill="auto"/>
          </w:tcPr>
          <w:p w:rsidR="00A04175" w:rsidRPr="00A04175" w:rsidRDefault="00A04175" w:rsidP="00A04175">
            <w:pPr>
              <w:ind w:firstLine="0"/>
            </w:pPr>
            <w:r>
              <w:t>Cole</w:t>
            </w:r>
          </w:p>
        </w:tc>
        <w:tc>
          <w:tcPr>
            <w:tcW w:w="2179" w:type="dxa"/>
            <w:shd w:val="clear" w:color="auto" w:fill="auto"/>
          </w:tcPr>
          <w:p w:rsidR="00A04175" w:rsidRPr="00A04175" w:rsidRDefault="00A04175" w:rsidP="00A04175">
            <w:pPr>
              <w:ind w:firstLine="0"/>
            </w:pPr>
            <w:r>
              <w:t>Corbin</w:t>
            </w:r>
          </w:p>
        </w:tc>
        <w:tc>
          <w:tcPr>
            <w:tcW w:w="2180" w:type="dxa"/>
            <w:shd w:val="clear" w:color="auto" w:fill="auto"/>
          </w:tcPr>
          <w:p w:rsidR="00A04175" w:rsidRPr="00A04175" w:rsidRDefault="00A04175" w:rsidP="00A04175">
            <w:pPr>
              <w:ind w:firstLine="0"/>
            </w:pPr>
            <w:r>
              <w:t>Crosby</w:t>
            </w:r>
          </w:p>
        </w:tc>
      </w:tr>
      <w:tr w:rsidR="00A04175" w:rsidRPr="00A04175" w:rsidTr="00A04175">
        <w:tc>
          <w:tcPr>
            <w:tcW w:w="2179" w:type="dxa"/>
            <w:shd w:val="clear" w:color="auto" w:fill="auto"/>
          </w:tcPr>
          <w:p w:rsidR="00A04175" w:rsidRPr="00A04175" w:rsidRDefault="00A04175" w:rsidP="00A04175">
            <w:pPr>
              <w:ind w:firstLine="0"/>
            </w:pPr>
            <w:r>
              <w:t>Daning</w:t>
            </w:r>
          </w:p>
        </w:tc>
        <w:tc>
          <w:tcPr>
            <w:tcW w:w="2179" w:type="dxa"/>
            <w:shd w:val="clear" w:color="auto" w:fill="auto"/>
          </w:tcPr>
          <w:p w:rsidR="00A04175" w:rsidRPr="00A04175" w:rsidRDefault="00A04175" w:rsidP="00A04175">
            <w:pPr>
              <w:ind w:firstLine="0"/>
            </w:pPr>
            <w:r>
              <w:t>Delleney</w:t>
            </w:r>
          </w:p>
        </w:tc>
        <w:tc>
          <w:tcPr>
            <w:tcW w:w="2180" w:type="dxa"/>
            <w:shd w:val="clear" w:color="auto" w:fill="auto"/>
          </w:tcPr>
          <w:p w:rsidR="00A04175" w:rsidRPr="00A04175" w:rsidRDefault="00A04175" w:rsidP="00A04175">
            <w:pPr>
              <w:ind w:firstLine="0"/>
            </w:pPr>
            <w:r>
              <w:t>Dillard</w:t>
            </w:r>
          </w:p>
        </w:tc>
      </w:tr>
      <w:tr w:rsidR="00A04175" w:rsidRPr="00A04175" w:rsidTr="00A04175">
        <w:tc>
          <w:tcPr>
            <w:tcW w:w="2179" w:type="dxa"/>
            <w:shd w:val="clear" w:color="auto" w:fill="auto"/>
          </w:tcPr>
          <w:p w:rsidR="00A04175" w:rsidRPr="00A04175" w:rsidRDefault="00A04175" w:rsidP="00A04175">
            <w:pPr>
              <w:ind w:firstLine="0"/>
            </w:pPr>
            <w:r>
              <w:t>Forrester</w:t>
            </w:r>
          </w:p>
        </w:tc>
        <w:tc>
          <w:tcPr>
            <w:tcW w:w="2179" w:type="dxa"/>
            <w:shd w:val="clear" w:color="auto" w:fill="auto"/>
          </w:tcPr>
          <w:p w:rsidR="00A04175" w:rsidRPr="00A04175" w:rsidRDefault="00A04175" w:rsidP="00A04175">
            <w:pPr>
              <w:ind w:firstLine="0"/>
            </w:pPr>
            <w:r>
              <w:t>Frye</w:t>
            </w:r>
          </w:p>
        </w:tc>
        <w:tc>
          <w:tcPr>
            <w:tcW w:w="2180" w:type="dxa"/>
            <w:shd w:val="clear" w:color="auto" w:fill="auto"/>
          </w:tcPr>
          <w:p w:rsidR="00A04175" w:rsidRPr="00A04175" w:rsidRDefault="00A04175" w:rsidP="00A04175">
            <w:pPr>
              <w:ind w:firstLine="0"/>
            </w:pPr>
            <w:r>
              <w:t>Funderburk</w:t>
            </w:r>
          </w:p>
        </w:tc>
      </w:tr>
      <w:tr w:rsidR="00A04175" w:rsidRPr="00A04175" w:rsidTr="00A04175">
        <w:tc>
          <w:tcPr>
            <w:tcW w:w="2179" w:type="dxa"/>
            <w:shd w:val="clear" w:color="auto" w:fill="auto"/>
          </w:tcPr>
          <w:p w:rsidR="00A04175" w:rsidRPr="00A04175" w:rsidRDefault="00A04175" w:rsidP="00A04175">
            <w:pPr>
              <w:ind w:firstLine="0"/>
            </w:pPr>
            <w:r>
              <w:t>Gambrell</w:t>
            </w:r>
          </w:p>
        </w:tc>
        <w:tc>
          <w:tcPr>
            <w:tcW w:w="2179" w:type="dxa"/>
            <w:shd w:val="clear" w:color="auto" w:fill="auto"/>
          </w:tcPr>
          <w:p w:rsidR="00A04175" w:rsidRPr="00A04175" w:rsidRDefault="00A04175" w:rsidP="00A04175">
            <w:pPr>
              <w:ind w:firstLine="0"/>
            </w:pPr>
            <w:r>
              <w:t>Gilliard</w:t>
            </w:r>
          </w:p>
        </w:tc>
        <w:tc>
          <w:tcPr>
            <w:tcW w:w="2180" w:type="dxa"/>
            <w:shd w:val="clear" w:color="auto" w:fill="auto"/>
          </w:tcPr>
          <w:p w:rsidR="00A04175" w:rsidRPr="00A04175" w:rsidRDefault="00A04175" w:rsidP="00A04175">
            <w:pPr>
              <w:ind w:firstLine="0"/>
            </w:pPr>
            <w:r>
              <w:t>Hamilton</w:t>
            </w:r>
          </w:p>
        </w:tc>
      </w:tr>
      <w:tr w:rsidR="00A04175" w:rsidRPr="00A04175" w:rsidTr="00A04175">
        <w:tc>
          <w:tcPr>
            <w:tcW w:w="2179" w:type="dxa"/>
            <w:shd w:val="clear" w:color="auto" w:fill="auto"/>
          </w:tcPr>
          <w:p w:rsidR="00A04175" w:rsidRPr="00A04175" w:rsidRDefault="00A04175" w:rsidP="00A04175">
            <w:pPr>
              <w:ind w:firstLine="0"/>
            </w:pPr>
            <w:r>
              <w:t>Hardwick</w:t>
            </w:r>
          </w:p>
        </w:tc>
        <w:tc>
          <w:tcPr>
            <w:tcW w:w="2179" w:type="dxa"/>
            <w:shd w:val="clear" w:color="auto" w:fill="auto"/>
          </w:tcPr>
          <w:p w:rsidR="00A04175" w:rsidRPr="00A04175" w:rsidRDefault="00A04175" w:rsidP="00A04175">
            <w:pPr>
              <w:ind w:firstLine="0"/>
            </w:pPr>
            <w:r>
              <w:t>Harrell</w:t>
            </w:r>
          </w:p>
        </w:tc>
        <w:tc>
          <w:tcPr>
            <w:tcW w:w="2180" w:type="dxa"/>
            <w:shd w:val="clear" w:color="auto" w:fill="auto"/>
          </w:tcPr>
          <w:p w:rsidR="00A04175" w:rsidRPr="00A04175" w:rsidRDefault="00A04175" w:rsidP="00A04175">
            <w:pPr>
              <w:ind w:firstLine="0"/>
            </w:pPr>
            <w:r>
              <w:t>Harrison</w:t>
            </w:r>
          </w:p>
        </w:tc>
      </w:tr>
      <w:tr w:rsidR="00A04175" w:rsidRPr="00A04175" w:rsidTr="00A04175">
        <w:tc>
          <w:tcPr>
            <w:tcW w:w="2179" w:type="dxa"/>
            <w:shd w:val="clear" w:color="auto" w:fill="auto"/>
          </w:tcPr>
          <w:p w:rsidR="00A04175" w:rsidRPr="00A04175" w:rsidRDefault="00A04175" w:rsidP="00A04175">
            <w:pPr>
              <w:ind w:firstLine="0"/>
            </w:pPr>
            <w:r>
              <w:t>Hayes</w:t>
            </w:r>
          </w:p>
        </w:tc>
        <w:tc>
          <w:tcPr>
            <w:tcW w:w="2179" w:type="dxa"/>
            <w:shd w:val="clear" w:color="auto" w:fill="auto"/>
          </w:tcPr>
          <w:p w:rsidR="00A04175" w:rsidRPr="00A04175" w:rsidRDefault="00A04175" w:rsidP="00A04175">
            <w:pPr>
              <w:ind w:firstLine="0"/>
            </w:pPr>
            <w:r>
              <w:t>Hiott</w:t>
            </w:r>
          </w:p>
        </w:tc>
        <w:tc>
          <w:tcPr>
            <w:tcW w:w="2180" w:type="dxa"/>
            <w:shd w:val="clear" w:color="auto" w:fill="auto"/>
          </w:tcPr>
          <w:p w:rsidR="00A04175" w:rsidRPr="00A04175" w:rsidRDefault="00A04175" w:rsidP="00A04175">
            <w:pPr>
              <w:ind w:firstLine="0"/>
            </w:pPr>
            <w:r>
              <w:t>Hixon</w:t>
            </w:r>
          </w:p>
        </w:tc>
      </w:tr>
      <w:tr w:rsidR="00A04175" w:rsidRPr="00A04175" w:rsidTr="00A04175">
        <w:tc>
          <w:tcPr>
            <w:tcW w:w="2179" w:type="dxa"/>
            <w:shd w:val="clear" w:color="auto" w:fill="auto"/>
          </w:tcPr>
          <w:p w:rsidR="00A04175" w:rsidRPr="00A04175" w:rsidRDefault="00A04175" w:rsidP="00A04175">
            <w:pPr>
              <w:ind w:firstLine="0"/>
            </w:pPr>
            <w:r>
              <w:t>Hodges</w:t>
            </w:r>
          </w:p>
        </w:tc>
        <w:tc>
          <w:tcPr>
            <w:tcW w:w="2179" w:type="dxa"/>
            <w:shd w:val="clear" w:color="auto" w:fill="auto"/>
          </w:tcPr>
          <w:p w:rsidR="00A04175" w:rsidRPr="00A04175" w:rsidRDefault="00A04175" w:rsidP="00A04175">
            <w:pPr>
              <w:ind w:firstLine="0"/>
            </w:pPr>
            <w:r>
              <w:t>Horne</w:t>
            </w:r>
          </w:p>
        </w:tc>
        <w:tc>
          <w:tcPr>
            <w:tcW w:w="2180" w:type="dxa"/>
            <w:shd w:val="clear" w:color="auto" w:fill="auto"/>
          </w:tcPr>
          <w:p w:rsidR="00A04175" w:rsidRPr="00A04175" w:rsidRDefault="00A04175" w:rsidP="00A04175">
            <w:pPr>
              <w:ind w:firstLine="0"/>
            </w:pPr>
            <w:r>
              <w:t>Hosey</w:t>
            </w:r>
          </w:p>
        </w:tc>
      </w:tr>
      <w:tr w:rsidR="00A04175" w:rsidRPr="00A04175" w:rsidTr="00A04175">
        <w:tc>
          <w:tcPr>
            <w:tcW w:w="2179" w:type="dxa"/>
            <w:shd w:val="clear" w:color="auto" w:fill="auto"/>
          </w:tcPr>
          <w:p w:rsidR="00A04175" w:rsidRPr="00A04175" w:rsidRDefault="00A04175" w:rsidP="00A04175">
            <w:pPr>
              <w:ind w:firstLine="0"/>
            </w:pPr>
            <w:r>
              <w:t>Huggins</w:t>
            </w:r>
          </w:p>
        </w:tc>
        <w:tc>
          <w:tcPr>
            <w:tcW w:w="2179" w:type="dxa"/>
            <w:shd w:val="clear" w:color="auto" w:fill="auto"/>
          </w:tcPr>
          <w:p w:rsidR="00A04175" w:rsidRPr="00A04175" w:rsidRDefault="00A04175" w:rsidP="00A04175">
            <w:pPr>
              <w:ind w:firstLine="0"/>
            </w:pPr>
            <w:r>
              <w:t>Jefferson</w:t>
            </w:r>
          </w:p>
        </w:tc>
        <w:tc>
          <w:tcPr>
            <w:tcW w:w="2180" w:type="dxa"/>
            <w:shd w:val="clear" w:color="auto" w:fill="auto"/>
          </w:tcPr>
          <w:p w:rsidR="00A04175" w:rsidRPr="00A04175" w:rsidRDefault="00A04175" w:rsidP="00A04175">
            <w:pPr>
              <w:ind w:firstLine="0"/>
            </w:pPr>
            <w:r>
              <w:t>Johnson</w:t>
            </w:r>
          </w:p>
        </w:tc>
      </w:tr>
      <w:tr w:rsidR="00A04175" w:rsidRPr="00A04175" w:rsidTr="00A04175">
        <w:tc>
          <w:tcPr>
            <w:tcW w:w="2179" w:type="dxa"/>
            <w:shd w:val="clear" w:color="auto" w:fill="auto"/>
          </w:tcPr>
          <w:p w:rsidR="00A04175" w:rsidRPr="00A04175" w:rsidRDefault="00A04175" w:rsidP="00A04175">
            <w:pPr>
              <w:ind w:firstLine="0"/>
            </w:pPr>
            <w:r>
              <w:t>Limehouse</w:t>
            </w:r>
          </w:p>
        </w:tc>
        <w:tc>
          <w:tcPr>
            <w:tcW w:w="2179" w:type="dxa"/>
            <w:shd w:val="clear" w:color="auto" w:fill="auto"/>
          </w:tcPr>
          <w:p w:rsidR="00A04175" w:rsidRPr="00A04175" w:rsidRDefault="00A04175" w:rsidP="00A04175">
            <w:pPr>
              <w:ind w:firstLine="0"/>
            </w:pPr>
            <w:r>
              <w:t>Loftis</w:t>
            </w:r>
          </w:p>
        </w:tc>
        <w:tc>
          <w:tcPr>
            <w:tcW w:w="2180" w:type="dxa"/>
            <w:shd w:val="clear" w:color="auto" w:fill="auto"/>
          </w:tcPr>
          <w:p w:rsidR="00A04175" w:rsidRPr="00A04175" w:rsidRDefault="00A04175" w:rsidP="00A04175">
            <w:pPr>
              <w:ind w:firstLine="0"/>
            </w:pPr>
            <w:r>
              <w:t>Long</w:t>
            </w:r>
          </w:p>
        </w:tc>
      </w:tr>
      <w:tr w:rsidR="00A04175" w:rsidRPr="00A04175" w:rsidTr="00A04175">
        <w:tc>
          <w:tcPr>
            <w:tcW w:w="2179" w:type="dxa"/>
            <w:shd w:val="clear" w:color="auto" w:fill="auto"/>
          </w:tcPr>
          <w:p w:rsidR="00A04175" w:rsidRPr="00A04175" w:rsidRDefault="00A04175" w:rsidP="00A04175">
            <w:pPr>
              <w:ind w:firstLine="0"/>
            </w:pPr>
            <w:r>
              <w:t>Lucas</w:t>
            </w:r>
          </w:p>
        </w:tc>
        <w:tc>
          <w:tcPr>
            <w:tcW w:w="2179" w:type="dxa"/>
            <w:shd w:val="clear" w:color="auto" w:fill="auto"/>
          </w:tcPr>
          <w:p w:rsidR="00A04175" w:rsidRPr="00A04175" w:rsidRDefault="00A04175" w:rsidP="00A04175">
            <w:pPr>
              <w:ind w:firstLine="0"/>
            </w:pPr>
            <w:r>
              <w:t>Mack</w:t>
            </w:r>
          </w:p>
        </w:tc>
        <w:tc>
          <w:tcPr>
            <w:tcW w:w="2180" w:type="dxa"/>
            <w:shd w:val="clear" w:color="auto" w:fill="auto"/>
          </w:tcPr>
          <w:p w:rsidR="00A04175" w:rsidRPr="00A04175" w:rsidRDefault="00A04175" w:rsidP="00A04175">
            <w:pPr>
              <w:ind w:firstLine="0"/>
            </w:pPr>
            <w:r>
              <w:t>McEachern</w:t>
            </w:r>
          </w:p>
        </w:tc>
      </w:tr>
      <w:tr w:rsidR="00A04175" w:rsidRPr="00A04175" w:rsidTr="00A04175">
        <w:tc>
          <w:tcPr>
            <w:tcW w:w="2179" w:type="dxa"/>
            <w:shd w:val="clear" w:color="auto" w:fill="auto"/>
          </w:tcPr>
          <w:p w:rsidR="00A04175" w:rsidRPr="00A04175" w:rsidRDefault="00A04175" w:rsidP="00A04175">
            <w:pPr>
              <w:ind w:firstLine="0"/>
            </w:pPr>
            <w:r>
              <w:t>McLeod</w:t>
            </w:r>
          </w:p>
        </w:tc>
        <w:tc>
          <w:tcPr>
            <w:tcW w:w="2179" w:type="dxa"/>
            <w:shd w:val="clear" w:color="auto" w:fill="auto"/>
          </w:tcPr>
          <w:p w:rsidR="00A04175" w:rsidRPr="00A04175" w:rsidRDefault="00A04175" w:rsidP="00A04175">
            <w:pPr>
              <w:ind w:firstLine="0"/>
            </w:pPr>
            <w:r>
              <w:t>D. C. Moss</w:t>
            </w:r>
          </w:p>
        </w:tc>
        <w:tc>
          <w:tcPr>
            <w:tcW w:w="2180" w:type="dxa"/>
            <w:shd w:val="clear" w:color="auto" w:fill="auto"/>
          </w:tcPr>
          <w:p w:rsidR="00A04175" w:rsidRPr="00A04175" w:rsidRDefault="00A04175" w:rsidP="00A04175">
            <w:pPr>
              <w:ind w:firstLine="0"/>
            </w:pPr>
            <w:r>
              <w:t>V. S. Moss</w:t>
            </w:r>
          </w:p>
        </w:tc>
      </w:tr>
      <w:tr w:rsidR="00A04175" w:rsidRPr="00A04175" w:rsidTr="00A04175">
        <w:tc>
          <w:tcPr>
            <w:tcW w:w="2179" w:type="dxa"/>
            <w:shd w:val="clear" w:color="auto" w:fill="auto"/>
          </w:tcPr>
          <w:p w:rsidR="00A04175" w:rsidRPr="00A04175" w:rsidRDefault="00A04175" w:rsidP="00A04175">
            <w:pPr>
              <w:ind w:firstLine="0"/>
            </w:pPr>
            <w:r>
              <w:t>Munnerlyn</w:t>
            </w:r>
          </w:p>
        </w:tc>
        <w:tc>
          <w:tcPr>
            <w:tcW w:w="2179" w:type="dxa"/>
            <w:shd w:val="clear" w:color="auto" w:fill="auto"/>
          </w:tcPr>
          <w:p w:rsidR="00A04175" w:rsidRPr="00A04175" w:rsidRDefault="00A04175" w:rsidP="00A04175">
            <w:pPr>
              <w:ind w:firstLine="0"/>
            </w:pPr>
            <w:r>
              <w:t>Murphy</w:t>
            </w:r>
          </w:p>
        </w:tc>
        <w:tc>
          <w:tcPr>
            <w:tcW w:w="2180" w:type="dxa"/>
            <w:shd w:val="clear" w:color="auto" w:fill="auto"/>
          </w:tcPr>
          <w:p w:rsidR="00A04175" w:rsidRPr="00A04175" w:rsidRDefault="00A04175" w:rsidP="00A04175">
            <w:pPr>
              <w:ind w:firstLine="0"/>
            </w:pPr>
            <w:r>
              <w:t>Nanney</w:t>
            </w:r>
          </w:p>
        </w:tc>
      </w:tr>
      <w:tr w:rsidR="00A04175" w:rsidRPr="00A04175" w:rsidTr="00A04175">
        <w:tc>
          <w:tcPr>
            <w:tcW w:w="2179" w:type="dxa"/>
            <w:shd w:val="clear" w:color="auto" w:fill="auto"/>
          </w:tcPr>
          <w:p w:rsidR="00A04175" w:rsidRPr="00A04175" w:rsidRDefault="00A04175" w:rsidP="00A04175">
            <w:pPr>
              <w:ind w:firstLine="0"/>
            </w:pPr>
            <w:r>
              <w:t>J. M. Neal</w:t>
            </w:r>
          </w:p>
        </w:tc>
        <w:tc>
          <w:tcPr>
            <w:tcW w:w="2179" w:type="dxa"/>
            <w:shd w:val="clear" w:color="auto" w:fill="auto"/>
          </w:tcPr>
          <w:p w:rsidR="00A04175" w:rsidRPr="00A04175" w:rsidRDefault="00A04175" w:rsidP="00A04175">
            <w:pPr>
              <w:ind w:firstLine="0"/>
            </w:pPr>
            <w:r>
              <w:t>Neilson</w:t>
            </w:r>
          </w:p>
        </w:tc>
        <w:tc>
          <w:tcPr>
            <w:tcW w:w="2180" w:type="dxa"/>
            <w:shd w:val="clear" w:color="auto" w:fill="auto"/>
          </w:tcPr>
          <w:p w:rsidR="00A04175" w:rsidRPr="00A04175" w:rsidRDefault="00A04175" w:rsidP="00A04175">
            <w:pPr>
              <w:ind w:firstLine="0"/>
            </w:pPr>
            <w:r>
              <w:t>Ott</w:t>
            </w:r>
          </w:p>
        </w:tc>
      </w:tr>
      <w:tr w:rsidR="00A04175" w:rsidRPr="00A04175" w:rsidTr="00A04175">
        <w:tc>
          <w:tcPr>
            <w:tcW w:w="2179" w:type="dxa"/>
            <w:shd w:val="clear" w:color="auto" w:fill="auto"/>
          </w:tcPr>
          <w:p w:rsidR="00A04175" w:rsidRPr="00A04175" w:rsidRDefault="00A04175" w:rsidP="00A04175">
            <w:pPr>
              <w:ind w:firstLine="0"/>
            </w:pPr>
            <w:r>
              <w:t>Patrick</w:t>
            </w:r>
          </w:p>
        </w:tc>
        <w:tc>
          <w:tcPr>
            <w:tcW w:w="2179" w:type="dxa"/>
            <w:shd w:val="clear" w:color="auto" w:fill="auto"/>
          </w:tcPr>
          <w:p w:rsidR="00A04175" w:rsidRPr="00A04175" w:rsidRDefault="00A04175" w:rsidP="00A04175">
            <w:pPr>
              <w:ind w:firstLine="0"/>
            </w:pPr>
            <w:r>
              <w:t>Pinson</w:t>
            </w:r>
          </w:p>
        </w:tc>
        <w:tc>
          <w:tcPr>
            <w:tcW w:w="2180" w:type="dxa"/>
            <w:shd w:val="clear" w:color="auto" w:fill="auto"/>
          </w:tcPr>
          <w:p w:rsidR="00A04175" w:rsidRPr="00A04175" w:rsidRDefault="00A04175" w:rsidP="00A04175">
            <w:pPr>
              <w:ind w:firstLine="0"/>
            </w:pPr>
            <w:r>
              <w:t>Pitts</w:t>
            </w:r>
          </w:p>
        </w:tc>
      </w:tr>
      <w:tr w:rsidR="00A04175" w:rsidRPr="00A04175" w:rsidTr="00A04175">
        <w:tc>
          <w:tcPr>
            <w:tcW w:w="2179" w:type="dxa"/>
            <w:shd w:val="clear" w:color="auto" w:fill="auto"/>
          </w:tcPr>
          <w:p w:rsidR="00A04175" w:rsidRPr="00A04175" w:rsidRDefault="00A04175" w:rsidP="00A04175">
            <w:pPr>
              <w:ind w:firstLine="0"/>
            </w:pPr>
            <w:r>
              <w:t>Pope</w:t>
            </w:r>
          </w:p>
        </w:tc>
        <w:tc>
          <w:tcPr>
            <w:tcW w:w="2179" w:type="dxa"/>
            <w:shd w:val="clear" w:color="auto" w:fill="auto"/>
          </w:tcPr>
          <w:p w:rsidR="00A04175" w:rsidRPr="00A04175" w:rsidRDefault="00A04175" w:rsidP="00A04175">
            <w:pPr>
              <w:ind w:firstLine="0"/>
            </w:pPr>
            <w:r>
              <w:t>Putnam</w:t>
            </w:r>
          </w:p>
        </w:tc>
        <w:tc>
          <w:tcPr>
            <w:tcW w:w="2180" w:type="dxa"/>
            <w:shd w:val="clear" w:color="auto" w:fill="auto"/>
          </w:tcPr>
          <w:p w:rsidR="00A04175" w:rsidRPr="00A04175" w:rsidRDefault="00A04175" w:rsidP="00A04175">
            <w:pPr>
              <w:ind w:firstLine="0"/>
            </w:pPr>
            <w:r>
              <w:t>Ryan</w:t>
            </w:r>
          </w:p>
        </w:tc>
      </w:tr>
      <w:tr w:rsidR="00A04175" w:rsidRPr="00A04175" w:rsidTr="00A04175">
        <w:tc>
          <w:tcPr>
            <w:tcW w:w="2179" w:type="dxa"/>
            <w:shd w:val="clear" w:color="auto" w:fill="auto"/>
          </w:tcPr>
          <w:p w:rsidR="00A04175" w:rsidRPr="00A04175" w:rsidRDefault="00A04175" w:rsidP="00A04175">
            <w:pPr>
              <w:ind w:firstLine="0"/>
            </w:pPr>
            <w:r>
              <w:t>Sabb</w:t>
            </w:r>
          </w:p>
        </w:tc>
        <w:tc>
          <w:tcPr>
            <w:tcW w:w="2179" w:type="dxa"/>
            <w:shd w:val="clear" w:color="auto" w:fill="auto"/>
          </w:tcPr>
          <w:p w:rsidR="00A04175" w:rsidRPr="00A04175" w:rsidRDefault="00A04175" w:rsidP="00A04175">
            <w:pPr>
              <w:ind w:firstLine="0"/>
            </w:pPr>
            <w:r>
              <w:t>Sellers</w:t>
            </w:r>
          </w:p>
        </w:tc>
        <w:tc>
          <w:tcPr>
            <w:tcW w:w="2180" w:type="dxa"/>
            <w:shd w:val="clear" w:color="auto" w:fill="auto"/>
          </w:tcPr>
          <w:p w:rsidR="00A04175" w:rsidRPr="00A04175" w:rsidRDefault="00A04175" w:rsidP="00A04175">
            <w:pPr>
              <w:ind w:firstLine="0"/>
            </w:pPr>
            <w:r>
              <w:t>Skelton</w:t>
            </w:r>
          </w:p>
        </w:tc>
      </w:tr>
      <w:tr w:rsidR="00A04175" w:rsidRPr="00A04175" w:rsidTr="00A04175">
        <w:tc>
          <w:tcPr>
            <w:tcW w:w="2179" w:type="dxa"/>
            <w:shd w:val="clear" w:color="auto" w:fill="auto"/>
          </w:tcPr>
          <w:p w:rsidR="00A04175" w:rsidRPr="00A04175" w:rsidRDefault="00A04175" w:rsidP="00A04175">
            <w:pPr>
              <w:ind w:firstLine="0"/>
            </w:pPr>
            <w:r>
              <w:t>G. R. Smith</w:t>
            </w:r>
          </w:p>
        </w:tc>
        <w:tc>
          <w:tcPr>
            <w:tcW w:w="2179" w:type="dxa"/>
            <w:shd w:val="clear" w:color="auto" w:fill="auto"/>
          </w:tcPr>
          <w:p w:rsidR="00A04175" w:rsidRPr="00A04175" w:rsidRDefault="00A04175" w:rsidP="00A04175">
            <w:pPr>
              <w:ind w:firstLine="0"/>
            </w:pPr>
            <w:r>
              <w:t>J. E. Smith</w:t>
            </w:r>
          </w:p>
        </w:tc>
        <w:tc>
          <w:tcPr>
            <w:tcW w:w="2180" w:type="dxa"/>
            <w:shd w:val="clear" w:color="auto" w:fill="auto"/>
          </w:tcPr>
          <w:p w:rsidR="00A04175" w:rsidRPr="00A04175" w:rsidRDefault="00A04175" w:rsidP="00A04175">
            <w:pPr>
              <w:ind w:firstLine="0"/>
            </w:pPr>
            <w:r>
              <w:t>J. R. Smith</w:t>
            </w:r>
          </w:p>
        </w:tc>
      </w:tr>
      <w:tr w:rsidR="00A04175" w:rsidRPr="00A04175" w:rsidTr="00A04175">
        <w:tc>
          <w:tcPr>
            <w:tcW w:w="2179" w:type="dxa"/>
            <w:shd w:val="clear" w:color="auto" w:fill="auto"/>
          </w:tcPr>
          <w:p w:rsidR="00A04175" w:rsidRPr="00A04175" w:rsidRDefault="00A04175" w:rsidP="00A04175">
            <w:pPr>
              <w:ind w:firstLine="0"/>
            </w:pPr>
            <w:r>
              <w:t>Sottile</w:t>
            </w:r>
          </w:p>
        </w:tc>
        <w:tc>
          <w:tcPr>
            <w:tcW w:w="2179" w:type="dxa"/>
            <w:shd w:val="clear" w:color="auto" w:fill="auto"/>
          </w:tcPr>
          <w:p w:rsidR="00A04175" w:rsidRPr="00A04175" w:rsidRDefault="00A04175" w:rsidP="00A04175">
            <w:pPr>
              <w:ind w:firstLine="0"/>
            </w:pPr>
            <w:r>
              <w:t>Southard</w:t>
            </w:r>
          </w:p>
        </w:tc>
        <w:tc>
          <w:tcPr>
            <w:tcW w:w="2180" w:type="dxa"/>
            <w:shd w:val="clear" w:color="auto" w:fill="auto"/>
          </w:tcPr>
          <w:p w:rsidR="00A04175" w:rsidRPr="00A04175" w:rsidRDefault="00A04175" w:rsidP="00A04175">
            <w:pPr>
              <w:ind w:firstLine="0"/>
            </w:pPr>
            <w:r>
              <w:t>Spires</w:t>
            </w:r>
          </w:p>
        </w:tc>
      </w:tr>
      <w:tr w:rsidR="00A04175" w:rsidRPr="00A04175" w:rsidTr="00A04175">
        <w:tc>
          <w:tcPr>
            <w:tcW w:w="2179" w:type="dxa"/>
            <w:shd w:val="clear" w:color="auto" w:fill="auto"/>
          </w:tcPr>
          <w:p w:rsidR="00A04175" w:rsidRPr="00A04175" w:rsidRDefault="00A04175" w:rsidP="00A04175">
            <w:pPr>
              <w:ind w:firstLine="0"/>
            </w:pPr>
            <w:r>
              <w:t>Stavrinakis</w:t>
            </w:r>
          </w:p>
        </w:tc>
        <w:tc>
          <w:tcPr>
            <w:tcW w:w="2179" w:type="dxa"/>
            <w:shd w:val="clear" w:color="auto" w:fill="auto"/>
          </w:tcPr>
          <w:p w:rsidR="00A04175" w:rsidRPr="00A04175" w:rsidRDefault="00A04175" w:rsidP="00A04175">
            <w:pPr>
              <w:ind w:firstLine="0"/>
            </w:pPr>
            <w:r>
              <w:t>Stringer</w:t>
            </w:r>
          </w:p>
        </w:tc>
        <w:tc>
          <w:tcPr>
            <w:tcW w:w="2180" w:type="dxa"/>
            <w:shd w:val="clear" w:color="auto" w:fill="auto"/>
          </w:tcPr>
          <w:p w:rsidR="00A04175" w:rsidRPr="00A04175" w:rsidRDefault="00A04175" w:rsidP="00A04175">
            <w:pPr>
              <w:ind w:firstLine="0"/>
            </w:pPr>
            <w:r>
              <w:t>Tallon</w:t>
            </w:r>
          </w:p>
        </w:tc>
      </w:tr>
      <w:tr w:rsidR="00A04175" w:rsidRPr="00A04175" w:rsidTr="00A04175">
        <w:tc>
          <w:tcPr>
            <w:tcW w:w="2179" w:type="dxa"/>
            <w:shd w:val="clear" w:color="auto" w:fill="auto"/>
          </w:tcPr>
          <w:p w:rsidR="00A04175" w:rsidRPr="00A04175" w:rsidRDefault="00A04175" w:rsidP="00A04175">
            <w:pPr>
              <w:ind w:firstLine="0"/>
            </w:pPr>
            <w:r>
              <w:t>Taylor</w:t>
            </w:r>
          </w:p>
        </w:tc>
        <w:tc>
          <w:tcPr>
            <w:tcW w:w="2179" w:type="dxa"/>
            <w:shd w:val="clear" w:color="auto" w:fill="auto"/>
          </w:tcPr>
          <w:p w:rsidR="00A04175" w:rsidRPr="00A04175" w:rsidRDefault="00A04175" w:rsidP="00A04175">
            <w:pPr>
              <w:ind w:firstLine="0"/>
            </w:pPr>
            <w:r>
              <w:t>Thayer</w:t>
            </w:r>
          </w:p>
        </w:tc>
        <w:tc>
          <w:tcPr>
            <w:tcW w:w="2180" w:type="dxa"/>
            <w:shd w:val="clear" w:color="auto" w:fill="auto"/>
          </w:tcPr>
          <w:p w:rsidR="00A04175" w:rsidRPr="00A04175" w:rsidRDefault="00A04175" w:rsidP="00A04175">
            <w:pPr>
              <w:ind w:firstLine="0"/>
            </w:pPr>
            <w:r>
              <w:t>Toole</w:t>
            </w:r>
          </w:p>
        </w:tc>
      </w:tr>
      <w:tr w:rsidR="00A04175" w:rsidRPr="00A04175" w:rsidTr="00A04175">
        <w:tc>
          <w:tcPr>
            <w:tcW w:w="2179" w:type="dxa"/>
            <w:shd w:val="clear" w:color="auto" w:fill="auto"/>
          </w:tcPr>
          <w:p w:rsidR="00A04175" w:rsidRPr="00A04175" w:rsidRDefault="00A04175" w:rsidP="00A04175">
            <w:pPr>
              <w:ind w:firstLine="0"/>
            </w:pPr>
            <w:r>
              <w:t>Vick</w:t>
            </w:r>
          </w:p>
        </w:tc>
        <w:tc>
          <w:tcPr>
            <w:tcW w:w="2179" w:type="dxa"/>
            <w:shd w:val="clear" w:color="auto" w:fill="auto"/>
          </w:tcPr>
          <w:p w:rsidR="00A04175" w:rsidRPr="00A04175" w:rsidRDefault="00A04175" w:rsidP="00A04175">
            <w:pPr>
              <w:ind w:firstLine="0"/>
            </w:pPr>
            <w:r>
              <w:t>Weeks</w:t>
            </w:r>
          </w:p>
        </w:tc>
        <w:tc>
          <w:tcPr>
            <w:tcW w:w="2180" w:type="dxa"/>
            <w:shd w:val="clear" w:color="auto" w:fill="auto"/>
          </w:tcPr>
          <w:p w:rsidR="00A04175" w:rsidRPr="00A04175" w:rsidRDefault="00A04175" w:rsidP="00A04175">
            <w:pPr>
              <w:ind w:firstLine="0"/>
            </w:pPr>
            <w:r>
              <w:t>Whipper</w:t>
            </w:r>
          </w:p>
        </w:tc>
      </w:tr>
      <w:tr w:rsidR="00A04175" w:rsidRPr="00A04175" w:rsidTr="00A04175">
        <w:tc>
          <w:tcPr>
            <w:tcW w:w="2179" w:type="dxa"/>
            <w:shd w:val="clear" w:color="auto" w:fill="auto"/>
          </w:tcPr>
          <w:p w:rsidR="00A04175" w:rsidRPr="00A04175" w:rsidRDefault="00A04175" w:rsidP="00A04175">
            <w:pPr>
              <w:keepNext/>
              <w:ind w:firstLine="0"/>
            </w:pPr>
            <w:r>
              <w:t>White</w:t>
            </w:r>
          </w:p>
        </w:tc>
        <w:tc>
          <w:tcPr>
            <w:tcW w:w="2179" w:type="dxa"/>
            <w:shd w:val="clear" w:color="auto" w:fill="auto"/>
          </w:tcPr>
          <w:p w:rsidR="00A04175" w:rsidRPr="00A04175" w:rsidRDefault="00A04175" w:rsidP="00A04175">
            <w:pPr>
              <w:keepNext/>
              <w:ind w:firstLine="0"/>
            </w:pPr>
            <w:r>
              <w:t>Whitmire</w:t>
            </w:r>
          </w:p>
        </w:tc>
        <w:tc>
          <w:tcPr>
            <w:tcW w:w="2180" w:type="dxa"/>
            <w:shd w:val="clear" w:color="auto" w:fill="auto"/>
          </w:tcPr>
          <w:p w:rsidR="00A04175" w:rsidRPr="00A04175" w:rsidRDefault="00A04175" w:rsidP="00A04175">
            <w:pPr>
              <w:keepNext/>
              <w:ind w:firstLine="0"/>
            </w:pPr>
            <w:r>
              <w:t>Williams</w:t>
            </w:r>
          </w:p>
        </w:tc>
      </w:tr>
      <w:tr w:rsidR="00A04175" w:rsidRPr="00A04175" w:rsidTr="00A04175">
        <w:tc>
          <w:tcPr>
            <w:tcW w:w="2179" w:type="dxa"/>
            <w:shd w:val="clear" w:color="auto" w:fill="auto"/>
          </w:tcPr>
          <w:p w:rsidR="00A04175" w:rsidRPr="00A04175" w:rsidRDefault="00A04175" w:rsidP="00A04175">
            <w:pPr>
              <w:keepNext/>
              <w:ind w:firstLine="0"/>
            </w:pPr>
            <w:r>
              <w:t>Willis</w:t>
            </w:r>
          </w:p>
        </w:tc>
        <w:tc>
          <w:tcPr>
            <w:tcW w:w="2179" w:type="dxa"/>
            <w:shd w:val="clear" w:color="auto" w:fill="auto"/>
          </w:tcPr>
          <w:p w:rsidR="00A04175" w:rsidRPr="00A04175" w:rsidRDefault="00A04175" w:rsidP="00A04175">
            <w:pPr>
              <w:keepNext/>
              <w:ind w:firstLine="0"/>
            </w:pPr>
            <w:r>
              <w:t>Young</w:t>
            </w: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Total--89</w:t>
      </w:r>
    </w:p>
    <w:p w:rsidR="00A04175" w:rsidRDefault="00A04175" w:rsidP="00A04175">
      <w:pPr>
        <w:jc w:val="center"/>
        <w:rPr>
          <w:b/>
        </w:rPr>
      </w:pPr>
    </w:p>
    <w:p w:rsidR="00A04175" w:rsidRDefault="00A04175" w:rsidP="00A04175">
      <w:pPr>
        <w:ind w:firstLine="0"/>
      </w:pPr>
      <w:r w:rsidRPr="00A04175">
        <w:t xml:space="preserve"> </w:t>
      </w:r>
      <w:r>
        <w:t>Those who voted in the negative are:</w:t>
      </w:r>
    </w:p>
    <w:p w:rsidR="00A04175" w:rsidRDefault="00A04175" w:rsidP="00A04175"/>
    <w:p w:rsidR="00A04175" w:rsidRDefault="00A04175" w:rsidP="00A04175">
      <w:pPr>
        <w:jc w:val="center"/>
        <w:rPr>
          <w:b/>
        </w:rPr>
      </w:pPr>
      <w:r w:rsidRPr="00A04175">
        <w:rPr>
          <w:b/>
        </w:rPr>
        <w:t>Total--0</w:t>
      </w:r>
    </w:p>
    <w:p w:rsidR="00A04175" w:rsidRDefault="00A04175" w:rsidP="00A04175">
      <w:pPr>
        <w:jc w:val="center"/>
        <w:rPr>
          <w:b/>
        </w:rPr>
      </w:pPr>
    </w:p>
    <w:p w:rsidR="00A04175" w:rsidRDefault="00A04175" w:rsidP="00A04175">
      <w:r>
        <w:t>The Senate Amendments were agreed to, and the Bill having received three readings in both Houses, it was ordered that the title be changed to that of an Act, and that it be enrolled for ratification.</w:t>
      </w:r>
    </w:p>
    <w:p w:rsidR="00A04175" w:rsidRDefault="00A04175" w:rsidP="00A04175"/>
    <w:p w:rsidR="00A04175" w:rsidRDefault="00A04175" w:rsidP="00A04175">
      <w:pPr>
        <w:keepNext/>
        <w:jc w:val="center"/>
        <w:rPr>
          <w:b/>
        </w:rPr>
      </w:pPr>
      <w:r>
        <w:rPr>
          <w:b/>
        </w:rPr>
        <w:br w:type="page"/>
      </w:r>
      <w:r w:rsidRPr="00A04175">
        <w:rPr>
          <w:b/>
        </w:rPr>
        <w:t>H. 4665--SENATE AMENDMENTS CONCURRED IN AND BILL ENROLLED</w:t>
      </w:r>
    </w:p>
    <w:p w:rsidR="00A04175" w:rsidRDefault="00A04175" w:rsidP="00A04175">
      <w:r>
        <w:t xml:space="preserve">The Senate Amendments to the following Bill were taken up for consideration: </w:t>
      </w:r>
    </w:p>
    <w:p w:rsidR="00A04175" w:rsidRDefault="00A04175" w:rsidP="00A04175">
      <w:pPr>
        <w:keepNext/>
      </w:pPr>
      <w:bookmarkStart w:id="48" w:name="include_clip_start_93"/>
      <w:bookmarkEnd w:id="48"/>
    </w:p>
    <w:p w:rsidR="00A04175" w:rsidRDefault="00A04175" w:rsidP="00A04175">
      <w:pPr>
        <w:keepNext/>
      </w:pPr>
      <w:r>
        <w:t>H. 4665 -- Reps. Hixon, Clyburn, J. R. Smith, Spires, Taylor and Young: A BILL TO AMEND ACT 571 OF 1967, AS AMENDED, RELATING TO THE EDGEFIELD COUNTY WATER AND SEWER AUTHORITY, THE BOUNDARIES OF WHICH PURSUANT TO THIS ACT INCLUDE AREAS IN EDGEFIELD AND AIKEN COUNTIES, SO AS TO REVISE THE MANNER IN WHICH THE EXISTING MEMBERS OF THE GOVERNING BODY OF THE AUTHORITY ARE APPOINTED, AND TO ADD TWO MEMBERS TO THE GOVERNING BODY OF THE AUTHORITY FROM THE AREAS IN AIKEN COUNTY SERVED BY THE AUTHORITY.</w:t>
      </w:r>
    </w:p>
    <w:p w:rsidR="00A04175" w:rsidRDefault="00A04175" w:rsidP="00A04175">
      <w:bookmarkStart w:id="49" w:name="include_clip_end_93"/>
      <w:bookmarkEnd w:id="49"/>
    </w:p>
    <w:p w:rsidR="00A04175" w:rsidRDefault="00A04175" w:rsidP="00A04175">
      <w:r>
        <w:t xml:space="preserve">The yeas and nays were taken resulting as follows: </w:t>
      </w:r>
    </w:p>
    <w:p w:rsidR="00A04175" w:rsidRDefault="00A04175" w:rsidP="00A04175">
      <w:pPr>
        <w:jc w:val="center"/>
      </w:pPr>
      <w:r>
        <w:t xml:space="preserve"> </w:t>
      </w:r>
      <w:bookmarkStart w:id="50" w:name="vote_start94"/>
      <w:bookmarkEnd w:id="50"/>
      <w:r>
        <w:t>Yeas 84; Nays 0</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Allen</w:t>
            </w:r>
          </w:p>
        </w:tc>
        <w:tc>
          <w:tcPr>
            <w:tcW w:w="2180" w:type="dxa"/>
            <w:shd w:val="clear" w:color="auto" w:fill="auto"/>
          </w:tcPr>
          <w:p w:rsidR="00A04175" w:rsidRPr="00A04175" w:rsidRDefault="00A04175" w:rsidP="00A04175">
            <w:pPr>
              <w:keepNext/>
              <w:ind w:firstLine="0"/>
            </w:pPr>
            <w:r>
              <w:t>Anderson</w:t>
            </w:r>
          </w:p>
        </w:tc>
      </w:tr>
      <w:tr w:rsidR="00A04175" w:rsidRPr="00A04175" w:rsidTr="00A04175">
        <w:tc>
          <w:tcPr>
            <w:tcW w:w="2179" w:type="dxa"/>
            <w:shd w:val="clear" w:color="auto" w:fill="auto"/>
          </w:tcPr>
          <w:p w:rsidR="00A04175" w:rsidRPr="00A04175" w:rsidRDefault="00A04175" w:rsidP="00A04175">
            <w:pPr>
              <w:ind w:firstLine="0"/>
            </w:pPr>
            <w:r>
              <w:t>Anthony</w:t>
            </w:r>
          </w:p>
        </w:tc>
        <w:tc>
          <w:tcPr>
            <w:tcW w:w="2179" w:type="dxa"/>
            <w:shd w:val="clear" w:color="auto" w:fill="auto"/>
          </w:tcPr>
          <w:p w:rsidR="00A04175" w:rsidRPr="00A04175" w:rsidRDefault="00A04175" w:rsidP="00A04175">
            <w:pPr>
              <w:ind w:firstLine="0"/>
            </w:pPr>
            <w:r>
              <w:t>Atwater</w:t>
            </w:r>
          </w:p>
        </w:tc>
        <w:tc>
          <w:tcPr>
            <w:tcW w:w="2180" w:type="dxa"/>
            <w:shd w:val="clear" w:color="auto" w:fill="auto"/>
          </w:tcPr>
          <w:p w:rsidR="00A04175" w:rsidRPr="00A04175" w:rsidRDefault="00A04175" w:rsidP="00A04175">
            <w:pPr>
              <w:ind w:firstLine="0"/>
            </w:pPr>
            <w:r>
              <w:t>Bales</w:t>
            </w:r>
          </w:p>
        </w:tc>
      </w:tr>
      <w:tr w:rsidR="00A04175" w:rsidRPr="00A04175" w:rsidTr="00A04175">
        <w:tc>
          <w:tcPr>
            <w:tcW w:w="2179" w:type="dxa"/>
            <w:shd w:val="clear" w:color="auto" w:fill="auto"/>
          </w:tcPr>
          <w:p w:rsidR="00A04175" w:rsidRPr="00A04175" w:rsidRDefault="00A04175" w:rsidP="00A04175">
            <w:pPr>
              <w:ind w:firstLine="0"/>
            </w:pPr>
            <w:r>
              <w:t>Ballentine</w:t>
            </w:r>
          </w:p>
        </w:tc>
        <w:tc>
          <w:tcPr>
            <w:tcW w:w="2179" w:type="dxa"/>
            <w:shd w:val="clear" w:color="auto" w:fill="auto"/>
          </w:tcPr>
          <w:p w:rsidR="00A04175" w:rsidRPr="00A04175" w:rsidRDefault="00A04175" w:rsidP="00A04175">
            <w:pPr>
              <w:ind w:firstLine="0"/>
            </w:pPr>
            <w:r>
              <w:t>Bannister</w:t>
            </w:r>
          </w:p>
        </w:tc>
        <w:tc>
          <w:tcPr>
            <w:tcW w:w="2180" w:type="dxa"/>
            <w:shd w:val="clear" w:color="auto" w:fill="auto"/>
          </w:tcPr>
          <w:p w:rsidR="00A04175" w:rsidRPr="00A04175" w:rsidRDefault="00A04175" w:rsidP="00A04175">
            <w:pPr>
              <w:ind w:firstLine="0"/>
            </w:pPr>
            <w:r>
              <w:t>Barfield</w:t>
            </w:r>
          </w:p>
        </w:tc>
      </w:tr>
      <w:tr w:rsidR="00A04175" w:rsidRPr="00A04175" w:rsidTr="00A04175">
        <w:tc>
          <w:tcPr>
            <w:tcW w:w="2179" w:type="dxa"/>
            <w:shd w:val="clear" w:color="auto" w:fill="auto"/>
          </w:tcPr>
          <w:p w:rsidR="00A04175" w:rsidRPr="00A04175" w:rsidRDefault="00A04175" w:rsidP="00A04175">
            <w:pPr>
              <w:ind w:firstLine="0"/>
            </w:pPr>
            <w:r>
              <w:t>Battle</w:t>
            </w:r>
          </w:p>
        </w:tc>
        <w:tc>
          <w:tcPr>
            <w:tcW w:w="2179" w:type="dxa"/>
            <w:shd w:val="clear" w:color="auto" w:fill="auto"/>
          </w:tcPr>
          <w:p w:rsidR="00A04175" w:rsidRPr="00A04175" w:rsidRDefault="00A04175" w:rsidP="00A04175">
            <w:pPr>
              <w:ind w:firstLine="0"/>
            </w:pPr>
            <w:r>
              <w:t>Bedingfield</w:t>
            </w:r>
          </w:p>
        </w:tc>
        <w:tc>
          <w:tcPr>
            <w:tcW w:w="2180" w:type="dxa"/>
            <w:shd w:val="clear" w:color="auto" w:fill="auto"/>
          </w:tcPr>
          <w:p w:rsidR="00A04175" w:rsidRPr="00A04175" w:rsidRDefault="00A04175" w:rsidP="00A04175">
            <w:pPr>
              <w:ind w:firstLine="0"/>
            </w:pPr>
            <w:r>
              <w:t>Bingham</w:t>
            </w:r>
          </w:p>
        </w:tc>
      </w:tr>
      <w:tr w:rsidR="00A04175" w:rsidRPr="00A04175" w:rsidTr="00A04175">
        <w:tc>
          <w:tcPr>
            <w:tcW w:w="2179" w:type="dxa"/>
            <w:shd w:val="clear" w:color="auto" w:fill="auto"/>
          </w:tcPr>
          <w:p w:rsidR="00A04175" w:rsidRPr="00A04175" w:rsidRDefault="00A04175" w:rsidP="00A04175">
            <w:pPr>
              <w:ind w:firstLine="0"/>
            </w:pPr>
            <w:r>
              <w:t>Bowen</w:t>
            </w:r>
          </w:p>
        </w:tc>
        <w:tc>
          <w:tcPr>
            <w:tcW w:w="2179" w:type="dxa"/>
            <w:shd w:val="clear" w:color="auto" w:fill="auto"/>
          </w:tcPr>
          <w:p w:rsidR="00A04175" w:rsidRPr="00A04175" w:rsidRDefault="00A04175" w:rsidP="00A04175">
            <w:pPr>
              <w:ind w:firstLine="0"/>
            </w:pPr>
            <w:r>
              <w:t>Brady</w:t>
            </w:r>
          </w:p>
        </w:tc>
        <w:tc>
          <w:tcPr>
            <w:tcW w:w="2180" w:type="dxa"/>
            <w:shd w:val="clear" w:color="auto" w:fill="auto"/>
          </w:tcPr>
          <w:p w:rsidR="00A04175" w:rsidRPr="00A04175" w:rsidRDefault="00A04175" w:rsidP="00A04175">
            <w:pPr>
              <w:ind w:firstLine="0"/>
            </w:pPr>
            <w:r>
              <w:t>Branham</w:t>
            </w:r>
          </w:p>
        </w:tc>
      </w:tr>
      <w:tr w:rsidR="00A04175" w:rsidRPr="00A04175" w:rsidTr="00A04175">
        <w:tc>
          <w:tcPr>
            <w:tcW w:w="2179" w:type="dxa"/>
            <w:shd w:val="clear" w:color="auto" w:fill="auto"/>
          </w:tcPr>
          <w:p w:rsidR="00A04175" w:rsidRPr="00A04175" w:rsidRDefault="00A04175" w:rsidP="00A04175">
            <w:pPr>
              <w:ind w:firstLine="0"/>
            </w:pPr>
            <w:r>
              <w:t>Brannon</w:t>
            </w:r>
          </w:p>
        </w:tc>
        <w:tc>
          <w:tcPr>
            <w:tcW w:w="2179" w:type="dxa"/>
            <w:shd w:val="clear" w:color="auto" w:fill="auto"/>
          </w:tcPr>
          <w:p w:rsidR="00A04175" w:rsidRPr="00A04175" w:rsidRDefault="00A04175" w:rsidP="00A04175">
            <w:pPr>
              <w:ind w:firstLine="0"/>
            </w:pPr>
            <w:r>
              <w:t>G. A. Brown</w:t>
            </w:r>
          </w:p>
        </w:tc>
        <w:tc>
          <w:tcPr>
            <w:tcW w:w="2180" w:type="dxa"/>
            <w:shd w:val="clear" w:color="auto" w:fill="auto"/>
          </w:tcPr>
          <w:p w:rsidR="00A04175" w:rsidRPr="00A04175" w:rsidRDefault="00A04175" w:rsidP="00A04175">
            <w:pPr>
              <w:ind w:firstLine="0"/>
            </w:pPr>
            <w:r>
              <w:t>R. L. Brown</w:t>
            </w:r>
          </w:p>
        </w:tc>
      </w:tr>
      <w:tr w:rsidR="00A04175" w:rsidRPr="00A04175" w:rsidTr="00A04175">
        <w:tc>
          <w:tcPr>
            <w:tcW w:w="2179" w:type="dxa"/>
            <w:shd w:val="clear" w:color="auto" w:fill="auto"/>
          </w:tcPr>
          <w:p w:rsidR="00A04175" w:rsidRPr="00A04175" w:rsidRDefault="00A04175" w:rsidP="00A04175">
            <w:pPr>
              <w:ind w:firstLine="0"/>
            </w:pPr>
            <w:r>
              <w:t>Chumley</w:t>
            </w:r>
          </w:p>
        </w:tc>
        <w:tc>
          <w:tcPr>
            <w:tcW w:w="2179" w:type="dxa"/>
            <w:shd w:val="clear" w:color="auto" w:fill="auto"/>
          </w:tcPr>
          <w:p w:rsidR="00A04175" w:rsidRPr="00A04175" w:rsidRDefault="00A04175" w:rsidP="00A04175">
            <w:pPr>
              <w:ind w:firstLine="0"/>
            </w:pPr>
            <w:r>
              <w:t>Clemmons</w:t>
            </w:r>
          </w:p>
        </w:tc>
        <w:tc>
          <w:tcPr>
            <w:tcW w:w="2180" w:type="dxa"/>
            <w:shd w:val="clear" w:color="auto" w:fill="auto"/>
          </w:tcPr>
          <w:p w:rsidR="00A04175" w:rsidRPr="00A04175" w:rsidRDefault="00A04175" w:rsidP="00A04175">
            <w:pPr>
              <w:ind w:firstLine="0"/>
            </w:pPr>
            <w:r>
              <w:t>Clyburn</w:t>
            </w:r>
          </w:p>
        </w:tc>
      </w:tr>
      <w:tr w:rsidR="00A04175" w:rsidRPr="00A04175" w:rsidTr="00A04175">
        <w:tc>
          <w:tcPr>
            <w:tcW w:w="2179" w:type="dxa"/>
            <w:shd w:val="clear" w:color="auto" w:fill="auto"/>
          </w:tcPr>
          <w:p w:rsidR="00A04175" w:rsidRPr="00A04175" w:rsidRDefault="00A04175" w:rsidP="00A04175">
            <w:pPr>
              <w:ind w:firstLine="0"/>
            </w:pPr>
            <w:r>
              <w:t>Cole</w:t>
            </w:r>
          </w:p>
        </w:tc>
        <w:tc>
          <w:tcPr>
            <w:tcW w:w="2179" w:type="dxa"/>
            <w:shd w:val="clear" w:color="auto" w:fill="auto"/>
          </w:tcPr>
          <w:p w:rsidR="00A04175" w:rsidRPr="00A04175" w:rsidRDefault="00A04175" w:rsidP="00A04175">
            <w:pPr>
              <w:ind w:firstLine="0"/>
            </w:pPr>
            <w:r>
              <w:t>Corbin</w:t>
            </w:r>
          </w:p>
        </w:tc>
        <w:tc>
          <w:tcPr>
            <w:tcW w:w="2180" w:type="dxa"/>
            <w:shd w:val="clear" w:color="auto" w:fill="auto"/>
          </w:tcPr>
          <w:p w:rsidR="00A04175" w:rsidRPr="00A04175" w:rsidRDefault="00A04175" w:rsidP="00A04175">
            <w:pPr>
              <w:ind w:firstLine="0"/>
            </w:pPr>
            <w:r>
              <w:t>Crosby</w:t>
            </w:r>
          </w:p>
        </w:tc>
      </w:tr>
      <w:tr w:rsidR="00A04175" w:rsidRPr="00A04175" w:rsidTr="00A04175">
        <w:tc>
          <w:tcPr>
            <w:tcW w:w="2179" w:type="dxa"/>
            <w:shd w:val="clear" w:color="auto" w:fill="auto"/>
          </w:tcPr>
          <w:p w:rsidR="00A04175" w:rsidRPr="00A04175" w:rsidRDefault="00A04175" w:rsidP="00A04175">
            <w:pPr>
              <w:ind w:firstLine="0"/>
            </w:pPr>
            <w:r>
              <w:t>Daning</w:t>
            </w:r>
          </w:p>
        </w:tc>
        <w:tc>
          <w:tcPr>
            <w:tcW w:w="2179" w:type="dxa"/>
            <w:shd w:val="clear" w:color="auto" w:fill="auto"/>
          </w:tcPr>
          <w:p w:rsidR="00A04175" w:rsidRPr="00A04175" w:rsidRDefault="00A04175" w:rsidP="00A04175">
            <w:pPr>
              <w:ind w:firstLine="0"/>
            </w:pPr>
            <w:r>
              <w:t>Delleney</w:t>
            </w:r>
          </w:p>
        </w:tc>
        <w:tc>
          <w:tcPr>
            <w:tcW w:w="2180" w:type="dxa"/>
            <w:shd w:val="clear" w:color="auto" w:fill="auto"/>
          </w:tcPr>
          <w:p w:rsidR="00A04175" w:rsidRPr="00A04175" w:rsidRDefault="00A04175" w:rsidP="00A04175">
            <w:pPr>
              <w:ind w:firstLine="0"/>
            </w:pPr>
            <w:r>
              <w:t>Dillard</w:t>
            </w:r>
          </w:p>
        </w:tc>
      </w:tr>
      <w:tr w:rsidR="00A04175" w:rsidRPr="00A04175" w:rsidTr="00A04175">
        <w:tc>
          <w:tcPr>
            <w:tcW w:w="2179" w:type="dxa"/>
            <w:shd w:val="clear" w:color="auto" w:fill="auto"/>
          </w:tcPr>
          <w:p w:rsidR="00A04175" w:rsidRPr="00A04175" w:rsidRDefault="00A04175" w:rsidP="00A04175">
            <w:pPr>
              <w:ind w:firstLine="0"/>
            </w:pPr>
            <w:r>
              <w:t>Forrester</w:t>
            </w:r>
          </w:p>
        </w:tc>
        <w:tc>
          <w:tcPr>
            <w:tcW w:w="2179" w:type="dxa"/>
            <w:shd w:val="clear" w:color="auto" w:fill="auto"/>
          </w:tcPr>
          <w:p w:rsidR="00A04175" w:rsidRPr="00A04175" w:rsidRDefault="00A04175" w:rsidP="00A04175">
            <w:pPr>
              <w:ind w:firstLine="0"/>
            </w:pPr>
            <w:r>
              <w:t>Frye</w:t>
            </w:r>
          </w:p>
        </w:tc>
        <w:tc>
          <w:tcPr>
            <w:tcW w:w="2180" w:type="dxa"/>
            <w:shd w:val="clear" w:color="auto" w:fill="auto"/>
          </w:tcPr>
          <w:p w:rsidR="00A04175" w:rsidRPr="00A04175" w:rsidRDefault="00A04175" w:rsidP="00A04175">
            <w:pPr>
              <w:ind w:firstLine="0"/>
            </w:pPr>
            <w:r>
              <w:t>Funderburk</w:t>
            </w:r>
          </w:p>
        </w:tc>
      </w:tr>
      <w:tr w:rsidR="00A04175" w:rsidRPr="00A04175" w:rsidTr="00A04175">
        <w:tc>
          <w:tcPr>
            <w:tcW w:w="2179" w:type="dxa"/>
            <w:shd w:val="clear" w:color="auto" w:fill="auto"/>
          </w:tcPr>
          <w:p w:rsidR="00A04175" w:rsidRPr="00A04175" w:rsidRDefault="00A04175" w:rsidP="00A04175">
            <w:pPr>
              <w:ind w:firstLine="0"/>
            </w:pPr>
            <w:r>
              <w:t>Gambrell</w:t>
            </w:r>
          </w:p>
        </w:tc>
        <w:tc>
          <w:tcPr>
            <w:tcW w:w="2179" w:type="dxa"/>
            <w:shd w:val="clear" w:color="auto" w:fill="auto"/>
          </w:tcPr>
          <w:p w:rsidR="00A04175" w:rsidRPr="00A04175" w:rsidRDefault="00A04175" w:rsidP="00A04175">
            <w:pPr>
              <w:ind w:firstLine="0"/>
            </w:pPr>
            <w:r>
              <w:t>Gilliard</w:t>
            </w:r>
          </w:p>
        </w:tc>
        <w:tc>
          <w:tcPr>
            <w:tcW w:w="2180" w:type="dxa"/>
            <w:shd w:val="clear" w:color="auto" w:fill="auto"/>
          </w:tcPr>
          <w:p w:rsidR="00A04175" w:rsidRPr="00A04175" w:rsidRDefault="00A04175" w:rsidP="00A04175">
            <w:pPr>
              <w:ind w:firstLine="0"/>
            </w:pPr>
            <w:r>
              <w:t>Hamilton</w:t>
            </w:r>
          </w:p>
        </w:tc>
      </w:tr>
      <w:tr w:rsidR="00A04175" w:rsidRPr="00A04175" w:rsidTr="00A04175">
        <w:tc>
          <w:tcPr>
            <w:tcW w:w="2179" w:type="dxa"/>
            <w:shd w:val="clear" w:color="auto" w:fill="auto"/>
          </w:tcPr>
          <w:p w:rsidR="00A04175" w:rsidRPr="00A04175" w:rsidRDefault="00A04175" w:rsidP="00A04175">
            <w:pPr>
              <w:ind w:firstLine="0"/>
            </w:pPr>
            <w:r>
              <w:t>Harrell</w:t>
            </w:r>
          </w:p>
        </w:tc>
        <w:tc>
          <w:tcPr>
            <w:tcW w:w="2179" w:type="dxa"/>
            <w:shd w:val="clear" w:color="auto" w:fill="auto"/>
          </w:tcPr>
          <w:p w:rsidR="00A04175" w:rsidRPr="00A04175" w:rsidRDefault="00A04175" w:rsidP="00A04175">
            <w:pPr>
              <w:ind w:firstLine="0"/>
            </w:pPr>
            <w:r>
              <w:t>Harrison</w:t>
            </w:r>
          </w:p>
        </w:tc>
        <w:tc>
          <w:tcPr>
            <w:tcW w:w="2180" w:type="dxa"/>
            <w:shd w:val="clear" w:color="auto" w:fill="auto"/>
          </w:tcPr>
          <w:p w:rsidR="00A04175" w:rsidRPr="00A04175" w:rsidRDefault="00A04175" w:rsidP="00A04175">
            <w:pPr>
              <w:ind w:firstLine="0"/>
            </w:pPr>
            <w:r>
              <w:t>Hayes</w:t>
            </w:r>
          </w:p>
        </w:tc>
      </w:tr>
      <w:tr w:rsidR="00A04175" w:rsidRPr="00A04175" w:rsidTr="00A04175">
        <w:tc>
          <w:tcPr>
            <w:tcW w:w="2179" w:type="dxa"/>
            <w:shd w:val="clear" w:color="auto" w:fill="auto"/>
          </w:tcPr>
          <w:p w:rsidR="00A04175" w:rsidRPr="00A04175" w:rsidRDefault="00A04175" w:rsidP="00A04175">
            <w:pPr>
              <w:ind w:firstLine="0"/>
            </w:pPr>
            <w:r>
              <w:t>Herbkersman</w:t>
            </w:r>
          </w:p>
        </w:tc>
        <w:tc>
          <w:tcPr>
            <w:tcW w:w="2179" w:type="dxa"/>
            <w:shd w:val="clear" w:color="auto" w:fill="auto"/>
          </w:tcPr>
          <w:p w:rsidR="00A04175" w:rsidRPr="00A04175" w:rsidRDefault="00A04175" w:rsidP="00A04175">
            <w:pPr>
              <w:ind w:firstLine="0"/>
            </w:pPr>
            <w:r>
              <w:t>Hiott</w:t>
            </w:r>
          </w:p>
        </w:tc>
        <w:tc>
          <w:tcPr>
            <w:tcW w:w="2180" w:type="dxa"/>
            <w:shd w:val="clear" w:color="auto" w:fill="auto"/>
          </w:tcPr>
          <w:p w:rsidR="00A04175" w:rsidRPr="00A04175" w:rsidRDefault="00A04175" w:rsidP="00A04175">
            <w:pPr>
              <w:ind w:firstLine="0"/>
            </w:pPr>
            <w:r>
              <w:t>Hixon</w:t>
            </w:r>
          </w:p>
        </w:tc>
      </w:tr>
      <w:tr w:rsidR="00A04175" w:rsidRPr="00A04175" w:rsidTr="00A04175">
        <w:tc>
          <w:tcPr>
            <w:tcW w:w="2179" w:type="dxa"/>
            <w:shd w:val="clear" w:color="auto" w:fill="auto"/>
          </w:tcPr>
          <w:p w:rsidR="00A04175" w:rsidRPr="00A04175" w:rsidRDefault="00A04175" w:rsidP="00A04175">
            <w:pPr>
              <w:ind w:firstLine="0"/>
            </w:pPr>
            <w:r>
              <w:t>Hodges</w:t>
            </w:r>
          </w:p>
        </w:tc>
        <w:tc>
          <w:tcPr>
            <w:tcW w:w="2179" w:type="dxa"/>
            <w:shd w:val="clear" w:color="auto" w:fill="auto"/>
          </w:tcPr>
          <w:p w:rsidR="00A04175" w:rsidRPr="00A04175" w:rsidRDefault="00A04175" w:rsidP="00A04175">
            <w:pPr>
              <w:ind w:firstLine="0"/>
            </w:pPr>
            <w:r>
              <w:t>Horne</w:t>
            </w:r>
          </w:p>
        </w:tc>
        <w:tc>
          <w:tcPr>
            <w:tcW w:w="2180" w:type="dxa"/>
            <w:shd w:val="clear" w:color="auto" w:fill="auto"/>
          </w:tcPr>
          <w:p w:rsidR="00A04175" w:rsidRPr="00A04175" w:rsidRDefault="00A04175" w:rsidP="00A04175">
            <w:pPr>
              <w:ind w:firstLine="0"/>
            </w:pPr>
            <w:r>
              <w:t>Hosey</w:t>
            </w:r>
          </w:p>
        </w:tc>
      </w:tr>
      <w:tr w:rsidR="00A04175" w:rsidRPr="00A04175" w:rsidTr="00A04175">
        <w:tc>
          <w:tcPr>
            <w:tcW w:w="2179" w:type="dxa"/>
            <w:shd w:val="clear" w:color="auto" w:fill="auto"/>
          </w:tcPr>
          <w:p w:rsidR="00A04175" w:rsidRPr="00A04175" w:rsidRDefault="00A04175" w:rsidP="00A04175">
            <w:pPr>
              <w:ind w:firstLine="0"/>
            </w:pPr>
            <w:r>
              <w:t>Jefferson</w:t>
            </w:r>
          </w:p>
        </w:tc>
        <w:tc>
          <w:tcPr>
            <w:tcW w:w="2179" w:type="dxa"/>
            <w:shd w:val="clear" w:color="auto" w:fill="auto"/>
          </w:tcPr>
          <w:p w:rsidR="00A04175" w:rsidRPr="00A04175" w:rsidRDefault="00A04175" w:rsidP="00A04175">
            <w:pPr>
              <w:ind w:firstLine="0"/>
            </w:pPr>
            <w:r>
              <w:t>Johnson</w:t>
            </w:r>
          </w:p>
        </w:tc>
        <w:tc>
          <w:tcPr>
            <w:tcW w:w="2180" w:type="dxa"/>
            <w:shd w:val="clear" w:color="auto" w:fill="auto"/>
          </w:tcPr>
          <w:p w:rsidR="00A04175" w:rsidRPr="00A04175" w:rsidRDefault="00A04175" w:rsidP="00A04175">
            <w:pPr>
              <w:ind w:firstLine="0"/>
            </w:pPr>
            <w:r>
              <w:t>Loftis</w:t>
            </w:r>
          </w:p>
        </w:tc>
      </w:tr>
      <w:tr w:rsidR="00A04175" w:rsidRPr="00A04175" w:rsidTr="00A04175">
        <w:tc>
          <w:tcPr>
            <w:tcW w:w="2179" w:type="dxa"/>
            <w:shd w:val="clear" w:color="auto" w:fill="auto"/>
          </w:tcPr>
          <w:p w:rsidR="00A04175" w:rsidRPr="00A04175" w:rsidRDefault="00A04175" w:rsidP="00A04175">
            <w:pPr>
              <w:ind w:firstLine="0"/>
            </w:pPr>
            <w:r>
              <w:t>Long</w:t>
            </w:r>
          </w:p>
        </w:tc>
        <w:tc>
          <w:tcPr>
            <w:tcW w:w="2179" w:type="dxa"/>
            <w:shd w:val="clear" w:color="auto" w:fill="auto"/>
          </w:tcPr>
          <w:p w:rsidR="00A04175" w:rsidRPr="00A04175" w:rsidRDefault="00A04175" w:rsidP="00A04175">
            <w:pPr>
              <w:ind w:firstLine="0"/>
            </w:pPr>
            <w:r>
              <w:t>Lucas</w:t>
            </w:r>
          </w:p>
        </w:tc>
        <w:tc>
          <w:tcPr>
            <w:tcW w:w="2180" w:type="dxa"/>
            <w:shd w:val="clear" w:color="auto" w:fill="auto"/>
          </w:tcPr>
          <w:p w:rsidR="00A04175" w:rsidRPr="00A04175" w:rsidRDefault="00A04175" w:rsidP="00A04175">
            <w:pPr>
              <w:ind w:firstLine="0"/>
            </w:pPr>
            <w:r>
              <w:t>Mack</w:t>
            </w:r>
          </w:p>
        </w:tc>
      </w:tr>
      <w:tr w:rsidR="00A04175" w:rsidRPr="00A04175" w:rsidTr="00A04175">
        <w:tc>
          <w:tcPr>
            <w:tcW w:w="2179" w:type="dxa"/>
            <w:shd w:val="clear" w:color="auto" w:fill="auto"/>
          </w:tcPr>
          <w:p w:rsidR="00A04175" w:rsidRPr="00A04175" w:rsidRDefault="00A04175" w:rsidP="00A04175">
            <w:pPr>
              <w:ind w:firstLine="0"/>
            </w:pPr>
            <w:r>
              <w:t>McEachern</w:t>
            </w:r>
          </w:p>
        </w:tc>
        <w:tc>
          <w:tcPr>
            <w:tcW w:w="2179" w:type="dxa"/>
            <w:shd w:val="clear" w:color="auto" w:fill="auto"/>
          </w:tcPr>
          <w:p w:rsidR="00A04175" w:rsidRPr="00A04175" w:rsidRDefault="00A04175" w:rsidP="00A04175">
            <w:pPr>
              <w:ind w:firstLine="0"/>
            </w:pPr>
            <w:r>
              <w:t>D. C. Moss</w:t>
            </w:r>
          </w:p>
        </w:tc>
        <w:tc>
          <w:tcPr>
            <w:tcW w:w="2180" w:type="dxa"/>
            <w:shd w:val="clear" w:color="auto" w:fill="auto"/>
          </w:tcPr>
          <w:p w:rsidR="00A04175" w:rsidRPr="00A04175" w:rsidRDefault="00A04175" w:rsidP="00A04175">
            <w:pPr>
              <w:ind w:firstLine="0"/>
            </w:pPr>
            <w:r>
              <w:t>V. S. Moss</w:t>
            </w:r>
          </w:p>
        </w:tc>
      </w:tr>
      <w:tr w:rsidR="00A04175" w:rsidRPr="00A04175" w:rsidTr="00A04175">
        <w:tc>
          <w:tcPr>
            <w:tcW w:w="2179" w:type="dxa"/>
            <w:shd w:val="clear" w:color="auto" w:fill="auto"/>
          </w:tcPr>
          <w:p w:rsidR="00A04175" w:rsidRPr="00A04175" w:rsidRDefault="00A04175" w:rsidP="00A04175">
            <w:pPr>
              <w:ind w:firstLine="0"/>
            </w:pPr>
            <w:r>
              <w:t>Munnerlyn</w:t>
            </w:r>
          </w:p>
        </w:tc>
        <w:tc>
          <w:tcPr>
            <w:tcW w:w="2179" w:type="dxa"/>
            <w:shd w:val="clear" w:color="auto" w:fill="auto"/>
          </w:tcPr>
          <w:p w:rsidR="00A04175" w:rsidRPr="00A04175" w:rsidRDefault="00A04175" w:rsidP="00A04175">
            <w:pPr>
              <w:ind w:firstLine="0"/>
            </w:pPr>
            <w:r>
              <w:t>Nanney</w:t>
            </w:r>
          </w:p>
        </w:tc>
        <w:tc>
          <w:tcPr>
            <w:tcW w:w="2180" w:type="dxa"/>
            <w:shd w:val="clear" w:color="auto" w:fill="auto"/>
          </w:tcPr>
          <w:p w:rsidR="00A04175" w:rsidRPr="00A04175" w:rsidRDefault="00A04175" w:rsidP="00A04175">
            <w:pPr>
              <w:ind w:firstLine="0"/>
            </w:pPr>
            <w:r>
              <w:t>J. M. Neal</w:t>
            </w:r>
          </w:p>
        </w:tc>
      </w:tr>
      <w:tr w:rsidR="00A04175" w:rsidRPr="00A04175" w:rsidTr="00A04175">
        <w:tc>
          <w:tcPr>
            <w:tcW w:w="2179" w:type="dxa"/>
            <w:shd w:val="clear" w:color="auto" w:fill="auto"/>
          </w:tcPr>
          <w:p w:rsidR="00A04175" w:rsidRPr="00A04175" w:rsidRDefault="00A04175" w:rsidP="00A04175">
            <w:pPr>
              <w:ind w:firstLine="0"/>
            </w:pPr>
            <w:r>
              <w:t>Neilson</w:t>
            </w:r>
          </w:p>
        </w:tc>
        <w:tc>
          <w:tcPr>
            <w:tcW w:w="2179" w:type="dxa"/>
            <w:shd w:val="clear" w:color="auto" w:fill="auto"/>
          </w:tcPr>
          <w:p w:rsidR="00A04175" w:rsidRPr="00A04175" w:rsidRDefault="00A04175" w:rsidP="00A04175">
            <w:pPr>
              <w:ind w:firstLine="0"/>
            </w:pPr>
            <w:r>
              <w:t>Norman</w:t>
            </w:r>
          </w:p>
        </w:tc>
        <w:tc>
          <w:tcPr>
            <w:tcW w:w="2180" w:type="dxa"/>
            <w:shd w:val="clear" w:color="auto" w:fill="auto"/>
          </w:tcPr>
          <w:p w:rsidR="00A04175" w:rsidRPr="00A04175" w:rsidRDefault="00A04175" w:rsidP="00A04175">
            <w:pPr>
              <w:ind w:firstLine="0"/>
            </w:pPr>
            <w:r>
              <w:t>Ott</w:t>
            </w:r>
          </w:p>
        </w:tc>
      </w:tr>
      <w:tr w:rsidR="00A04175" w:rsidRPr="00A04175" w:rsidTr="00A04175">
        <w:tc>
          <w:tcPr>
            <w:tcW w:w="2179" w:type="dxa"/>
            <w:shd w:val="clear" w:color="auto" w:fill="auto"/>
          </w:tcPr>
          <w:p w:rsidR="00A04175" w:rsidRPr="00A04175" w:rsidRDefault="00A04175" w:rsidP="00A04175">
            <w:pPr>
              <w:ind w:firstLine="0"/>
            </w:pPr>
            <w:r>
              <w:t>Parker</w:t>
            </w:r>
          </w:p>
        </w:tc>
        <w:tc>
          <w:tcPr>
            <w:tcW w:w="2179" w:type="dxa"/>
            <w:shd w:val="clear" w:color="auto" w:fill="auto"/>
          </w:tcPr>
          <w:p w:rsidR="00A04175" w:rsidRPr="00A04175" w:rsidRDefault="00A04175" w:rsidP="00A04175">
            <w:pPr>
              <w:ind w:firstLine="0"/>
            </w:pPr>
            <w:r>
              <w:t>Patrick</w:t>
            </w:r>
          </w:p>
        </w:tc>
        <w:tc>
          <w:tcPr>
            <w:tcW w:w="2180" w:type="dxa"/>
            <w:shd w:val="clear" w:color="auto" w:fill="auto"/>
          </w:tcPr>
          <w:p w:rsidR="00A04175" w:rsidRPr="00A04175" w:rsidRDefault="00A04175" w:rsidP="00A04175">
            <w:pPr>
              <w:ind w:firstLine="0"/>
            </w:pPr>
            <w:r>
              <w:t>Pitts</w:t>
            </w:r>
          </w:p>
        </w:tc>
      </w:tr>
      <w:tr w:rsidR="00A04175" w:rsidRPr="00A04175" w:rsidTr="00A04175">
        <w:tc>
          <w:tcPr>
            <w:tcW w:w="2179" w:type="dxa"/>
            <w:shd w:val="clear" w:color="auto" w:fill="auto"/>
          </w:tcPr>
          <w:p w:rsidR="00A04175" w:rsidRPr="00A04175" w:rsidRDefault="00A04175" w:rsidP="00A04175">
            <w:pPr>
              <w:ind w:firstLine="0"/>
            </w:pPr>
            <w:r>
              <w:t>Pope</w:t>
            </w:r>
          </w:p>
        </w:tc>
        <w:tc>
          <w:tcPr>
            <w:tcW w:w="2179" w:type="dxa"/>
            <w:shd w:val="clear" w:color="auto" w:fill="auto"/>
          </w:tcPr>
          <w:p w:rsidR="00A04175" w:rsidRPr="00A04175" w:rsidRDefault="00A04175" w:rsidP="00A04175">
            <w:pPr>
              <w:ind w:firstLine="0"/>
            </w:pPr>
            <w:r>
              <w:t>Putnam</w:t>
            </w:r>
          </w:p>
        </w:tc>
        <w:tc>
          <w:tcPr>
            <w:tcW w:w="2180" w:type="dxa"/>
            <w:shd w:val="clear" w:color="auto" w:fill="auto"/>
          </w:tcPr>
          <w:p w:rsidR="00A04175" w:rsidRPr="00A04175" w:rsidRDefault="00A04175" w:rsidP="00A04175">
            <w:pPr>
              <w:ind w:firstLine="0"/>
            </w:pPr>
            <w:r>
              <w:t>Quinn</w:t>
            </w:r>
          </w:p>
        </w:tc>
      </w:tr>
      <w:tr w:rsidR="00A04175" w:rsidRPr="00A04175" w:rsidTr="00A04175">
        <w:tc>
          <w:tcPr>
            <w:tcW w:w="2179" w:type="dxa"/>
            <w:shd w:val="clear" w:color="auto" w:fill="auto"/>
          </w:tcPr>
          <w:p w:rsidR="00A04175" w:rsidRPr="00A04175" w:rsidRDefault="00A04175" w:rsidP="00A04175">
            <w:pPr>
              <w:ind w:firstLine="0"/>
            </w:pPr>
            <w:r>
              <w:t>Ryan</w:t>
            </w:r>
          </w:p>
        </w:tc>
        <w:tc>
          <w:tcPr>
            <w:tcW w:w="2179" w:type="dxa"/>
            <w:shd w:val="clear" w:color="auto" w:fill="auto"/>
          </w:tcPr>
          <w:p w:rsidR="00A04175" w:rsidRPr="00A04175" w:rsidRDefault="00A04175" w:rsidP="00A04175">
            <w:pPr>
              <w:ind w:firstLine="0"/>
            </w:pPr>
            <w:r>
              <w:t>Sabb</w:t>
            </w:r>
          </w:p>
        </w:tc>
        <w:tc>
          <w:tcPr>
            <w:tcW w:w="2180" w:type="dxa"/>
            <w:shd w:val="clear" w:color="auto" w:fill="auto"/>
          </w:tcPr>
          <w:p w:rsidR="00A04175" w:rsidRPr="00A04175" w:rsidRDefault="00A04175" w:rsidP="00A04175">
            <w:pPr>
              <w:ind w:firstLine="0"/>
            </w:pPr>
            <w:r>
              <w:t>Skelton</w:t>
            </w:r>
          </w:p>
        </w:tc>
      </w:tr>
      <w:tr w:rsidR="00A04175" w:rsidRPr="00A04175" w:rsidTr="00A04175">
        <w:tc>
          <w:tcPr>
            <w:tcW w:w="2179" w:type="dxa"/>
            <w:shd w:val="clear" w:color="auto" w:fill="auto"/>
          </w:tcPr>
          <w:p w:rsidR="00A04175" w:rsidRPr="00A04175" w:rsidRDefault="00A04175" w:rsidP="00A04175">
            <w:pPr>
              <w:ind w:firstLine="0"/>
            </w:pPr>
            <w:r>
              <w:t>G. M. Smith</w:t>
            </w:r>
          </w:p>
        </w:tc>
        <w:tc>
          <w:tcPr>
            <w:tcW w:w="2179" w:type="dxa"/>
            <w:shd w:val="clear" w:color="auto" w:fill="auto"/>
          </w:tcPr>
          <w:p w:rsidR="00A04175" w:rsidRPr="00A04175" w:rsidRDefault="00A04175" w:rsidP="00A04175">
            <w:pPr>
              <w:ind w:firstLine="0"/>
            </w:pPr>
            <w:r>
              <w:t>G. R. Smith</w:t>
            </w:r>
          </w:p>
        </w:tc>
        <w:tc>
          <w:tcPr>
            <w:tcW w:w="2180" w:type="dxa"/>
            <w:shd w:val="clear" w:color="auto" w:fill="auto"/>
          </w:tcPr>
          <w:p w:rsidR="00A04175" w:rsidRPr="00A04175" w:rsidRDefault="00A04175" w:rsidP="00A04175">
            <w:pPr>
              <w:ind w:firstLine="0"/>
            </w:pPr>
            <w:r>
              <w:t>J. E. Smith</w:t>
            </w:r>
          </w:p>
        </w:tc>
      </w:tr>
      <w:tr w:rsidR="00A04175" w:rsidRPr="00A04175" w:rsidTr="00A04175">
        <w:tc>
          <w:tcPr>
            <w:tcW w:w="2179" w:type="dxa"/>
            <w:shd w:val="clear" w:color="auto" w:fill="auto"/>
          </w:tcPr>
          <w:p w:rsidR="00A04175" w:rsidRPr="00A04175" w:rsidRDefault="00A04175" w:rsidP="00A04175">
            <w:pPr>
              <w:ind w:firstLine="0"/>
            </w:pPr>
            <w:r>
              <w:t>J. R. Smith</w:t>
            </w:r>
          </w:p>
        </w:tc>
        <w:tc>
          <w:tcPr>
            <w:tcW w:w="2179" w:type="dxa"/>
            <w:shd w:val="clear" w:color="auto" w:fill="auto"/>
          </w:tcPr>
          <w:p w:rsidR="00A04175" w:rsidRPr="00A04175" w:rsidRDefault="00A04175" w:rsidP="00A04175">
            <w:pPr>
              <w:ind w:firstLine="0"/>
            </w:pPr>
            <w:r>
              <w:t>Sottile</w:t>
            </w:r>
          </w:p>
        </w:tc>
        <w:tc>
          <w:tcPr>
            <w:tcW w:w="2180" w:type="dxa"/>
            <w:shd w:val="clear" w:color="auto" w:fill="auto"/>
          </w:tcPr>
          <w:p w:rsidR="00A04175" w:rsidRPr="00A04175" w:rsidRDefault="00A04175" w:rsidP="00A04175">
            <w:pPr>
              <w:ind w:firstLine="0"/>
            </w:pPr>
            <w:r>
              <w:t>Southard</w:t>
            </w:r>
          </w:p>
        </w:tc>
      </w:tr>
      <w:tr w:rsidR="00A04175" w:rsidRPr="00A04175" w:rsidTr="00A04175">
        <w:tc>
          <w:tcPr>
            <w:tcW w:w="2179" w:type="dxa"/>
            <w:shd w:val="clear" w:color="auto" w:fill="auto"/>
          </w:tcPr>
          <w:p w:rsidR="00A04175" w:rsidRPr="00A04175" w:rsidRDefault="00A04175" w:rsidP="00A04175">
            <w:pPr>
              <w:ind w:firstLine="0"/>
            </w:pPr>
            <w:r>
              <w:t>Spires</w:t>
            </w:r>
          </w:p>
        </w:tc>
        <w:tc>
          <w:tcPr>
            <w:tcW w:w="2179" w:type="dxa"/>
            <w:shd w:val="clear" w:color="auto" w:fill="auto"/>
          </w:tcPr>
          <w:p w:rsidR="00A04175" w:rsidRPr="00A04175" w:rsidRDefault="00A04175" w:rsidP="00A04175">
            <w:pPr>
              <w:ind w:firstLine="0"/>
            </w:pPr>
            <w:r>
              <w:t>Stavrinakis</w:t>
            </w:r>
          </w:p>
        </w:tc>
        <w:tc>
          <w:tcPr>
            <w:tcW w:w="2180" w:type="dxa"/>
            <w:shd w:val="clear" w:color="auto" w:fill="auto"/>
          </w:tcPr>
          <w:p w:rsidR="00A04175" w:rsidRPr="00A04175" w:rsidRDefault="00A04175" w:rsidP="00A04175">
            <w:pPr>
              <w:ind w:firstLine="0"/>
            </w:pPr>
            <w:r>
              <w:t>Stringer</w:t>
            </w:r>
          </w:p>
        </w:tc>
      </w:tr>
      <w:tr w:rsidR="00A04175" w:rsidRPr="00A04175" w:rsidTr="00A04175">
        <w:tc>
          <w:tcPr>
            <w:tcW w:w="2179" w:type="dxa"/>
            <w:shd w:val="clear" w:color="auto" w:fill="auto"/>
          </w:tcPr>
          <w:p w:rsidR="00A04175" w:rsidRPr="00A04175" w:rsidRDefault="00A04175" w:rsidP="00A04175">
            <w:pPr>
              <w:ind w:firstLine="0"/>
            </w:pPr>
            <w:r>
              <w:t>Tallon</w:t>
            </w:r>
          </w:p>
        </w:tc>
        <w:tc>
          <w:tcPr>
            <w:tcW w:w="2179" w:type="dxa"/>
            <w:shd w:val="clear" w:color="auto" w:fill="auto"/>
          </w:tcPr>
          <w:p w:rsidR="00A04175" w:rsidRPr="00A04175" w:rsidRDefault="00A04175" w:rsidP="00A04175">
            <w:pPr>
              <w:ind w:firstLine="0"/>
            </w:pPr>
            <w:r>
              <w:t>Taylor</w:t>
            </w:r>
          </w:p>
        </w:tc>
        <w:tc>
          <w:tcPr>
            <w:tcW w:w="2180" w:type="dxa"/>
            <w:shd w:val="clear" w:color="auto" w:fill="auto"/>
          </w:tcPr>
          <w:p w:rsidR="00A04175" w:rsidRPr="00A04175" w:rsidRDefault="00A04175" w:rsidP="00A04175">
            <w:pPr>
              <w:ind w:firstLine="0"/>
            </w:pPr>
            <w:r>
              <w:t>Vick</w:t>
            </w:r>
          </w:p>
        </w:tc>
      </w:tr>
      <w:tr w:rsidR="00A04175" w:rsidRPr="00A04175" w:rsidTr="00A04175">
        <w:tc>
          <w:tcPr>
            <w:tcW w:w="2179" w:type="dxa"/>
            <w:shd w:val="clear" w:color="auto" w:fill="auto"/>
          </w:tcPr>
          <w:p w:rsidR="00A04175" w:rsidRPr="00A04175" w:rsidRDefault="00A04175" w:rsidP="00A04175">
            <w:pPr>
              <w:keepNext/>
              <w:ind w:firstLine="0"/>
            </w:pPr>
            <w:r>
              <w:t>Weeks</w:t>
            </w:r>
          </w:p>
        </w:tc>
        <w:tc>
          <w:tcPr>
            <w:tcW w:w="2179" w:type="dxa"/>
            <w:shd w:val="clear" w:color="auto" w:fill="auto"/>
          </w:tcPr>
          <w:p w:rsidR="00A04175" w:rsidRPr="00A04175" w:rsidRDefault="00A04175" w:rsidP="00A04175">
            <w:pPr>
              <w:keepNext/>
              <w:ind w:firstLine="0"/>
            </w:pPr>
            <w:r>
              <w:t>White</w:t>
            </w:r>
          </w:p>
        </w:tc>
        <w:tc>
          <w:tcPr>
            <w:tcW w:w="2180" w:type="dxa"/>
            <w:shd w:val="clear" w:color="auto" w:fill="auto"/>
          </w:tcPr>
          <w:p w:rsidR="00A04175" w:rsidRPr="00A04175" w:rsidRDefault="00A04175" w:rsidP="00A04175">
            <w:pPr>
              <w:keepNext/>
              <w:ind w:firstLine="0"/>
            </w:pPr>
            <w:r>
              <w:t>Whitmire</w:t>
            </w:r>
          </w:p>
        </w:tc>
      </w:tr>
      <w:tr w:rsidR="00A04175" w:rsidRPr="00A04175" w:rsidTr="00A04175">
        <w:tc>
          <w:tcPr>
            <w:tcW w:w="2179" w:type="dxa"/>
            <w:shd w:val="clear" w:color="auto" w:fill="auto"/>
          </w:tcPr>
          <w:p w:rsidR="00A04175" w:rsidRPr="00A04175" w:rsidRDefault="00A04175" w:rsidP="00A04175">
            <w:pPr>
              <w:keepNext/>
              <w:ind w:firstLine="0"/>
            </w:pPr>
            <w:r>
              <w:t>Williams</w:t>
            </w:r>
          </w:p>
        </w:tc>
        <w:tc>
          <w:tcPr>
            <w:tcW w:w="2179" w:type="dxa"/>
            <w:shd w:val="clear" w:color="auto" w:fill="auto"/>
          </w:tcPr>
          <w:p w:rsidR="00A04175" w:rsidRPr="00A04175" w:rsidRDefault="00A04175" w:rsidP="00A04175">
            <w:pPr>
              <w:keepNext/>
              <w:ind w:firstLine="0"/>
            </w:pPr>
            <w:r>
              <w:t>Willis</w:t>
            </w:r>
          </w:p>
        </w:tc>
        <w:tc>
          <w:tcPr>
            <w:tcW w:w="2180" w:type="dxa"/>
            <w:shd w:val="clear" w:color="auto" w:fill="auto"/>
          </w:tcPr>
          <w:p w:rsidR="00A04175" w:rsidRPr="00A04175" w:rsidRDefault="00A04175" w:rsidP="00A04175">
            <w:pPr>
              <w:keepNext/>
              <w:ind w:firstLine="0"/>
            </w:pPr>
            <w:r>
              <w:t>Young</w:t>
            </w:r>
          </w:p>
        </w:tc>
      </w:tr>
    </w:tbl>
    <w:p w:rsidR="00A04175" w:rsidRDefault="00A04175" w:rsidP="00A04175"/>
    <w:p w:rsidR="00A04175" w:rsidRDefault="00A04175" w:rsidP="00A04175">
      <w:pPr>
        <w:jc w:val="center"/>
        <w:rPr>
          <w:b/>
        </w:rPr>
      </w:pPr>
      <w:r w:rsidRPr="00A04175">
        <w:rPr>
          <w:b/>
        </w:rPr>
        <w:t>Total--84</w:t>
      </w:r>
    </w:p>
    <w:p w:rsidR="00A04175" w:rsidRDefault="00A04175" w:rsidP="00A04175">
      <w:pPr>
        <w:jc w:val="center"/>
        <w:rPr>
          <w:b/>
        </w:rPr>
      </w:pPr>
    </w:p>
    <w:p w:rsidR="00A04175" w:rsidRDefault="00A04175" w:rsidP="00A04175">
      <w:pPr>
        <w:ind w:firstLine="0"/>
      </w:pPr>
      <w:r w:rsidRPr="00A04175">
        <w:t xml:space="preserve"> </w:t>
      </w:r>
      <w:r>
        <w:t>Those who voted in the negative are:</w:t>
      </w:r>
    </w:p>
    <w:p w:rsidR="00A04175" w:rsidRDefault="00A04175" w:rsidP="00A04175"/>
    <w:p w:rsidR="00A04175" w:rsidRDefault="00A04175" w:rsidP="00A04175">
      <w:pPr>
        <w:jc w:val="center"/>
        <w:rPr>
          <w:b/>
        </w:rPr>
      </w:pPr>
      <w:r w:rsidRPr="00A04175">
        <w:rPr>
          <w:b/>
        </w:rPr>
        <w:t>Total--0</w:t>
      </w:r>
    </w:p>
    <w:p w:rsidR="00A04175" w:rsidRDefault="00A04175" w:rsidP="00A04175">
      <w:pPr>
        <w:jc w:val="center"/>
        <w:rPr>
          <w:b/>
        </w:rPr>
      </w:pPr>
    </w:p>
    <w:p w:rsidR="00A04175" w:rsidRDefault="00A04175" w:rsidP="00A04175">
      <w:r>
        <w:t>The Senate Amendments were agreed to, and the Bill having received three readings in both Houses, it was ordered that the title be changed to that of an Act, and that it be enrolled for ratification.</w:t>
      </w:r>
    </w:p>
    <w:p w:rsidR="00A04175" w:rsidRDefault="00A04175" w:rsidP="00A04175"/>
    <w:p w:rsidR="00A04175" w:rsidRDefault="00A04175" w:rsidP="00A04175">
      <w:pPr>
        <w:keepNext/>
        <w:jc w:val="center"/>
        <w:rPr>
          <w:b/>
        </w:rPr>
      </w:pPr>
      <w:r w:rsidRPr="00A04175">
        <w:rPr>
          <w:b/>
        </w:rPr>
        <w:t>H. 4766--SENATE AMENDMENTS CONCURRED IN AND BILL ENROLLED</w:t>
      </w:r>
    </w:p>
    <w:p w:rsidR="00A04175" w:rsidRDefault="00A04175" w:rsidP="00A04175">
      <w:r>
        <w:t xml:space="preserve">The Senate Amendments to the following Bill were taken up for consideration: </w:t>
      </w:r>
    </w:p>
    <w:p w:rsidR="00A04175" w:rsidRDefault="00A04175" w:rsidP="00A04175">
      <w:bookmarkStart w:id="51" w:name="include_clip_start_97"/>
      <w:bookmarkEnd w:id="51"/>
    </w:p>
    <w:p w:rsidR="00A04175" w:rsidRDefault="00A04175" w:rsidP="00A04175">
      <w:r>
        <w:t>H. 4766 -- Reps. Stringer, Weeks and Funderburk: A BILL TO AMEND THE CODE OF LAWS OF SOUTH CAROLINA, 1976, BY ADDING CHAPTER 38 TO TITLE 33 SO AS TO ENACT THE "SOUTH CAROLINA BENEFIT CORPORATION ACT" WHICH PERMITS A CORPORATION TO ELECT AS A CORPORATE PURPOSE THE PROVIDING OF CERTAIN PUBLIC BENEFITS WITHOUT SUBJECTING THE CORPORATION OR ITS DIRECTORS TO LIABILITY OR DERIVATIVE SUIT EXCEPT FOR SPECIFIED REASONS.</w:t>
      </w:r>
    </w:p>
    <w:p w:rsidR="00A04175" w:rsidRDefault="00A04175" w:rsidP="00A04175">
      <w:bookmarkStart w:id="52" w:name="include_clip_end_97"/>
      <w:bookmarkEnd w:id="52"/>
    </w:p>
    <w:p w:rsidR="00A04175" w:rsidRDefault="00A04175" w:rsidP="00A04175">
      <w:r>
        <w:t>Rep. STRINGER explained the Senate Amendments.</w:t>
      </w:r>
    </w:p>
    <w:p w:rsidR="00A04175" w:rsidRDefault="00A04175" w:rsidP="00A04175"/>
    <w:p w:rsidR="00A04175" w:rsidRDefault="00A04175" w:rsidP="00A04175">
      <w:r>
        <w:t xml:space="preserve">The yeas and nays were taken resulting as follows: </w:t>
      </w:r>
    </w:p>
    <w:p w:rsidR="00A04175" w:rsidRDefault="00A04175" w:rsidP="00A04175">
      <w:pPr>
        <w:jc w:val="center"/>
      </w:pPr>
      <w:r>
        <w:t xml:space="preserve"> </w:t>
      </w:r>
      <w:bookmarkStart w:id="53" w:name="vote_start99"/>
      <w:bookmarkEnd w:id="53"/>
      <w:r>
        <w:t>Yeas 93; Nays 1</w:t>
      </w:r>
    </w:p>
    <w:p w:rsidR="00A04175" w:rsidRDefault="00A04175" w:rsidP="00A04175">
      <w:pPr>
        <w:jc w:val="center"/>
      </w:pPr>
    </w:p>
    <w:p w:rsidR="00A04175" w:rsidRDefault="00A04175" w:rsidP="00A04175">
      <w:pPr>
        <w:ind w:firstLine="0"/>
      </w:pPr>
      <w:r>
        <w:t xml:space="preserve"> </w:t>
      </w:r>
    </w:p>
    <w:p w:rsidR="00A04175" w:rsidRDefault="00A04175" w:rsidP="00A04175">
      <w:pPr>
        <w:ind w:firstLine="0"/>
      </w:pPr>
      <w:r>
        <w:br w:type="page"/>
        <w:t>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Alexander</w:t>
            </w:r>
          </w:p>
        </w:tc>
        <w:tc>
          <w:tcPr>
            <w:tcW w:w="2180" w:type="dxa"/>
            <w:shd w:val="clear" w:color="auto" w:fill="auto"/>
          </w:tcPr>
          <w:p w:rsidR="00A04175" w:rsidRPr="00A04175" w:rsidRDefault="00A04175" w:rsidP="00A04175">
            <w:pPr>
              <w:keepNext/>
              <w:ind w:firstLine="0"/>
            </w:pPr>
            <w:r>
              <w:t>Allen</w:t>
            </w:r>
          </w:p>
        </w:tc>
      </w:tr>
      <w:tr w:rsidR="00A04175" w:rsidRPr="00A04175" w:rsidTr="00A04175">
        <w:tc>
          <w:tcPr>
            <w:tcW w:w="2179" w:type="dxa"/>
            <w:shd w:val="clear" w:color="auto" w:fill="auto"/>
          </w:tcPr>
          <w:p w:rsidR="00A04175" w:rsidRPr="00A04175" w:rsidRDefault="00A04175" w:rsidP="00A04175">
            <w:pPr>
              <w:ind w:firstLine="0"/>
            </w:pPr>
            <w:r>
              <w:t>Anderson</w:t>
            </w:r>
          </w:p>
        </w:tc>
        <w:tc>
          <w:tcPr>
            <w:tcW w:w="2179" w:type="dxa"/>
            <w:shd w:val="clear" w:color="auto" w:fill="auto"/>
          </w:tcPr>
          <w:p w:rsidR="00A04175" w:rsidRPr="00A04175" w:rsidRDefault="00A04175" w:rsidP="00A04175">
            <w:pPr>
              <w:ind w:firstLine="0"/>
            </w:pPr>
            <w:r>
              <w:t>Anthony</w:t>
            </w:r>
          </w:p>
        </w:tc>
        <w:tc>
          <w:tcPr>
            <w:tcW w:w="2180" w:type="dxa"/>
            <w:shd w:val="clear" w:color="auto" w:fill="auto"/>
          </w:tcPr>
          <w:p w:rsidR="00A04175" w:rsidRPr="00A04175" w:rsidRDefault="00A04175" w:rsidP="00A04175">
            <w:pPr>
              <w:ind w:firstLine="0"/>
            </w:pPr>
            <w:r>
              <w:t>Atwater</w:t>
            </w:r>
          </w:p>
        </w:tc>
      </w:tr>
      <w:tr w:rsidR="00A04175" w:rsidRPr="00A04175" w:rsidTr="00A04175">
        <w:tc>
          <w:tcPr>
            <w:tcW w:w="2179" w:type="dxa"/>
            <w:shd w:val="clear" w:color="auto" w:fill="auto"/>
          </w:tcPr>
          <w:p w:rsidR="00A04175" w:rsidRPr="00A04175" w:rsidRDefault="00A04175" w:rsidP="00A04175">
            <w:pPr>
              <w:ind w:firstLine="0"/>
            </w:pPr>
            <w:r>
              <w:t>Bales</w:t>
            </w:r>
          </w:p>
        </w:tc>
        <w:tc>
          <w:tcPr>
            <w:tcW w:w="2179" w:type="dxa"/>
            <w:shd w:val="clear" w:color="auto" w:fill="auto"/>
          </w:tcPr>
          <w:p w:rsidR="00A04175" w:rsidRPr="00A04175" w:rsidRDefault="00A04175" w:rsidP="00A04175">
            <w:pPr>
              <w:ind w:firstLine="0"/>
            </w:pPr>
            <w:r>
              <w:t>Ballentine</w:t>
            </w:r>
          </w:p>
        </w:tc>
        <w:tc>
          <w:tcPr>
            <w:tcW w:w="2180" w:type="dxa"/>
            <w:shd w:val="clear" w:color="auto" w:fill="auto"/>
          </w:tcPr>
          <w:p w:rsidR="00A04175" w:rsidRPr="00A04175" w:rsidRDefault="00A04175" w:rsidP="00A04175">
            <w:pPr>
              <w:ind w:firstLine="0"/>
            </w:pPr>
            <w:r>
              <w:t>Bannister</w:t>
            </w:r>
          </w:p>
        </w:tc>
      </w:tr>
      <w:tr w:rsidR="00A04175" w:rsidRPr="00A04175" w:rsidTr="00A04175">
        <w:tc>
          <w:tcPr>
            <w:tcW w:w="2179" w:type="dxa"/>
            <w:shd w:val="clear" w:color="auto" w:fill="auto"/>
          </w:tcPr>
          <w:p w:rsidR="00A04175" w:rsidRPr="00A04175" w:rsidRDefault="00A04175" w:rsidP="00A04175">
            <w:pPr>
              <w:ind w:firstLine="0"/>
            </w:pPr>
            <w:r>
              <w:t>Barfield</w:t>
            </w:r>
          </w:p>
        </w:tc>
        <w:tc>
          <w:tcPr>
            <w:tcW w:w="2179" w:type="dxa"/>
            <w:shd w:val="clear" w:color="auto" w:fill="auto"/>
          </w:tcPr>
          <w:p w:rsidR="00A04175" w:rsidRPr="00A04175" w:rsidRDefault="00A04175" w:rsidP="00A04175">
            <w:pPr>
              <w:ind w:firstLine="0"/>
            </w:pPr>
            <w:r>
              <w:t>Battle</w:t>
            </w:r>
          </w:p>
        </w:tc>
        <w:tc>
          <w:tcPr>
            <w:tcW w:w="2180" w:type="dxa"/>
            <w:shd w:val="clear" w:color="auto" w:fill="auto"/>
          </w:tcPr>
          <w:p w:rsidR="00A04175" w:rsidRPr="00A04175" w:rsidRDefault="00A04175" w:rsidP="00A04175">
            <w:pPr>
              <w:ind w:firstLine="0"/>
            </w:pPr>
            <w:r>
              <w:t>Bedingfield</w:t>
            </w:r>
          </w:p>
        </w:tc>
      </w:tr>
      <w:tr w:rsidR="00A04175" w:rsidRPr="00A04175" w:rsidTr="00A04175">
        <w:tc>
          <w:tcPr>
            <w:tcW w:w="2179" w:type="dxa"/>
            <w:shd w:val="clear" w:color="auto" w:fill="auto"/>
          </w:tcPr>
          <w:p w:rsidR="00A04175" w:rsidRPr="00A04175" w:rsidRDefault="00A04175" w:rsidP="00A04175">
            <w:pPr>
              <w:ind w:firstLine="0"/>
            </w:pPr>
            <w:r>
              <w:t>Bingham</w:t>
            </w:r>
          </w:p>
        </w:tc>
        <w:tc>
          <w:tcPr>
            <w:tcW w:w="2179" w:type="dxa"/>
            <w:shd w:val="clear" w:color="auto" w:fill="auto"/>
          </w:tcPr>
          <w:p w:rsidR="00A04175" w:rsidRPr="00A04175" w:rsidRDefault="00A04175" w:rsidP="00A04175">
            <w:pPr>
              <w:ind w:firstLine="0"/>
            </w:pPr>
            <w:r>
              <w:t>Bowen</w:t>
            </w:r>
          </w:p>
        </w:tc>
        <w:tc>
          <w:tcPr>
            <w:tcW w:w="2180" w:type="dxa"/>
            <w:shd w:val="clear" w:color="auto" w:fill="auto"/>
          </w:tcPr>
          <w:p w:rsidR="00A04175" w:rsidRPr="00A04175" w:rsidRDefault="00A04175" w:rsidP="00A04175">
            <w:pPr>
              <w:ind w:firstLine="0"/>
            </w:pPr>
            <w:r>
              <w:t>Brady</w:t>
            </w:r>
          </w:p>
        </w:tc>
      </w:tr>
      <w:tr w:rsidR="00A04175" w:rsidRPr="00A04175" w:rsidTr="00A04175">
        <w:tc>
          <w:tcPr>
            <w:tcW w:w="2179" w:type="dxa"/>
            <w:shd w:val="clear" w:color="auto" w:fill="auto"/>
          </w:tcPr>
          <w:p w:rsidR="00A04175" w:rsidRPr="00A04175" w:rsidRDefault="00A04175" w:rsidP="00A04175">
            <w:pPr>
              <w:ind w:firstLine="0"/>
            </w:pPr>
            <w:r>
              <w:t>Branham</w:t>
            </w:r>
          </w:p>
        </w:tc>
        <w:tc>
          <w:tcPr>
            <w:tcW w:w="2179" w:type="dxa"/>
            <w:shd w:val="clear" w:color="auto" w:fill="auto"/>
          </w:tcPr>
          <w:p w:rsidR="00A04175" w:rsidRPr="00A04175" w:rsidRDefault="00A04175" w:rsidP="00A04175">
            <w:pPr>
              <w:ind w:firstLine="0"/>
            </w:pPr>
            <w:r>
              <w:t>G. A. Brown</w:t>
            </w:r>
          </w:p>
        </w:tc>
        <w:tc>
          <w:tcPr>
            <w:tcW w:w="2180" w:type="dxa"/>
            <w:shd w:val="clear" w:color="auto" w:fill="auto"/>
          </w:tcPr>
          <w:p w:rsidR="00A04175" w:rsidRPr="00A04175" w:rsidRDefault="00A04175" w:rsidP="00A04175">
            <w:pPr>
              <w:ind w:firstLine="0"/>
            </w:pPr>
            <w:r>
              <w:t>H. B. Brown</w:t>
            </w:r>
          </w:p>
        </w:tc>
      </w:tr>
      <w:tr w:rsidR="00A04175" w:rsidRPr="00A04175" w:rsidTr="00A04175">
        <w:tc>
          <w:tcPr>
            <w:tcW w:w="2179" w:type="dxa"/>
            <w:shd w:val="clear" w:color="auto" w:fill="auto"/>
          </w:tcPr>
          <w:p w:rsidR="00A04175" w:rsidRPr="00A04175" w:rsidRDefault="00A04175" w:rsidP="00A04175">
            <w:pPr>
              <w:ind w:firstLine="0"/>
            </w:pPr>
            <w:r>
              <w:t>R. L. Brown</w:t>
            </w:r>
          </w:p>
        </w:tc>
        <w:tc>
          <w:tcPr>
            <w:tcW w:w="2179" w:type="dxa"/>
            <w:shd w:val="clear" w:color="auto" w:fill="auto"/>
          </w:tcPr>
          <w:p w:rsidR="00A04175" w:rsidRPr="00A04175" w:rsidRDefault="00A04175" w:rsidP="00A04175">
            <w:pPr>
              <w:ind w:firstLine="0"/>
            </w:pPr>
            <w:r>
              <w:t>Chumley</w:t>
            </w:r>
          </w:p>
        </w:tc>
        <w:tc>
          <w:tcPr>
            <w:tcW w:w="2180" w:type="dxa"/>
            <w:shd w:val="clear" w:color="auto" w:fill="auto"/>
          </w:tcPr>
          <w:p w:rsidR="00A04175" w:rsidRPr="00A04175" w:rsidRDefault="00A04175" w:rsidP="00A04175">
            <w:pPr>
              <w:ind w:firstLine="0"/>
            </w:pPr>
            <w:r>
              <w:t>Clemmons</w:t>
            </w:r>
          </w:p>
        </w:tc>
      </w:tr>
      <w:tr w:rsidR="00A04175" w:rsidRPr="00A04175" w:rsidTr="00A04175">
        <w:tc>
          <w:tcPr>
            <w:tcW w:w="2179" w:type="dxa"/>
            <w:shd w:val="clear" w:color="auto" w:fill="auto"/>
          </w:tcPr>
          <w:p w:rsidR="00A04175" w:rsidRPr="00A04175" w:rsidRDefault="00A04175" w:rsidP="00A04175">
            <w:pPr>
              <w:ind w:firstLine="0"/>
            </w:pPr>
            <w:r>
              <w:t>Clyburn</w:t>
            </w:r>
          </w:p>
        </w:tc>
        <w:tc>
          <w:tcPr>
            <w:tcW w:w="2179" w:type="dxa"/>
            <w:shd w:val="clear" w:color="auto" w:fill="auto"/>
          </w:tcPr>
          <w:p w:rsidR="00A04175" w:rsidRPr="00A04175" w:rsidRDefault="00A04175" w:rsidP="00A04175">
            <w:pPr>
              <w:ind w:firstLine="0"/>
            </w:pPr>
            <w:r>
              <w:t>Cobb-Hunter</w:t>
            </w:r>
          </w:p>
        </w:tc>
        <w:tc>
          <w:tcPr>
            <w:tcW w:w="2180" w:type="dxa"/>
            <w:shd w:val="clear" w:color="auto" w:fill="auto"/>
          </w:tcPr>
          <w:p w:rsidR="00A04175" w:rsidRPr="00A04175" w:rsidRDefault="00A04175" w:rsidP="00A04175">
            <w:pPr>
              <w:ind w:firstLine="0"/>
            </w:pPr>
            <w:r>
              <w:t>Cole</w:t>
            </w:r>
          </w:p>
        </w:tc>
      </w:tr>
      <w:tr w:rsidR="00A04175" w:rsidRPr="00A04175" w:rsidTr="00A04175">
        <w:tc>
          <w:tcPr>
            <w:tcW w:w="2179" w:type="dxa"/>
            <w:shd w:val="clear" w:color="auto" w:fill="auto"/>
          </w:tcPr>
          <w:p w:rsidR="00A04175" w:rsidRPr="00A04175" w:rsidRDefault="00A04175" w:rsidP="00A04175">
            <w:pPr>
              <w:ind w:firstLine="0"/>
            </w:pPr>
            <w:r>
              <w:t>Corbin</w:t>
            </w:r>
          </w:p>
        </w:tc>
        <w:tc>
          <w:tcPr>
            <w:tcW w:w="2179" w:type="dxa"/>
            <w:shd w:val="clear" w:color="auto" w:fill="auto"/>
          </w:tcPr>
          <w:p w:rsidR="00A04175" w:rsidRPr="00A04175" w:rsidRDefault="00A04175" w:rsidP="00A04175">
            <w:pPr>
              <w:ind w:firstLine="0"/>
            </w:pPr>
            <w:r>
              <w:t>Crosby</w:t>
            </w:r>
          </w:p>
        </w:tc>
        <w:tc>
          <w:tcPr>
            <w:tcW w:w="2180" w:type="dxa"/>
            <w:shd w:val="clear" w:color="auto" w:fill="auto"/>
          </w:tcPr>
          <w:p w:rsidR="00A04175" w:rsidRPr="00A04175" w:rsidRDefault="00A04175" w:rsidP="00A04175">
            <w:pPr>
              <w:ind w:firstLine="0"/>
            </w:pPr>
            <w:r>
              <w:t>Daning</w:t>
            </w:r>
          </w:p>
        </w:tc>
      </w:tr>
      <w:tr w:rsidR="00A04175" w:rsidRPr="00A04175" w:rsidTr="00A04175">
        <w:tc>
          <w:tcPr>
            <w:tcW w:w="2179" w:type="dxa"/>
            <w:shd w:val="clear" w:color="auto" w:fill="auto"/>
          </w:tcPr>
          <w:p w:rsidR="00A04175" w:rsidRPr="00A04175" w:rsidRDefault="00A04175" w:rsidP="00A04175">
            <w:pPr>
              <w:ind w:firstLine="0"/>
            </w:pPr>
            <w:r>
              <w:t>Delleney</w:t>
            </w:r>
          </w:p>
        </w:tc>
        <w:tc>
          <w:tcPr>
            <w:tcW w:w="2179" w:type="dxa"/>
            <w:shd w:val="clear" w:color="auto" w:fill="auto"/>
          </w:tcPr>
          <w:p w:rsidR="00A04175" w:rsidRPr="00A04175" w:rsidRDefault="00A04175" w:rsidP="00A04175">
            <w:pPr>
              <w:ind w:firstLine="0"/>
            </w:pPr>
            <w:r>
              <w:t>Dillard</w:t>
            </w:r>
          </w:p>
        </w:tc>
        <w:tc>
          <w:tcPr>
            <w:tcW w:w="2180" w:type="dxa"/>
            <w:shd w:val="clear" w:color="auto" w:fill="auto"/>
          </w:tcPr>
          <w:p w:rsidR="00A04175" w:rsidRPr="00A04175" w:rsidRDefault="00A04175" w:rsidP="00A04175">
            <w:pPr>
              <w:ind w:firstLine="0"/>
            </w:pPr>
            <w:r>
              <w:t>Forrester</w:t>
            </w:r>
          </w:p>
        </w:tc>
      </w:tr>
      <w:tr w:rsidR="00A04175" w:rsidRPr="00A04175" w:rsidTr="00A04175">
        <w:tc>
          <w:tcPr>
            <w:tcW w:w="2179" w:type="dxa"/>
            <w:shd w:val="clear" w:color="auto" w:fill="auto"/>
          </w:tcPr>
          <w:p w:rsidR="00A04175" w:rsidRPr="00A04175" w:rsidRDefault="00A04175" w:rsidP="00A04175">
            <w:pPr>
              <w:ind w:firstLine="0"/>
            </w:pPr>
            <w:r>
              <w:t>Frye</w:t>
            </w:r>
          </w:p>
        </w:tc>
        <w:tc>
          <w:tcPr>
            <w:tcW w:w="2179" w:type="dxa"/>
            <w:shd w:val="clear" w:color="auto" w:fill="auto"/>
          </w:tcPr>
          <w:p w:rsidR="00A04175" w:rsidRPr="00A04175" w:rsidRDefault="00A04175" w:rsidP="00A04175">
            <w:pPr>
              <w:ind w:firstLine="0"/>
            </w:pPr>
            <w:r>
              <w:t>Funderburk</w:t>
            </w:r>
          </w:p>
        </w:tc>
        <w:tc>
          <w:tcPr>
            <w:tcW w:w="2180" w:type="dxa"/>
            <w:shd w:val="clear" w:color="auto" w:fill="auto"/>
          </w:tcPr>
          <w:p w:rsidR="00A04175" w:rsidRPr="00A04175" w:rsidRDefault="00A04175" w:rsidP="00A04175">
            <w:pPr>
              <w:ind w:firstLine="0"/>
            </w:pPr>
            <w:r>
              <w:t>Gambrell</w:t>
            </w:r>
          </w:p>
        </w:tc>
      </w:tr>
      <w:tr w:rsidR="00A04175" w:rsidRPr="00A04175" w:rsidTr="00A04175">
        <w:tc>
          <w:tcPr>
            <w:tcW w:w="2179" w:type="dxa"/>
            <w:shd w:val="clear" w:color="auto" w:fill="auto"/>
          </w:tcPr>
          <w:p w:rsidR="00A04175" w:rsidRPr="00A04175" w:rsidRDefault="00A04175" w:rsidP="00A04175">
            <w:pPr>
              <w:ind w:firstLine="0"/>
            </w:pPr>
            <w:r>
              <w:t>Gilliard</w:t>
            </w:r>
          </w:p>
        </w:tc>
        <w:tc>
          <w:tcPr>
            <w:tcW w:w="2179" w:type="dxa"/>
            <w:shd w:val="clear" w:color="auto" w:fill="auto"/>
          </w:tcPr>
          <w:p w:rsidR="00A04175" w:rsidRPr="00A04175" w:rsidRDefault="00A04175" w:rsidP="00A04175">
            <w:pPr>
              <w:ind w:firstLine="0"/>
            </w:pPr>
            <w:r>
              <w:t>Hamilton</w:t>
            </w:r>
          </w:p>
        </w:tc>
        <w:tc>
          <w:tcPr>
            <w:tcW w:w="2180" w:type="dxa"/>
            <w:shd w:val="clear" w:color="auto" w:fill="auto"/>
          </w:tcPr>
          <w:p w:rsidR="00A04175" w:rsidRPr="00A04175" w:rsidRDefault="00A04175" w:rsidP="00A04175">
            <w:pPr>
              <w:ind w:firstLine="0"/>
            </w:pPr>
            <w:r>
              <w:t>Hardwick</w:t>
            </w:r>
          </w:p>
        </w:tc>
      </w:tr>
      <w:tr w:rsidR="00A04175" w:rsidRPr="00A04175" w:rsidTr="00A04175">
        <w:tc>
          <w:tcPr>
            <w:tcW w:w="2179" w:type="dxa"/>
            <w:shd w:val="clear" w:color="auto" w:fill="auto"/>
          </w:tcPr>
          <w:p w:rsidR="00A04175" w:rsidRPr="00A04175" w:rsidRDefault="00A04175" w:rsidP="00A04175">
            <w:pPr>
              <w:ind w:firstLine="0"/>
            </w:pPr>
            <w:r>
              <w:t>Harrell</w:t>
            </w:r>
          </w:p>
        </w:tc>
        <w:tc>
          <w:tcPr>
            <w:tcW w:w="2179" w:type="dxa"/>
            <w:shd w:val="clear" w:color="auto" w:fill="auto"/>
          </w:tcPr>
          <w:p w:rsidR="00A04175" w:rsidRPr="00A04175" w:rsidRDefault="00A04175" w:rsidP="00A04175">
            <w:pPr>
              <w:ind w:firstLine="0"/>
            </w:pPr>
            <w:r>
              <w:t>Harrison</w:t>
            </w:r>
          </w:p>
        </w:tc>
        <w:tc>
          <w:tcPr>
            <w:tcW w:w="2180" w:type="dxa"/>
            <w:shd w:val="clear" w:color="auto" w:fill="auto"/>
          </w:tcPr>
          <w:p w:rsidR="00A04175" w:rsidRPr="00A04175" w:rsidRDefault="00A04175" w:rsidP="00A04175">
            <w:pPr>
              <w:ind w:firstLine="0"/>
            </w:pPr>
            <w:r>
              <w:t>Hayes</w:t>
            </w:r>
          </w:p>
        </w:tc>
      </w:tr>
      <w:tr w:rsidR="00A04175" w:rsidRPr="00A04175" w:rsidTr="00A04175">
        <w:tc>
          <w:tcPr>
            <w:tcW w:w="2179" w:type="dxa"/>
            <w:shd w:val="clear" w:color="auto" w:fill="auto"/>
          </w:tcPr>
          <w:p w:rsidR="00A04175" w:rsidRPr="00A04175" w:rsidRDefault="00A04175" w:rsidP="00A04175">
            <w:pPr>
              <w:ind w:firstLine="0"/>
            </w:pPr>
            <w:r>
              <w:t>Hiott</w:t>
            </w:r>
          </w:p>
        </w:tc>
        <w:tc>
          <w:tcPr>
            <w:tcW w:w="2179" w:type="dxa"/>
            <w:shd w:val="clear" w:color="auto" w:fill="auto"/>
          </w:tcPr>
          <w:p w:rsidR="00A04175" w:rsidRPr="00A04175" w:rsidRDefault="00A04175" w:rsidP="00A04175">
            <w:pPr>
              <w:ind w:firstLine="0"/>
            </w:pPr>
            <w:r>
              <w:t>Hixon</w:t>
            </w:r>
          </w:p>
        </w:tc>
        <w:tc>
          <w:tcPr>
            <w:tcW w:w="2180" w:type="dxa"/>
            <w:shd w:val="clear" w:color="auto" w:fill="auto"/>
          </w:tcPr>
          <w:p w:rsidR="00A04175" w:rsidRPr="00A04175" w:rsidRDefault="00A04175" w:rsidP="00A04175">
            <w:pPr>
              <w:ind w:firstLine="0"/>
            </w:pPr>
            <w:r>
              <w:t>Hodges</w:t>
            </w:r>
          </w:p>
        </w:tc>
      </w:tr>
      <w:tr w:rsidR="00A04175" w:rsidRPr="00A04175" w:rsidTr="00A04175">
        <w:tc>
          <w:tcPr>
            <w:tcW w:w="2179" w:type="dxa"/>
            <w:shd w:val="clear" w:color="auto" w:fill="auto"/>
          </w:tcPr>
          <w:p w:rsidR="00A04175" w:rsidRPr="00A04175" w:rsidRDefault="00A04175" w:rsidP="00A04175">
            <w:pPr>
              <w:ind w:firstLine="0"/>
            </w:pPr>
            <w:r>
              <w:t>Horne</w:t>
            </w:r>
          </w:p>
        </w:tc>
        <w:tc>
          <w:tcPr>
            <w:tcW w:w="2179" w:type="dxa"/>
            <w:shd w:val="clear" w:color="auto" w:fill="auto"/>
          </w:tcPr>
          <w:p w:rsidR="00A04175" w:rsidRPr="00A04175" w:rsidRDefault="00A04175" w:rsidP="00A04175">
            <w:pPr>
              <w:ind w:firstLine="0"/>
            </w:pPr>
            <w:r>
              <w:t>Hosey</w:t>
            </w:r>
          </w:p>
        </w:tc>
        <w:tc>
          <w:tcPr>
            <w:tcW w:w="2180" w:type="dxa"/>
            <w:shd w:val="clear" w:color="auto" w:fill="auto"/>
          </w:tcPr>
          <w:p w:rsidR="00A04175" w:rsidRPr="00A04175" w:rsidRDefault="00A04175" w:rsidP="00A04175">
            <w:pPr>
              <w:ind w:firstLine="0"/>
            </w:pPr>
            <w:r>
              <w:t>Huggins</w:t>
            </w:r>
          </w:p>
        </w:tc>
      </w:tr>
      <w:tr w:rsidR="00A04175" w:rsidRPr="00A04175" w:rsidTr="00A04175">
        <w:tc>
          <w:tcPr>
            <w:tcW w:w="2179" w:type="dxa"/>
            <w:shd w:val="clear" w:color="auto" w:fill="auto"/>
          </w:tcPr>
          <w:p w:rsidR="00A04175" w:rsidRPr="00A04175" w:rsidRDefault="00A04175" w:rsidP="00A04175">
            <w:pPr>
              <w:ind w:firstLine="0"/>
            </w:pPr>
            <w:r>
              <w:t>Jefferson</w:t>
            </w:r>
          </w:p>
        </w:tc>
        <w:tc>
          <w:tcPr>
            <w:tcW w:w="2179" w:type="dxa"/>
            <w:shd w:val="clear" w:color="auto" w:fill="auto"/>
          </w:tcPr>
          <w:p w:rsidR="00A04175" w:rsidRPr="00A04175" w:rsidRDefault="00A04175" w:rsidP="00A04175">
            <w:pPr>
              <w:ind w:firstLine="0"/>
            </w:pPr>
            <w:r>
              <w:t>Johnson</w:t>
            </w:r>
          </w:p>
        </w:tc>
        <w:tc>
          <w:tcPr>
            <w:tcW w:w="2180" w:type="dxa"/>
            <w:shd w:val="clear" w:color="auto" w:fill="auto"/>
          </w:tcPr>
          <w:p w:rsidR="00A04175" w:rsidRPr="00A04175" w:rsidRDefault="00A04175" w:rsidP="00A04175">
            <w:pPr>
              <w:ind w:firstLine="0"/>
            </w:pPr>
            <w:r>
              <w:t>King</w:t>
            </w:r>
          </w:p>
        </w:tc>
      </w:tr>
      <w:tr w:rsidR="00A04175" w:rsidRPr="00A04175" w:rsidTr="00A04175">
        <w:tc>
          <w:tcPr>
            <w:tcW w:w="2179" w:type="dxa"/>
            <w:shd w:val="clear" w:color="auto" w:fill="auto"/>
          </w:tcPr>
          <w:p w:rsidR="00A04175" w:rsidRPr="00A04175" w:rsidRDefault="00A04175" w:rsidP="00A04175">
            <w:pPr>
              <w:ind w:firstLine="0"/>
            </w:pPr>
            <w:r>
              <w:t>Limehouse</w:t>
            </w:r>
          </w:p>
        </w:tc>
        <w:tc>
          <w:tcPr>
            <w:tcW w:w="2179" w:type="dxa"/>
            <w:shd w:val="clear" w:color="auto" w:fill="auto"/>
          </w:tcPr>
          <w:p w:rsidR="00A04175" w:rsidRPr="00A04175" w:rsidRDefault="00A04175" w:rsidP="00A04175">
            <w:pPr>
              <w:ind w:firstLine="0"/>
            </w:pPr>
            <w:r>
              <w:t>Loftis</w:t>
            </w:r>
          </w:p>
        </w:tc>
        <w:tc>
          <w:tcPr>
            <w:tcW w:w="2180" w:type="dxa"/>
            <w:shd w:val="clear" w:color="auto" w:fill="auto"/>
          </w:tcPr>
          <w:p w:rsidR="00A04175" w:rsidRPr="00A04175" w:rsidRDefault="00A04175" w:rsidP="00A04175">
            <w:pPr>
              <w:ind w:firstLine="0"/>
            </w:pPr>
            <w:r>
              <w:t>Long</w:t>
            </w:r>
          </w:p>
        </w:tc>
      </w:tr>
      <w:tr w:rsidR="00A04175" w:rsidRPr="00A04175" w:rsidTr="00A04175">
        <w:tc>
          <w:tcPr>
            <w:tcW w:w="2179" w:type="dxa"/>
            <w:shd w:val="clear" w:color="auto" w:fill="auto"/>
          </w:tcPr>
          <w:p w:rsidR="00A04175" w:rsidRPr="00A04175" w:rsidRDefault="00A04175" w:rsidP="00A04175">
            <w:pPr>
              <w:ind w:firstLine="0"/>
            </w:pPr>
            <w:r>
              <w:t>Lucas</w:t>
            </w:r>
          </w:p>
        </w:tc>
        <w:tc>
          <w:tcPr>
            <w:tcW w:w="2179" w:type="dxa"/>
            <w:shd w:val="clear" w:color="auto" w:fill="auto"/>
          </w:tcPr>
          <w:p w:rsidR="00A04175" w:rsidRPr="00A04175" w:rsidRDefault="00A04175" w:rsidP="00A04175">
            <w:pPr>
              <w:ind w:firstLine="0"/>
            </w:pPr>
            <w:r>
              <w:t>Mack</w:t>
            </w:r>
          </w:p>
        </w:tc>
        <w:tc>
          <w:tcPr>
            <w:tcW w:w="2180" w:type="dxa"/>
            <w:shd w:val="clear" w:color="auto" w:fill="auto"/>
          </w:tcPr>
          <w:p w:rsidR="00A04175" w:rsidRPr="00A04175" w:rsidRDefault="00A04175" w:rsidP="00A04175">
            <w:pPr>
              <w:ind w:firstLine="0"/>
            </w:pPr>
            <w:r>
              <w:t>McEachern</w:t>
            </w:r>
          </w:p>
        </w:tc>
      </w:tr>
      <w:tr w:rsidR="00A04175" w:rsidRPr="00A04175" w:rsidTr="00A04175">
        <w:tc>
          <w:tcPr>
            <w:tcW w:w="2179" w:type="dxa"/>
            <w:shd w:val="clear" w:color="auto" w:fill="auto"/>
          </w:tcPr>
          <w:p w:rsidR="00A04175" w:rsidRPr="00A04175" w:rsidRDefault="00A04175" w:rsidP="00A04175">
            <w:pPr>
              <w:ind w:firstLine="0"/>
            </w:pPr>
            <w:r>
              <w:t>D. C. Moss</w:t>
            </w:r>
          </w:p>
        </w:tc>
        <w:tc>
          <w:tcPr>
            <w:tcW w:w="2179" w:type="dxa"/>
            <w:shd w:val="clear" w:color="auto" w:fill="auto"/>
          </w:tcPr>
          <w:p w:rsidR="00A04175" w:rsidRPr="00A04175" w:rsidRDefault="00A04175" w:rsidP="00A04175">
            <w:pPr>
              <w:ind w:firstLine="0"/>
            </w:pPr>
            <w:r>
              <w:t>Munnerlyn</w:t>
            </w:r>
          </w:p>
        </w:tc>
        <w:tc>
          <w:tcPr>
            <w:tcW w:w="2180" w:type="dxa"/>
            <w:shd w:val="clear" w:color="auto" w:fill="auto"/>
          </w:tcPr>
          <w:p w:rsidR="00A04175" w:rsidRPr="00A04175" w:rsidRDefault="00A04175" w:rsidP="00A04175">
            <w:pPr>
              <w:ind w:firstLine="0"/>
            </w:pPr>
            <w:r>
              <w:t>Murphy</w:t>
            </w:r>
          </w:p>
        </w:tc>
      </w:tr>
      <w:tr w:rsidR="00A04175" w:rsidRPr="00A04175" w:rsidTr="00A04175">
        <w:tc>
          <w:tcPr>
            <w:tcW w:w="2179" w:type="dxa"/>
            <w:shd w:val="clear" w:color="auto" w:fill="auto"/>
          </w:tcPr>
          <w:p w:rsidR="00A04175" w:rsidRPr="00A04175" w:rsidRDefault="00A04175" w:rsidP="00A04175">
            <w:pPr>
              <w:ind w:firstLine="0"/>
            </w:pPr>
            <w:r>
              <w:t>Nanney</w:t>
            </w:r>
          </w:p>
        </w:tc>
        <w:tc>
          <w:tcPr>
            <w:tcW w:w="2179" w:type="dxa"/>
            <w:shd w:val="clear" w:color="auto" w:fill="auto"/>
          </w:tcPr>
          <w:p w:rsidR="00A04175" w:rsidRPr="00A04175" w:rsidRDefault="00A04175" w:rsidP="00A04175">
            <w:pPr>
              <w:ind w:firstLine="0"/>
            </w:pPr>
            <w:r>
              <w:t>J. M. Neal</w:t>
            </w:r>
          </w:p>
        </w:tc>
        <w:tc>
          <w:tcPr>
            <w:tcW w:w="2180" w:type="dxa"/>
            <w:shd w:val="clear" w:color="auto" w:fill="auto"/>
          </w:tcPr>
          <w:p w:rsidR="00A04175" w:rsidRPr="00A04175" w:rsidRDefault="00A04175" w:rsidP="00A04175">
            <w:pPr>
              <w:ind w:firstLine="0"/>
            </w:pPr>
            <w:r>
              <w:t>Neilson</w:t>
            </w:r>
          </w:p>
        </w:tc>
      </w:tr>
      <w:tr w:rsidR="00A04175" w:rsidRPr="00A04175" w:rsidTr="00A04175">
        <w:tc>
          <w:tcPr>
            <w:tcW w:w="2179" w:type="dxa"/>
            <w:shd w:val="clear" w:color="auto" w:fill="auto"/>
          </w:tcPr>
          <w:p w:rsidR="00A04175" w:rsidRPr="00A04175" w:rsidRDefault="00A04175" w:rsidP="00A04175">
            <w:pPr>
              <w:ind w:firstLine="0"/>
            </w:pPr>
            <w:r>
              <w:t>Norman</w:t>
            </w:r>
          </w:p>
        </w:tc>
        <w:tc>
          <w:tcPr>
            <w:tcW w:w="2179" w:type="dxa"/>
            <w:shd w:val="clear" w:color="auto" w:fill="auto"/>
          </w:tcPr>
          <w:p w:rsidR="00A04175" w:rsidRPr="00A04175" w:rsidRDefault="00A04175" w:rsidP="00A04175">
            <w:pPr>
              <w:ind w:firstLine="0"/>
            </w:pPr>
            <w:r>
              <w:t>Ott</w:t>
            </w:r>
          </w:p>
        </w:tc>
        <w:tc>
          <w:tcPr>
            <w:tcW w:w="2180" w:type="dxa"/>
            <w:shd w:val="clear" w:color="auto" w:fill="auto"/>
          </w:tcPr>
          <w:p w:rsidR="00A04175" w:rsidRPr="00A04175" w:rsidRDefault="00A04175" w:rsidP="00A04175">
            <w:pPr>
              <w:ind w:firstLine="0"/>
            </w:pPr>
            <w:r>
              <w:t>Owens</w:t>
            </w:r>
          </w:p>
        </w:tc>
      </w:tr>
      <w:tr w:rsidR="00A04175" w:rsidRPr="00A04175" w:rsidTr="00A04175">
        <w:tc>
          <w:tcPr>
            <w:tcW w:w="2179" w:type="dxa"/>
            <w:shd w:val="clear" w:color="auto" w:fill="auto"/>
          </w:tcPr>
          <w:p w:rsidR="00A04175" w:rsidRPr="00A04175" w:rsidRDefault="00A04175" w:rsidP="00A04175">
            <w:pPr>
              <w:ind w:firstLine="0"/>
            </w:pPr>
            <w:r>
              <w:t>Parker</w:t>
            </w:r>
          </w:p>
        </w:tc>
        <w:tc>
          <w:tcPr>
            <w:tcW w:w="2179" w:type="dxa"/>
            <w:shd w:val="clear" w:color="auto" w:fill="auto"/>
          </w:tcPr>
          <w:p w:rsidR="00A04175" w:rsidRPr="00A04175" w:rsidRDefault="00A04175" w:rsidP="00A04175">
            <w:pPr>
              <w:ind w:firstLine="0"/>
            </w:pPr>
            <w:r>
              <w:t>Patrick</w:t>
            </w:r>
          </w:p>
        </w:tc>
        <w:tc>
          <w:tcPr>
            <w:tcW w:w="2180" w:type="dxa"/>
            <w:shd w:val="clear" w:color="auto" w:fill="auto"/>
          </w:tcPr>
          <w:p w:rsidR="00A04175" w:rsidRPr="00A04175" w:rsidRDefault="00A04175" w:rsidP="00A04175">
            <w:pPr>
              <w:ind w:firstLine="0"/>
            </w:pPr>
            <w:r>
              <w:t>Pinson</w:t>
            </w:r>
          </w:p>
        </w:tc>
      </w:tr>
      <w:tr w:rsidR="00A04175" w:rsidRPr="00A04175" w:rsidTr="00A04175">
        <w:tc>
          <w:tcPr>
            <w:tcW w:w="2179" w:type="dxa"/>
            <w:shd w:val="clear" w:color="auto" w:fill="auto"/>
          </w:tcPr>
          <w:p w:rsidR="00A04175" w:rsidRPr="00A04175" w:rsidRDefault="00A04175" w:rsidP="00A04175">
            <w:pPr>
              <w:ind w:firstLine="0"/>
            </w:pPr>
            <w:r>
              <w:t>Pitts</w:t>
            </w:r>
          </w:p>
        </w:tc>
        <w:tc>
          <w:tcPr>
            <w:tcW w:w="2179" w:type="dxa"/>
            <w:shd w:val="clear" w:color="auto" w:fill="auto"/>
          </w:tcPr>
          <w:p w:rsidR="00A04175" w:rsidRPr="00A04175" w:rsidRDefault="00A04175" w:rsidP="00A04175">
            <w:pPr>
              <w:ind w:firstLine="0"/>
            </w:pPr>
            <w:r>
              <w:t>Pope</w:t>
            </w:r>
          </w:p>
        </w:tc>
        <w:tc>
          <w:tcPr>
            <w:tcW w:w="2180" w:type="dxa"/>
            <w:shd w:val="clear" w:color="auto" w:fill="auto"/>
          </w:tcPr>
          <w:p w:rsidR="00A04175" w:rsidRPr="00A04175" w:rsidRDefault="00A04175" w:rsidP="00A04175">
            <w:pPr>
              <w:ind w:firstLine="0"/>
            </w:pPr>
            <w:r>
              <w:t>Putnam</w:t>
            </w:r>
          </w:p>
        </w:tc>
      </w:tr>
      <w:tr w:rsidR="00A04175" w:rsidRPr="00A04175" w:rsidTr="00A04175">
        <w:tc>
          <w:tcPr>
            <w:tcW w:w="2179" w:type="dxa"/>
            <w:shd w:val="clear" w:color="auto" w:fill="auto"/>
          </w:tcPr>
          <w:p w:rsidR="00A04175" w:rsidRPr="00A04175" w:rsidRDefault="00A04175" w:rsidP="00A04175">
            <w:pPr>
              <w:ind w:firstLine="0"/>
            </w:pPr>
            <w:r>
              <w:t>Quinn</w:t>
            </w:r>
          </w:p>
        </w:tc>
        <w:tc>
          <w:tcPr>
            <w:tcW w:w="2179" w:type="dxa"/>
            <w:shd w:val="clear" w:color="auto" w:fill="auto"/>
          </w:tcPr>
          <w:p w:rsidR="00A04175" w:rsidRPr="00A04175" w:rsidRDefault="00A04175" w:rsidP="00A04175">
            <w:pPr>
              <w:ind w:firstLine="0"/>
            </w:pPr>
            <w:r>
              <w:t>Ryan</w:t>
            </w:r>
          </w:p>
        </w:tc>
        <w:tc>
          <w:tcPr>
            <w:tcW w:w="2180" w:type="dxa"/>
            <w:shd w:val="clear" w:color="auto" w:fill="auto"/>
          </w:tcPr>
          <w:p w:rsidR="00A04175" w:rsidRPr="00A04175" w:rsidRDefault="00A04175" w:rsidP="00A04175">
            <w:pPr>
              <w:ind w:firstLine="0"/>
            </w:pPr>
            <w:r>
              <w:t>Skelton</w:t>
            </w:r>
          </w:p>
        </w:tc>
      </w:tr>
      <w:tr w:rsidR="00A04175" w:rsidRPr="00A04175" w:rsidTr="00A04175">
        <w:tc>
          <w:tcPr>
            <w:tcW w:w="2179" w:type="dxa"/>
            <w:shd w:val="clear" w:color="auto" w:fill="auto"/>
          </w:tcPr>
          <w:p w:rsidR="00A04175" w:rsidRPr="00A04175" w:rsidRDefault="00A04175" w:rsidP="00A04175">
            <w:pPr>
              <w:ind w:firstLine="0"/>
            </w:pPr>
            <w:r>
              <w:t>G. M. Smith</w:t>
            </w:r>
          </w:p>
        </w:tc>
        <w:tc>
          <w:tcPr>
            <w:tcW w:w="2179" w:type="dxa"/>
            <w:shd w:val="clear" w:color="auto" w:fill="auto"/>
          </w:tcPr>
          <w:p w:rsidR="00A04175" w:rsidRPr="00A04175" w:rsidRDefault="00A04175" w:rsidP="00A04175">
            <w:pPr>
              <w:ind w:firstLine="0"/>
            </w:pPr>
            <w:r>
              <w:t>G. R. Smith</w:t>
            </w:r>
          </w:p>
        </w:tc>
        <w:tc>
          <w:tcPr>
            <w:tcW w:w="2180" w:type="dxa"/>
            <w:shd w:val="clear" w:color="auto" w:fill="auto"/>
          </w:tcPr>
          <w:p w:rsidR="00A04175" w:rsidRPr="00A04175" w:rsidRDefault="00A04175" w:rsidP="00A04175">
            <w:pPr>
              <w:ind w:firstLine="0"/>
            </w:pPr>
            <w:r>
              <w:t>J. E. Smith</w:t>
            </w:r>
          </w:p>
        </w:tc>
      </w:tr>
      <w:tr w:rsidR="00A04175" w:rsidRPr="00A04175" w:rsidTr="00A04175">
        <w:tc>
          <w:tcPr>
            <w:tcW w:w="2179" w:type="dxa"/>
            <w:shd w:val="clear" w:color="auto" w:fill="auto"/>
          </w:tcPr>
          <w:p w:rsidR="00A04175" w:rsidRPr="00A04175" w:rsidRDefault="00A04175" w:rsidP="00A04175">
            <w:pPr>
              <w:ind w:firstLine="0"/>
            </w:pPr>
            <w:r>
              <w:t>J. R. Smith</w:t>
            </w:r>
          </w:p>
        </w:tc>
        <w:tc>
          <w:tcPr>
            <w:tcW w:w="2179" w:type="dxa"/>
            <w:shd w:val="clear" w:color="auto" w:fill="auto"/>
          </w:tcPr>
          <w:p w:rsidR="00A04175" w:rsidRPr="00A04175" w:rsidRDefault="00A04175" w:rsidP="00A04175">
            <w:pPr>
              <w:ind w:firstLine="0"/>
            </w:pPr>
            <w:r>
              <w:t>Sottile</w:t>
            </w:r>
          </w:p>
        </w:tc>
        <w:tc>
          <w:tcPr>
            <w:tcW w:w="2180" w:type="dxa"/>
            <w:shd w:val="clear" w:color="auto" w:fill="auto"/>
          </w:tcPr>
          <w:p w:rsidR="00A04175" w:rsidRPr="00A04175" w:rsidRDefault="00A04175" w:rsidP="00A04175">
            <w:pPr>
              <w:ind w:firstLine="0"/>
            </w:pPr>
            <w:r>
              <w:t>Southard</w:t>
            </w:r>
          </w:p>
        </w:tc>
      </w:tr>
      <w:tr w:rsidR="00A04175" w:rsidRPr="00A04175" w:rsidTr="00A04175">
        <w:tc>
          <w:tcPr>
            <w:tcW w:w="2179" w:type="dxa"/>
            <w:shd w:val="clear" w:color="auto" w:fill="auto"/>
          </w:tcPr>
          <w:p w:rsidR="00A04175" w:rsidRPr="00A04175" w:rsidRDefault="00A04175" w:rsidP="00A04175">
            <w:pPr>
              <w:ind w:firstLine="0"/>
            </w:pPr>
            <w:r>
              <w:t>Spires</w:t>
            </w:r>
          </w:p>
        </w:tc>
        <w:tc>
          <w:tcPr>
            <w:tcW w:w="2179" w:type="dxa"/>
            <w:shd w:val="clear" w:color="auto" w:fill="auto"/>
          </w:tcPr>
          <w:p w:rsidR="00A04175" w:rsidRPr="00A04175" w:rsidRDefault="00A04175" w:rsidP="00A04175">
            <w:pPr>
              <w:ind w:firstLine="0"/>
            </w:pPr>
            <w:r>
              <w:t>Stringer</w:t>
            </w:r>
          </w:p>
        </w:tc>
        <w:tc>
          <w:tcPr>
            <w:tcW w:w="2180" w:type="dxa"/>
            <w:shd w:val="clear" w:color="auto" w:fill="auto"/>
          </w:tcPr>
          <w:p w:rsidR="00A04175" w:rsidRPr="00A04175" w:rsidRDefault="00A04175" w:rsidP="00A04175">
            <w:pPr>
              <w:ind w:firstLine="0"/>
            </w:pPr>
            <w:r>
              <w:t>Tallon</w:t>
            </w:r>
          </w:p>
        </w:tc>
      </w:tr>
      <w:tr w:rsidR="00A04175" w:rsidRPr="00A04175" w:rsidTr="00A04175">
        <w:tc>
          <w:tcPr>
            <w:tcW w:w="2179" w:type="dxa"/>
            <w:shd w:val="clear" w:color="auto" w:fill="auto"/>
          </w:tcPr>
          <w:p w:rsidR="00A04175" w:rsidRPr="00A04175" w:rsidRDefault="00A04175" w:rsidP="00A04175">
            <w:pPr>
              <w:ind w:firstLine="0"/>
            </w:pPr>
            <w:r>
              <w:t>Taylor</w:t>
            </w:r>
          </w:p>
        </w:tc>
        <w:tc>
          <w:tcPr>
            <w:tcW w:w="2179" w:type="dxa"/>
            <w:shd w:val="clear" w:color="auto" w:fill="auto"/>
          </w:tcPr>
          <w:p w:rsidR="00A04175" w:rsidRPr="00A04175" w:rsidRDefault="00A04175" w:rsidP="00A04175">
            <w:pPr>
              <w:ind w:firstLine="0"/>
            </w:pPr>
            <w:r>
              <w:t>Thayer</w:t>
            </w:r>
          </w:p>
        </w:tc>
        <w:tc>
          <w:tcPr>
            <w:tcW w:w="2180" w:type="dxa"/>
            <w:shd w:val="clear" w:color="auto" w:fill="auto"/>
          </w:tcPr>
          <w:p w:rsidR="00A04175" w:rsidRPr="00A04175" w:rsidRDefault="00A04175" w:rsidP="00A04175">
            <w:pPr>
              <w:ind w:firstLine="0"/>
            </w:pPr>
            <w:r>
              <w:t>Toole</w:t>
            </w:r>
          </w:p>
        </w:tc>
      </w:tr>
      <w:tr w:rsidR="00A04175" w:rsidRPr="00A04175" w:rsidTr="00A04175">
        <w:tc>
          <w:tcPr>
            <w:tcW w:w="2179" w:type="dxa"/>
            <w:shd w:val="clear" w:color="auto" w:fill="auto"/>
          </w:tcPr>
          <w:p w:rsidR="00A04175" w:rsidRPr="00A04175" w:rsidRDefault="00A04175" w:rsidP="00A04175">
            <w:pPr>
              <w:ind w:firstLine="0"/>
            </w:pPr>
            <w:r>
              <w:t>Tribble</w:t>
            </w:r>
          </w:p>
        </w:tc>
        <w:tc>
          <w:tcPr>
            <w:tcW w:w="2179" w:type="dxa"/>
            <w:shd w:val="clear" w:color="auto" w:fill="auto"/>
          </w:tcPr>
          <w:p w:rsidR="00A04175" w:rsidRPr="00A04175" w:rsidRDefault="00A04175" w:rsidP="00A04175">
            <w:pPr>
              <w:ind w:firstLine="0"/>
            </w:pPr>
            <w:r>
              <w:t>Vick</w:t>
            </w:r>
          </w:p>
        </w:tc>
        <w:tc>
          <w:tcPr>
            <w:tcW w:w="2180" w:type="dxa"/>
            <w:shd w:val="clear" w:color="auto" w:fill="auto"/>
          </w:tcPr>
          <w:p w:rsidR="00A04175" w:rsidRPr="00A04175" w:rsidRDefault="00A04175" w:rsidP="00A04175">
            <w:pPr>
              <w:ind w:firstLine="0"/>
            </w:pPr>
            <w:r>
              <w:t>Weeks</w:t>
            </w:r>
          </w:p>
        </w:tc>
      </w:tr>
      <w:tr w:rsidR="00A04175" w:rsidRPr="00A04175" w:rsidTr="00A04175">
        <w:tc>
          <w:tcPr>
            <w:tcW w:w="2179" w:type="dxa"/>
            <w:shd w:val="clear" w:color="auto" w:fill="auto"/>
          </w:tcPr>
          <w:p w:rsidR="00A04175" w:rsidRPr="00A04175" w:rsidRDefault="00A04175" w:rsidP="00A04175">
            <w:pPr>
              <w:keepNext/>
              <w:ind w:firstLine="0"/>
            </w:pPr>
            <w:r>
              <w:t>Whipper</w:t>
            </w:r>
          </w:p>
        </w:tc>
        <w:tc>
          <w:tcPr>
            <w:tcW w:w="2179" w:type="dxa"/>
            <w:shd w:val="clear" w:color="auto" w:fill="auto"/>
          </w:tcPr>
          <w:p w:rsidR="00A04175" w:rsidRPr="00A04175" w:rsidRDefault="00A04175" w:rsidP="00A04175">
            <w:pPr>
              <w:keepNext/>
              <w:ind w:firstLine="0"/>
            </w:pPr>
            <w:r>
              <w:t>White</w:t>
            </w:r>
          </w:p>
        </w:tc>
        <w:tc>
          <w:tcPr>
            <w:tcW w:w="2180" w:type="dxa"/>
            <w:shd w:val="clear" w:color="auto" w:fill="auto"/>
          </w:tcPr>
          <w:p w:rsidR="00A04175" w:rsidRPr="00A04175" w:rsidRDefault="00A04175" w:rsidP="00A04175">
            <w:pPr>
              <w:keepNext/>
              <w:ind w:firstLine="0"/>
            </w:pPr>
            <w:r>
              <w:t>Whitmire</w:t>
            </w:r>
          </w:p>
        </w:tc>
      </w:tr>
      <w:tr w:rsidR="00A04175" w:rsidRPr="00A04175" w:rsidTr="00A04175">
        <w:tc>
          <w:tcPr>
            <w:tcW w:w="2179" w:type="dxa"/>
            <w:shd w:val="clear" w:color="auto" w:fill="auto"/>
          </w:tcPr>
          <w:p w:rsidR="00A04175" w:rsidRPr="00A04175" w:rsidRDefault="00A04175" w:rsidP="00A04175">
            <w:pPr>
              <w:keepNext/>
              <w:ind w:firstLine="0"/>
            </w:pPr>
            <w:r>
              <w:t>Williams</w:t>
            </w:r>
          </w:p>
        </w:tc>
        <w:tc>
          <w:tcPr>
            <w:tcW w:w="2179" w:type="dxa"/>
            <w:shd w:val="clear" w:color="auto" w:fill="auto"/>
          </w:tcPr>
          <w:p w:rsidR="00A04175" w:rsidRPr="00A04175" w:rsidRDefault="00A04175" w:rsidP="00A04175">
            <w:pPr>
              <w:keepNext/>
              <w:ind w:firstLine="0"/>
            </w:pPr>
            <w:r>
              <w:t>Willis</w:t>
            </w:r>
          </w:p>
        </w:tc>
        <w:tc>
          <w:tcPr>
            <w:tcW w:w="2180" w:type="dxa"/>
            <w:shd w:val="clear" w:color="auto" w:fill="auto"/>
          </w:tcPr>
          <w:p w:rsidR="00A04175" w:rsidRPr="00A04175" w:rsidRDefault="00A04175" w:rsidP="00A04175">
            <w:pPr>
              <w:keepNext/>
              <w:ind w:firstLine="0"/>
            </w:pPr>
            <w:r>
              <w:t>Young</w:t>
            </w:r>
          </w:p>
        </w:tc>
      </w:tr>
    </w:tbl>
    <w:p w:rsidR="00A04175" w:rsidRDefault="00A04175" w:rsidP="00A04175"/>
    <w:p w:rsidR="00A04175" w:rsidRDefault="00A04175" w:rsidP="00A04175">
      <w:pPr>
        <w:jc w:val="center"/>
        <w:rPr>
          <w:b/>
        </w:rPr>
      </w:pPr>
      <w:r w:rsidRPr="00A04175">
        <w:rPr>
          <w:b/>
        </w:rPr>
        <w:t>Total--93</w:t>
      </w:r>
    </w:p>
    <w:p w:rsidR="00A04175" w:rsidRDefault="00A04175" w:rsidP="00A04175">
      <w:pPr>
        <w:jc w:val="center"/>
        <w:rPr>
          <w:b/>
        </w:rPr>
      </w:pPr>
    </w:p>
    <w:p w:rsidR="00A04175" w:rsidRDefault="00A04175" w:rsidP="00A04175">
      <w:pPr>
        <w:ind w:firstLine="0"/>
      </w:pPr>
      <w:r w:rsidRPr="00A041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Sabb</w:t>
            </w:r>
          </w:p>
        </w:tc>
        <w:tc>
          <w:tcPr>
            <w:tcW w:w="2179" w:type="dxa"/>
            <w:shd w:val="clear" w:color="auto" w:fill="auto"/>
          </w:tcPr>
          <w:p w:rsidR="00A04175" w:rsidRPr="00A04175" w:rsidRDefault="00A04175" w:rsidP="00A04175">
            <w:pPr>
              <w:keepNext/>
              <w:ind w:firstLine="0"/>
            </w:pP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Total--1</w:t>
      </w:r>
    </w:p>
    <w:p w:rsidR="00A04175" w:rsidRDefault="00A04175" w:rsidP="00A04175">
      <w:pPr>
        <w:jc w:val="center"/>
        <w:rPr>
          <w:b/>
        </w:rPr>
      </w:pPr>
    </w:p>
    <w:p w:rsidR="00A04175" w:rsidRDefault="00A04175" w:rsidP="00A04175">
      <w:r>
        <w:t>The Senate Amendments were agreed to, and the Bill having received three readings in both Houses, it was ordered that the title be changed to that of an Act, and that it be enrolled for ratification.</w:t>
      </w:r>
    </w:p>
    <w:p w:rsidR="00A04175" w:rsidRDefault="00A04175" w:rsidP="00A04175"/>
    <w:p w:rsidR="00A04175" w:rsidRDefault="00A04175" w:rsidP="00A04175">
      <w:pPr>
        <w:keepNext/>
        <w:jc w:val="center"/>
        <w:rPr>
          <w:b/>
        </w:rPr>
      </w:pPr>
      <w:r w:rsidRPr="00A04175">
        <w:rPr>
          <w:b/>
        </w:rPr>
        <w:t>S. 1088--NONCONCURRENCE IN SENATE AMENDMENTS</w:t>
      </w:r>
    </w:p>
    <w:p w:rsidR="00A04175" w:rsidRDefault="00A04175" w:rsidP="00A04175">
      <w:r>
        <w:t xml:space="preserve">The Senate Amendments to the following Bill were taken up for consideration: </w:t>
      </w:r>
    </w:p>
    <w:p w:rsidR="00A04175" w:rsidRDefault="00A04175" w:rsidP="00A04175">
      <w:bookmarkStart w:id="54" w:name="include_clip_start_102"/>
      <w:bookmarkEnd w:id="54"/>
    </w:p>
    <w:p w:rsidR="00A04175" w:rsidRDefault="00A04175" w:rsidP="00A04175">
      <w:r>
        <w:t>S. 1088 -- Senators McConnell, Ford and Knotts: A BILL 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1-13-40, SECTION 1-31-10, SECTION 8-13-310, SECTION 58-3-20, SECTION 58-31-20, SECTION 63-11-700, SECTION 63-11-920, AND SECTION 63-19-610 OF THE SOUTH CAROLINA CODE OF LAWS, 1976, SO AS TO PROVIDE FOR THE ADDITIONAL CONGRESSIONAL DISTRICT ASSIGNED TO SOUTH CAROLINA PURSUANT TO THE 2010 CENSUS.</w:t>
      </w:r>
    </w:p>
    <w:p w:rsidR="00A04175" w:rsidRDefault="00A04175" w:rsidP="00A04175">
      <w:bookmarkStart w:id="55" w:name="include_clip_end_102"/>
      <w:bookmarkEnd w:id="55"/>
    </w:p>
    <w:p w:rsidR="00A04175" w:rsidRDefault="00A04175" w:rsidP="00A04175">
      <w:r>
        <w:t>Rep. HARRISON explained the Senate Amendments.</w:t>
      </w:r>
    </w:p>
    <w:p w:rsidR="00A04175" w:rsidRDefault="00A04175" w:rsidP="00A04175"/>
    <w:p w:rsidR="00A04175" w:rsidRDefault="00A04175" w:rsidP="00A04175">
      <w:r>
        <w:t xml:space="preserve">The yeas and nays were taken resulting as follows: </w:t>
      </w:r>
    </w:p>
    <w:p w:rsidR="00A04175" w:rsidRDefault="00A04175" w:rsidP="00A04175">
      <w:pPr>
        <w:jc w:val="center"/>
      </w:pPr>
      <w:r>
        <w:t xml:space="preserve"> </w:t>
      </w:r>
      <w:bookmarkStart w:id="56" w:name="vote_start104"/>
      <w:bookmarkEnd w:id="56"/>
      <w:r>
        <w:t>Yeas 1; Nays 95</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Neilson</w:t>
            </w:r>
          </w:p>
        </w:tc>
        <w:tc>
          <w:tcPr>
            <w:tcW w:w="2179" w:type="dxa"/>
            <w:shd w:val="clear" w:color="auto" w:fill="auto"/>
          </w:tcPr>
          <w:p w:rsidR="00A04175" w:rsidRPr="00A04175" w:rsidRDefault="00A04175" w:rsidP="00A04175">
            <w:pPr>
              <w:keepNext/>
              <w:ind w:firstLine="0"/>
            </w:pP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Total--1</w:t>
      </w:r>
    </w:p>
    <w:p w:rsidR="00A04175" w:rsidRDefault="00A04175" w:rsidP="00A04175">
      <w:pPr>
        <w:jc w:val="center"/>
        <w:rPr>
          <w:b/>
        </w:rPr>
      </w:pPr>
    </w:p>
    <w:p w:rsidR="00A04175" w:rsidRDefault="00A04175" w:rsidP="00A04175">
      <w:pPr>
        <w:ind w:firstLine="0"/>
      </w:pPr>
      <w:r w:rsidRPr="00A04175">
        <w:t xml:space="preserve"> </w:t>
      </w:r>
    </w:p>
    <w:p w:rsidR="00A04175" w:rsidRDefault="00A04175" w:rsidP="00A04175">
      <w:pPr>
        <w:ind w:firstLine="0"/>
      </w:pPr>
      <w:r>
        <w:br w:type="page"/>
        <w:t>Those who voted in the negative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Alexander</w:t>
            </w:r>
          </w:p>
        </w:tc>
        <w:tc>
          <w:tcPr>
            <w:tcW w:w="2179" w:type="dxa"/>
            <w:shd w:val="clear" w:color="auto" w:fill="auto"/>
          </w:tcPr>
          <w:p w:rsidR="00A04175" w:rsidRPr="00A04175" w:rsidRDefault="00A04175" w:rsidP="00A04175">
            <w:pPr>
              <w:keepNext/>
              <w:ind w:firstLine="0"/>
            </w:pPr>
            <w:r>
              <w:t>Allen</w:t>
            </w:r>
          </w:p>
        </w:tc>
        <w:tc>
          <w:tcPr>
            <w:tcW w:w="2180" w:type="dxa"/>
            <w:shd w:val="clear" w:color="auto" w:fill="auto"/>
          </w:tcPr>
          <w:p w:rsidR="00A04175" w:rsidRPr="00A04175" w:rsidRDefault="00A04175" w:rsidP="00A04175">
            <w:pPr>
              <w:keepNext/>
              <w:ind w:firstLine="0"/>
            </w:pPr>
            <w:r>
              <w:t>Allison</w:t>
            </w:r>
          </w:p>
        </w:tc>
      </w:tr>
      <w:tr w:rsidR="00A04175" w:rsidRPr="00A04175" w:rsidTr="00A04175">
        <w:tc>
          <w:tcPr>
            <w:tcW w:w="2179" w:type="dxa"/>
            <w:shd w:val="clear" w:color="auto" w:fill="auto"/>
          </w:tcPr>
          <w:p w:rsidR="00A04175" w:rsidRPr="00A04175" w:rsidRDefault="00A04175" w:rsidP="00A04175">
            <w:pPr>
              <w:ind w:firstLine="0"/>
            </w:pPr>
            <w:r>
              <w:t>Anderson</w:t>
            </w:r>
          </w:p>
        </w:tc>
        <w:tc>
          <w:tcPr>
            <w:tcW w:w="2179" w:type="dxa"/>
            <w:shd w:val="clear" w:color="auto" w:fill="auto"/>
          </w:tcPr>
          <w:p w:rsidR="00A04175" w:rsidRPr="00A04175" w:rsidRDefault="00A04175" w:rsidP="00A04175">
            <w:pPr>
              <w:ind w:firstLine="0"/>
            </w:pPr>
            <w:r>
              <w:t>Anthony</w:t>
            </w:r>
          </w:p>
        </w:tc>
        <w:tc>
          <w:tcPr>
            <w:tcW w:w="2180" w:type="dxa"/>
            <w:shd w:val="clear" w:color="auto" w:fill="auto"/>
          </w:tcPr>
          <w:p w:rsidR="00A04175" w:rsidRPr="00A04175" w:rsidRDefault="00A04175" w:rsidP="00A04175">
            <w:pPr>
              <w:ind w:firstLine="0"/>
            </w:pPr>
            <w:r>
              <w:t>Atwater</w:t>
            </w:r>
          </w:p>
        </w:tc>
      </w:tr>
      <w:tr w:rsidR="00A04175" w:rsidRPr="00A04175" w:rsidTr="00A04175">
        <w:tc>
          <w:tcPr>
            <w:tcW w:w="2179" w:type="dxa"/>
            <w:shd w:val="clear" w:color="auto" w:fill="auto"/>
          </w:tcPr>
          <w:p w:rsidR="00A04175" w:rsidRPr="00A04175" w:rsidRDefault="00A04175" w:rsidP="00A04175">
            <w:pPr>
              <w:ind w:firstLine="0"/>
            </w:pPr>
            <w:r>
              <w:t>Ballentine</w:t>
            </w:r>
          </w:p>
        </w:tc>
        <w:tc>
          <w:tcPr>
            <w:tcW w:w="2179" w:type="dxa"/>
            <w:shd w:val="clear" w:color="auto" w:fill="auto"/>
          </w:tcPr>
          <w:p w:rsidR="00A04175" w:rsidRPr="00A04175" w:rsidRDefault="00A04175" w:rsidP="00A04175">
            <w:pPr>
              <w:ind w:firstLine="0"/>
            </w:pPr>
            <w:r>
              <w:t>Bannister</w:t>
            </w:r>
          </w:p>
        </w:tc>
        <w:tc>
          <w:tcPr>
            <w:tcW w:w="2180" w:type="dxa"/>
            <w:shd w:val="clear" w:color="auto" w:fill="auto"/>
          </w:tcPr>
          <w:p w:rsidR="00A04175" w:rsidRPr="00A04175" w:rsidRDefault="00A04175" w:rsidP="00A04175">
            <w:pPr>
              <w:ind w:firstLine="0"/>
            </w:pPr>
            <w:r>
              <w:t>Barfield</w:t>
            </w:r>
          </w:p>
        </w:tc>
      </w:tr>
      <w:tr w:rsidR="00A04175" w:rsidRPr="00A04175" w:rsidTr="00A04175">
        <w:tc>
          <w:tcPr>
            <w:tcW w:w="2179" w:type="dxa"/>
            <w:shd w:val="clear" w:color="auto" w:fill="auto"/>
          </w:tcPr>
          <w:p w:rsidR="00A04175" w:rsidRPr="00A04175" w:rsidRDefault="00A04175" w:rsidP="00A04175">
            <w:pPr>
              <w:ind w:firstLine="0"/>
            </w:pPr>
            <w:r>
              <w:t>Battle</w:t>
            </w:r>
          </w:p>
        </w:tc>
        <w:tc>
          <w:tcPr>
            <w:tcW w:w="2179" w:type="dxa"/>
            <w:shd w:val="clear" w:color="auto" w:fill="auto"/>
          </w:tcPr>
          <w:p w:rsidR="00A04175" w:rsidRPr="00A04175" w:rsidRDefault="00A04175" w:rsidP="00A04175">
            <w:pPr>
              <w:ind w:firstLine="0"/>
            </w:pPr>
            <w:r>
              <w:t>Bedingfield</w:t>
            </w:r>
          </w:p>
        </w:tc>
        <w:tc>
          <w:tcPr>
            <w:tcW w:w="2180" w:type="dxa"/>
            <w:shd w:val="clear" w:color="auto" w:fill="auto"/>
          </w:tcPr>
          <w:p w:rsidR="00A04175" w:rsidRPr="00A04175" w:rsidRDefault="00A04175" w:rsidP="00A04175">
            <w:pPr>
              <w:ind w:firstLine="0"/>
            </w:pPr>
            <w:r>
              <w:t>Bingham</w:t>
            </w:r>
          </w:p>
        </w:tc>
      </w:tr>
      <w:tr w:rsidR="00A04175" w:rsidRPr="00A04175" w:rsidTr="00A04175">
        <w:tc>
          <w:tcPr>
            <w:tcW w:w="2179" w:type="dxa"/>
            <w:shd w:val="clear" w:color="auto" w:fill="auto"/>
          </w:tcPr>
          <w:p w:rsidR="00A04175" w:rsidRPr="00A04175" w:rsidRDefault="00A04175" w:rsidP="00A04175">
            <w:pPr>
              <w:ind w:firstLine="0"/>
            </w:pPr>
            <w:r>
              <w:t>Bowen</w:t>
            </w:r>
          </w:p>
        </w:tc>
        <w:tc>
          <w:tcPr>
            <w:tcW w:w="2179" w:type="dxa"/>
            <w:shd w:val="clear" w:color="auto" w:fill="auto"/>
          </w:tcPr>
          <w:p w:rsidR="00A04175" w:rsidRPr="00A04175" w:rsidRDefault="00A04175" w:rsidP="00A04175">
            <w:pPr>
              <w:ind w:firstLine="0"/>
            </w:pPr>
            <w:r>
              <w:t>Brady</w:t>
            </w:r>
          </w:p>
        </w:tc>
        <w:tc>
          <w:tcPr>
            <w:tcW w:w="2180" w:type="dxa"/>
            <w:shd w:val="clear" w:color="auto" w:fill="auto"/>
          </w:tcPr>
          <w:p w:rsidR="00A04175" w:rsidRPr="00A04175" w:rsidRDefault="00A04175" w:rsidP="00A04175">
            <w:pPr>
              <w:ind w:firstLine="0"/>
            </w:pPr>
            <w:r>
              <w:t>Branham</w:t>
            </w:r>
          </w:p>
        </w:tc>
      </w:tr>
      <w:tr w:rsidR="00A04175" w:rsidRPr="00A04175" w:rsidTr="00A04175">
        <w:tc>
          <w:tcPr>
            <w:tcW w:w="2179" w:type="dxa"/>
            <w:shd w:val="clear" w:color="auto" w:fill="auto"/>
          </w:tcPr>
          <w:p w:rsidR="00A04175" w:rsidRPr="00A04175" w:rsidRDefault="00A04175" w:rsidP="00A04175">
            <w:pPr>
              <w:ind w:firstLine="0"/>
            </w:pPr>
            <w:r>
              <w:t>Brannon</w:t>
            </w:r>
          </w:p>
        </w:tc>
        <w:tc>
          <w:tcPr>
            <w:tcW w:w="2179" w:type="dxa"/>
            <w:shd w:val="clear" w:color="auto" w:fill="auto"/>
          </w:tcPr>
          <w:p w:rsidR="00A04175" w:rsidRPr="00A04175" w:rsidRDefault="00A04175" w:rsidP="00A04175">
            <w:pPr>
              <w:ind w:firstLine="0"/>
            </w:pPr>
            <w:r>
              <w:t>H. B. Brown</w:t>
            </w:r>
          </w:p>
        </w:tc>
        <w:tc>
          <w:tcPr>
            <w:tcW w:w="2180" w:type="dxa"/>
            <w:shd w:val="clear" w:color="auto" w:fill="auto"/>
          </w:tcPr>
          <w:p w:rsidR="00A04175" w:rsidRPr="00A04175" w:rsidRDefault="00A04175" w:rsidP="00A04175">
            <w:pPr>
              <w:ind w:firstLine="0"/>
            </w:pPr>
            <w:r>
              <w:t>R. L. Brown</w:t>
            </w:r>
          </w:p>
        </w:tc>
      </w:tr>
      <w:tr w:rsidR="00A04175" w:rsidRPr="00A04175" w:rsidTr="00A04175">
        <w:tc>
          <w:tcPr>
            <w:tcW w:w="2179" w:type="dxa"/>
            <w:shd w:val="clear" w:color="auto" w:fill="auto"/>
          </w:tcPr>
          <w:p w:rsidR="00A04175" w:rsidRPr="00A04175" w:rsidRDefault="00A04175" w:rsidP="00A04175">
            <w:pPr>
              <w:ind w:firstLine="0"/>
            </w:pPr>
            <w:r>
              <w:t>Chumley</w:t>
            </w:r>
          </w:p>
        </w:tc>
        <w:tc>
          <w:tcPr>
            <w:tcW w:w="2179" w:type="dxa"/>
            <w:shd w:val="clear" w:color="auto" w:fill="auto"/>
          </w:tcPr>
          <w:p w:rsidR="00A04175" w:rsidRPr="00A04175" w:rsidRDefault="00A04175" w:rsidP="00A04175">
            <w:pPr>
              <w:ind w:firstLine="0"/>
            </w:pPr>
            <w:r>
              <w:t>Clemmons</w:t>
            </w:r>
          </w:p>
        </w:tc>
        <w:tc>
          <w:tcPr>
            <w:tcW w:w="2180" w:type="dxa"/>
            <w:shd w:val="clear" w:color="auto" w:fill="auto"/>
          </w:tcPr>
          <w:p w:rsidR="00A04175" w:rsidRPr="00A04175" w:rsidRDefault="00A04175" w:rsidP="00A04175">
            <w:pPr>
              <w:ind w:firstLine="0"/>
            </w:pPr>
            <w:r>
              <w:t>Clyburn</w:t>
            </w:r>
          </w:p>
        </w:tc>
      </w:tr>
      <w:tr w:rsidR="00A04175" w:rsidRPr="00A04175" w:rsidTr="00A04175">
        <w:tc>
          <w:tcPr>
            <w:tcW w:w="2179" w:type="dxa"/>
            <w:shd w:val="clear" w:color="auto" w:fill="auto"/>
          </w:tcPr>
          <w:p w:rsidR="00A04175" w:rsidRPr="00A04175" w:rsidRDefault="00A04175" w:rsidP="00A04175">
            <w:pPr>
              <w:ind w:firstLine="0"/>
            </w:pPr>
            <w:r>
              <w:t>Cobb-Hunter</w:t>
            </w:r>
          </w:p>
        </w:tc>
        <w:tc>
          <w:tcPr>
            <w:tcW w:w="2179" w:type="dxa"/>
            <w:shd w:val="clear" w:color="auto" w:fill="auto"/>
          </w:tcPr>
          <w:p w:rsidR="00A04175" w:rsidRPr="00A04175" w:rsidRDefault="00A04175" w:rsidP="00A04175">
            <w:pPr>
              <w:ind w:firstLine="0"/>
            </w:pPr>
            <w:r>
              <w:t>Cole</w:t>
            </w:r>
          </w:p>
        </w:tc>
        <w:tc>
          <w:tcPr>
            <w:tcW w:w="2180" w:type="dxa"/>
            <w:shd w:val="clear" w:color="auto" w:fill="auto"/>
          </w:tcPr>
          <w:p w:rsidR="00A04175" w:rsidRPr="00A04175" w:rsidRDefault="00A04175" w:rsidP="00A04175">
            <w:pPr>
              <w:ind w:firstLine="0"/>
            </w:pPr>
            <w:r>
              <w:t>Corbin</w:t>
            </w:r>
          </w:p>
        </w:tc>
      </w:tr>
      <w:tr w:rsidR="00A04175" w:rsidRPr="00A04175" w:rsidTr="00A04175">
        <w:tc>
          <w:tcPr>
            <w:tcW w:w="2179" w:type="dxa"/>
            <w:shd w:val="clear" w:color="auto" w:fill="auto"/>
          </w:tcPr>
          <w:p w:rsidR="00A04175" w:rsidRPr="00A04175" w:rsidRDefault="00A04175" w:rsidP="00A04175">
            <w:pPr>
              <w:ind w:firstLine="0"/>
            </w:pPr>
            <w:r>
              <w:t>Crosby</w:t>
            </w:r>
          </w:p>
        </w:tc>
        <w:tc>
          <w:tcPr>
            <w:tcW w:w="2179" w:type="dxa"/>
            <w:shd w:val="clear" w:color="auto" w:fill="auto"/>
          </w:tcPr>
          <w:p w:rsidR="00A04175" w:rsidRPr="00A04175" w:rsidRDefault="00A04175" w:rsidP="00A04175">
            <w:pPr>
              <w:ind w:firstLine="0"/>
            </w:pPr>
            <w:r>
              <w:t>Daning</w:t>
            </w:r>
          </w:p>
        </w:tc>
        <w:tc>
          <w:tcPr>
            <w:tcW w:w="2180" w:type="dxa"/>
            <w:shd w:val="clear" w:color="auto" w:fill="auto"/>
          </w:tcPr>
          <w:p w:rsidR="00A04175" w:rsidRPr="00A04175" w:rsidRDefault="00A04175" w:rsidP="00A04175">
            <w:pPr>
              <w:ind w:firstLine="0"/>
            </w:pPr>
            <w:r>
              <w:t>Delleney</w:t>
            </w:r>
          </w:p>
        </w:tc>
      </w:tr>
      <w:tr w:rsidR="00A04175" w:rsidRPr="00A04175" w:rsidTr="00A04175">
        <w:tc>
          <w:tcPr>
            <w:tcW w:w="2179" w:type="dxa"/>
            <w:shd w:val="clear" w:color="auto" w:fill="auto"/>
          </w:tcPr>
          <w:p w:rsidR="00A04175" w:rsidRPr="00A04175" w:rsidRDefault="00A04175" w:rsidP="00A04175">
            <w:pPr>
              <w:ind w:firstLine="0"/>
            </w:pPr>
            <w:r>
              <w:t>Dillard</w:t>
            </w:r>
          </w:p>
        </w:tc>
        <w:tc>
          <w:tcPr>
            <w:tcW w:w="2179" w:type="dxa"/>
            <w:shd w:val="clear" w:color="auto" w:fill="auto"/>
          </w:tcPr>
          <w:p w:rsidR="00A04175" w:rsidRPr="00A04175" w:rsidRDefault="00A04175" w:rsidP="00A04175">
            <w:pPr>
              <w:ind w:firstLine="0"/>
            </w:pPr>
            <w:r>
              <w:t>Forrester</w:t>
            </w:r>
          </w:p>
        </w:tc>
        <w:tc>
          <w:tcPr>
            <w:tcW w:w="2180" w:type="dxa"/>
            <w:shd w:val="clear" w:color="auto" w:fill="auto"/>
          </w:tcPr>
          <w:p w:rsidR="00A04175" w:rsidRPr="00A04175" w:rsidRDefault="00A04175" w:rsidP="00A04175">
            <w:pPr>
              <w:ind w:firstLine="0"/>
            </w:pPr>
            <w:r>
              <w:t>Frye</w:t>
            </w:r>
          </w:p>
        </w:tc>
      </w:tr>
      <w:tr w:rsidR="00A04175" w:rsidRPr="00A04175" w:rsidTr="00A04175">
        <w:tc>
          <w:tcPr>
            <w:tcW w:w="2179" w:type="dxa"/>
            <w:shd w:val="clear" w:color="auto" w:fill="auto"/>
          </w:tcPr>
          <w:p w:rsidR="00A04175" w:rsidRPr="00A04175" w:rsidRDefault="00A04175" w:rsidP="00A04175">
            <w:pPr>
              <w:ind w:firstLine="0"/>
            </w:pPr>
            <w:r>
              <w:t>Funderburk</w:t>
            </w:r>
          </w:p>
        </w:tc>
        <w:tc>
          <w:tcPr>
            <w:tcW w:w="2179" w:type="dxa"/>
            <w:shd w:val="clear" w:color="auto" w:fill="auto"/>
          </w:tcPr>
          <w:p w:rsidR="00A04175" w:rsidRPr="00A04175" w:rsidRDefault="00A04175" w:rsidP="00A04175">
            <w:pPr>
              <w:ind w:firstLine="0"/>
            </w:pPr>
            <w:r>
              <w:t>Gambrell</w:t>
            </w:r>
          </w:p>
        </w:tc>
        <w:tc>
          <w:tcPr>
            <w:tcW w:w="2180" w:type="dxa"/>
            <w:shd w:val="clear" w:color="auto" w:fill="auto"/>
          </w:tcPr>
          <w:p w:rsidR="00A04175" w:rsidRPr="00A04175" w:rsidRDefault="00A04175" w:rsidP="00A04175">
            <w:pPr>
              <w:ind w:firstLine="0"/>
            </w:pPr>
            <w:r>
              <w:t>Gilliard</w:t>
            </w:r>
          </w:p>
        </w:tc>
      </w:tr>
      <w:tr w:rsidR="00A04175" w:rsidRPr="00A04175" w:rsidTr="00A04175">
        <w:tc>
          <w:tcPr>
            <w:tcW w:w="2179" w:type="dxa"/>
            <w:shd w:val="clear" w:color="auto" w:fill="auto"/>
          </w:tcPr>
          <w:p w:rsidR="00A04175" w:rsidRPr="00A04175" w:rsidRDefault="00A04175" w:rsidP="00A04175">
            <w:pPr>
              <w:ind w:firstLine="0"/>
            </w:pPr>
            <w:r>
              <w:t>Hamilton</w:t>
            </w:r>
          </w:p>
        </w:tc>
        <w:tc>
          <w:tcPr>
            <w:tcW w:w="2179" w:type="dxa"/>
            <w:shd w:val="clear" w:color="auto" w:fill="auto"/>
          </w:tcPr>
          <w:p w:rsidR="00A04175" w:rsidRPr="00A04175" w:rsidRDefault="00A04175" w:rsidP="00A04175">
            <w:pPr>
              <w:ind w:firstLine="0"/>
            </w:pPr>
            <w:r>
              <w:t>Hardwick</w:t>
            </w:r>
          </w:p>
        </w:tc>
        <w:tc>
          <w:tcPr>
            <w:tcW w:w="2180" w:type="dxa"/>
            <w:shd w:val="clear" w:color="auto" w:fill="auto"/>
          </w:tcPr>
          <w:p w:rsidR="00A04175" w:rsidRPr="00A04175" w:rsidRDefault="00A04175" w:rsidP="00A04175">
            <w:pPr>
              <w:ind w:firstLine="0"/>
            </w:pPr>
            <w:r>
              <w:t>Harrell</w:t>
            </w:r>
          </w:p>
        </w:tc>
      </w:tr>
      <w:tr w:rsidR="00A04175" w:rsidRPr="00A04175" w:rsidTr="00A04175">
        <w:tc>
          <w:tcPr>
            <w:tcW w:w="2179" w:type="dxa"/>
            <w:shd w:val="clear" w:color="auto" w:fill="auto"/>
          </w:tcPr>
          <w:p w:rsidR="00A04175" w:rsidRPr="00A04175" w:rsidRDefault="00A04175" w:rsidP="00A04175">
            <w:pPr>
              <w:ind w:firstLine="0"/>
            </w:pPr>
            <w:r>
              <w:t>Harrison</w:t>
            </w:r>
          </w:p>
        </w:tc>
        <w:tc>
          <w:tcPr>
            <w:tcW w:w="2179" w:type="dxa"/>
            <w:shd w:val="clear" w:color="auto" w:fill="auto"/>
          </w:tcPr>
          <w:p w:rsidR="00A04175" w:rsidRPr="00A04175" w:rsidRDefault="00A04175" w:rsidP="00A04175">
            <w:pPr>
              <w:ind w:firstLine="0"/>
            </w:pPr>
            <w:r>
              <w:t>Hearn</w:t>
            </w:r>
          </w:p>
        </w:tc>
        <w:tc>
          <w:tcPr>
            <w:tcW w:w="2180" w:type="dxa"/>
            <w:shd w:val="clear" w:color="auto" w:fill="auto"/>
          </w:tcPr>
          <w:p w:rsidR="00A04175" w:rsidRPr="00A04175" w:rsidRDefault="00A04175" w:rsidP="00A04175">
            <w:pPr>
              <w:ind w:firstLine="0"/>
            </w:pPr>
            <w:r>
              <w:t>Herbkersman</w:t>
            </w:r>
          </w:p>
        </w:tc>
      </w:tr>
      <w:tr w:rsidR="00A04175" w:rsidRPr="00A04175" w:rsidTr="00A04175">
        <w:tc>
          <w:tcPr>
            <w:tcW w:w="2179" w:type="dxa"/>
            <w:shd w:val="clear" w:color="auto" w:fill="auto"/>
          </w:tcPr>
          <w:p w:rsidR="00A04175" w:rsidRPr="00A04175" w:rsidRDefault="00A04175" w:rsidP="00A04175">
            <w:pPr>
              <w:ind w:firstLine="0"/>
            </w:pPr>
            <w:r>
              <w:t>Hiott</w:t>
            </w:r>
          </w:p>
        </w:tc>
        <w:tc>
          <w:tcPr>
            <w:tcW w:w="2179" w:type="dxa"/>
            <w:shd w:val="clear" w:color="auto" w:fill="auto"/>
          </w:tcPr>
          <w:p w:rsidR="00A04175" w:rsidRPr="00A04175" w:rsidRDefault="00A04175" w:rsidP="00A04175">
            <w:pPr>
              <w:ind w:firstLine="0"/>
            </w:pPr>
            <w:r>
              <w:t>Hixon</w:t>
            </w:r>
          </w:p>
        </w:tc>
        <w:tc>
          <w:tcPr>
            <w:tcW w:w="2180" w:type="dxa"/>
            <w:shd w:val="clear" w:color="auto" w:fill="auto"/>
          </w:tcPr>
          <w:p w:rsidR="00A04175" w:rsidRPr="00A04175" w:rsidRDefault="00A04175" w:rsidP="00A04175">
            <w:pPr>
              <w:ind w:firstLine="0"/>
            </w:pPr>
            <w:r>
              <w:t>Hodges</w:t>
            </w:r>
          </w:p>
        </w:tc>
      </w:tr>
      <w:tr w:rsidR="00A04175" w:rsidRPr="00A04175" w:rsidTr="00A04175">
        <w:tc>
          <w:tcPr>
            <w:tcW w:w="2179" w:type="dxa"/>
            <w:shd w:val="clear" w:color="auto" w:fill="auto"/>
          </w:tcPr>
          <w:p w:rsidR="00A04175" w:rsidRPr="00A04175" w:rsidRDefault="00A04175" w:rsidP="00A04175">
            <w:pPr>
              <w:ind w:firstLine="0"/>
            </w:pPr>
            <w:r>
              <w:t>Horne</w:t>
            </w:r>
          </w:p>
        </w:tc>
        <w:tc>
          <w:tcPr>
            <w:tcW w:w="2179" w:type="dxa"/>
            <w:shd w:val="clear" w:color="auto" w:fill="auto"/>
          </w:tcPr>
          <w:p w:rsidR="00A04175" w:rsidRPr="00A04175" w:rsidRDefault="00A04175" w:rsidP="00A04175">
            <w:pPr>
              <w:ind w:firstLine="0"/>
            </w:pPr>
            <w:r>
              <w:t>Hosey</w:t>
            </w:r>
          </w:p>
        </w:tc>
        <w:tc>
          <w:tcPr>
            <w:tcW w:w="2180" w:type="dxa"/>
            <w:shd w:val="clear" w:color="auto" w:fill="auto"/>
          </w:tcPr>
          <w:p w:rsidR="00A04175" w:rsidRPr="00A04175" w:rsidRDefault="00A04175" w:rsidP="00A04175">
            <w:pPr>
              <w:ind w:firstLine="0"/>
            </w:pPr>
            <w:r>
              <w:t>Jefferson</w:t>
            </w:r>
          </w:p>
        </w:tc>
      </w:tr>
      <w:tr w:rsidR="00A04175" w:rsidRPr="00A04175" w:rsidTr="00A04175">
        <w:tc>
          <w:tcPr>
            <w:tcW w:w="2179" w:type="dxa"/>
            <w:shd w:val="clear" w:color="auto" w:fill="auto"/>
          </w:tcPr>
          <w:p w:rsidR="00A04175" w:rsidRPr="00A04175" w:rsidRDefault="00A04175" w:rsidP="00A04175">
            <w:pPr>
              <w:ind w:firstLine="0"/>
            </w:pPr>
            <w:r>
              <w:t>Johnson</w:t>
            </w:r>
          </w:p>
        </w:tc>
        <w:tc>
          <w:tcPr>
            <w:tcW w:w="2179" w:type="dxa"/>
            <w:shd w:val="clear" w:color="auto" w:fill="auto"/>
          </w:tcPr>
          <w:p w:rsidR="00A04175" w:rsidRPr="00A04175" w:rsidRDefault="00A04175" w:rsidP="00A04175">
            <w:pPr>
              <w:ind w:firstLine="0"/>
            </w:pPr>
            <w:r>
              <w:t>King</w:t>
            </w:r>
          </w:p>
        </w:tc>
        <w:tc>
          <w:tcPr>
            <w:tcW w:w="2180" w:type="dxa"/>
            <w:shd w:val="clear" w:color="auto" w:fill="auto"/>
          </w:tcPr>
          <w:p w:rsidR="00A04175" w:rsidRPr="00A04175" w:rsidRDefault="00A04175" w:rsidP="00A04175">
            <w:pPr>
              <w:ind w:firstLine="0"/>
            </w:pPr>
            <w:r>
              <w:t>Limehouse</w:t>
            </w:r>
          </w:p>
        </w:tc>
      </w:tr>
      <w:tr w:rsidR="00A04175" w:rsidRPr="00A04175" w:rsidTr="00A04175">
        <w:tc>
          <w:tcPr>
            <w:tcW w:w="2179" w:type="dxa"/>
            <w:shd w:val="clear" w:color="auto" w:fill="auto"/>
          </w:tcPr>
          <w:p w:rsidR="00A04175" w:rsidRPr="00A04175" w:rsidRDefault="00A04175" w:rsidP="00A04175">
            <w:pPr>
              <w:ind w:firstLine="0"/>
            </w:pPr>
            <w:r>
              <w:t>Loftis</w:t>
            </w:r>
          </w:p>
        </w:tc>
        <w:tc>
          <w:tcPr>
            <w:tcW w:w="2179" w:type="dxa"/>
            <w:shd w:val="clear" w:color="auto" w:fill="auto"/>
          </w:tcPr>
          <w:p w:rsidR="00A04175" w:rsidRPr="00A04175" w:rsidRDefault="00A04175" w:rsidP="00A04175">
            <w:pPr>
              <w:ind w:firstLine="0"/>
            </w:pPr>
            <w:r>
              <w:t>Long</w:t>
            </w:r>
          </w:p>
        </w:tc>
        <w:tc>
          <w:tcPr>
            <w:tcW w:w="2180" w:type="dxa"/>
            <w:shd w:val="clear" w:color="auto" w:fill="auto"/>
          </w:tcPr>
          <w:p w:rsidR="00A04175" w:rsidRPr="00A04175" w:rsidRDefault="00A04175" w:rsidP="00A04175">
            <w:pPr>
              <w:ind w:firstLine="0"/>
            </w:pPr>
            <w:r>
              <w:t>Lucas</w:t>
            </w:r>
          </w:p>
        </w:tc>
      </w:tr>
      <w:tr w:rsidR="00A04175" w:rsidRPr="00A04175" w:rsidTr="00A04175">
        <w:tc>
          <w:tcPr>
            <w:tcW w:w="2179" w:type="dxa"/>
            <w:shd w:val="clear" w:color="auto" w:fill="auto"/>
          </w:tcPr>
          <w:p w:rsidR="00A04175" w:rsidRPr="00A04175" w:rsidRDefault="00A04175" w:rsidP="00A04175">
            <w:pPr>
              <w:ind w:firstLine="0"/>
            </w:pPr>
            <w:r>
              <w:t>Mack</w:t>
            </w:r>
          </w:p>
        </w:tc>
        <w:tc>
          <w:tcPr>
            <w:tcW w:w="2179" w:type="dxa"/>
            <w:shd w:val="clear" w:color="auto" w:fill="auto"/>
          </w:tcPr>
          <w:p w:rsidR="00A04175" w:rsidRPr="00A04175" w:rsidRDefault="00A04175" w:rsidP="00A04175">
            <w:pPr>
              <w:ind w:firstLine="0"/>
            </w:pPr>
            <w:r>
              <w:t>McEachern</w:t>
            </w:r>
          </w:p>
        </w:tc>
        <w:tc>
          <w:tcPr>
            <w:tcW w:w="2180" w:type="dxa"/>
            <w:shd w:val="clear" w:color="auto" w:fill="auto"/>
          </w:tcPr>
          <w:p w:rsidR="00A04175" w:rsidRPr="00A04175" w:rsidRDefault="00A04175" w:rsidP="00A04175">
            <w:pPr>
              <w:ind w:firstLine="0"/>
            </w:pPr>
            <w:r>
              <w:t>McLeod</w:t>
            </w:r>
          </w:p>
        </w:tc>
      </w:tr>
      <w:tr w:rsidR="00A04175" w:rsidRPr="00A04175" w:rsidTr="00A04175">
        <w:tc>
          <w:tcPr>
            <w:tcW w:w="2179" w:type="dxa"/>
            <w:shd w:val="clear" w:color="auto" w:fill="auto"/>
          </w:tcPr>
          <w:p w:rsidR="00A04175" w:rsidRPr="00A04175" w:rsidRDefault="00A04175" w:rsidP="00A04175">
            <w:pPr>
              <w:ind w:firstLine="0"/>
            </w:pPr>
            <w:r>
              <w:t>D. C. Moss</w:t>
            </w:r>
          </w:p>
        </w:tc>
        <w:tc>
          <w:tcPr>
            <w:tcW w:w="2179" w:type="dxa"/>
            <w:shd w:val="clear" w:color="auto" w:fill="auto"/>
          </w:tcPr>
          <w:p w:rsidR="00A04175" w:rsidRPr="00A04175" w:rsidRDefault="00A04175" w:rsidP="00A04175">
            <w:pPr>
              <w:ind w:firstLine="0"/>
            </w:pPr>
            <w:r>
              <w:t>V. S. Moss</w:t>
            </w:r>
          </w:p>
        </w:tc>
        <w:tc>
          <w:tcPr>
            <w:tcW w:w="2180" w:type="dxa"/>
            <w:shd w:val="clear" w:color="auto" w:fill="auto"/>
          </w:tcPr>
          <w:p w:rsidR="00A04175" w:rsidRPr="00A04175" w:rsidRDefault="00A04175" w:rsidP="00A04175">
            <w:pPr>
              <w:ind w:firstLine="0"/>
            </w:pPr>
            <w:r>
              <w:t>Munnerlyn</w:t>
            </w:r>
          </w:p>
        </w:tc>
      </w:tr>
      <w:tr w:rsidR="00A04175" w:rsidRPr="00A04175" w:rsidTr="00A04175">
        <w:tc>
          <w:tcPr>
            <w:tcW w:w="2179" w:type="dxa"/>
            <w:shd w:val="clear" w:color="auto" w:fill="auto"/>
          </w:tcPr>
          <w:p w:rsidR="00A04175" w:rsidRPr="00A04175" w:rsidRDefault="00A04175" w:rsidP="00A04175">
            <w:pPr>
              <w:ind w:firstLine="0"/>
            </w:pPr>
            <w:r>
              <w:t>Murphy</w:t>
            </w:r>
          </w:p>
        </w:tc>
        <w:tc>
          <w:tcPr>
            <w:tcW w:w="2179" w:type="dxa"/>
            <w:shd w:val="clear" w:color="auto" w:fill="auto"/>
          </w:tcPr>
          <w:p w:rsidR="00A04175" w:rsidRPr="00A04175" w:rsidRDefault="00A04175" w:rsidP="00A04175">
            <w:pPr>
              <w:ind w:firstLine="0"/>
            </w:pPr>
            <w:r>
              <w:t>Nanney</w:t>
            </w:r>
          </w:p>
        </w:tc>
        <w:tc>
          <w:tcPr>
            <w:tcW w:w="2180" w:type="dxa"/>
            <w:shd w:val="clear" w:color="auto" w:fill="auto"/>
          </w:tcPr>
          <w:p w:rsidR="00A04175" w:rsidRPr="00A04175" w:rsidRDefault="00A04175" w:rsidP="00A04175">
            <w:pPr>
              <w:ind w:firstLine="0"/>
            </w:pPr>
            <w:r>
              <w:t>J. M. Neal</w:t>
            </w:r>
          </w:p>
        </w:tc>
      </w:tr>
      <w:tr w:rsidR="00A04175" w:rsidRPr="00A04175" w:rsidTr="00A04175">
        <w:tc>
          <w:tcPr>
            <w:tcW w:w="2179" w:type="dxa"/>
            <w:shd w:val="clear" w:color="auto" w:fill="auto"/>
          </w:tcPr>
          <w:p w:rsidR="00A04175" w:rsidRPr="00A04175" w:rsidRDefault="00A04175" w:rsidP="00A04175">
            <w:pPr>
              <w:ind w:firstLine="0"/>
            </w:pPr>
            <w:r>
              <w:t>Norman</w:t>
            </w:r>
          </w:p>
        </w:tc>
        <w:tc>
          <w:tcPr>
            <w:tcW w:w="2179" w:type="dxa"/>
            <w:shd w:val="clear" w:color="auto" w:fill="auto"/>
          </w:tcPr>
          <w:p w:rsidR="00A04175" w:rsidRPr="00A04175" w:rsidRDefault="00A04175" w:rsidP="00A04175">
            <w:pPr>
              <w:ind w:firstLine="0"/>
            </w:pPr>
            <w:r>
              <w:t>Ott</w:t>
            </w:r>
          </w:p>
        </w:tc>
        <w:tc>
          <w:tcPr>
            <w:tcW w:w="2180" w:type="dxa"/>
            <w:shd w:val="clear" w:color="auto" w:fill="auto"/>
          </w:tcPr>
          <w:p w:rsidR="00A04175" w:rsidRPr="00A04175" w:rsidRDefault="00A04175" w:rsidP="00A04175">
            <w:pPr>
              <w:ind w:firstLine="0"/>
            </w:pPr>
            <w:r>
              <w:t>Owens</w:t>
            </w:r>
          </w:p>
        </w:tc>
      </w:tr>
      <w:tr w:rsidR="00A04175" w:rsidRPr="00A04175" w:rsidTr="00A04175">
        <w:tc>
          <w:tcPr>
            <w:tcW w:w="2179" w:type="dxa"/>
            <w:shd w:val="clear" w:color="auto" w:fill="auto"/>
          </w:tcPr>
          <w:p w:rsidR="00A04175" w:rsidRPr="00A04175" w:rsidRDefault="00A04175" w:rsidP="00A04175">
            <w:pPr>
              <w:ind w:firstLine="0"/>
            </w:pPr>
            <w:r>
              <w:t>Parker</w:t>
            </w:r>
          </w:p>
        </w:tc>
        <w:tc>
          <w:tcPr>
            <w:tcW w:w="2179" w:type="dxa"/>
            <w:shd w:val="clear" w:color="auto" w:fill="auto"/>
          </w:tcPr>
          <w:p w:rsidR="00A04175" w:rsidRPr="00A04175" w:rsidRDefault="00A04175" w:rsidP="00A04175">
            <w:pPr>
              <w:ind w:firstLine="0"/>
            </w:pPr>
            <w:r>
              <w:t>Patrick</w:t>
            </w:r>
          </w:p>
        </w:tc>
        <w:tc>
          <w:tcPr>
            <w:tcW w:w="2180" w:type="dxa"/>
            <w:shd w:val="clear" w:color="auto" w:fill="auto"/>
          </w:tcPr>
          <w:p w:rsidR="00A04175" w:rsidRPr="00A04175" w:rsidRDefault="00A04175" w:rsidP="00A04175">
            <w:pPr>
              <w:ind w:firstLine="0"/>
            </w:pPr>
            <w:r>
              <w:t>Pinson</w:t>
            </w:r>
          </w:p>
        </w:tc>
      </w:tr>
      <w:tr w:rsidR="00A04175" w:rsidRPr="00A04175" w:rsidTr="00A04175">
        <w:tc>
          <w:tcPr>
            <w:tcW w:w="2179" w:type="dxa"/>
            <w:shd w:val="clear" w:color="auto" w:fill="auto"/>
          </w:tcPr>
          <w:p w:rsidR="00A04175" w:rsidRPr="00A04175" w:rsidRDefault="00A04175" w:rsidP="00A04175">
            <w:pPr>
              <w:ind w:firstLine="0"/>
            </w:pPr>
            <w:r>
              <w:t>Pitts</w:t>
            </w:r>
          </w:p>
        </w:tc>
        <w:tc>
          <w:tcPr>
            <w:tcW w:w="2179" w:type="dxa"/>
            <w:shd w:val="clear" w:color="auto" w:fill="auto"/>
          </w:tcPr>
          <w:p w:rsidR="00A04175" w:rsidRPr="00A04175" w:rsidRDefault="00A04175" w:rsidP="00A04175">
            <w:pPr>
              <w:ind w:firstLine="0"/>
            </w:pPr>
            <w:r>
              <w:t>Pope</w:t>
            </w:r>
          </w:p>
        </w:tc>
        <w:tc>
          <w:tcPr>
            <w:tcW w:w="2180" w:type="dxa"/>
            <w:shd w:val="clear" w:color="auto" w:fill="auto"/>
          </w:tcPr>
          <w:p w:rsidR="00A04175" w:rsidRPr="00A04175" w:rsidRDefault="00A04175" w:rsidP="00A04175">
            <w:pPr>
              <w:ind w:firstLine="0"/>
            </w:pPr>
            <w:r>
              <w:t>Putnam</w:t>
            </w:r>
          </w:p>
        </w:tc>
      </w:tr>
      <w:tr w:rsidR="00A04175" w:rsidRPr="00A04175" w:rsidTr="00A04175">
        <w:tc>
          <w:tcPr>
            <w:tcW w:w="2179" w:type="dxa"/>
            <w:shd w:val="clear" w:color="auto" w:fill="auto"/>
          </w:tcPr>
          <w:p w:rsidR="00A04175" w:rsidRPr="00A04175" w:rsidRDefault="00A04175" w:rsidP="00A04175">
            <w:pPr>
              <w:ind w:firstLine="0"/>
            </w:pPr>
            <w:r>
              <w:t>Quinn</w:t>
            </w:r>
          </w:p>
        </w:tc>
        <w:tc>
          <w:tcPr>
            <w:tcW w:w="2179" w:type="dxa"/>
            <w:shd w:val="clear" w:color="auto" w:fill="auto"/>
          </w:tcPr>
          <w:p w:rsidR="00A04175" w:rsidRPr="00A04175" w:rsidRDefault="00A04175" w:rsidP="00A04175">
            <w:pPr>
              <w:ind w:firstLine="0"/>
            </w:pPr>
            <w:r>
              <w:t>Ryan</w:t>
            </w:r>
          </w:p>
        </w:tc>
        <w:tc>
          <w:tcPr>
            <w:tcW w:w="2180" w:type="dxa"/>
            <w:shd w:val="clear" w:color="auto" w:fill="auto"/>
          </w:tcPr>
          <w:p w:rsidR="00A04175" w:rsidRPr="00A04175" w:rsidRDefault="00A04175" w:rsidP="00A04175">
            <w:pPr>
              <w:ind w:firstLine="0"/>
            </w:pPr>
            <w:r>
              <w:t>Sabb</w:t>
            </w:r>
          </w:p>
        </w:tc>
      </w:tr>
      <w:tr w:rsidR="00A04175" w:rsidRPr="00A04175" w:rsidTr="00A04175">
        <w:tc>
          <w:tcPr>
            <w:tcW w:w="2179" w:type="dxa"/>
            <w:shd w:val="clear" w:color="auto" w:fill="auto"/>
          </w:tcPr>
          <w:p w:rsidR="00A04175" w:rsidRPr="00A04175" w:rsidRDefault="00A04175" w:rsidP="00A04175">
            <w:pPr>
              <w:ind w:firstLine="0"/>
            </w:pPr>
            <w:r>
              <w:t>Sandifer</w:t>
            </w:r>
          </w:p>
        </w:tc>
        <w:tc>
          <w:tcPr>
            <w:tcW w:w="2179" w:type="dxa"/>
            <w:shd w:val="clear" w:color="auto" w:fill="auto"/>
          </w:tcPr>
          <w:p w:rsidR="00A04175" w:rsidRPr="00A04175" w:rsidRDefault="00A04175" w:rsidP="00A04175">
            <w:pPr>
              <w:ind w:firstLine="0"/>
            </w:pPr>
            <w:r>
              <w:t>Skelton</w:t>
            </w:r>
          </w:p>
        </w:tc>
        <w:tc>
          <w:tcPr>
            <w:tcW w:w="2180" w:type="dxa"/>
            <w:shd w:val="clear" w:color="auto" w:fill="auto"/>
          </w:tcPr>
          <w:p w:rsidR="00A04175" w:rsidRPr="00A04175" w:rsidRDefault="00A04175" w:rsidP="00A04175">
            <w:pPr>
              <w:ind w:firstLine="0"/>
            </w:pPr>
            <w:r>
              <w:t>G. R. Smith</w:t>
            </w:r>
          </w:p>
        </w:tc>
      </w:tr>
      <w:tr w:rsidR="00A04175" w:rsidRPr="00A04175" w:rsidTr="00A04175">
        <w:tc>
          <w:tcPr>
            <w:tcW w:w="2179" w:type="dxa"/>
            <w:shd w:val="clear" w:color="auto" w:fill="auto"/>
          </w:tcPr>
          <w:p w:rsidR="00A04175" w:rsidRPr="00A04175" w:rsidRDefault="00A04175" w:rsidP="00A04175">
            <w:pPr>
              <w:ind w:firstLine="0"/>
            </w:pPr>
            <w:r>
              <w:t>J. E. Smith</w:t>
            </w:r>
          </w:p>
        </w:tc>
        <w:tc>
          <w:tcPr>
            <w:tcW w:w="2179" w:type="dxa"/>
            <w:shd w:val="clear" w:color="auto" w:fill="auto"/>
          </w:tcPr>
          <w:p w:rsidR="00A04175" w:rsidRPr="00A04175" w:rsidRDefault="00A04175" w:rsidP="00A04175">
            <w:pPr>
              <w:ind w:firstLine="0"/>
            </w:pPr>
            <w:r>
              <w:t>J. R. Smith</w:t>
            </w:r>
          </w:p>
        </w:tc>
        <w:tc>
          <w:tcPr>
            <w:tcW w:w="2180" w:type="dxa"/>
            <w:shd w:val="clear" w:color="auto" w:fill="auto"/>
          </w:tcPr>
          <w:p w:rsidR="00A04175" w:rsidRPr="00A04175" w:rsidRDefault="00A04175" w:rsidP="00A04175">
            <w:pPr>
              <w:ind w:firstLine="0"/>
            </w:pPr>
            <w:r>
              <w:t>Sottile</w:t>
            </w:r>
          </w:p>
        </w:tc>
      </w:tr>
      <w:tr w:rsidR="00A04175" w:rsidRPr="00A04175" w:rsidTr="00A04175">
        <w:tc>
          <w:tcPr>
            <w:tcW w:w="2179" w:type="dxa"/>
            <w:shd w:val="clear" w:color="auto" w:fill="auto"/>
          </w:tcPr>
          <w:p w:rsidR="00A04175" w:rsidRPr="00A04175" w:rsidRDefault="00A04175" w:rsidP="00A04175">
            <w:pPr>
              <w:ind w:firstLine="0"/>
            </w:pPr>
            <w:r>
              <w:t>Southard</w:t>
            </w:r>
          </w:p>
        </w:tc>
        <w:tc>
          <w:tcPr>
            <w:tcW w:w="2179" w:type="dxa"/>
            <w:shd w:val="clear" w:color="auto" w:fill="auto"/>
          </w:tcPr>
          <w:p w:rsidR="00A04175" w:rsidRPr="00A04175" w:rsidRDefault="00A04175" w:rsidP="00A04175">
            <w:pPr>
              <w:ind w:firstLine="0"/>
            </w:pPr>
            <w:r>
              <w:t>Spires</w:t>
            </w:r>
          </w:p>
        </w:tc>
        <w:tc>
          <w:tcPr>
            <w:tcW w:w="2180" w:type="dxa"/>
            <w:shd w:val="clear" w:color="auto" w:fill="auto"/>
          </w:tcPr>
          <w:p w:rsidR="00A04175" w:rsidRPr="00A04175" w:rsidRDefault="00A04175" w:rsidP="00A04175">
            <w:pPr>
              <w:ind w:firstLine="0"/>
            </w:pPr>
            <w:r>
              <w:t>Stavrinakis</w:t>
            </w:r>
          </w:p>
        </w:tc>
      </w:tr>
      <w:tr w:rsidR="00A04175" w:rsidRPr="00A04175" w:rsidTr="00A04175">
        <w:tc>
          <w:tcPr>
            <w:tcW w:w="2179" w:type="dxa"/>
            <w:shd w:val="clear" w:color="auto" w:fill="auto"/>
          </w:tcPr>
          <w:p w:rsidR="00A04175" w:rsidRPr="00A04175" w:rsidRDefault="00A04175" w:rsidP="00A04175">
            <w:pPr>
              <w:ind w:firstLine="0"/>
            </w:pPr>
            <w:r>
              <w:t>Stringer</w:t>
            </w:r>
          </w:p>
        </w:tc>
        <w:tc>
          <w:tcPr>
            <w:tcW w:w="2179" w:type="dxa"/>
            <w:shd w:val="clear" w:color="auto" w:fill="auto"/>
          </w:tcPr>
          <w:p w:rsidR="00A04175" w:rsidRPr="00A04175" w:rsidRDefault="00A04175" w:rsidP="00A04175">
            <w:pPr>
              <w:ind w:firstLine="0"/>
            </w:pPr>
            <w:r>
              <w:t>Tallon</w:t>
            </w:r>
          </w:p>
        </w:tc>
        <w:tc>
          <w:tcPr>
            <w:tcW w:w="2180" w:type="dxa"/>
            <w:shd w:val="clear" w:color="auto" w:fill="auto"/>
          </w:tcPr>
          <w:p w:rsidR="00A04175" w:rsidRPr="00A04175" w:rsidRDefault="00A04175" w:rsidP="00A04175">
            <w:pPr>
              <w:ind w:firstLine="0"/>
            </w:pPr>
            <w:r>
              <w:t>Taylor</w:t>
            </w:r>
          </w:p>
        </w:tc>
      </w:tr>
      <w:tr w:rsidR="00A04175" w:rsidRPr="00A04175" w:rsidTr="00A04175">
        <w:tc>
          <w:tcPr>
            <w:tcW w:w="2179" w:type="dxa"/>
            <w:shd w:val="clear" w:color="auto" w:fill="auto"/>
          </w:tcPr>
          <w:p w:rsidR="00A04175" w:rsidRPr="00A04175" w:rsidRDefault="00A04175" w:rsidP="00A04175">
            <w:pPr>
              <w:ind w:firstLine="0"/>
            </w:pPr>
            <w:r>
              <w:t>Thayer</w:t>
            </w:r>
          </w:p>
        </w:tc>
        <w:tc>
          <w:tcPr>
            <w:tcW w:w="2179" w:type="dxa"/>
            <w:shd w:val="clear" w:color="auto" w:fill="auto"/>
          </w:tcPr>
          <w:p w:rsidR="00A04175" w:rsidRPr="00A04175" w:rsidRDefault="00A04175" w:rsidP="00A04175">
            <w:pPr>
              <w:ind w:firstLine="0"/>
            </w:pPr>
            <w:r>
              <w:t>Toole</w:t>
            </w:r>
          </w:p>
        </w:tc>
        <w:tc>
          <w:tcPr>
            <w:tcW w:w="2180" w:type="dxa"/>
            <w:shd w:val="clear" w:color="auto" w:fill="auto"/>
          </w:tcPr>
          <w:p w:rsidR="00A04175" w:rsidRPr="00A04175" w:rsidRDefault="00A04175" w:rsidP="00A04175">
            <w:pPr>
              <w:ind w:firstLine="0"/>
            </w:pPr>
            <w:r>
              <w:t>Tribble</w:t>
            </w:r>
          </w:p>
        </w:tc>
      </w:tr>
      <w:tr w:rsidR="00A04175" w:rsidRPr="00A04175" w:rsidTr="00A04175">
        <w:tc>
          <w:tcPr>
            <w:tcW w:w="2179" w:type="dxa"/>
            <w:shd w:val="clear" w:color="auto" w:fill="auto"/>
          </w:tcPr>
          <w:p w:rsidR="00A04175" w:rsidRPr="00A04175" w:rsidRDefault="00A04175" w:rsidP="00A04175">
            <w:pPr>
              <w:ind w:firstLine="0"/>
            </w:pPr>
            <w:r>
              <w:t>Vick</w:t>
            </w:r>
          </w:p>
        </w:tc>
        <w:tc>
          <w:tcPr>
            <w:tcW w:w="2179" w:type="dxa"/>
            <w:shd w:val="clear" w:color="auto" w:fill="auto"/>
          </w:tcPr>
          <w:p w:rsidR="00A04175" w:rsidRPr="00A04175" w:rsidRDefault="00A04175" w:rsidP="00A04175">
            <w:pPr>
              <w:ind w:firstLine="0"/>
            </w:pPr>
            <w:r>
              <w:t>Weeks</w:t>
            </w:r>
          </w:p>
        </w:tc>
        <w:tc>
          <w:tcPr>
            <w:tcW w:w="2180" w:type="dxa"/>
            <w:shd w:val="clear" w:color="auto" w:fill="auto"/>
          </w:tcPr>
          <w:p w:rsidR="00A04175" w:rsidRPr="00A04175" w:rsidRDefault="00A04175" w:rsidP="00A04175">
            <w:pPr>
              <w:ind w:firstLine="0"/>
            </w:pPr>
            <w:r>
              <w:t>Whipper</w:t>
            </w:r>
          </w:p>
        </w:tc>
      </w:tr>
      <w:tr w:rsidR="00A04175" w:rsidRPr="00A04175" w:rsidTr="00A04175">
        <w:tc>
          <w:tcPr>
            <w:tcW w:w="2179" w:type="dxa"/>
            <w:shd w:val="clear" w:color="auto" w:fill="auto"/>
          </w:tcPr>
          <w:p w:rsidR="00A04175" w:rsidRPr="00A04175" w:rsidRDefault="00A04175" w:rsidP="00A04175">
            <w:pPr>
              <w:keepNext/>
              <w:ind w:firstLine="0"/>
            </w:pPr>
            <w:r>
              <w:t>White</w:t>
            </w:r>
          </w:p>
        </w:tc>
        <w:tc>
          <w:tcPr>
            <w:tcW w:w="2179" w:type="dxa"/>
            <w:shd w:val="clear" w:color="auto" w:fill="auto"/>
          </w:tcPr>
          <w:p w:rsidR="00A04175" w:rsidRPr="00A04175" w:rsidRDefault="00A04175" w:rsidP="00A04175">
            <w:pPr>
              <w:keepNext/>
              <w:ind w:firstLine="0"/>
            </w:pPr>
            <w:r>
              <w:t>Whitmire</w:t>
            </w:r>
          </w:p>
        </w:tc>
        <w:tc>
          <w:tcPr>
            <w:tcW w:w="2180" w:type="dxa"/>
            <w:shd w:val="clear" w:color="auto" w:fill="auto"/>
          </w:tcPr>
          <w:p w:rsidR="00A04175" w:rsidRPr="00A04175" w:rsidRDefault="00A04175" w:rsidP="00A04175">
            <w:pPr>
              <w:keepNext/>
              <w:ind w:firstLine="0"/>
            </w:pPr>
            <w:r>
              <w:t>Williams</w:t>
            </w:r>
          </w:p>
        </w:tc>
      </w:tr>
      <w:tr w:rsidR="00A04175" w:rsidRPr="00A04175" w:rsidTr="00A04175">
        <w:tc>
          <w:tcPr>
            <w:tcW w:w="2179" w:type="dxa"/>
            <w:shd w:val="clear" w:color="auto" w:fill="auto"/>
          </w:tcPr>
          <w:p w:rsidR="00A04175" w:rsidRPr="00A04175" w:rsidRDefault="00A04175" w:rsidP="00A04175">
            <w:pPr>
              <w:keepNext/>
              <w:ind w:firstLine="0"/>
            </w:pPr>
            <w:r>
              <w:t>Willis</w:t>
            </w:r>
          </w:p>
        </w:tc>
        <w:tc>
          <w:tcPr>
            <w:tcW w:w="2179" w:type="dxa"/>
            <w:shd w:val="clear" w:color="auto" w:fill="auto"/>
          </w:tcPr>
          <w:p w:rsidR="00A04175" w:rsidRPr="00A04175" w:rsidRDefault="00A04175" w:rsidP="00A04175">
            <w:pPr>
              <w:keepNext/>
              <w:ind w:firstLine="0"/>
            </w:pPr>
            <w:r>
              <w:t>Young</w:t>
            </w: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Total--95</w:t>
      </w:r>
    </w:p>
    <w:p w:rsidR="00A04175" w:rsidRDefault="00A04175" w:rsidP="00A04175">
      <w:pPr>
        <w:jc w:val="center"/>
        <w:rPr>
          <w:b/>
        </w:rPr>
      </w:pPr>
    </w:p>
    <w:p w:rsidR="00A04175" w:rsidRDefault="00A04175" w:rsidP="00A04175">
      <w:r>
        <w:t>The House refused to agree to the Senate Amendments and a message was ordered sent accordingly.</w:t>
      </w:r>
    </w:p>
    <w:p w:rsidR="00A04175" w:rsidRDefault="00A04175" w:rsidP="00A04175"/>
    <w:p w:rsidR="00A04175" w:rsidRDefault="00A04175" w:rsidP="00A04175">
      <w:pPr>
        <w:keepNext/>
        <w:jc w:val="center"/>
        <w:rPr>
          <w:b/>
        </w:rPr>
      </w:pPr>
      <w:r w:rsidRPr="00A04175">
        <w:rPr>
          <w:b/>
        </w:rPr>
        <w:t>H. 3127--DEBATE ADJOURNED</w:t>
      </w:r>
    </w:p>
    <w:p w:rsidR="00A04175" w:rsidRDefault="00A04175" w:rsidP="00A04175">
      <w:r>
        <w:t xml:space="preserve">The Senate Amendments to the following Bill were taken up for consideration: </w:t>
      </w:r>
    </w:p>
    <w:p w:rsidR="00447DF5" w:rsidRDefault="00447DF5" w:rsidP="0017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447DF5" w:rsidRPr="004B58A5" w:rsidRDefault="00447DF5" w:rsidP="00171D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4B58A5">
        <w:t xml:space="preserve">H. 3127 -- </w:t>
      </w:r>
      <w:r>
        <w:t>Reps. Rutherford, G.R. Smith, Clyburn, Weeks, Whipper and R.L. Brown</w:t>
      </w:r>
      <w:r w:rsidRPr="004B58A5">
        <w:t xml:space="preserve">:  </w:t>
      </w:r>
      <w:r w:rsidRPr="004B58A5">
        <w:rPr>
          <w:szCs w:val="30"/>
        </w:rPr>
        <w:t xml:space="preserve">A BILL </w:t>
      </w:r>
      <w:r w:rsidRPr="004B58A5">
        <w:t>TO AMEND THE CODE OF LAWS OF SOUTH CAROLINA, 1976, BY ADDING SECTION 24</w:t>
      </w:r>
      <w:r w:rsidRPr="004B58A5">
        <w:noBreakHyphen/>
        <w:t>21</w:t>
      </w:r>
      <w:r w:rsidRPr="004B58A5">
        <w:noBreakHyphen/>
        <w:t>925 SO AS TO PROVIDE THAT A LIMITED PARDON MAY BE GRANTED TO A PERSON WHO HAS BEEN CONVICTED OF A NONVIOLENT FELONY OFFENSE THAT WOULD ALLOW HIM TO CARRY A FIREARM USED FOR HUNTING TO AND FROM HIS HUNTING DESTINATION AND USE IT WHILE HUNTING.</w:t>
      </w:r>
    </w:p>
    <w:p w:rsidR="00A04175" w:rsidRDefault="00A04175" w:rsidP="00A04175"/>
    <w:p w:rsidR="00A04175" w:rsidRDefault="00A04175" w:rsidP="00A04175">
      <w:r>
        <w:t xml:space="preserve">Rep. BANNISTER moved to adjourn debate on the Senate Amendments, which was agreed to.  </w:t>
      </w:r>
    </w:p>
    <w:p w:rsidR="00A04175" w:rsidRDefault="00A04175" w:rsidP="00A04175"/>
    <w:p w:rsidR="00A04175" w:rsidRDefault="00A04175" w:rsidP="00A04175">
      <w:pPr>
        <w:keepNext/>
        <w:jc w:val="center"/>
        <w:rPr>
          <w:b/>
        </w:rPr>
      </w:pPr>
      <w:r w:rsidRPr="00A04175">
        <w:rPr>
          <w:b/>
        </w:rPr>
        <w:t>RETURNED TO THE SENATE WITH AMENDMENTS</w:t>
      </w:r>
    </w:p>
    <w:p w:rsidR="00A04175" w:rsidRDefault="00A04175" w:rsidP="00A04175">
      <w:r>
        <w:t>The following Bills were taken up, read the third time, and ordered returned to the Senate with amendments:</w:t>
      </w:r>
    </w:p>
    <w:p w:rsidR="00A04175" w:rsidRDefault="00A04175" w:rsidP="00A04175">
      <w:bookmarkStart w:id="57" w:name="include_clip_start_111"/>
      <w:bookmarkEnd w:id="57"/>
    </w:p>
    <w:p w:rsidR="00A04175" w:rsidRDefault="00A04175" w:rsidP="00A04175">
      <w:r>
        <w:t>S. 45 -- Senators McConnell, Campsen and Ford: A BILL TO AMEND CHAPTER 15, TITLE 17 OF THE SOUTH CAROLINA CODE OF LAWS, 1976, BY ADDING SECTION 17-15-55, SO AS TO PROVIDE THAT THE CIRCUIT COURT SHALL CONSIDER MOTIONS REGARDING RECONSIDERATION OF BOND FOR GENERAL SESSIONS OFFENSES SET BY A SUMMARY COURT JUDGE; TO PROVIDE THAT FURTHER DEFENSE MOTIONS TO RECONSIDER BOND MAY BE HEARD BY THE CIRCUIT COURT ONLY UPON THE DEFENDANT'S PRIMA FACIE SHOWING OF A MATERIAL CHANGE IN CIRCUMSTANCE; TO PROVIDE THAT MOTIONS BY THE STATE TO REVOKE OR MODIFY A DEFENDANT'S BOND MUST BE MADE IN WRITING, STATE WITH PARTICULARITY THE GROUNDS FOR REVOCATION OR MODIFICATION, AND SET FORTH THE RELIEF OR ORDER SOUGHT; AND TO PROVIDE THAT, IF THE STATE'S MOTION TO REVOKE OR MODIFY BOND INCLUDES A PRIMA FACIE SHOWING OF IMMINENT DANGER TO THE COMMUNITY, OR IMMINENT DANGER TO THE DEFENDANT, OR FLIGHT BY THE DEFENDANT, THE CHIEF JUDGE OR PRESIDING JUDGE SHALL CONDUCT OR ORDER AN EMERGENCY HEARING WITHIN FORTY-EIGHT HOURS.</w:t>
      </w:r>
    </w:p>
    <w:p w:rsidR="00A04175" w:rsidRDefault="00A04175" w:rsidP="00A04175">
      <w:bookmarkStart w:id="58" w:name="include_clip_end_111"/>
      <w:bookmarkStart w:id="59" w:name="include_clip_start_112"/>
      <w:bookmarkEnd w:id="58"/>
      <w:bookmarkEnd w:id="59"/>
      <w:r>
        <w:t>S. 1321 -- Senators Malloy, McConnell, Knotts, Ford and Campsen: A BILL TO AMEND THE "OMNIBUS CRIME REDUCTION AND SENTENCING REFORM ACT OF 2010", CODE OF LAWS OF SOUTH CAROLINA, 1976, BY AMENDING SECTION 16-11-110, RELATING TO ARSON, SO AS TO RESTRUCTURE THE DEGREES OF ARSON; BY AMENDING SECTION 16-23-500,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22-3-560, RELATING TO THE ABILITY OF MAGISTRATES TO PUNISH BREACHES OF THE PEACE, SO AS TO PROVIDE THAT MAGISTRATES MAY PUNISH BREACHES OF THE PEACE BY A FINE NOT EXCEEDING FIVE HUNDRED DOLLARS OR IMPRISONMENT FOR A TERM NOT EXCEEDING THIRTY DAYS, OR BOTH; BY AMENDING SECTION 22-5-920,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24-19-10, RELATING TO THE DEFINITION OF A "YOUTHFUL OFFENDER", SO AS TO PROVIDE THAT IF THE OFFENDER COMMITTED BURGLARY IN THE SECOND DEGREE PURSUANT TO SECTION 16-11-312(B), THE OFFENDER MUST RECEIVE AND SERVE A MINIMUM SENTENCE OF AT LEAST THREE YEARS, NO PART OF WHICH MAY BE SUSPENDED, AND THE PERSON IS NOT ELIGIBLE FOR CONDITIONAL RELEASE UNTIL THE PERSON HAS SERVED THE THREE-YEAR MINIMUM SENTENCE; BY AMENDING SECTION 24-21-5 AND SECTION 24-21-100, RELATING TO ADMINISTRATIVE MONITORING BY THE DEPARTMENT OF PROBATION, PAROLE AND PARDON SERVICES, SO AS TO PROVIDE THE PROCEDURES THE DEPARTMENT SHALL FOLLOW WHEN NOTIFYING PERSONS UNDER ADMINISTRATIVE MONITORING; BY AMENDING SECTION 24-21-280, RELATING TO COMPLIANCE CREDITS OF PERSONS UNDER THE SUPERVISION OF THE DEPARTMENT OF PROBATION, PAROLE AND PARDON SERVICES, SO AS TO PROVIDE THAT AN INDIVIDUAL MAY EARN UP TO TWENTY DAYS OF COMPLIANCE CREDITS FOR EACH THIRTY-DAY PERIOD IN WHICH THE DEPARTMENT DETERMINES THAT THE INDIVIDUAL HAS SUBSTANTIALLY FULFILLED ALL OF THE CONDITIONS OF SUPERVISION; BY AMENDING SECTION 44-53-370 AND SECTION 44-53-375, RELATING TO CONTROLLED SUBSTANCE OFFENSES, SO AS TO REMOVE CERTAIN PROVISIONS PERTAINING TO PRIOR AND SUBSEQUENT CONTROLLED SUBSTANCE CONVICTIONS; BY AMENDING SECTION 44-53-470,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56-1-396, RELATING TO THE DRIVER'S LICENSE SUSPENSION AMNESTY PERIOD, SO AS TO PROVIDE THAT QUALIFYING SUSPENSIONS DO NOT INCLUDE SUSPENSIONS PURSUANT TO SECTION 56-5-2990 OR SECTION 56-5-2945, AND DO NOT INCLUDE SUSPENSIONS PURSUANT TO SECTION 56-1-460, IF THE PERSON DRIVES A MOTOR VEHICLE WHEN THE PERSON'S LICENSE HAS BEEN SUSPENDED OR REVOKED PURSUANT TO SECTION 56-5-2990 OR SECTION 56-5-2945; AND BY AMENDING SECTION 56-1-460,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A04175" w:rsidRDefault="00A04175" w:rsidP="00A04175">
      <w:bookmarkStart w:id="60" w:name="include_clip_end_112"/>
      <w:bookmarkEnd w:id="60"/>
    </w:p>
    <w:p w:rsidR="00447DF5" w:rsidRDefault="00447DF5">
      <w:pPr>
        <w:ind w:firstLine="0"/>
        <w:jc w:val="left"/>
        <w:rPr>
          <w:b/>
        </w:rPr>
      </w:pPr>
      <w:r>
        <w:rPr>
          <w:b/>
        </w:rPr>
        <w:br w:type="page"/>
      </w:r>
    </w:p>
    <w:p w:rsidR="00A04175" w:rsidRDefault="00A04175" w:rsidP="00A04175">
      <w:pPr>
        <w:keepNext/>
        <w:jc w:val="center"/>
        <w:rPr>
          <w:b/>
        </w:rPr>
      </w:pPr>
      <w:r w:rsidRPr="00A04175">
        <w:rPr>
          <w:b/>
        </w:rPr>
        <w:t>H. 5354--ADOPTED AND SENT TO SENATE</w:t>
      </w:r>
    </w:p>
    <w:p w:rsidR="00A04175" w:rsidRDefault="00A04175" w:rsidP="00A04175">
      <w:r>
        <w:t xml:space="preserve">The following Concurrent Resolution was taken up:  </w:t>
      </w:r>
    </w:p>
    <w:p w:rsidR="00A04175" w:rsidRDefault="00A04175" w:rsidP="00A04175">
      <w:bookmarkStart w:id="61" w:name="include_clip_start_114"/>
      <w:bookmarkEnd w:id="61"/>
    </w:p>
    <w:p w:rsidR="00A04175" w:rsidRDefault="00A04175" w:rsidP="00A04175">
      <w:pPr>
        <w:keepNext/>
      </w:pPr>
      <w:r>
        <w:t>H. 5354 -- Reps. Norman, Delleney, King, Long, D. C. Moss, Pope and Simrill: A CONCURRENT RESOLUTION TO REQUEST THAT THE DEPARTMENT OF TRANSPORTATION NAME THE PORTION OF MATSON STREET IN THE TOWN OF KERSHAW BETWEEN ITS NORTHERN AND SOUTHERN INTERSECTIONS WITH UNITED STATES HIGHWAY 521 BUSINESS "SCHP PATROLMAN WALTER T. BELL MEMORIAL HIGHWAY" AND ERECT APPROPRIATE MARKERS OR SIGNS ALONG THIS HIGHWAY THAT CONTAIN THE WORDS "SCHP PATROLMAN WALTER T. BELL MEMORIAL HIGHWAY".</w:t>
      </w:r>
    </w:p>
    <w:p w:rsidR="00A04175" w:rsidRDefault="00A04175" w:rsidP="00A04175">
      <w:bookmarkStart w:id="62" w:name="include_clip_end_114"/>
      <w:bookmarkEnd w:id="62"/>
    </w:p>
    <w:p w:rsidR="00A04175" w:rsidRDefault="00A04175" w:rsidP="00A04175">
      <w:r>
        <w:t>The Concurrent Resolution was adopted and sent to the Senate.</w:t>
      </w:r>
    </w:p>
    <w:p w:rsidR="00A04175" w:rsidRDefault="00A04175" w:rsidP="00A04175"/>
    <w:p w:rsidR="00A04175" w:rsidRDefault="00A04175" w:rsidP="00A04175">
      <w:pPr>
        <w:keepNext/>
        <w:jc w:val="center"/>
        <w:rPr>
          <w:b/>
        </w:rPr>
      </w:pPr>
      <w:r w:rsidRPr="00A04175">
        <w:rPr>
          <w:b/>
        </w:rPr>
        <w:t>H. 5380--ADOPTED AND SENT TO SENATE</w:t>
      </w:r>
    </w:p>
    <w:p w:rsidR="00A04175" w:rsidRDefault="00A04175" w:rsidP="00A04175">
      <w:r>
        <w:t xml:space="preserve">The following Concurrent Resolution was taken up:  </w:t>
      </w:r>
    </w:p>
    <w:p w:rsidR="00A04175" w:rsidRDefault="00A04175" w:rsidP="00A04175">
      <w:bookmarkStart w:id="63" w:name="include_clip_start_117"/>
      <w:bookmarkEnd w:id="63"/>
    </w:p>
    <w:p w:rsidR="00A04175" w:rsidRDefault="00A04175" w:rsidP="00A04175">
      <w:pPr>
        <w:keepNext/>
      </w:pPr>
      <w:r>
        <w:t>H. 5380 -- Reps. McLeod and Tribble: A CONCURRENT RESOLUTION TO REQUEST THAT THE DEPARTMENT OF TRANSPORTATION NAME THE INTERSTATE HIGHWAY 26 AND SOUTH CAROLINA HIGHWAY S-36-32 (JALAPA ROAD) INTERCHANGE IN NEWBERRY COUNTY AS THE "SENATOR BOB LAKE INTERCHANGE" IN RECOGNITION OF THE DISTINGUISHED PUBLIC SERVICE OF THE HONORABLE ROBERT C. LAKE, JR., AND TO REQUEST THE DEPARTMENT OF TRANSPORTATION ERECT APPROPRIATE SIGNS OR MARKERS REFLECTING THIS DESIGNATION.</w:t>
      </w:r>
    </w:p>
    <w:p w:rsidR="00A04175" w:rsidRDefault="00A04175" w:rsidP="00A04175">
      <w:bookmarkStart w:id="64" w:name="include_clip_end_117"/>
      <w:bookmarkEnd w:id="64"/>
    </w:p>
    <w:p w:rsidR="00A04175" w:rsidRDefault="00A04175" w:rsidP="00A04175">
      <w:r>
        <w:t>The Concurrent Resolution was adopted and sent to the Senate.</w:t>
      </w:r>
    </w:p>
    <w:p w:rsidR="00A04175" w:rsidRDefault="00A04175" w:rsidP="00A04175"/>
    <w:p w:rsidR="00A04175" w:rsidRDefault="00A04175" w:rsidP="00A04175">
      <w:pPr>
        <w:keepNext/>
        <w:jc w:val="center"/>
        <w:rPr>
          <w:b/>
        </w:rPr>
      </w:pPr>
      <w:r w:rsidRPr="00A04175">
        <w:rPr>
          <w:b/>
        </w:rPr>
        <w:t>H. 5381--ADOPTED AND SENT TO SENATE</w:t>
      </w:r>
    </w:p>
    <w:p w:rsidR="00A04175" w:rsidRDefault="00A04175" w:rsidP="00A04175">
      <w:r>
        <w:t xml:space="preserve">The following Concurrent Resolution was taken up:  </w:t>
      </w:r>
    </w:p>
    <w:p w:rsidR="00A04175" w:rsidRDefault="00A04175" w:rsidP="00A04175">
      <w:bookmarkStart w:id="65" w:name="include_clip_start_120"/>
      <w:bookmarkEnd w:id="65"/>
    </w:p>
    <w:p w:rsidR="00A04175" w:rsidRDefault="00A04175" w:rsidP="00A04175">
      <w:pPr>
        <w:keepNext/>
      </w:pPr>
      <w:r>
        <w:t>H. 5381 -- Reps. McLeod and Tribble: A CONCURRENT RESOLUTION TO REQUEST THAT THE DEPARTMENT OF TRANSPORTATION NAME THE WILSON ROAD BRIDGE OVER THE CSX RAILROAD IN NEWBERRY COUNTY AS THE "HIGHWAY COMMISSIONER EARL BERGEN BRIDGE" IN RECOGNITION OF HIS VISION AND SIGNIFICANT ACCOMPLISHMENTS IN CREATING THE PRESENT ROADWAY SYSTEM FOR THE CITY AND COUNTY OF NEWBERRY, AND TO REQUEST THE DEPARTMENT OF TRANSPORTATION TO ERECT APPROPRIATE SIGNS OR MARKERS REFLECTING THIS DESIGNATION.</w:t>
      </w:r>
    </w:p>
    <w:p w:rsidR="00A04175" w:rsidRDefault="00A04175" w:rsidP="00A04175">
      <w:bookmarkStart w:id="66" w:name="include_clip_end_120"/>
      <w:bookmarkEnd w:id="66"/>
    </w:p>
    <w:p w:rsidR="00A04175" w:rsidRDefault="00A04175" w:rsidP="00A04175">
      <w:r>
        <w:t>The Concurrent Resolution was adopted and sent to the Senate.</w:t>
      </w:r>
    </w:p>
    <w:p w:rsidR="00A04175" w:rsidRDefault="00A04175" w:rsidP="00A04175"/>
    <w:p w:rsidR="00A04175" w:rsidRDefault="00A04175" w:rsidP="00A04175">
      <w:pPr>
        <w:keepNext/>
        <w:jc w:val="center"/>
        <w:rPr>
          <w:b/>
        </w:rPr>
      </w:pPr>
      <w:r w:rsidRPr="00A04175">
        <w:rPr>
          <w:b/>
        </w:rPr>
        <w:t>S. 1566--ADOPTED AND SENT TO SENATE</w:t>
      </w:r>
    </w:p>
    <w:p w:rsidR="00A04175" w:rsidRDefault="00A04175" w:rsidP="00A04175">
      <w:r>
        <w:t xml:space="preserve">The following Concurrent Resolution was taken up:  </w:t>
      </w:r>
    </w:p>
    <w:p w:rsidR="00A04175" w:rsidRDefault="00A04175" w:rsidP="00A04175">
      <w:bookmarkStart w:id="67" w:name="include_clip_start_123"/>
      <w:bookmarkEnd w:id="67"/>
    </w:p>
    <w:p w:rsidR="00A04175" w:rsidRDefault="00A04175" w:rsidP="00A04175">
      <w:pPr>
        <w:keepNext/>
      </w:pPr>
      <w:r>
        <w:t>S. 1566 -- Senator L. Martin: A CONCURRENT RESOLUTION TO REQUEST THAT THE DEPARTMENT OF TRANSPORTATION NAME THE BRIDGE LOCATED ON HIGHWAY 137, BETWEEN NORRIS AND LIBERTY, THAT CROSSES THE TWELVE MILE RIVER, IN HONOR OF DR. VIRGIL MITCHELL, AND ERECT APPROPRIATE MARKERS OR SIGNS AT THE BRIDGE THAT CONTAIN THE WORDS "DR. VIRGIL MITCHELL BRIDGE".</w:t>
      </w:r>
    </w:p>
    <w:p w:rsidR="00A04175" w:rsidRDefault="00A04175" w:rsidP="00A04175">
      <w:bookmarkStart w:id="68" w:name="include_clip_end_123"/>
      <w:bookmarkEnd w:id="68"/>
    </w:p>
    <w:p w:rsidR="00A04175" w:rsidRDefault="00A04175" w:rsidP="00A04175">
      <w:r>
        <w:t>The Concurrent Resolution was adopted and sent to the Senate.</w:t>
      </w:r>
    </w:p>
    <w:p w:rsidR="00A04175" w:rsidRDefault="00A04175" w:rsidP="00A04175"/>
    <w:p w:rsidR="00A04175" w:rsidRDefault="00A04175" w:rsidP="00A04175">
      <w:pPr>
        <w:keepNext/>
        <w:jc w:val="center"/>
        <w:rPr>
          <w:b/>
        </w:rPr>
      </w:pPr>
      <w:r w:rsidRPr="00A04175">
        <w:rPr>
          <w:b/>
        </w:rPr>
        <w:t>LEAVE OF ABSENCE</w:t>
      </w:r>
    </w:p>
    <w:p w:rsidR="00A04175" w:rsidRDefault="00A04175" w:rsidP="00A04175">
      <w:r>
        <w:t>The SPEAKER granted Rep. ANDERSON a temporary leave of absence to attend a funeral.</w:t>
      </w:r>
    </w:p>
    <w:p w:rsidR="00A04175" w:rsidRDefault="00A04175" w:rsidP="00A04175"/>
    <w:p w:rsidR="00A04175" w:rsidRDefault="00A04175" w:rsidP="00A04175">
      <w:pPr>
        <w:keepNext/>
        <w:jc w:val="center"/>
        <w:rPr>
          <w:b/>
        </w:rPr>
      </w:pPr>
      <w:r w:rsidRPr="00A04175">
        <w:rPr>
          <w:b/>
        </w:rPr>
        <w:t>STATEMENTS BY REPS.</w:t>
      </w:r>
      <w:r>
        <w:rPr>
          <w:b/>
        </w:rPr>
        <w:t xml:space="preserve"> </w:t>
      </w:r>
      <w:r w:rsidRPr="00A04175">
        <w:rPr>
          <w:b/>
        </w:rPr>
        <w:t>PARKS AND PITTS</w:t>
      </w:r>
    </w:p>
    <w:p w:rsidR="00A04175" w:rsidRDefault="00A04175" w:rsidP="00A04175">
      <w:r>
        <w:t>Rep</w:t>
      </w:r>
      <w:r w:rsidR="001D7D98">
        <w:t>s</w:t>
      </w:r>
      <w:r>
        <w:t>. PARKS and PITTS made a statement relative to Rep. PINSON'S service in the House.</w:t>
      </w:r>
    </w:p>
    <w:p w:rsidR="00A04175" w:rsidRDefault="00A04175" w:rsidP="00A04175"/>
    <w:p w:rsidR="00A04175" w:rsidRDefault="00A04175" w:rsidP="00A04175">
      <w:pPr>
        <w:keepNext/>
        <w:jc w:val="center"/>
        <w:rPr>
          <w:b/>
        </w:rPr>
      </w:pPr>
      <w:r w:rsidRPr="00A04175">
        <w:rPr>
          <w:b/>
        </w:rPr>
        <w:t>STATEMENT BY REP. PINSON</w:t>
      </w:r>
    </w:p>
    <w:p w:rsidR="00A04175" w:rsidRDefault="00A04175" w:rsidP="00A04175">
      <w:r>
        <w:t xml:space="preserve">Rep. PINSON made a statement relative to his service in the House.  </w:t>
      </w:r>
    </w:p>
    <w:p w:rsidR="00A04175" w:rsidRDefault="00A04175" w:rsidP="00A04175"/>
    <w:p w:rsidR="00A04175" w:rsidRDefault="00A04175" w:rsidP="00A04175">
      <w:pPr>
        <w:keepNext/>
        <w:jc w:val="center"/>
        <w:rPr>
          <w:b/>
        </w:rPr>
      </w:pPr>
      <w:r w:rsidRPr="00A04175">
        <w:rPr>
          <w:b/>
        </w:rPr>
        <w:t>STATEMENT BY REP.</w:t>
      </w:r>
      <w:r>
        <w:rPr>
          <w:b/>
        </w:rPr>
        <w:t xml:space="preserve"> </w:t>
      </w:r>
      <w:r w:rsidRPr="00A04175">
        <w:rPr>
          <w:b/>
        </w:rPr>
        <w:t>HARDWICK</w:t>
      </w:r>
    </w:p>
    <w:p w:rsidR="00A04175" w:rsidRDefault="00A04175" w:rsidP="00A04175">
      <w:r>
        <w:t>REP. HARDWICK made a statement relative to Rep. HEARN'S service in the House.</w:t>
      </w:r>
    </w:p>
    <w:p w:rsidR="00A04175" w:rsidRDefault="00A04175" w:rsidP="00A04175"/>
    <w:p w:rsidR="00A04175" w:rsidRDefault="00A04175" w:rsidP="00A04175">
      <w:pPr>
        <w:keepNext/>
        <w:jc w:val="center"/>
        <w:rPr>
          <w:b/>
        </w:rPr>
      </w:pPr>
      <w:r w:rsidRPr="00A04175">
        <w:rPr>
          <w:b/>
        </w:rPr>
        <w:t>STATEMENT BY REP. HEARN</w:t>
      </w:r>
    </w:p>
    <w:p w:rsidR="00A04175" w:rsidRDefault="00A04175" w:rsidP="00A04175">
      <w:r>
        <w:t xml:space="preserve">Rep. HEARN made a statement relative to his service in the House.  </w:t>
      </w:r>
    </w:p>
    <w:p w:rsidR="00A04175" w:rsidRDefault="00A04175" w:rsidP="00A04175"/>
    <w:p w:rsidR="00A04175" w:rsidRDefault="00A04175" w:rsidP="00A04175">
      <w:pPr>
        <w:keepNext/>
        <w:jc w:val="center"/>
        <w:rPr>
          <w:b/>
        </w:rPr>
      </w:pPr>
      <w:r w:rsidRPr="00A04175">
        <w:rPr>
          <w:b/>
        </w:rPr>
        <w:t>STATEMENTS BY REPS.</w:t>
      </w:r>
      <w:r>
        <w:rPr>
          <w:b/>
        </w:rPr>
        <w:t xml:space="preserve"> </w:t>
      </w:r>
      <w:r w:rsidRPr="00A04175">
        <w:rPr>
          <w:b/>
        </w:rPr>
        <w:t>PITTS AND WILLIS</w:t>
      </w:r>
    </w:p>
    <w:p w:rsidR="00A04175" w:rsidRDefault="00A04175" w:rsidP="00A04175">
      <w:r>
        <w:t>R</w:t>
      </w:r>
      <w:r w:rsidR="001D7D98">
        <w:t>eps</w:t>
      </w:r>
      <w:r>
        <w:t>. PITTS and WILLIS made a statement relative to Rep. TRIBBLE'S service in the House.</w:t>
      </w:r>
    </w:p>
    <w:p w:rsidR="00A04175" w:rsidRDefault="00A04175" w:rsidP="00A04175"/>
    <w:p w:rsidR="00A04175" w:rsidRDefault="00A04175" w:rsidP="00A04175">
      <w:pPr>
        <w:keepNext/>
        <w:jc w:val="center"/>
        <w:rPr>
          <w:b/>
        </w:rPr>
      </w:pPr>
      <w:r w:rsidRPr="00A04175">
        <w:rPr>
          <w:b/>
        </w:rPr>
        <w:t>STATEMENT BY REP. TRIBBLE</w:t>
      </w:r>
    </w:p>
    <w:p w:rsidR="00A04175" w:rsidRDefault="00A04175" w:rsidP="00A04175">
      <w:r>
        <w:t xml:space="preserve">Rep. TRIBBLE made a statement relative to his service in the House.  </w:t>
      </w:r>
    </w:p>
    <w:p w:rsidR="00A04175" w:rsidRDefault="00A04175" w:rsidP="00A04175"/>
    <w:p w:rsidR="00A04175" w:rsidRDefault="00A04175" w:rsidP="00A04175">
      <w:pPr>
        <w:keepNext/>
        <w:jc w:val="center"/>
        <w:rPr>
          <w:b/>
        </w:rPr>
      </w:pPr>
      <w:r w:rsidRPr="00A04175">
        <w:rPr>
          <w:b/>
        </w:rPr>
        <w:t>STATEMENTS BY REPS.</w:t>
      </w:r>
      <w:r>
        <w:rPr>
          <w:b/>
        </w:rPr>
        <w:t xml:space="preserve"> </w:t>
      </w:r>
      <w:r w:rsidRPr="00A04175">
        <w:rPr>
          <w:b/>
        </w:rPr>
        <w:t>G. M. SMITH AND SABB</w:t>
      </w:r>
    </w:p>
    <w:p w:rsidR="00A04175" w:rsidRDefault="00A04175" w:rsidP="00A04175">
      <w:r>
        <w:t>Reps. G. M. SMITH and SABB made a statement relative to Rep. JOHNSON'S service in the House.</w:t>
      </w:r>
    </w:p>
    <w:p w:rsidR="00A04175" w:rsidRDefault="00A04175" w:rsidP="00A04175"/>
    <w:p w:rsidR="00A04175" w:rsidRDefault="00A04175" w:rsidP="00A04175">
      <w:pPr>
        <w:keepNext/>
        <w:jc w:val="center"/>
        <w:rPr>
          <w:b/>
        </w:rPr>
      </w:pPr>
      <w:r w:rsidRPr="00A04175">
        <w:rPr>
          <w:b/>
        </w:rPr>
        <w:t>STATEMENT BY REP. JOHNSON</w:t>
      </w:r>
    </w:p>
    <w:p w:rsidR="00A04175" w:rsidRDefault="00A04175" w:rsidP="00A04175">
      <w:r>
        <w:t xml:space="preserve">Rep. JOHNSON made a statement relative to his service in the House.  </w:t>
      </w:r>
    </w:p>
    <w:p w:rsidR="00A04175" w:rsidRDefault="00A04175" w:rsidP="00A04175"/>
    <w:p w:rsidR="00A04175" w:rsidRDefault="00A04175" w:rsidP="00A04175">
      <w:pPr>
        <w:keepNext/>
        <w:jc w:val="center"/>
        <w:rPr>
          <w:b/>
        </w:rPr>
      </w:pPr>
      <w:r w:rsidRPr="00A04175">
        <w:rPr>
          <w:b/>
        </w:rPr>
        <w:t>STATEMENT BY REP.</w:t>
      </w:r>
      <w:r>
        <w:rPr>
          <w:b/>
        </w:rPr>
        <w:t xml:space="preserve"> </w:t>
      </w:r>
      <w:r w:rsidRPr="00A04175">
        <w:rPr>
          <w:b/>
        </w:rPr>
        <w:t>HAYES</w:t>
      </w:r>
    </w:p>
    <w:p w:rsidR="00A04175" w:rsidRDefault="00A04175" w:rsidP="00A04175">
      <w:r>
        <w:t>Rep. HAYES made a statement relative to Rep. BATTLE'S service in the House.</w:t>
      </w:r>
    </w:p>
    <w:p w:rsidR="00A04175" w:rsidRDefault="00A04175" w:rsidP="00A04175"/>
    <w:p w:rsidR="00A04175" w:rsidRDefault="00A04175" w:rsidP="00A04175">
      <w:pPr>
        <w:keepNext/>
        <w:jc w:val="center"/>
        <w:rPr>
          <w:b/>
        </w:rPr>
      </w:pPr>
      <w:r w:rsidRPr="00A04175">
        <w:rPr>
          <w:b/>
        </w:rPr>
        <w:t>STATEMENT BY REP. BATTLE</w:t>
      </w:r>
    </w:p>
    <w:p w:rsidR="00A04175" w:rsidRDefault="00A04175" w:rsidP="00A04175">
      <w:r>
        <w:t xml:space="preserve">Rep. BATTLE made a statement relative to his service in the House.  </w:t>
      </w:r>
    </w:p>
    <w:p w:rsidR="00A04175" w:rsidRDefault="00A04175" w:rsidP="00A04175"/>
    <w:p w:rsidR="00A04175" w:rsidRDefault="00A04175" w:rsidP="00A04175">
      <w:pPr>
        <w:keepNext/>
        <w:jc w:val="center"/>
        <w:rPr>
          <w:b/>
        </w:rPr>
      </w:pPr>
      <w:r w:rsidRPr="00A04175">
        <w:rPr>
          <w:b/>
        </w:rPr>
        <w:t>STATEMENTS BY REPS.</w:t>
      </w:r>
      <w:r>
        <w:rPr>
          <w:b/>
        </w:rPr>
        <w:t xml:space="preserve"> </w:t>
      </w:r>
      <w:r w:rsidRPr="00A04175">
        <w:rPr>
          <w:b/>
        </w:rPr>
        <w:t>J. R. SMITH, TAYLOR AND CLYBURN</w:t>
      </w:r>
    </w:p>
    <w:p w:rsidR="00A04175" w:rsidRDefault="00A04175" w:rsidP="00A04175">
      <w:r>
        <w:t>Reps. J. R. SMITH, TAYLOR and CLYBURN made a statement relative to Rep. YOUNG'S service in the House.</w:t>
      </w:r>
    </w:p>
    <w:p w:rsidR="00A04175" w:rsidRDefault="00A04175" w:rsidP="00A04175"/>
    <w:p w:rsidR="00A04175" w:rsidRDefault="00A04175" w:rsidP="00A04175">
      <w:pPr>
        <w:keepNext/>
        <w:jc w:val="center"/>
        <w:rPr>
          <w:b/>
        </w:rPr>
      </w:pPr>
      <w:r w:rsidRPr="00A04175">
        <w:rPr>
          <w:b/>
        </w:rPr>
        <w:t>STATEMENT BY REP. YOUNG</w:t>
      </w:r>
    </w:p>
    <w:p w:rsidR="00A04175" w:rsidRDefault="00A04175" w:rsidP="00A04175">
      <w:r>
        <w:t xml:space="preserve">Rep. YOUNG made a statement relative to his service in the House.  </w:t>
      </w:r>
    </w:p>
    <w:p w:rsidR="00A04175" w:rsidRDefault="00A04175" w:rsidP="00A04175"/>
    <w:p w:rsidR="00A04175" w:rsidRDefault="00A04175" w:rsidP="00A04175">
      <w:pPr>
        <w:keepNext/>
        <w:jc w:val="center"/>
        <w:rPr>
          <w:b/>
        </w:rPr>
      </w:pPr>
      <w:r w:rsidRPr="00A04175">
        <w:rPr>
          <w:b/>
        </w:rPr>
        <w:t>STATEMENTS BY REPS.</w:t>
      </w:r>
      <w:r>
        <w:rPr>
          <w:b/>
        </w:rPr>
        <w:t xml:space="preserve"> </w:t>
      </w:r>
      <w:r w:rsidRPr="00A04175">
        <w:rPr>
          <w:b/>
        </w:rPr>
        <w:t>LUCAS AND LONG</w:t>
      </w:r>
    </w:p>
    <w:p w:rsidR="00A04175" w:rsidRDefault="00A04175" w:rsidP="00A04175">
      <w:r>
        <w:t>Reps. LUCAS and LONG made a statement relative to Rep. J. M. NEAL'S service in the House.</w:t>
      </w:r>
    </w:p>
    <w:p w:rsidR="00A04175" w:rsidRDefault="00A04175" w:rsidP="00A04175"/>
    <w:p w:rsidR="00A04175" w:rsidRDefault="00A04175" w:rsidP="00A04175">
      <w:pPr>
        <w:keepNext/>
        <w:jc w:val="center"/>
        <w:rPr>
          <w:b/>
        </w:rPr>
      </w:pPr>
      <w:r w:rsidRPr="00A04175">
        <w:rPr>
          <w:b/>
        </w:rPr>
        <w:t>STATEMENT BY REP. J. M. NEAL</w:t>
      </w:r>
    </w:p>
    <w:p w:rsidR="00A04175" w:rsidRDefault="00A04175" w:rsidP="00A04175">
      <w:r>
        <w:t xml:space="preserve">Rep. J. M. NEAL made a statement relative to his service in the House.  </w:t>
      </w:r>
    </w:p>
    <w:p w:rsidR="00A04175" w:rsidRDefault="00A04175" w:rsidP="00A04175"/>
    <w:p w:rsidR="00A04175" w:rsidRDefault="00A04175" w:rsidP="00A04175">
      <w:pPr>
        <w:keepNext/>
        <w:jc w:val="center"/>
        <w:rPr>
          <w:b/>
        </w:rPr>
      </w:pPr>
      <w:r w:rsidRPr="00A04175">
        <w:rPr>
          <w:b/>
        </w:rPr>
        <w:t>STATEMENT BY REP.</w:t>
      </w:r>
      <w:r>
        <w:rPr>
          <w:b/>
        </w:rPr>
        <w:t xml:space="preserve"> </w:t>
      </w:r>
      <w:r w:rsidRPr="00A04175">
        <w:rPr>
          <w:b/>
        </w:rPr>
        <w:t>DELLENEY</w:t>
      </w:r>
    </w:p>
    <w:p w:rsidR="00A04175" w:rsidRDefault="00A04175" w:rsidP="00A04175">
      <w:r>
        <w:t>Rep. DELLENEY made a statement relative to Rep. H. B. BROWN'S service in the House.</w:t>
      </w:r>
    </w:p>
    <w:p w:rsidR="00A04175" w:rsidRDefault="00A04175" w:rsidP="00A04175"/>
    <w:p w:rsidR="00A04175" w:rsidRDefault="00A04175" w:rsidP="00A04175">
      <w:pPr>
        <w:keepNext/>
        <w:jc w:val="center"/>
        <w:rPr>
          <w:b/>
        </w:rPr>
      </w:pPr>
      <w:r w:rsidRPr="00A04175">
        <w:rPr>
          <w:b/>
        </w:rPr>
        <w:t>STATEMENT BY REP. H. B. BROWN</w:t>
      </w:r>
    </w:p>
    <w:p w:rsidR="00A04175" w:rsidRDefault="00A04175" w:rsidP="00A04175">
      <w:r>
        <w:t xml:space="preserve">Rep. H. B. BROWN made a statement relative to his service in the House.  </w:t>
      </w:r>
    </w:p>
    <w:p w:rsidR="00A04175" w:rsidRDefault="00A04175" w:rsidP="00A04175"/>
    <w:p w:rsidR="00A04175" w:rsidRDefault="00A04175" w:rsidP="00A04175">
      <w:pPr>
        <w:keepNext/>
        <w:jc w:val="center"/>
        <w:rPr>
          <w:b/>
        </w:rPr>
      </w:pPr>
      <w:r w:rsidRPr="00A04175">
        <w:rPr>
          <w:b/>
        </w:rPr>
        <w:t>STATEMENT BY REP.</w:t>
      </w:r>
      <w:r w:rsidR="001C299F">
        <w:rPr>
          <w:b/>
        </w:rPr>
        <w:t xml:space="preserve"> </w:t>
      </w:r>
      <w:r w:rsidRPr="00A04175">
        <w:rPr>
          <w:b/>
        </w:rPr>
        <w:t>HORNE</w:t>
      </w:r>
    </w:p>
    <w:p w:rsidR="00A04175" w:rsidRDefault="00A04175" w:rsidP="00A04175">
      <w:r>
        <w:t>R</w:t>
      </w:r>
      <w:r w:rsidR="001C299F">
        <w:t>ep</w:t>
      </w:r>
      <w:r>
        <w:t>. HORNE made a statement relative to Rep. RYAN'S service in the House.</w:t>
      </w:r>
    </w:p>
    <w:p w:rsidR="00A04175" w:rsidRDefault="00A04175" w:rsidP="00A04175"/>
    <w:p w:rsidR="00A04175" w:rsidRDefault="00A04175" w:rsidP="00A04175">
      <w:pPr>
        <w:keepNext/>
        <w:jc w:val="center"/>
        <w:rPr>
          <w:b/>
        </w:rPr>
      </w:pPr>
      <w:r w:rsidRPr="00A04175">
        <w:rPr>
          <w:b/>
        </w:rPr>
        <w:t>STATEMENT BY REP. RYAN</w:t>
      </w:r>
    </w:p>
    <w:p w:rsidR="00A04175" w:rsidRDefault="00A04175" w:rsidP="00A04175">
      <w:r>
        <w:t xml:space="preserve">Rep. RYAN made a statement relative to his service in the House.  </w:t>
      </w:r>
    </w:p>
    <w:p w:rsidR="00A04175" w:rsidRDefault="00A04175" w:rsidP="00A04175"/>
    <w:p w:rsidR="00A04175" w:rsidRDefault="00A04175" w:rsidP="00A04175">
      <w:pPr>
        <w:keepNext/>
        <w:jc w:val="center"/>
        <w:rPr>
          <w:b/>
        </w:rPr>
      </w:pPr>
      <w:r w:rsidRPr="00A04175">
        <w:rPr>
          <w:b/>
        </w:rPr>
        <w:t>STATEMENT BY REP.</w:t>
      </w:r>
      <w:r w:rsidR="001C299F">
        <w:rPr>
          <w:b/>
        </w:rPr>
        <w:t xml:space="preserve"> </w:t>
      </w:r>
      <w:r w:rsidRPr="00A04175">
        <w:rPr>
          <w:b/>
        </w:rPr>
        <w:t>BINGHAM</w:t>
      </w:r>
    </w:p>
    <w:p w:rsidR="00A04175" w:rsidRDefault="00A04175" w:rsidP="00A04175">
      <w:r>
        <w:t>R</w:t>
      </w:r>
      <w:r w:rsidR="001C299F">
        <w:t>ep</w:t>
      </w:r>
      <w:r>
        <w:t>. BINGHAM made a statement relative to Rep. FRYE'S service in the House.</w:t>
      </w:r>
    </w:p>
    <w:p w:rsidR="00A04175" w:rsidRDefault="00A04175" w:rsidP="00A04175"/>
    <w:p w:rsidR="00A04175" w:rsidRDefault="00A04175" w:rsidP="00A04175">
      <w:pPr>
        <w:keepNext/>
        <w:jc w:val="center"/>
        <w:rPr>
          <w:b/>
        </w:rPr>
      </w:pPr>
      <w:r w:rsidRPr="00A04175">
        <w:rPr>
          <w:b/>
        </w:rPr>
        <w:t>STATEMENT BY REP. FRYE</w:t>
      </w:r>
    </w:p>
    <w:p w:rsidR="00A04175" w:rsidRDefault="00A04175" w:rsidP="00A04175">
      <w:r>
        <w:t xml:space="preserve">Rep. FRYE made a statement relative to his service in the House.  </w:t>
      </w:r>
    </w:p>
    <w:p w:rsidR="00A04175" w:rsidRDefault="00A04175" w:rsidP="00A04175"/>
    <w:p w:rsidR="00A04175" w:rsidRDefault="00A04175" w:rsidP="00A04175">
      <w:pPr>
        <w:keepNext/>
        <w:jc w:val="center"/>
        <w:rPr>
          <w:b/>
        </w:rPr>
      </w:pPr>
      <w:r w:rsidRPr="00A04175">
        <w:rPr>
          <w:b/>
        </w:rPr>
        <w:t>STATEMENT BY REP.</w:t>
      </w:r>
      <w:r w:rsidR="001C299F">
        <w:rPr>
          <w:b/>
        </w:rPr>
        <w:t xml:space="preserve"> </w:t>
      </w:r>
      <w:r w:rsidRPr="00A04175">
        <w:rPr>
          <w:b/>
        </w:rPr>
        <w:t>GAMBRELL</w:t>
      </w:r>
    </w:p>
    <w:p w:rsidR="00A04175" w:rsidRDefault="00A04175" w:rsidP="00A04175">
      <w:r>
        <w:t>R</w:t>
      </w:r>
      <w:r w:rsidR="001C299F">
        <w:t>ep</w:t>
      </w:r>
      <w:r>
        <w:t>. GAMBRELL made a statement relative to Rep. AGNEW'S service in the House.</w:t>
      </w:r>
    </w:p>
    <w:p w:rsidR="001C299F" w:rsidRDefault="001C299F" w:rsidP="00A04175">
      <w:pPr>
        <w:keepNext/>
        <w:jc w:val="center"/>
        <w:rPr>
          <w:b/>
        </w:rPr>
      </w:pPr>
    </w:p>
    <w:p w:rsidR="00A04175" w:rsidRDefault="00A04175" w:rsidP="00A04175">
      <w:pPr>
        <w:keepNext/>
        <w:jc w:val="center"/>
        <w:rPr>
          <w:b/>
        </w:rPr>
      </w:pPr>
      <w:r w:rsidRPr="00A04175">
        <w:rPr>
          <w:b/>
        </w:rPr>
        <w:t>STATEMENT BY REP. AGNEW</w:t>
      </w:r>
    </w:p>
    <w:p w:rsidR="00A04175" w:rsidRDefault="00A04175" w:rsidP="00A04175">
      <w:r>
        <w:t xml:space="preserve">Rep. AGNEW made a statement relative to his service in the House.  </w:t>
      </w:r>
    </w:p>
    <w:p w:rsidR="00A04175" w:rsidRDefault="00A04175" w:rsidP="00A04175"/>
    <w:p w:rsidR="00A04175" w:rsidRDefault="00A04175" w:rsidP="00A04175">
      <w:pPr>
        <w:keepNext/>
        <w:jc w:val="center"/>
        <w:rPr>
          <w:b/>
        </w:rPr>
      </w:pPr>
      <w:r w:rsidRPr="00A04175">
        <w:rPr>
          <w:b/>
        </w:rPr>
        <w:t>STATEMENTS BY REPS.</w:t>
      </w:r>
      <w:r w:rsidR="001C299F">
        <w:rPr>
          <w:b/>
        </w:rPr>
        <w:t xml:space="preserve"> </w:t>
      </w:r>
      <w:r w:rsidRPr="00A04175">
        <w:rPr>
          <w:b/>
        </w:rPr>
        <w:t>G. R. SMITH AND DILLARD</w:t>
      </w:r>
    </w:p>
    <w:p w:rsidR="00A04175" w:rsidRDefault="00A04175" w:rsidP="00A04175">
      <w:r>
        <w:t>R</w:t>
      </w:r>
      <w:r w:rsidR="001C299F">
        <w:t>eps</w:t>
      </w:r>
      <w:r>
        <w:t>. G. R. SMITH and DILLARD made a statement relative to Rep. ALLEN'S service in the House.</w:t>
      </w:r>
    </w:p>
    <w:p w:rsidR="00A04175" w:rsidRDefault="00A04175" w:rsidP="00A04175"/>
    <w:p w:rsidR="00A04175" w:rsidRDefault="00A04175" w:rsidP="00A04175">
      <w:pPr>
        <w:keepNext/>
        <w:jc w:val="center"/>
        <w:rPr>
          <w:b/>
        </w:rPr>
      </w:pPr>
      <w:r w:rsidRPr="00A04175">
        <w:rPr>
          <w:b/>
        </w:rPr>
        <w:t>STATEMENT BY REP. ALLEN</w:t>
      </w:r>
    </w:p>
    <w:p w:rsidR="00A04175" w:rsidRDefault="00A04175" w:rsidP="00A04175">
      <w:r>
        <w:t xml:space="preserve">Rep. ALLEN made a statement relative to his service in the House.  </w:t>
      </w:r>
    </w:p>
    <w:p w:rsidR="00A04175" w:rsidRDefault="00A04175" w:rsidP="00A04175"/>
    <w:p w:rsidR="00447DF5" w:rsidRDefault="00447DF5">
      <w:pPr>
        <w:ind w:firstLine="0"/>
        <w:jc w:val="left"/>
        <w:rPr>
          <w:b/>
        </w:rPr>
      </w:pPr>
      <w:r>
        <w:rPr>
          <w:b/>
        </w:rPr>
        <w:br w:type="page"/>
      </w:r>
    </w:p>
    <w:p w:rsidR="00A04175" w:rsidRDefault="00A04175" w:rsidP="00A04175">
      <w:pPr>
        <w:keepNext/>
        <w:jc w:val="center"/>
        <w:rPr>
          <w:b/>
        </w:rPr>
      </w:pPr>
      <w:r w:rsidRPr="00A04175">
        <w:rPr>
          <w:b/>
        </w:rPr>
        <w:t>S. 580--RECONSIDERED</w:t>
      </w:r>
    </w:p>
    <w:p w:rsidR="00A04175" w:rsidRDefault="00A04175" w:rsidP="00A04175">
      <w:r>
        <w:t>Rep. SANDIFER moved to reconsider the vote whereby debate was adjourned on the following Bill, which was agreed to:</w:t>
      </w:r>
    </w:p>
    <w:p w:rsidR="00A04175" w:rsidRDefault="00A04175" w:rsidP="00A04175">
      <w:bookmarkStart w:id="69" w:name="include_clip_start_176"/>
      <w:bookmarkEnd w:id="69"/>
    </w:p>
    <w:p w:rsidR="00A04175" w:rsidRDefault="00A04175" w:rsidP="00A04175">
      <w:r>
        <w:t>S. 580 -- Senator Setzler: A BILL TO AMEND SECTION 40-18-140, CODE OF LAWS OF SOUTH CAROLINA, 1976, RELATING TO EXEMPTIONS FROM CHAPTER 18 OF TITLE 40 PROVIDING FOR THE LICENSURE AND REGULATION OF PRIVATE SECURITY AND INVESTIGATION AGENCIES, SO AS TO PROVIDE THAT THE CHAPTER MUST NOT APPLY TO A PERSON BASED SOLELY ON HIS BEING ENGAGED IN COMPUTER OR DIGITAL FORENSIC SERVICES, THE ACQUISITION, REVIEW, OR ANALYSIS OF DIGITAL OR COMPUTER-BASED INFORMATION, OR SYSTEM VULNERABILITY TESTING.</w:t>
      </w:r>
    </w:p>
    <w:p w:rsidR="00A04175" w:rsidRDefault="00A04175" w:rsidP="00A04175">
      <w:bookmarkStart w:id="70" w:name="include_clip_end_176"/>
      <w:bookmarkEnd w:id="70"/>
    </w:p>
    <w:p w:rsidR="00A04175" w:rsidRDefault="00A04175" w:rsidP="00A04175">
      <w:pPr>
        <w:keepNext/>
        <w:jc w:val="center"/>
        <w:rPr>
          <w:b/>
        </w:rPr>
      </w:pPr>
      <w:r w:rsidRPr="00A04175">
        <w:rPr>
          <w:b/>
        </w:rPr>
        <w:t>RETURNED TO THE SENATE WITH AMENDMENTS</w:t>
      </w:r>
    </w:p>
    <w:p w:rsidR="00A04175" w:rsidRDefault="00A04175" w:rsidP="00A04175">
      <w:r>
        <w:t>The following Bill was taken up, read the third time, and ordered returned to the Senate with amendments:</w:t>
      </w:r>
    </w:p>
    <w:p w:rsidR="00A04175" w:rsidRDefault="00A04175" w:rsidP="00A04175">
      <w:bookmarkStart w:id="71" w:name="include_clip_start_179"/>
      <w:bookmarkEnd w:id="71"/>
    </w:p>
    <w:p w:rsidR="00A04175" w:rsidRDefault="00A04175" w:rsidP="00A04175">
      <w:r>
        <w:t>S. 580 -- Senator Setzler: A BILL TO AMEND SECTION 40-18-140, CODE OF LAWS OF SOUTH CAROLINA, 1976, RELATING TO EXEMPTIONS FROM CHAPTER 18 OF TITLE 40 PROVIDING FOR THE LICENSURE AND REGULATION OF PRIVATE SECURITY AND INVESTIGATION AGENCIES, SO AS TO PROVIDE THAT THE CHAPTER MUST NOT APPLY TO A PERSON BASED SOLELY ON HIS BEING ENGAGED IN COMPUTER OR DIGITAL FORENSIC SERVICES, THE ACQUISITION, REVIEW, OR ANALYSIS OF DIGITAL OR COMPUTER-BASED INFORMATION, OR SYSTEM VULNERABILITY TESTING.</w:t>
      </w:r>
    </w:p>
    <w:p w:rsidR="001C299F" w:rsidRDefault="001C299F" w:rsidP="00A04175">
      <w:pPr>
        <w:keepNext/>
        <w:jc w:val="center"/>
        <w:rPr>
          <w:b/>
        </w:rPr>
      </w:pPr>
      <w:bookmarkStart w:id="72" w:name="include_clip_end_179"/>
      <w:bookmarkEnd w:id="72"/>
    </w:p>
    <w:p w:rsidR="00A04175" w:rsidRDefault="00A04175" w:rsidP="00A04175">
      <w:pPr>
        <w:keepNext/>
        <w:jc w:val="center"/>
        <w:rPr>
          <w:b/>
        </w:rPr>
      </w:pPr>
      <w:r w:rsidRPr="00A04175">
        <w:rPr>
          <w:b/>
        </w:rPr>
        <w:t>H. 3127--RECONSIDERED</w:t>
      </w:r>
    </w:p>
    <w:p w:rsidR="00A04175" w:rsidRDefault="00A04175" w:rsidP="00A04175">
      <w:r>
        <w:t>Rep. BINGHAM moved to reconsider the vote whereby debate was adjourned on the following Bill, which was agreed to:</w:t>
      </w:r>
    </w:p>
    <w:p w:rsidR="00A04175" w:rsidRDefault="00A04175" w:rsidP="00A04175">
      <w:bookmarkStart w:id="73" w:name="include_clip_start_181"/>
      <w:bookmarkEnd w:id="73"/>
    </w:p>
    <w:p w:rsidR="00A04175" w:rsidRDefault="00A04175" w:rsidP="00A04175">
      <w:r>
        <w:t>H. 3127 -- Reps. Rutherford, G. R. Smith, Clyburn, Weeks, Whipper and R. L. Brown: A BILL TO AMEND THE CODE OF LAWS OF SOUTH CAROLINA, 1976, BY ADDING SECTION 24-21-925 SO AS TO PROVIDE THAT A LIMITED PARDON MAY BE GRANTED TO A PERSON WHO HAS BEEN CONVICTED OF A NONVIOLENT FELONY OFFENSE THAT WOULD ALLOW HIM TO CARRY A FIREARM USED FOR HUNTING TO AND FROM HIS HUNTING DESTINATION AND USE IT WHILE HUNTING.</w:t>
      </w:r>
    </w:p>
    <w:p w:rsidR="00A04175" w:rsidRDefault="00A04175" w:rsidP="00A04175">
      <w:bookmarkStart w:id="74" w:name="include_clip_end_181"/>
      <w:bookmarkEnd w:id="74"/>
    </w:p>
    <w:p w:rsidR="00A04175" w:rsidRDefault="00A04175" w:rsidP="00A04175">
      <w:pPr>
        <w:keepNext/>
        <w:jc w:val="center"/>
        <w:rPr>
          <w:b/>
        </w:rPr>
      </w:pPr>
      <w:r w:rsidRPr="00A04175">
        <w:rPr>
          <w:b/>
        </w:rPr>
        <w:t>H. 3127--SENATE AMENDMENTS CONCURRED IN AND BILL ENROLLED</w:t>
      </w:r>
    </w:p>
    <w:p w:rsidR="00A04175" w:rsidRDefault="00A04175" w:rsidP="00A04175">
      <w:r>
        <w:t xml:space="preserve">The Senate Amendments to the following Bill were taken up for consideration: </w:t>
      </w:r>
    </w:p>
    <w:p w:rsidR="00A04175" w:rsidRDefault="00A04175" w:rsidP="00A04175">
      <w:bookmarkStart w:id="75" w:name="include_clip_start_183"/>
      <w:bookmarkEnd w:id="75"/>
    </w:p>
    <w:p w:rsidR="00A04175" w:rsidRDefault="00A04175" w:rsidP="00A04175">
      <w:r>
        <w:t>H. 3127 -- Reps. Rutherford, G. R. Smith, Clyburn, Weeks, Whipper and R. L. Brown: A BILL TO AMEND THE CODE OF LAWS OF SOUTH CAROLINA, 1976, BY ADDING SECTION 24-21-925 SO AS TO PROVIDE THAT A LIMITED PARDON MAY BE GRANTED TO A PERSON WHO HAS BEEN CONVICTED OF A NONVIOLENT FELONY OFFENSE THAT WOULD ALLOW HIM TO CARRY A FIREARM USED FOR HUNTING TO AND FROM HIS HUNTING DESTINATION AND USE IT WHILE HUNTING.</w:t>
      </w:r>
    </w:p>
    <w:p w:rsidR="00A04175" w:rsidRDefault="00A04175" w:rsidP="00A04175">
      <w:bookmarkStart w:id="76" w:name="include_clip_end_183"/>
      <w:bookmarkEnd w:id="76"/>
    </w:p>
    <w:p w:rsidR="00A04175" w:rsidRDefault="00A04175" w:rsidP="00A04175">
      <w:r>
        <w:t>Rep. RUTHERFORD explained the Senate Amendments.</w:t>
      </w:r>
    </w:p>
    <w:p w:rsidR="001C299F" w:rsidRDefault="001C299F" w:rsidP="00A04175"/>
    <w:p w:rsidR="00A04175" w:rsidRDefault="00A04175" w:rsidP="00A04175">
      <w:r>
        <w:t xml:space="preserve">The yeas and nays were taken resulting as follows: </w:t>
      </w:r>
    </w:p>
    <w:p w:rsidR="00A04175" w:rsidRDefault="00A04175" w:rsidP="00A04175">
      <w:pPr>
        <w:jc w:val="center"/>
      </w:pPr>
      <w:r>
        <w:t xml:space="preserve"> </w:t>
      </w:r>
      <w:bookmarkStart w:id="77" w:name="vote_start185"/>
      <w:bookmarkEnd w:id="77"/>
      <w:r>
        <w:t>Yeas 98; Nays 7</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Allen</w:t>
            </w:r>
          </w:p>
        </w:tc>
        <w:tc>
          <w:tcPr>
            <w:tcW w:w="2180" w:type="dxa"/>
            <w:shd w:val="clear" w:color="auto" w:fill="auto"/>
          </w:tcPr>
          <w:p w:rsidR="00A04175" w:rsidRPr="00A04175" w:rsidRDefault="00A04175" w:rsidP="00A04175">
            <w:pPr>
              <w:keepNext/>
              <w:ind w:firstLine="0"/>
            </w:pPr>
            <w:r>
              <w:t>Allison</w:t>
            </w:r>
          </w:p>
        </w:tc>
      </w:tr>
      <w:tr w:rsidR="00A04175" w:rsidRPr="00A04175" w:rsidTr="00A04175">
        <w:tc>
          <w:tcPr>
            <w:tcW w:w="2179" w:type="dxa"/>
            <w:shd w:val="clear" w:color="auto" w:fill="auto"/>
          </w:tcPr>
          <w:p w:rsidR="00A04175" w:rsidRPr="00A04175" w:rsidRDefault="00A04175" w:rsidP="00A04175">
            <w:pPr>
              <w:ind w:firstLine="0"/>
            </w:pPr>
            <w:r>
              <w:t>Anthony</w:t>
            </w:r>
          </w:p>
        </w:tc>
        <w:tc>
          <w:tcPr>
            <w:tcW w:w="2179" w:type="dxa"/>
            <w:shd w:val="clear" w:color="auto" w:fill="auto"/>
          </w:tcPr>
          <w:p w:rsidR="00A04175" w:rsidRPr="00A04175" w:rsidRDefault="00A04175" w:rsidP="00A04175">
            <w:pPr>
              <w:ind w:firstLine="0"/>
            </w:pPr>
            <w:r>
              <w:t>Bales</w:t>
            </w:r>
          </w:p>
        </w:tc>
        <w:tc>
          <w:tcPr>
            <w:tcW w:w="2180" w:type="dxa"/>
            <w:shd w:val="clear" w:color="auto" w:fill="auto"/>
          </w:tcPr>
          <w:p w:rsidR="00A04175" w:rsidRPr="00A04175" w:rsidRDefault="00A04175" w:rsidP="00A04175">
            <w:pPr>
              <w:ind w:firstLine="0"/>
            </w:pPr>
            <w:r>
              <w:t>Ballentine</w:t>
            </w:r>
          </w:p>
        </w:tc>
      </w:tr>
      <w:tr w:rsidR="00A04175" w:rsidRPr="00A04175" w:rsidTr="00A04175">
        <w:tc>
          <w:tcPr>
            <w:tcW w:w="2179" w:type="dxa"/>
            <w:shd w:val="clear" w:color="auto" w:fill="auto"/>
          </w:tcPr>
          <w:p w:rsidR="00A04175" w:rsidRPr="00A04175" w:rsidRDefault="00A04175" w:rsidP="00A04175">
            <w:pPr>
              <w:ind w:firstLine="0"/>
            </w:pPr>
            <w:r>
              <w:t>Bannister</w:t>
            </w:r>
          </w:p>
        </w:tc>
        <w:tc>
          <w:tcPr>
            <w:tcW w:w="2179" w:type="dxa"/>
            <w:shd w:val="clear" w:color="auto" w:fill="auto"/>
          </w:tcPr>
          <w:p w:rsidR="00A04175" w:rsidRPr="00A04175" w:rsidRDefault="00A04175" w:rsidP="00A04175">
            <w:pPr>
              <w:ind w:firstLine="0"/>
            </w:pPr>
            <w:r>
              <w:t>Barfield</w:t>
            </w:r>
          </w:p>
        </w:tc>
        <w:tc>
          <w:tcPr>
            <w:tcW w:w="2180" w:type="dxa"/>
            <w:shd w:val="clear" w:color="auto" w:fill="auto"/>
          </w:tcPr>
          <w:p w:rsidR="00A04175" w:rsidRPr="00A04175" w:rsidRDefault="00A04175" w:rsidP="00A04175">
            <w:pPr>
              <w:ind w:firstLine="0"/>
            </w:pPr>
            <w:r>
              <w:t>Battle</w:t>
            </w:r>
          </w:p>
        </w:tc>
      </w:tr>
      <w:tr w:rsidR="00A04175" w:rsidRPr="00A04175" w:rsidTr="00A04175">
        <w:tc>
          <w:tcPr>
            <w:tcW w:w="2179" w:type="dxa"/>
            <w:shd w:val="clear" w:color="auto" w:fill="auto"/>
          </w:tcPr>
          <w:p w:rsidR="00A04175" w:rsidRPr="00A04175" w:rsidRDefault="00A04175" w:rsidP="00A04175">
            <w:pPr>
              <w:ind w:firstLine="0"/>
            </w:pPr>
            <w:r>
              <w:t>Bedingfield</w:t>
            </w:r>
          </w:p>
        </w:tc>
        <w:tc>
          <w:tcPr>
            <w:tcW w:w="2179" w:type="dxa"/>
            <w:shd w:val="clear" w:color="auto" w:fill="auto"/>
          </w:tcPr>
          <w:p w:rsidR="00A04175" w:rsidRPr="00A04175" w:rsidRDefault="00A04175" w:rsidP="00A04175">
            <w:pPr>
              <w:ind w:firstLine="0"/>
            </w:pPr>
            <w:r>
              <w:t>Bingham</w:t>
            </w:r>
          </w:p>
        </w:tc>
        <w:tc>
          <w:tcPr>
            <w:tcW w:w="2180" w:type="dxa"/>
            <w:shd w:val="clear" w:color="auto" w:fill="auto"/>
          </w:tcPr>
          <w:p w:rsidR="00A04175" w:rsidRPr="00A04175" w:rsidRDefault="00A04175" w:rsidP="00A04175">
            <w:pPr>
              <w:ind w:firstLine="0"/>
            </w:pPr>
            <w:r>
              <w:t>Bowen</w:t>
            </w:r>
          </w:p>
        </w:tc>
      </w:tr>
      <w:tr w:rsidR="00A04175" w:rsidRPr="00A04175" w:rsidTr="00A04175">
        <w:tc>
          <w:tcPr>
            <w:tcW w:w="2179" w:type="dxa"/>
            <w:shd w:val="clear" w:color="auto" w:fill="auto"/>
          </w:tcPr>
          <w:p w:rsidR="00A04175" w:rsidRPr="00A04175" w:rsidRDefault="00A04175" w:rsidP="00A04175">
            <w:pPr>
              <w:ind w:firstLine="0"/>
            </w:pPr>
            <w:r>
              <w:t>Bowers</w:t>
            </w:r>
          </w:p>
        </w:tc>
        <w:tc>
          <w:tcPr>
            <w:tcW w:w="2179" w:type="dxa"/>
            <w:shd w:val="clear" w:color="auto" w:fill="auto"/>
          </w:tcPr>
          <w:p w:rsidR="00A04175" w:rsidRPr="00A04175" w:rsidRDefault="00A04175" w:rsidP="00A04175">
            <w:pPr>
              <w:ind w:firstLine="0"/>
            </w:pPr>
            <w:r>
              <w:t>Brady</w:t>
            </w:r>
          </w:p>
        </w:tc>
        <w:tc>
          <w:tcPr>
            <w:tcW w:w="2180" w:type="dxa"/>
            <w:shd w:val="clear" w:color="auto" w:fill="auto"/>
          </w:tcPr>
          <w:p w:rsidR="00A04175" w:rsidRPr="00A04175" w:rsidRDefault="00A04175" w:rsidP="00A04175">
            <w:pPr>
              <w:ind w:firstLine="0"/>
            </w:pPr>
            <w:r>
              <w:t>Branham</w:t>
            </w:r>
          </w:p>
        </w:tc>
      </w:tr>
      <w:tr w:rsidR="00A04175" w:rsidRPr="00A04175" w:rsidTr="00A04175">
        <w:tc>
          <w:tcPr>
            <w:tcW w:w="2179" w:type="dxa"/>
            <w:shd w:val="clear" w:color="auto" w:fill="auto"/>
          </w:tcPr>
          <w:p w:rsidR="00A04175" w:rsidRPr="00A04175" w:rsidRDefault="00A04175" w:rsidP="00A04175">
            <w:pPr>
              <w:ind w:firstLine="0"/>
            </w:pPr>
            <w:r>
              <w:t>Brannon</w:t>
            </w:r>
          </w:p>
        </w:tc>
        <w:tc>
          <w:tcPr>
            <w:tcW w:w="2179" w:type="dxa"/>
            <w:shd w:val="clear" w:color="auto" w:fill="auto"/>
          </w:tcPr>
          <w:p w:rsidR="00A04175" w:rsidRPr="00A04175" w:rsidRDefault="00A04175" w:rsidP="00A04175">
            <w:pPr>
              <w:ind w:firstLine="0"/>
            </w:pPr>
            <w:r>
              <w:t>G. A. Brown</w:t>
            </w:r>
          </w:p>
        </w:tc>
        <w:tc>
          <w:tcPr>
            <w:tcW w:w="2180" w:type="dxa"/>
            <w:shd w:val="clear" w:color="auto" w:fill="auto"/>
          </w:tcPr>
          <w:p w:rsidR="00A04175" w:rsidRPr="00A04175" w:rsidRDefault="00A04175" w:rsidP="00A04175">
            <w:pPr>
              <w:ind w:firstLine="0"/>
            </w:pPr>
            <w:r>
              <w:t>R. L. Brown</w:t>
            </w:r>
          </w:p>
        </w:tc>
      </w:tr>
      <w:tr w:rsidR="00A04175" w:rsidRPr="00A04175" w:rsidTr="00A04175">
        <w:tc>
          <w:tcPr>
            <w:tcW w:w="2179" w:type="dxa"/>
            <w:shd w:val="clear" w:color="auto" w:fill="auto"/>
          </w:tcPr>
          <w:p w:rsidR="00A04175" w:rsidRPr="00A04175" w:rsidRDefault="00A04175" w:rsidP="00A04175">
            <w:pPr>
              <w:ind w:firstLine="0"/>
            </w:pPr>
            <w:r>
              <w:t>Butler Garrick</w:t>
            </w:r>
          </w:p>
        </w:tc>
        <w:tc>
          <w:tcPr>
            <w:tcW w:w="2179" w:type="dxa"/>
            <w:shd w:val="clear" w:color="auto" w:fill="auto"/>
          </w:tcPr>
          <w:p w:rsidR="00A04175" w:rsidRPr="00A04175" w:rsidRDefault="00A04175" w:rsidP="00A04175">
            <w:pPr>
              <w:ind w:firstLine="0"/>
            </w:pPr>
            <w:r>
              <w:t>Chumley</w:t>
            </w:r>
          </w:p>
        </w:tc>
        <w:tc>
          <w:tcPr>
            <w:tcW w:w="2180" w:type="dxa"/>
            <w:shd w:val="clear" w:color="auto" w:fill="auto"/>
          </w:tcPr>
          <w:p w:rsidR="00A04175" w:rsidRPr="00A04175" w:rsidRDefault="00A04175" w:rsidP="00A04175">
            <w:pPr>
              <w:ind w:firstLine="0"/>
            </w:pPr>
            <w:r>
              <w:t>Clemmons</w:t>
            </w:r>
          </w:p>
        </w:tc>
      </w:tr>
      <w:tr w:rsidR="00A04175" w:rsidRPr="00A04175" w:rsidTr="00A04175">
        <w:tc>
          <w:tcPr>
            <w:tcW w:w="2179" w:type="dxa"/>
            <w:shd w:val="clear" w:color="auto" w:fill="auto"/>
          </w:tcPr>
          <w:p w:rsidR="00A04175" w:rsidRPr="00A04175" w:rsidRDefault="00A04175" w:rsidP="00A04175">
            <w:pPr>
              <w:ind w:firstLine="0"/>
            </w:pPr>
            <w:r>
              <w:t>Clyburn</w:t>
            </w:r>
          </w:p>
        </w:tc>
        <w:tc>
          <w:tcPr>
            <w:tcW w:w="2179" w:type="dxa"/>
            <w:shd w:val="clear" w:color="auto" w:fill="auto"/>
          </w:tcPr>
          <w:p w:rsidR="00A04175" w:rsidRPr="00A04175" w:rsidRDefault="00A04175" w:rsidP="00A04175">
            <w:pPr>
              <w:ind w:firstLine="0"/>
            </w:pPr>
            <w:r>
              <w:t>Cobb-Hunter</w:t>
            </w:r>
          </w:p>
        </w:tc>
        <w:tc>
          <w:tcPr>
            <w:tcW w:w="2180" w:type="dxa"/>
            <w:shd w:val="clear" w:color="auto" w:fill="auto"/>
          </w:tcPr>
          <w:p w:rsidR="00A04175" w:rsidRPr="00A04175" w:rsidRDefault="00A04175" w:rsidP="00A04175">
            <w:pPr>
              <w:ind w:firstLine="0"/>
            </w:pPr>
            <w:r>
              <w:t>Cole</w:t>
            </w:r>
          </w:p>
        </w:tc>
      </w:tr>
      <w:tr w:rsidR="00A04175" w:rsidRPr="00A04175" w:rsidTr="00A04175">
        <w:tc>
          <w:tcPr>
            <w:tcW w:w="2179" w:type="dxa"/>
            <w:shd w:val="clear" w:color="auto" w:fill="auto"/>
          </w:tcPr>
          <w:p w:rsidR="00A04175" w:rsidRPr="00A04175" w:rsidRDefault="00A04175" w:rsidP="00A04175">
            <w:pPr>
              <w:ind w:firstLine="0"/>
            </w:pPr>
            <w:r>
              <w:t>Corbin</w:t>
            </w:r>
          </w:p>
        </w:tc>
        <w:tc>
          <w:tcPr>
            <w:tcW w:w="2179" w:type="dxa"/>
            <w:shd w:val="clear" w:color="auto" w:fill="auto"/>
          </w:tcPr>
          <w:p w:rsidR="00A04175" w:rsidRPr="00A04175" w:rsidRDefault="00A04175" w:rsidP="00A04175">
            <w:pPr>
              <w:ind w:firstLine="0"/>
            </w:pPr>
            <w:r>
              <w:t>Crosby</w:t>
            </w:r>
          </w:p>
        </w:tc>
        <w:tc>
          <w:tcPr>
            <w:tcW w:w="2180" w:type="dxa"/>
            <w:shd w:val="clear" w:color="auto" w:fill="auto"/>
          </w:tcPr>
          <w:p w:rsidR="00A04175" w:rsidRPr="00A04175" w:rsidRDefault="00A04175" w:rsidP="00A04175">
            <w:pPr>
              <w:ind w:firstLine="0"/>
            </w:pPr>
            <w:r>
              <w:t>Daning</w:t>
            </w:r>
          </w:p>
        </w:tc>
      </w:tr>
      <w:tr w:rsidR="00A04175" w:rsidRPr="00A04175" w:rsidTr="00A04175">
        <w:tc>
          <w:tcPr>
            <w:tcW w:w="2179" w:type="dxa"/>
            <w:shd w:val="clear" w:color="auto" w:fill="auto"/>
          </w:tcPr>
          <w:p w:rsidR="00A04175" w:rsidRPr="00A04175" w:rsidRDefault="00A04175" w:rsidP="00A04175">
            <w:pPr>
              <w:ind w:firstLine="0"/>
            </w:pPr>
            <w:r>
              <w:t>Delleney</w:t>
            </w:r>
          </w:p>
        </w:tc>
        <w:tc>
          <w:tcPr>
            <w:tcW w:w="2179" w:type="dxa"/>
            <w:shd w:val="clear" w:color="auto" w:fill="auto"/>
          </w:tcPr>
          <w:p w:rsidR="00A04175" w:rsidRPr="00A04175" w:rsidRDefault="00A04175" w:rsidP="00A04175">
            <w:pPr>
              <w:ind w:firstLine="0"/>
            </w:pPr>
            <w:r>
              <w:t>Dillard</w:t>
            </w:r>
          </w:p>
        </w:tc>
        <w:tc>
          <w:tcPr>
            <w:tcW w:w="2180" w:type="dxa"/>
            <w:shd w:val="clear" w:color="auto" w:fill="auto"/>
          </w:tcPr>
          <w:p w:rsidR="00A04175" w:rsidRPr="00A04175" w:rsidRDefault="00A04175" w:rsidP="00A04175">
            <w:pPr>
              <w:ind w:firstLine="0"/>
            </w:pPr>
            <w:r>
              <w:t>Erickson</w:t>
            </w:r>
          </w:p>
        </w:tc>
      </w:tr>
      <w:tr w:rsidR="00A04175" w:rsidRPr="00A04175" w:rsidTr="00A04175">
        <w:tc>
          <w:tcPr>
            <w:tcW w:w="2179" w:type="dxa"/>
            <w:shd w:val="clear" w:color="auto" w:fill="auto"/>
          </w:tcPr>
          <w:p w:rsidR="00A04175" w:rsidRPr="00A04175" w:rsidRDefault="00A04175" w:rsidP="00A04175">
            <w:pPr>
              <w:ind w:firstLine="0"/>
            </w:pPr>
            <w:r>
              <w:t>Forrester</w:t>
            </w:r>
          </w:p>
        </w:tc>
        <w:tc>
          <w:tcPr>
            <w:tcW w:w="2179" w:type="dxa"/>
            <w:shd w:val="clear" w:color="auto" w:fill="auto"/>
          </w:tcPr>
          <w:p w:rsidR="00A04175" w:rsidRPr="00A04175" w:rsidRDefault="00A04175" w:rsidP="00A04175">
            <w:pPr>
              <w:ind w:firstLine="0"/>
            </w:pPr>
            <w:r>
              <w:t>Frye</w:t>
            </w:r>
          </w:p>
        </w:tc>
        <w:tc>
          <w:tcPr>
            <w:tcW w:w="2180" w:type="dxa"/>
            <w:shd w:val="clear" w:color="auto" w:fill="auto"/>
          </w:tcPr>
          <w:p w:rsidR="00A04175" w:rsidRPr="00A04175" w:rsidRDefault="00A04175" w:rsidP="00A04175">
            <w:pPr>
              <w:ind w:firstLine="0"/>
            </w:pPr>
            <w:r>
              <w:t>Funderburk</w:t>
            </w:r>
          </w:p>
        </w:tc>
      </w:tr>
      <w:tr w:rsidR="00A04175" w:rsidRPr="00A04175" w:rsidTr="00A04175">
        <w:tc>
          <w:tcPr>
            <w:tcW w:w="2179" w:type="dxa"/>
            <w:shd w:val="clear" w:color="auto" w:fill="auto"/>
          </w:tcPr>
          <w:p w:rsidR="00A04175" w:rsidRPr="00A04175" w:rsidRDefault="00A04175" w:rsidP="00A04175">
            <w:pPr>
              <w:ind w:firstLine="0"/>
            </w:pPr>
            <w:r>
              <w:t>Gambrell</w:t>
            </w:r>
          </w:p>
        </w:tc>
        <w:tc>
          <w:tcPr>
            <w:tcW w:w="2179" w:type="dxa"/>
            <w:shd w:val="clear" w:color="auto" w:fill="auto"/>
          </w:tcPr>
          <w:p w:rsidR="00A04175" w:rsidRPr="00A04175" w:rsidRDefault="00A04175" w:rsidP="00A04175">
            <w:pPr>
              <w:ind w:firstLine="0"/>
            </w:pPr>
            <w:r>
              <w:t>Gilliard</w:t>
            </w:r>
          </w:p>
        </w:tc>
        <w:tc>
          <w:tcPr>
            <w:tcW w:w="2180" w:type="dxa"/>
            <w:shd w:val="clear" w:color="auto" w:fill="auto"/>
          </w:tcPr>
          <w:p w:rsidR="00A04175" w:rsidRPr="00A04175" w:rsidRDefault="00A04175" w:rsidP="00A04175">
            <w:pPr>
              <w:ind w:firstLine="0"/>
            </w:pPr>
            <w:r>
              <w:t>Govan</w:t>
            </w:r>
          </w:p>
        </w:tc>
      </w:tr>
      <w:tr w:rsidR="00A04175" w:rsidRPr="00A04175" w:rsidTr="00A04175">
        <w:tc>
          <w:tcPr>
            <w:tcW w:w="2179" w:type="dxa"/>
            <w:shd w:val="clear" w:color="auto" w:fill="auto"/>
          </w:tcPr>
          <w:p w:rsidR="00A04175" w:rsidRPr="00A04175" w:rsidRDefault="00A04175" w:rsidP="00A04175">
            <w:pPr>
              <w:ind w:firstLine="0"/>
            </w:pPr>
            <w:r>
              <w:t>Hamilton</w:t>
            </w:r>
          </w:p>
        </w:tc>
        <w:tc>
          <w:tcPr>
            <w:tcW w:w="2179" w:type="dxa"/>
            <w:shd w:val="clear" w:color="auto" w:fill="auto"/>
          </w:tcPr>
          <w:p w:rsidR="00A04175" w:rsidRPr="00A04175" w:rsidRDefault="00A04175" w:rsidP="00A04175">
            <w:pPr>
              <w:ind w:firstLine="0"/>
            </w:pPr>
            <w:r>
              <w:t>Hardwick</w:t>
            </w:r>
          </w:p>
        </w:tc>
        <w:tc>
          <w:tcPr>
            <w:tcW w:w="2180" w:type="dxa"/>
            <w:shd w:val="clear" w:color="auto" w:fill="auto"/>
          </w:tcPr>
          <w:p w:rsidR="00A04175" w:rsidRPr="00A04175" w:rsidRDefault="00A04175" w:rsidP="00A04175">
            <w:pPr>
              <w:ind w:firstLine="0"/>
            </w:pPr>
            <w:r>
              <w:t>Harrell</w:t>
            </w:r>
          </w:p>
        </w:tc>
      </w:tr>
      <w:tr w:rsidR="00A04175" w:rsidRPr="00A04175" w:rsidTr="00A04175">
        <w:tc>
          <w:tcPr>
            <w:tcW w:w="2179" w:type="dxa"/>
            <w:shd w:val="clear" w:color="auto" w:fill="auto"/>
          </w:tcPr>
          <w:p w:rsidR="00A04175" w:rsidRPr="00A04175" w:rsidRDefault="00A04175" w:rsidP="00A04175">
            <w:pPr>
              <w:ind w:firstLine="0"/>
            </w:pPr>
            <w:r>
              <w:t>Harrison</w:t>
            </w:r>
          </w:p>
        </w:tc>
        <w:tc>
          <w:tcPr>
            <w:tcW w:w="2179" w:type="dxa"/>
            <w:shd w:val="clear" w:color="auto" w:fill="auto"/>
          </w:tcPr>
          <w:p w:rsidR="00A04175" w:rsidRPr="00A04175" w:rsidRDefault="00A04175" w:rsidP="00A04175">
            <w:pPr>
              <w:ind w:firstLine="0"/>
            </w:pPr>
            <w:r>
              <w:t>Hayes</w:t>
            </w:r>
          </w:p>
        </w:tc>
        <w:tc>
          <w:tcPr>
            <w:tcW w:w="2180" w:type="dxa"/>
            <w:shd w:val="clear" w:color="auto" w:fill="auto"/>
          </w:tcPr>
          <w:p w:rsidR="00A04175" w:rsidRPr="00A04175" w:rsidRDefault="00A04175" w:rsidP="00A04175">
            <w:pPr>
              <w:ind w:firstLine="0"/>
            </w:pPr>
            <w:r>
              <w:t>Hearn</w:t>
            </w:r>
          </w:p>
        </w:tc>
      </w:tr>
      <w:tr w:rsidR="00A04175" w:rsidRPr="00A04175" w:rsidTr="00A04175">
        <w:tc>
          <w:tcPr>
            <w:tcW w:w="2179" w:type="dxa"/>
            <w:shd w:val="clear" w:color="auto" w:fill="auto"/>
          </w:tcPr>
          <w:p w:rsidR="00A04175" w:rsidRPr="00A04175" w:rsidRDefault="00A04175" w:rsidP="00A04175">
            <w:pPr>
              <w:ind w:firstLine="0"/>
            </w:pPr>
            <w:r>
              <w:t>Herbkersman</w:t>
            </w:r>
          </w:p>
        </w:tc>
        <w:tc>
          <w:tcPr>
            <w:tcW w:w="2179" w:type="dxa"/>
            <w:shd w:val="clear" w:color="auto" w:fill="auto"/>
          </w:tcPr>
          <w:p w:rsidR="00A04175" w:rsidRPr="00A04175" w:rsidRDefault="00A04175" w:rsidP="00A04175">
            <w:pPr>
              <w:ind w:firstLine="0"/>
            </w:pPr>
            <w:r>
              <w:t>Hiott</w:t>
            </w:r>
          </w:p>
        </w:tc>
        <w:tc>
          <w:tcPr>
            <w:tcW w:w="2180" w:type="dxa"/>
            <w:shd w:val="clear" w:color="auto" w:fill="auto"/>
          </w:tcPr>
          <w:p w:rsidR="00A04175" w:rsidRPr="00A04175" w:rsidRDefault="00A04175" w:rsidP="00A04175">
            <w:pPr>
              <w:ind w:firstLine="0"/>
            </w:pPr>
            <w:r>
              <w:t>Hodges</w:t>
            </w:r>
          </w:p>
        </w:tc>
      </w:tr>
      <w:tr w:rsidR="00A04175" w:rsidRPr="00A04175" w:rsidTr="00A04175">
        <w:tc>
          <w:tcPr>
            <w:tcW w:w="2179" w:type="dxa"/>
            <w:shd w:val="clear" w:color="auto" w:fill="auto"/>
          </w:tcPr>
          <w:p w:rsidR="00A04175" w:rsidRPr="00A04175" w:rsidRDefault="00A04175" w:rsidP="00A04175">
            <w:pPr>
              <w:ind w:firstLine="0"/>
            </w:pPr>
            <w:r>
              <w:t>Horne</w:t>
            </w:r>
          </w:p>
        </w:tc>
        <w:tc>
          <w:tcPr>
            <w:tcW w:w="2179" w:type="dxa"/>
            <w:shd w:val="clear" w:color="auto" w:fill="auto"/>
          </w:tcPr>
          <w:p w:rsidR="00A04175" w:rsidRPr="00A04175" w:rsidRDefault="00A04175" w:rsidP="00A04175">
            <w:pPr>
              <w:ind w:firstLine="0"/>
            </w:pPr>
            <w:r>
              <w:t>Hosey</w:t>
            </w:r>
          </w:p>
        </w:tc>
        <w:tc>
          <w:tcPr>
            <w:tcW w:w="2180" w:type="dxa"/>
            <w:shd w:val="clear" w:color="auto" w:fill="auto"/>
          </w:tcPr>
          <w:p w:rsidR="00A04175" w:rsidRPr="00A04175" w:rsidRDefault="00A04175" w:rsidP="00A04175">
            <w:pPr>
              <w:ind w:firstLine="0"/>
            </w:pPr>
            <w:r>
              <w:t>Huggins</w:t>
            </w:r>
          </w:p>
        </w:tc>
      </w:tr>
      <w:tr w:rsidR="00A04175" w:rsidRPr="00A04175" w:rsidTr="00A04175">
        <w:tc>
          <w:tcPr>
            <w:tcW w:w="2179" w:type="dxa"/>
            <w:shd w:val="clear" w:color="auto" w:fill="auto"/>
          </w:tcPr>
          <w:p w:rsidR="00A04175" w:rsidRPr="00A04175" w:rsidRDefault="00A04175" w:rsidP="00A04175">
            <w:pPr>
              <w:ind w:firstLine="0"/>
            </w:pPr>
            <w:r>
              <w:t>Jefferson</w:t>
            </w:r>
          </w:p>
        </w:tc>
        <w:tc>
          <w:tcPr>
            <w:tcW w:w="2179" w:type="dxa"/>
            <w:shd w:val="clear" w:color="auto" w:fill="auto"/>
          </w:tcPr>
          <w:p w:rsidR="00A04175" w:rsidRPr="00A04175" w:rsidRDefault="00A04175" w:rsidP="00A04175">
            <w:pPr>
              <w:ind w:firstLine="0"/>
            </w:pPr>
            <w:r>
              <w:t>Johnson</w:t>
            </w:r>
          </w:p>
        </w:tc>
        <w:tc>
          <w:tcPr>
            <w:tcW w:w="2180" w:type="dxa"/>
            <w:shd w:val="clear" w:color="auto" w:fill="auto"/>
          </w:tcPr>
          <w:p w:rsidR="00A04175" w:rsidRPr="00A04175" w:rsidRDefault="00A04175" w:rsidP="00A04175">
            <w:pPr>
              <w:ind w:firstLine="0"/>
            </w:pPr>
            <w:r>
              <w:t>King</w:t>
            </w:r>
          </w:p>
        </w:tc>
      </w:tr>
      <w:tr w:rsidR="00A04175" w:rsidRPr="00A04175" w:rsidTr="00A04175">
        <w:tc>
          <w:tcPr>
            <w:tcW w:w="2179" w:type="dxa"/>
            <w:shd w:val="clear" w:color="auto" w:fill="auto"/>
          </w:tcPr>
          <w:p w:rsidR="00A04175" w:rsidRPr="00A04175" w:rsidRDefault="00A04175" w:rsidP="00A04175">
            <w:pPr>
              <w:ind w:firstLine="0"/>
            </w:pPr>
            <w:r>
              <w:t>Limehouse</w:t>
            </w:r>
          </w:p>
        </w:tc>
        <w:tc>
          <w:tcPr>
            <w:tcW w:w="2179" w:type="dxa"/>
            <w:shd w:val="clear" w:color="auto" w:fill="auto"/>
          </w:tcPr>
          <w:p w:rsidR="00A04175" w:rsidRPr="00A04175" w:rsidRDefault="00A04175" w:rsidP="00A04175">
            <w:pPr>
              <w:ind w:firstLine="0"/>
            </w:pPr>
            <w:r>
              <w:t>Loftis</w:t>
            </w:r>
          </w:p>
        </w:tc>
        <w:tc>
          <w:tcPr>
            <w:tcW w:w="2180" w:type="dxa"/>
            <w:shd w:val="clear" w:color="auto" w:fill="auto"/>
          </w:tcPr>
          <w:p w:rsidR="00A04175" w:rsidRPr="00A04175" w:rsidRDefault="00A04175" w:rsidP="00A04175">
            <w:pPr>
              <w:ind w:firstLine="0"/>
            </w:pPr>
            <w:r>
              <w:t>Long</w:t>
            </w:r>
          </w:p>
        </w:tc>
      </w:tr>
      <w:tr w:rsidR="00A04175" w:rsidRPr="00A04175" w:rsidTr="00A04175">
        <w:tc>
          <w:tcPr>
            <w:tcW w:w="2179" w:type="dxa"/>
            <w:shd w:val="clear" w:color="auto" w:fill="auto"/>
          </w:tcPr>
          <w:p w:rsidR="00A04175" w:rsidRPr="00A04175" w:rsidRDefault="00A04175" w:rsidP="00A04175">
            <w:pPr>
              <w:ind w:firstLine="0"/>
            </w:pPr>
            <w:r>
              <w:t>Lucas</w:t>
            </w:r>
          </w:p>
        </w:tc>
        <w:tc>
          <w:tcPr>
            <w:tcW w:w="2179" w:type="dxa"/>
            <w:shd w:val="clear" w:color="auto" w:fill="auto"/>
          </w:tcPr>
          <w:p w:rsidR="00A04175" w:rsidRPr="00A04175" w:rsidRDefault="00A04175" w:rsidP="00A04175">
            <w:pPr>
              <w:ind w:firstLine="0"/>
            </w:pPr>
            <w:r>
              <w:t>Mack</w:t>
            </w:r>
          </w:p>
        </w:tc>
        <w:tc>
          <w:tcPr>
            <w:tcW w:w="2180" w:type="dxa"/>
            <w:shd w:val="clear" w:color="auto" w:fill="auto"/>
          </w:tcPr>
          <w:p w:rsidR="00A04175" w:rsidRPr="00A04175" w:rsidRDefault="00A04175" w:rsidP="00A04175">
            <w:pPr>
              <w:ind w:firstLine="0"/>
            </w:pPr>
            <w:r>
              <w:t>McEachern</w:t>
            </w:r>
          </w:p>
        </w:tc>
      </w:tr>
      <w:tr w:rsidR="00A04175" w:rsidRPr="00A04175" w:rsidTr="00A04175">
        <w:tc>
          <w:tcPr>
            <w:tcW w:w="2179" w:type="dxa"/>
            <w:shd w:val="clear" w:color="auto" w:fill="auto"/>
          </w:tcPr>
          <w:p w:rsidR="00A04175" w:rsidRPr="00A04175" w:rsidRDefault="00A04175" w:rsidP="00A04175">
            <w:pPr>
              <w:ind w:firstLine="0"/>
            </w:pPr>
            <w:r>
              <w:t>McLeod</w:t>
            </w:r>
          </w:p>
        </w:tc>
        <w:tc>
          <w:tcPr>
            <w:tcW w:w="2179" w:type="dxa"/>
            <w:shd w:val="clear" w:color="auto" w:fill="auto"/>
          </w:tcPr>
          <w:p w:rsidR="00A04175" w:rsidRPr="00A04175" w:rsidRDefault="00A04175" w:rsidP="00A04175">
            <w:pPr>
              <w:ind w:firstLine="0"/>
            </w:pPr>
            <w:r>
              <w:t>Merrill</w:t>
            </w:r>
          </w:p>
        </w:tc>
        <w:tc>
          <w:tcPr>
            <w:tcW w:w="2180" w:type="dxa"/>
            <w:shd w:val="clear" w:color="auto" w:fill="auto"/>
          </w:tcPr>
          <w:p w:rsidR="00A04175" w:rsidRPr="00A04175" w:rsidRDefault="00A04175" w:rsidP="00A04175">
            <w:pPr>
              <w:ind w:firstLine="0"/>
            </w:pPr>
            <w:r>
              <w:t>D. C. Moss</w:t>
            </w:r>
          </w:p>
        </w:tc>
      </w:tr>
      <w:tr w:rsidR="00A04175" w:rsidRPr="00A04175" w:rsidTr="00A04175">
        <w:tc>
          <w:tcPr>
            <w:tcW w:w="2179" w:type="dxa"/>
            <w:shd w:val="clear" w:color="auto" w:fill="auto"/>
          </w:tcPr>
          <w:p w:rsidR="00A04175" w:rsidRPr="00A04175" w:rsidRDefault="00A04175" w:rsidP="00A04175">
            <w:pPr>
              <w:ind w:firstLine="0"/>
            </w:pPr>
            <w:r>
              <w:t>V. S. Moss</w:t>
            </w:r>
          </w:p>
        </w:tc>
        <w:tc>
          <w:tcPr>
            <w:tcW w:w="2179" w:type="dxa"/>
            <w:shd w:val="clear" w:color="auto" w:fill="auto"/>
          </w:tcPr>
          <w:p w:rsidR="00A04175" w:rsidRPr="00A04175" w:rsidRDefault="00A04175" w:rsidP="00A04175">
            <w:pPr>
              <w:ind w:firstLine="0"/>
            </w:pPr>
            <w:r>
              <w:t>Munnerlyn</w:t>
            </w:r>
          </w:p>
        </w:tc>
        <w:tc>
          <w:tcPr>
            <w:tcW w:w="2180" w:type="dxa"/>
            <w:shd w:val="clear" w:color="auto" w:fill="auto"/>
          </w:tcPr>
          <w:p w:rsidR="00A04175" w:rsidRPr="00A04175" w:rsidRDefault="00A04175" w:rsidP="00A04175">
            <w:pPr>
              <w:ind w:firstLine="0"/>
            </w:pPr>
            <w:r>
              <w:t>Murphy</w:t>
            </w:r>
          </w:p>
        </w:tc>
      </w:tr>
      <w:tr w:rsidR="00A04175" w:rsidRPr="00A04175" w:rsidTr="00A04175">
        <w:tc>
          <w:tcPr>
            <w:tcW w:w="2179" w:type="dxa"/>
            <w:shd w:val="clear" w:color="auto" w:fill="auto"/>
          </w:tcPr>
          <w:p w:rsidR="00A04175" w:rsidRPr="00A04175" w:rsidRDefault="00A04175" w:rsidP="00A04175">
            <w:pPr>
              <w:ind w:firstLine="0"/>
            </w:pPr>
            <w:r>
              <w:t>Nanney</w:t>
            </w:r>
          </w:p>
        </w:tc>
        <w:tc>
          <w:tcPr>
            <w:tcW w:w="2179" w:type="dxa"/>
            <w:shd w:val="clear" w:color="auto" w:fill="auto"/>
          </w:tcPr>
          <w:p w:rsidR="00A04175" w:rsidRPr="00A04175" w:rsidRDefault="00A04175" w:rsidP="00A04175">
            <w:pPr>
              <w:ind w:firstLine="0"/>
            </w:pPr>
            <w:r>
              <w:t>J. H. Neal</w:t>
            </w:r>
          </w:p>
        </w:tc>
        <w:tc>
          <w:tcPr>
            <w:tcW w:w="2180" w:type="dxa"/>
            <w:shd w:val="clear" w:color="auto" w:fill="auto"/>
          </w:tcPr>
          <w:p w:rsidR="00A04175" w:rsidRPr="00A04175" w:rsidRDefault="00A04175" w:rsidP="00A04175">
            <w:pPr>
              <w:ind w:firstLine="0"/>
            </w:pPr>
            <w:r>
              <w:t>J. M. Neal</w:t>
            </w:r>
          </w:p>
        </w:tc>
      </w:tr>
      <w:tr w:rsidR="00A04175" w:rsidRPr="00A04175" w:rsidTr="00A04175">
        <w:tc>
          <w:tcPr>
            <w:tcW w:w="2179" w:type="dxa"/>
            <w:shd w:val="clear" w:color="auto" w:fill="auto"/>
          </w:tcPr>
          <w:p w:rsidR="00A04175" w:rsidRPr="00A04175" w:rsidRDefault="00A04175" w:rsidP="00A04175">
            <w:pPr>
              <w:ind w:firstLine="0"/>
            </w:pPr>
            <w:r>
              <w:t>Neilson</w:t>
            </w:r>
          </w:p>
        </w:tc>
        <w:tc>
          <w:tcPr>
            <w:tcW w:w="2179" w:type="dxa"/>
            <w:shd w:val="clear" w:color="auto" w:fill="auto"/>
          </w:tcPr>
          <w:p w:rsidR="00A04175" w:rsidRPr="00A04175" w:rsidRDefault="00A04175" w:rsidP="00A04175">
            <w:pPr>
              <w:ind w:firstLine="0"/>
            </w:pPr>
            <w:r>
              <w:t>Norman</w:t>
            </w:r>
          </w:p>
        </w:tc>
        <w:tc>
          <w:tcPr>
            <w:tcW w:w="2180" w:type="dxa"/>
            <w:shd w:val="clear" w:color="auto" w:fill="auto"/>
          </w:tcPr>
          <w:p w:rsidR="00A04175" w:rsidRPr="00A04175" w:rsidRDefault="00A04175" w:rsidP="00A04175">
            <w:pPr>
              <w:ind w:firstLine="0"/>
            </w:pPr>
            <w:r>
              <w:t>Ott</w:t>
            </w:r>
          </w:p>
        </w:tc>
      </w:tr>
      <w:tr w:rsidR="00A04175" w:rsidRPr="00A04175" w:rsidTr="00A04175">
        <w:tc>
          <w:tcPr>
            <w:tcW w:w="2179" w:type="dxa"/>
            <w:shd w:val="clear" w:color="auto" w:fill="auto"/>
          </w:tcPr>
          <w:p w:rsidR="00A04175" w:rsidRPr="00A04175" w:rsidRDefault="00A04175" w:rsidP="00A04175">
            <w:pPr>
              <w:ind w:firstLine="0"/>
            </w:pPr>
            <w:r>
              <w:t>Owens</w:t>
            </w:r>
          </w:p>
        </w:tc>
        <w:tc>
          <w:tcPr>
            <w:tcW w:w="2179" w:type="dxa"/>
            <w:shd w:val="clear" w:color="auto" w:fill="auto"/>
          </w:tcPr>
          <w:p w:rsidR="00A04175" w:rsidRPr="00A04175" w:rsidRDefault="00A04175" w:rsidP="00A04175">
            <w:pPr>
              <w:ind w:firstLine="0"/>
            </w:pPr>
            <w:r>
              <w:t>Parker</w:t>
            </w:r>
          </w:p>
        </w:tc>
        <w:tc>
          <w:tcPr>
            <w:tcW w:w="2180" w:type="dxa"/>
            <w:shd w:val="clear" w:color="auto" w:fill="auto"/>
          </w:tcPr>
          <w:p w:rsidR="00A04175" w:rsidRPr="00A04175" w:rsidRDefault="00A04175" w:rsidP="00A04175">
            <w:pPr>
              <w:ind w:firstLine="0"/>
            </w:pPr>
            <w:r>
              <w:t>Parks</w:t>
            </w:r>
          </w:p>
        </w:tc>
      </w:tr>
      <w:tr w:rsidR="00A04175" w:rsidRPr="00A04175" w:rsidTr="00A04175">
        <w:tc>
          <w:tcPr>
            <w:tcW w:w="2179" w:type="dxa"/>
            <w:shd w:val="clear" w:color="auto" w:fill="auto"/>
          </w:tcPr>
          <w:p w:rsidR="00A04175" w:rsidRPr="00A04175" w:rsidRDefault="00A04175" w:rsidP="00A04175">
            <w:pPr>
              <w:ind w:firstLine="0"/>
            </w:pPr>
            <w:r>
              <w:t>Pinson</w:t>
            </w:r>
          </w:p>
        </w:tc>
        <w:tc>
          <w:tcPr>
            <w:tcW w:w="2179" w:type="dxa"/>
            <w:shd w:val="clear" w:color="auto" w:fill="auto"/>
          </w:tcPr>
          <w:p w:rsidR="00A04175" w:rsidRPr="00A04175" w:rsidRDefault="00A04175" w:rsidP="00A04175">
            <w:pPr>
              <w:ind w:firstLine="0"/>
            </w:pPr>
            <w:r>
              <w:t>Pitts</w:t>
            </w:r>
          </w:p>
        </w:tc>
        <w:tc>
          <w:tcPr>
            <w:tcW w:w="2180" w:type="dxa"/>
            <w:shd w:val="clear" w:color="auto" w:fill="auto"/>
          </w:tcPr>
          <w:p w:rsidR="00A04175" w:rsidRPr="00A04175" w:rsidRDefault="00A04175" w:rsidP="00A04175">
            <w:pPr>
              <w:ind w:firstLine="0"/>
            </w:pPr>
            <w:r>
              <w:t>Pope</w:t>
            </w:r>
          </w:p>
        </w:tc>
      </w:tr>
      <w:tr w:rsidR="00A04175" w:rsidRPr="00A04175" w:rsidTr="00A04175">
        <w:tc>
          <w:tcPr>
            <w:tcW w:w="2179" w:type="dxa"/>
            <w:shd w:val="clear" w:color="auto" w:fill="auto"/>
          </w:tcPr>
          <w:p w:rsidR="00A04175" w:rsidRPr="00A04175" w:rsidRDefault="00A04175" w:rsidP="00A04175">
            <w:pPr>
              <w:ind w:firstLine="0"/>
            </w:pPr>
            <w:r>
              <w:t>Putnam</w:t>
            </w:r>
          </w:p>
        </w:tc>
        <w:tc>
          <w:tcPr>
            <w:tcW w:w="2179" w:type="dxa"/>
            <w:shd w:val="clear" w:color="auto" w:fill="auto"/>
          </w:tcPr>
          <w:p w:rsidR="00A04175" w:rsidRPr="00A04175" w:rsidRDefault="00A04175" w:rsidP="00A04175">
            <w:pPr>
              <w:ind w:firstLine="0"/>
            </w:pPr>
            <w:r>
              <w:t>Rutherford</w:t>
            </w:r>
          </w:p>
        </w:tc>
        <w:tc>
          <w:tcPr>
            <w:tcW w:w="2180" w:type="dxa"/>
            <w:shd w:val="clear" w:color="auto" w:fill="auto"/>
          </w:tcPr>
          <w:p w:rsidR="00A04175" w:rsidRPr="00A04175" w:rsidRDefault="00A04175" w:rsidP="00A04175">
            <w:pPr>
              <w:ind w:firstLine="0"/>
            </w:pPr>
            <w:r>
              <w:t>Sabb</w:t>
            </w:r>
          </w:p>
        </w:tc>
      </w:tr>
      <w:tr w:rsidR="00A04175" w:rsidRPr="00A04175" w:rsidTr="00A04175">
        <w:tc>
          <w:tcPr>
            <w:tcW w:w="2179" w:type="dxa"/>
            <w:shd w:val="clear" w:color="auto" w:fill="auto"/>
          </w:tcPr>
          <w:p w:rsidR="00A04175" w:rsidRPr="00A04175" w:rsidRDefault="00A04175" w:rsidP="00A04175">
            <w:pPr>
              <w:ind w:firstLine="0"/>
            </w:pPr>
            <w:r>
              <w:t>Sandifer</w:t>
            </w:r>
          </w:p>
        </w:tc>
        <w:tc>
          <w:tcPr>
            <w:tcW w:w="2179" w:type="dxa"/>
            <w:shd w:val="clear" w:color="auto" w:fill="auto"/>
          </w:tcPr>
          <w:p w:rsidR="00A04175" w:rsidRPr="00A04175" w:rsidRDefault="00A04175" w:rsidP="00A04175">
            <w:pPr>
              <w:ind w:firstLine="0"/>
            </w:pPr>
            <w:r>
              <w:t>Sellers</w:t>
            </w:r>
          </w:p>
        </w:tc>
        <w:tc>
          <w:tcPr>
            <w:tcW w:w="2180" w:type="dxa"/>
            <w:shd w:val="clear" w:color="auto" w:fill="auto"/>
          </w:tcPr>
          <w:p w:rsidR="00A04175" w:rsidRPr="00A04175" w:rsidRDefault="00A04175" w:rsidP="00A04175">
            <w:pPr>
              <w:ind w:firstLine="0"/>
            </w:pPr>
            <w:r>
              <w:t>Skelton</w:t>
            </w:r>
          </w:p>
        </w:tc>
      </w:tr>
      <w:tr w:rsidR="00A04175" w:rsidRPr="00A04175" w:rsidTr="00A04175">
        <w:tc>
          <w:tcPr>
            <w:tcW w:w="2179" w:type="dxa"/>
            <w:shd w:val="clear" w:color="auto" w:fill="auto"/>
          </w:tcPr>
          <w:p w:rsidR="00A04175" w:rsidRPr="00A04175" w:rsidRDefault="00A04175" w:rsidP="00A04175">
            <w:pPr>
              <w:ind w:firstLine="0"/>
            </w:pPr>
            <w:r>
              <w:t>G. M. Smith</w:t>
            </w:r>
          </w:p>
        </w:tc>
        <w:tc>
          <w:tcPr>
            <w:tcW w:w="2179" w:type="dxa"/>
            <w:shd w:val="clear" w:color="auto" w:fill="auto"/>
          </w:tcPr>
          <w:p w:rsidR="00A04175" w:rsidRPr="00A04175" w:rsidRDefault="00A04175" w:rsidP="00A04175">
            <w:pPr>
              <w:ind w:firstLine="0"/>
            </w:pPr>
            <w:r>
              <w:t>G. R. Smith</w:t>
            </w:r>
          </w:p>
        </w:tc>
        <w:tc>
          <w:tcPr>
            <w:tcW w:w="2180" w:type="dxa"/>
            <w:shd w:val="clear" w:color="auto" w:fill="auto"/>
          </w:tcPr>
          <w:p w:rsidR="00A04175" w:rsidRPr="00A04175" w:rsidRDefault="00A04175" w:rsidP="00A04175">
            <w:pPr>
              <w:ind w:firstLine="0"/>
            </w:pPr>
            <w:r>
              <w:t>J. R. Smith</w:t>
            </w:r>
          </w:p>
        </w:tc>
      </w:tr>
      <w:tr w:rsidR="00A04175" w:rsidRPr="00A04175" w:rsidTr="00A04175">
        <w:tc>
          <w:tcPr>
            <w:tcW w:w="2179" w:type="dxa"/>
            <w:shd w:val="clear" w:color="auto" w:fill="auto"/>
          </w:tcPr>
          <w:p w:rsidR="00A04175" w:rsidRPr="00A04175" w:rsidRDefault="00A04175" w:rsidP="00A04175">
            <w:pPr>
              <w:ind w:firstLine="0"/>
            </w:pPr>
            <w:r>
              <w:t>Sottile</w:t>
            </w:r>
          </w:p>
        </w:tc>
        <w:tc>
          <w:tcPr>
            <w:tcW w:w="2179" w:type="dxa"/>
            <w:shd w:val="clear" w:color="auto" w:fill="auto"/>
          </w:tcPr>
          <w:p w:rsidR="00A04175" w:rsidRPr="00A04175" w:rsidRDefault="00A04175" w:rsidP="00A04175">
            <w:pPr>
              <w:ind w:firstLine="0"/>
            </w:pPr>
            <w:r>
              <w:t>Southard</w:t>
            </w:r>
          </w:p>
        </w:tc>
        <w:tc>
          <w:tcPr>
            <w:tcW w:w="2180" w:type="dxa"/>
            <w:shd w:val="clear" w:color="auto" w:fill="auto"/>
          </w:tcPr>
          <w:p w:rsidR="00A04175" w:rsidRPr="00A04175" w:rsidRDefault="00A04175" w:rsidP="00A04175">
            <w:pPr>
              <w:ind w:firstLine="0"/>
            </w:pPr>
            <w:r>
              <w:t>Spires</w:t>
            </w:r>
          </w:p>
        </w:tc>
      </w:tr>
      <w:tr w:rsidR="00A04175" w:rsidRPr="00A04175" w:rsidTr="00A04175">
        <w:tc>
          <w:tcPr>
            <w:tcW w:w="2179" w:type="dxa"/>
            <w:shd w:val="clear" w:color="auto" w:fill="auto"/>
          </w:tcPr>
          <w:p w:rsidR="00A04175" w:rsidRPr="00A04175" w:rsidRDefault="00A04175" w:rsidP="00A04175">
            <w:pPr>
              <w:ind w:firstLine="0"/>
            </w:pPr>
            <w:r>
              <w:t>Stavrinakis</w:t>
            </w:r>
          </w:p>
        </w:tc>
        <w:tc>
          <w:tcPr>
            <w:tcW w:w="2179" w:type="dxa"/>
            <w:shd w:val="clear" w:color="auto" w:fill="auto"/>
          </w:tcPr>
          <w:p w:rsidR="00A04175" w:rsidRPr="00A04175" w:rsidRDefault="00A04175" w:rsidP="00A04175">
            <w:pPr>
              <w:ind w:firstLine="0"/>
            </w:pPr>
            <w:r>
              <w:t>Stringer</w:t>
            </w:r>
          </w:p>
        </w:tc>
        <w:tc>
          <w:tcPr>
            <w:tcW w:w="2180" w:type="dxa"/>
            <w:shd w:val="clear" w:color="auto" w:fill="auto"/>
          </w:tcPr>
          <w:p w:rsidR="00A04175" w:rsidRPr="00A04175" w:rsidRDefault="00A04175" w:rsidP="00A04175">
            <w:pPr>
              <w:ind w:firstLine="0"/>
            </w:pPr>
            <w:r>
              <w:t>Thayer</w:t>
            </w:r>
          </w:p>
        </w:tc>
      </w:tr>
      <w:tr w:rsidR="00A04175" w:rsidRPr="00A04175" w:rsidTr="00A04175">
        <w:tc>
          <w:tcPr>
            <w:tcW w:w="2179" w:type="dxa"/>
            <w:shd w:val="clear" w:color="auto" w:fill="auto"/>
          </w:tcPr>
          <w:p w:rsidR="00A04175" w:rsidRPr="00A04175" w:rsidRDefault="00A04175" w:rsidP="00A04175">
            <w:pPr>
              <w:ind w:firstLine="0"/>
            </w:pPr>
            <w:r>
              <w:t>Toole</w:t>
            </w:r>
          </w:p>
        </w:tc>
        <w:tc>
          <w:tcPr>
            <w:tcW w:w="2179" w:type="dxa"/>
            <w:shd w:val="clear" w:color="auto" w:fill="auto"/>
          </w:tcPr>
          <w:p w:rsidR="00A04175" w:rsidRPr="00A04175" w:rsidRDefault="00A04175" w:rsidP="00A04175">
            <w:pPr>
              <w:ind w:firstLine="0"/>
            </w:pPr>
            <w:r>
              <w:t>Tribble</w:t>
            </w:r>
          </w:p>
        </w:tc>
        <w:tc>
          <w:tcPr>
            <w:tcW w:w="2180" w:type="dxa"/>
            <w:shd w:val="clear" w:color="auto" w:fill="auto"/>
          </w:tcPr>
          <w:p w:rsidR="00A04175" w:rsidRPr="00A04175" w:rsidRDefault="00A04175" w:rsidP="00A04175">
            <w:pPr>
              <w:ind w:firstLine="0"/>
            </w:pPr>
            <w:r>
              <w:t>Weeks</w:t>
            </w:r>
          </w:p>
        </w:tc>
      </w:tr>
      <w:tr w:rsidR="00A04175" w:rsidRPr="00A04175" w:rsidTr="00A04175">
        <w:tc>
          <w:tcPr>
            <w:tcW w:w="2179" w:type="dxa"/>
            <w:shd w:val="clear" w:color="auto" w:fill="auto"/>
          </w:tcPr>
          <w:p w:rsidR="00A04175" w:rsidRPr="00A04175" w:rsidRDefault="00A04175" w:rsidP="00A04175">
            <w:pPr>
              <w:keepNext/>
              <w:ind w:firstLine="0"/>
            </w:pPr>
            <w:r>
              <w:t>Whipper</w:t>
            </w:r>
          </w:p>
        </w:tc>
        <w:tc>
          <w:tcPr>
            <w:tcW w:w="2179" w:type="dxa"/>
            <w:shd w:val="clear" w:color="auto" w:fill="auto"/>
          </w:tcPr>
          <w:p w:rsidR="00A04175" w:rsidRPr="00A04175" w:rsidRDefault="00A04175" w:rsidP="00A04175">
            <w:pPr>
              <w:keepNext/>
              <w:ind w:firstLine="0"/>
            </w:pPr>
            <w:r>
              <w:t>White</w:t>
            </w:r>
          </w:p>
        </w:tc>
        <w:tc>
          <w:tcPr>
            <w:tcW w:w="2180" w:type="dxa"/>
            <w:shd w:val="clear" w:color="auto" w:fill="auto"/>
          </w:tcPr>
          <w:p w:rsidR="00A04175" w:rsidRPr="00A04175" w:rsidRDefault="00A04175" w:rsidP="00A04175">
            <w:pPr>
              <w:keepNext/>
              <w:ind w:firstLine="0"/>
            </w:pPr>
            <w:r>
              <w:t>Whitmire</w:t>
            </w:r>
          </w:p>
        </w:tc>
      </w:tr>
      <w:tr w:rsidR="00A04175" w:rsidRPr="00A04175" w:rsidTr="00A04175">
        <w:tc>
          <w:tcPr>
            <w:tcW w:w="2179" w:type="dxa"/>
            <w:shd w:val="clear" w:color="auto" w:fill="auto"/>
          </w:tcPr>
          <w:p w:rsidR="00A04175" w:rsidRPr="00A04175" w:rsidRDefault="00A04175" w:rsidP="00A04175">
            <w:pPr>
              <w:keepNext/>
              <w:ind w:firstLine="0"/>
            </w:pPr>
            <w:r>
              <w:t>Williams</w:t>
            </w:r>
          </w:p>
        </w:tc>
        <w:tc>
          <w:tcPr>
            <w:tcW w:w="2179" w:type="dxa"/>
            <w:shd w:val="clear" w:color="auto" w:fill="auto"/>
          </w:tcPr>
          <w:p w:rsidR="00A04175" w:rsidRPr="00A04175" w:rsidRDefault="00A04175" w:rsidP="00A04175">
            <w:pPr>
              <w:keepNext/>
              <w:ind w:firstLine="0"/>
            </w:pPr>
            <w:r>
              <w:t>Willis</w:t>
            </w: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Total--98</w:t>
      </w:r>
    </w:p>
    <w:p w:rsidR="00A04175" w:rsidRDefault="00A04175" w:rsidP="00A04175">
      <w:pPr>
        <w:jc w:val="center"/>
        <w:rPr>
          <w:b/>
        </w:rPr>
      </w:pPr>
    </w:p>
    <w:p w:rsidR="00A04175" w:rsidRDefault="00A04175" w:rsidP="00A04175">
      <w:pPr>
        <w:ind w:firstLine="0"/>
      </w:pPr>
      <w:r w:rsidRPr="00A041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Atwater</w:t>
            </w:r>
          </w:p>
        </w:tc>
        <w:tc>
          <w:tcPr>
            <w:tcW w:w="2179" w:type="dxa"/>
            <w:shd w:val="clear" w:color="auto" w:fill="auto"/>
          </w:tcPr>
          <w:p w:rsidR="00A04175" w:rsidRPr="00A04175" w:rsidRDefault="00A04175" w:rsidP="00A04175">
            <w:pPr>
              <w:keepNext/>
              <w:ind w:firstLine="0"/>
            </w:pPr>
            <w:r>
              <w:t>Hixon</w:t>
            </w:r>
          </w:p>
        </w:tc>
        <w:tc>
          <w:tcPr>
            <w:tcW w:w="2180" w:type="dxa"/>
            <w:shd w:val="clear" w:color="auto" w:fill="auto"/>
          </w:tcPr>
          <w:p w:rsidR="00A04175" w:rsidRPr="00A04175" w:rsidRDefault="00A04175" w:rsidP="00A04175">
            <w:pPr>
              <w:keepNext/>
              <w:ind w:firstLine="0"/>
            </w:pPr>
            <w:r>
              <w:t>Patrick</w:t>
            </w:r>
          </w:p>
        </w:tc>
      </w:tr>
      <w:tr w:rsidR="00A04175" w:rsidRPr="00A04175" w:rsidTr="00A04175">
        <w:tc>
          <w:tcPr>
            <w:tcW w:w="2179" w:type="dxa"/>
            <w:shd w:val="clear" w:color="auto" w:fill="auto"/>
          </w:tcPr>
          <w:p w:rsidR="00A04175" w:rsidRPr="00A04175" w:rsidRDefault="00A04175" w:rsidP="00A04175">
            <w:pPr>
              <w:keepNext/>
              <w:ind w:firstLine="0"/>
            </w:pPr>
            <w:r>
              <w:t>Quinn</w:t>
            </w:r>
          </w:p>
        </w:tc>
        <w:tc>
          <w:tcPr>
            <w:tcW w:w="2179" w:type="dxa"/>
            <w:shd w:val="clear" w:color="auto" w:fill="auto"/>
          </w:tcPr>
          <w:p w:rsidR="00A04175" w:rsidRPr="00A04175" w:rsidRDefault="00A04175" w:rsidP="00A04175">
            <w:pPr>
              <w:keepNext/>
              <w:ind w:firstLine="0"/>
            </w:pPr>
            <w:r>
              <w:t>Tallon</w:t>
            </w:r>
          </w:p>
        </w:tc>
        <w:tc>
          <w:tcPr>
            <w:tcW w:w="2180" w:type="dxa"/>
            <w:shd w:val="clear" w:color="auto" w:fill="auto"/>
          </w:tcPr>
          <w:p w:rsidR="00A04175" w:rsidRPr="00A04175" w:rsidRDefault="00A04175" w:rsidP="00A04175">
            <w:pPr>
              <w:keepNext/>
              <w:ind w:firstLine="0"/>
            </w:pPr>
            <w:r>
              <w:t>Taylor</w:t>
            </w:r>
          </w:p>
        </w:tc>
      </w:tr>
      <w:tr w:rsidR="00A04175" w:rsidRPr="00A04175" w:rsidTr="00A04175">
        <w:tc>
          <w:tcPr>
            <w:tcW w:w="2179" w:type="dxa"/>
            <w:shd w:val="clear" w:color="auto" w:fill="auto"/>
          </w:tcPr>
          <w:p w:rsidR="00A04175" w:rsidRPr="00A04175" w:rsidRDefault="00A04175" w:rsidP="00A04175">
            <w:pPr>
              <w:keepNext/>
              <w:ind w:firstLine="0"/>
            </w:pPr>
            <w:r>
              <w:t>Young</w:t>
            </w:r>
          </w:p>
        </w:tc>
        <w:tc>
          <w:tcPr>
            <w:tcW w:w="2179" w:type="dxa"/>
            <w:shd w:val="clear" w:color="auto" w:fill="auto"/>
          </w:tcPr>
          <w:p w:rsidR="00A04175" w:rsidRPr="00A04175" w:rsidRDefault="00A04175" w:rsidP="00A04175">
            <w:pPr>
              <w:keepNext/>
              <w:ind w:firstLine="0"/>
            </w:pP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Total--7</w:t>
      </w:r>
    </w:p>
    <w:p w:rsidR="00A04175" w:rsidRDefault="00A04175" w:rsidP="00A04175">
      <w:pPr>
        <w:jc w:val="center"/>
        <w:rPr>
          <w:b/>
        </w:rPr>
      </w:pPr>
    </w:p>
    <w:p w:rsidR="00A04175" w:rsidRDefault="00A04175" w:rsidP="00A04175">
      <w:r>
        <w:t>The Senate Amendments were agreed to, and the Bill having received three readings in both Houses, it was ordered that the title be changed to that of an Act, and that it be enrolled for ratification.</w:t>
      </w:r>
    </w:p>
    <w:p w:rsidR="00A04175" w:rsidRDefault="00A04175" w:rsidP="00A04175"/>
    <w:p w:rsidR="00A04175" w:rsidRDefault="00A04175" w:rsidP="00A04175">
      <w:pPr>
        <w:keepNext/>
        <w:jc w:val="center"/>
        <w:rPr>
          <w:b/>
        </w:rPr>
      </w:pPr>
      <w:r w:rsidRPr="00A04175">
        <w:rPr>
          <w:b/>
        </w:rPr>
        <w:t>RECURRENCE TO THE MORNING HOUR</w:t>
      </w:r>
    </w:p>
    <w:p w:rsidR="00A04175" w:rsidRDefault="00A04175" w:rsidP="00A04175">
      <w:r>
        <w:t>Rep. HIOTT moved that the House recur to the morning hour, which was agreed to.</w:t>
      </w:r>
    </w:p>
    <w:p w:rsidR="001C299F" w:rsidRDefault="001C299F" w:rsidP="00A04175">
      <w:pPr>
        <w:keepNext/>
        <w:jc w:val="center"/>
        <w:rPr>
          <w:b/>
        </w:rPr>
      </w:pPr>
    </w:p>
    <w:p w:rsidR="00A04175" w:rsidRDefault="00A04175" w:rsidP="00A04175">
      <w:pPr>
        <w:keepNext/>
        <w:jc w:val="center"/>
        <w:rPr>
          <w:b/>
        </w:rPr>
      </w:pPr>
      <w:r w:rsidRPr="00A04175">
        <w:rPr>
          <w:b/>
        </w:rPr>
        <w:t>H. 4801--COMMITTEE OF CONFERENCE APPOINTED</w:t>
      </w:r>
    </w:p>
    <w:p w:rsidR="00A04175" w:rsidRDefault="00A04175" w:rsidP="00A04175">
      <w:r>
        <w:t xml:space="preserve">The following was received from the Senate:  </w:t>
      </w:r>
    </w:p>
    <w:p w:rsidR="00A04175" w:rsidRDefault="00A04175" w:rsidP="00A04175"/>
    <w:p w:rsidR="00A04175" w:rsidRDefault="00A04175" w:rsidP="00A04175">
      <w:pPr>
        <w:keepNext/>
        <w:jc w:val="center"/>
        <w:rPr>
          <w:b/>
        </w:rPr>
      </w:pPr>
      <w:r w:rsidRPr="00A04175">
        <w:rPr>
          <w:b/>
        </w:rPr>
        <w:t>MESSAGE FROM THE SENATE</w:t>
      </w:r>
    </w:p>
    <w:p w:rsidR="00A04175" w:rsidRDefault="00A04175" w:rsidP="00A04175">
      <w:r>
        <w:t>Columbia, S.C., June 7</w:t>
      </w:r>
      <w:r w:rsidR="001C299F">
        <w:t>, 2012</w:t>
      </w:r>
      <w:r>
        <w:t xml:space="preserve"> </w:t>
      </w:r>
    </w:p>
    <w:p w:rsidR="00A04175" w:rsidRDefault="00A04175" w:rsidP="00A04175">
      <w:r>
        <w:t>Mr. Speaker and Members of the House:</w:t>
      </w:r>
    </w:p>
    <w:p w:rsidR="00A04175" w:rsidRDefault="00A04175" w:rsidP="00A04175">
      <w:r>
        <w:t>The Senate respectfully informs your Honorable Body that it insists upon its amendments to H. 4801:</w:t>
      </w:r>
    </w:p>
    <w:p w:rsidR="00A04175" w:rsidRDefault="00A04175" w:rsidP="00A04175"/>
    <w:p w:rsidR="00A04175" w:rsidRDefault="00A04175" w:rsidP="00A04175">
      <w:pPr>
        <w:keepNext/>
      </w:pPr>
      <w:r>
        <w:t>H. 4801 -- Reps. Sandifer, Gambrell, Bowen, Whitmire, Agnew, Thayer, Putnam and White: A BILL TO AMEND SECTION 6-13-230,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6-13-240, AS AMENDED, RELATING TO THE POWERS AND DUTIES OF THE DISTRICT ACTING THROUGH ITS GOVERNING BOARD, SO AS TO PROVIDE THAT THE DISTRICT MUST NOT CONTRACT FOR OR UNDERTAKE THE CONSTRUCTION OF ANY NEW FRESHWATER TREATMENT FACILITIES UNTIL JANUARY 1, 2016.</w:t>
      </w:r>
    </w:p>
    <w:p w:rsidR="00A04175" w:rsidRDefault="00A04175" w:rsidP="00A04175">
      <w:r>
        <w:t>and asks for a Committee of Conference and has appointed Senators Alexander, Hutto and Bryant to the Committee of Conference on the part of the Senate.</w:t>
      </w:r>
    </w:p>
    <w:p w:rsidR="00A04175" w:rsidRDefault="00A04175" w:rsidP="00A04175"/>
    <w:p w:rsidR="00A04175" w:rsidRDefault="00A04175" w:rsidP="00A04175">
      <w:r>
        <w:t>Very respectfully,</w:t>
      </w:r>
    </w:p>
    <w:p w:rsidR="00A04175" w:rsidRDefault="00A04175" w:rsidP="00A04175">
      <w:r>
        <w:t xml:space="preserve">President  </w:t>
      </w:r>
    </w:p>
    <w:p w:rsidR="00A04175" w:rsidRDefault="00A04175" w:rsidP="00A04175"/>
    <w:p w:rsidR="00A04175" w:rsidRDefault="00A04175" w:rsidP="00A04175">
      <w:r>
        <w:t>Whereupon, the Chair appointed Reps. SANDIFER, GAMBRELL and HAYES to the Committee of Conference on the part of the House and a message was ordered sent to the Senate accordingly.</w:t>
      </w:r>
    </w:p>
    <w:p w:rsidR="00A04175" w:rsidRDefault="00A04175" w:rsidP="00A04175"/>
    <w:p w:rsidR="00A04175" w:rsidRDefault="00A04175" w:rsidP="00A04175">
      <w:pPr>
        <w:keepNext/>
        <w:jc w:val="center"/>
        <w:rPr>
          <w:b/>
        </w:rPr>
      </w:pPr>
      <w:r w:rsidRPr="00A04175">
        <w:rPr>
          <w:b/>
        </w:rPr>
        <w:t>MESSAGE FROM THE SENATE</w:t>
      </w:r>
    </w:p>
    <w:p w:rsidR="00A04175" w:rsidRDefault="00A04175" w:rsidP="00A04175">
      <w:r>
        <w:t>The following was received:</w:t>
      </w:r>
    </w:p>
    <w:p w:rsidR="00A04175" w:rsidRDefault="00A04175" w:rsidP="00A04175"/>
    <w:p w:rsidR="00A04175" w:rsidRDefault="00A04175" w:rsidP="00A04175">
      <w:r>
        <w:t>Columbia, S.C., June 7</w:t>
      </w:r>
      <w:r w:rsidR="001C299F">
        <w:t>, 2012</w:t>
      </w:r>
      <w:r>
        <w:t xml:space="preserve"> </w:t>
      </w:r>
    </w:p>
    <w:p w:rsidR="00A04175" w:rsidRDefault="00A04175" w:rsidP="00A04175">
      <w:r>
        <w:t>Mr. Speaker and Members of the House:</w:t>
      </w:r>
    </w:p>
    <w:p w:rsidR="00A04175" w:rsidRDefault="00A04175" w:rsidP="00A04175">
      <w:r>
        <w:t>The Senate respectfully informs your Honorable Body that it concurs in the amendments proposed by the House to S. 741:</w:t>
      </w:r>
    </w:p>
    <w:p w:rsidR="00A04175" w:rsidRDefault="00A04175" w:rsidP="00A04175"/>
    <w:p w:rsidR="00A04175" w:rsidRDefault="00A04175" w:rsidP="00A04175">
      <w:pPr>
        <w:keepNext/>
      </w:pPr>
      <w:r>
        <w:t>S. 741 -- Senator S. Martin: A BILL TO AMEND SECTION 50-11-710 OF THE 1976 CODE, RELATING TO NIGHT HUNTING PROHIBITIONS AND EXCEPTIONS, TO ALLOW THE USE OF LASER SIGHTING AND OTHER DEVICES WHEN HUNTING COYOTES AT NIGHT DURING MAY AND JUNE PURSUANT TO AUTHORIZATION GRANTED BY THE DEPARTMENT OF NATURAL RESOURCES THROUGH ITS DEPREDATION PERMIT PROGRAM.</w:t>
      </w:r>
    </w:p>
    <w:p w:rsidR="00A04175" w:rsidRDefault="00A04175" w:rsidP="00A04175">
      <w:r>
        <w:t>and has ordered the Bill enrolled for ratification.</w:t>
      </w:r>
    </w:p>
    <w:p w:rsidR="00A04175" w:rsidRDefault="00A04175" w:rsidP="00A04175"/>
    <w:p w:rsidR="00A04175" w:rsidRDefault="00A04175" w:rsidP="00A04175">
      <w:r>
        <w:t>Very respectfully,</w:t>
      </w:r>
    </w:p>
    <w:p w:rsidR="00A04175" w:rsidRDefault="00A04175" w:rsidP="00A04175">
      <w:r>
        <w:t>President</w:t>
      </w:r>
    </w:p>
    <w:p w:rsidR="00A04175" w:rsidRDefault="00A04175" w:rsidP="00A04175">
      <w:r>
        <w:t xml:space="preserve">Received as information.  </w:t>
      </w:r>
    </w:p>
    <w:p w:rsidR="00A04175" w:rsidRDefault="00A04175" w:rsidP="00A04175"/>
    <w:p w:rsidR="00A04175" w:rsidRDefault="00A04175" w:rsidP="00A04175">
      <w:pPr>
        <w:keepNext/>
        <w:jc w:val="center"/>
        <w:rPr>
          <w:b/>
        </w:rPr>
      </w:pPr>
      <w:r w:rsidRPr="00A04175">
        <w:rPr>
          <w:b/>
        </w:rPr>
        <w:t>H. 3790--NONCONCURRENCE IN SENATE AMENDMENTS</w:t>
      </w:r>
    </w:p>
    <w:p w:rsidR="00A04175" w:rsidRDefault="00A04175" w:rsidP="00A04175">
      <w:r>
        <w:t xml:space="preserve">The Senate returned to the House with amendments the following: </w:t>
      </w:r>
    </w:p>
    <w:p w:rsidR="00A04175" w:rsidRDefault="00A04175" w:rsidP="00A04175">
      <w:bookmarkStart w:id="78" w:name="include_clip_start_197"/>
      <w:bookmarkEnd w:id="78"/>
    </w:p>
    <w:p w:rsidR="00A04175" w:rsidRDefault="00A04175" w:rsidP="00A04175">
      <w:pPr>
        <w:keepNext/>
      </w:pPr>
      <w:r>
        <w:t>H. 3790 -- Rep. Sellers: A BILL TO CREATE THE BAMBERG COUNTY WATER AND SEWER AUTHORITY; TO PROVIDE FOR ITS DUTIES, RESPONSIBILITIES, AND POWERS; AND TO PROVIDE FOR THE APPOINTMENT AND TERMS OF THE AUTHORITY'S MEMBERS.</w:t>
      </w:r>
    </w:p>
    <w:p w:rsidR="001C299F" w:rsidRDefault="001C299F" w:rsidP="00A04175">
      <w:bookmarkStart w:id="79" w:name="include_clip_end_197"/>
      <w:bookmarkEnd w:id="79"/>
    </w:p>
    <w:p w:rsidR="00A04175" w:rsidRDefault="00A04175" w:rsidP="00A04175">
      <w:r>
        <w:t xml:space="preserve">The yeas and nays were taken resulting as follows: </w:t>
      </w:r>
    </w:p>
    <w:p w:rsidR="00A04175" w:rsidRDefault="00A04175" w:rsidP="00A04175">
      <w:pPr>
        <w:jc w:val="center"/>
      </w:pPr>
      <w:r>
        <w:t xml:space="preserve"> </w:t>
      </w:r>
      <w:bookmarkStart w:id="80" w:name="vote_start198"/>
      <w:bookmarkEnd w:id="80"/>
      <w:r>
        <w:t>Yeas 0; Nays 85</w:t>
      </w:r>
    </w:p>
    <w:p w:rsidR="00A04175" w:rsidRDefault="00A04175" w:rsidP="00A04175">
      <w:pPr>
        <w:jc w:val="center"/>
      </w:pPr>
    </w:p>
    <w:p w:rsidR="00A04175" w:rsidRDefault="00A04175" w:rsidP="00A04175">
      <w:pPr>
        <w:ind w:firstLine="0"/>
      </w:pPr>
      <w:r>
        <w:t xml:space="preserve"> Those who voted in the affirmative are:</w:t>
      </w:r>
    </w:p>
    <w:p w:rsidR="00A04175" w:rsidRDefault="00A04175" w:rsidP="00A04175"/>
    <w:p w:rsidR="00A04175" w:rsidRDefault="00A04175" w:rsidP="00A04175">
      <w:pPr>
        <w:jc w:val="center"/>
        <w:rPr>
          <w:b/>
        </w:rPr>
      </w:pPr>
      <w:r w:rsidRPr="00A04175">
        <w:rPr>
          <w:b/>
        </w:rPr>
        <w:t>Total--0</w:t>
      </w:r>
    </w:p>
    <w:p w:rsidR="00A04175" w:rsidRDefault="00A04175" w:rsidP="00A04175">
      <w:pPr>
        <w:jc w:val="center"/>
        <w:rPr>
          <w:b/>
        </w:rPr>
      </w:pPr>
    </w:p>
    <w:p w:rsidR="00A04175" w:rsidRDefault="00A04175" w:rsidP="00A04175">
      <w:pPr>
        <w:ind w:firstLine="0"/>
      </w:pPr>
      <w:r w:rsidRPr="00A041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Allen</w:t>
            </w:r>
          </w:p>
        </w:tc>
        <w:tc>
          <w:tcPr>
            <w:tcW w:w="2180" w:type="dxa"/>
            <w:shd w:val="clear" w:color="auto" w:fill="auto"/>
          </w:tcPr>
          <w:p w:rsidR="00A04175" w:rsidRPr="00A04175" w:rsidRDefault="00A04175" w:rsidP="00A04175">
            <w:pPr>
              <w:keepNext/>
              <w:ind w:firstLine="0"/>
            </w:pPr>
            <w:r>
              <w:t>Allison</w:t>
            </w:r>
          </w:p>
        </w:tc>
      </w:tr>
      <w:tr w:rsidR="00A04175" w:rsidRPr="00A04175" w:rsidTr="00A04175">
        <w:tc>
          <w:tcPr>
            <w:tcW w:w="2179" w:type="dxa"/>
            <w:shd w:val="clear" w:color="auto" w:fill="auto"/>
          </w:tcPr>
          <w:p w:rsidR="00A04175" w:rsidRPr="00A04175" w:rsidRDefault="00A04175" w:rsidP="00A04175">
            <w:pPr>
              <w:ind w:firstLine="0"/>
            </w:pPr>
            <w:r>
              <w:t>Anthony</w:t>
            </w:r>
          </w:p>
        </w:tc>
        <w:tc>
          <w:tcPr>
            <w:tcW w:w="2179" w:type="dxa"/>
            <w:shd w:val="clear" w:color="auto" w:fill="auto"/>
          </w:tcPr>
          <w:p w:rsidR="00A04175" w:rsidRPr="00A04175" w:rsidRDefault="00A04175" w:rsidP="00A04175">
            <w:pPr>
              <w:ind w:firstLine="0"/>
            </w:pPr>
            <w:r>
              <w:t>Atwater</w:t>
            </w:r>
          </w:p>
        </w:tc>
        <w:tc>
          <w:tcPr>
            <w:tcW w:w="2180" w:type="dxa"/>
            <w:shd w:val="clear" w:color="auto" w:fill="auto"/>
          </w:tcPr>
          <w:p w:rsidR="00A04175" w:rsidRPr="00A04175" w:rsidRDefault="00A04175" w:rsidP="00A04175">
            <w:pPr>
              <w:ind w:firstLine="0"/>
            </w:pPr>
            <w:r>
              <w:t>Bales</w:t>
            </w:r>
          </w:p>
        </w:tc>
      </w:tr>
      <w:tr w:rsidR="00A04175" w:rsidRPr="00A04175" w:rsidTr="00A04175">
        <w:tc>
          <w:tcPr>
            <w:tcW w:w="2179" w:type="dxa"/>
            <w:shd w:val="clear" w:color="auto" w:fill="auto"/>
          </w:tcPr>
          <w:p w:rsidR="00A04175" w:rsidRPr="00A04175" w:rsidRDefault="00A04175" w:rsidP="00A04175">
            <w:pPr>
              <w:ind w:firstLine="0"/>
            </w:pPr>
            <w:r>
              <w:t>Ballentine</w:t>
            </w:r>
          </w:p>
        </w:tc>
        <w:tc>
          <w:tcPr>
            <w:tcW w:w="2179" w:type="dxa"/>
            <w:shd w:val="clear" w:color="auto" w:fill="auto"/>
          </w:tcPr>
          <w:p w:rsidR="00A04175" w:rsidRPr="00A04175" w:rsidRDefault="00A04175" w:rsidP="00A04175">
            <w:pPr>
              <w:ind w:firstLine="0"/>
            </w:pPr>
            <w:r>
              <w:t>Bannister</w:t>
            </w:r>
          </w:p>
        </w:tc>
        <w:tc>
          <w:tcPr>
            <w:tcW w:w="2180" w:type="dxa"/>
            <w:shd w:val="clear" w:color="auto" w:fill="auto"/>
          </w:tcPr>
          <w:p w:rsidR="00A04175" w:rsidRPr="00A04175" w:rsidRDefault="00A04175" w:rsidP="00A04175">
            <w:pPr>
              <w:ind w:firstLine="0"/>
            </w:pPr>
            <w:r>
              <w:t>Barfield</w:t>
            </w:r>
          </w:p>
        </w:tc>
      </w:tr>
      <w:tr w:rsidR="00A04175" w:rsidRPr="00A04175" w:rsidTr="00A04175">
        <w:tc>
          <w:tcPr>
            <w:tcW w:w="2179" w:type="dxa"/>
            <w:shd w:val="clear" w:color="auto" w:fill="auto"/>
          </w:tcPr>
          <w:p w:rsidR="00A04175" w:rsidRPr="00A04175" w:rsidRDefault="00A04175" w:rsidP="00A04175">
            <w:pPr>
              <w:ind w:firstLine="0"/>
            </w:pPr>
            <w:r>
              <w:t>Battle</w:t>
            </w:r>
          </w:p>
        </w:tc>
        <w:tc>
          <w:tcPr>
            <w:tcW w:w="2179" w:type="dxa"/>
            <w:shd w:val="clear" w:color="auto" w:fill="auto"/>
          </w:tcPr>
          <w:p w:rsidR="00A04175" w:rsidRPr="00A04175" w:rsidRDefault="00A04175" w:rsidP="00A04175">
            <w:pPr>
              <w:ind w:firstLine="0"/>
            </w:pPr>
            <w:r>
              <w:t>Bedingfield</w:t>
            </w:r>
          </w:p>
        </w:tc>
        <w:tc>
          <w:tcPr>
            <w:tcW w:w="2180" w:type="dxa"/>
            <w:shd w:val="clear" w:color="auto" w:fill="auto"/>
          </w:tcPr>
          <w:p w:rsidR="00A04175" w:rsidRPr="00A04175" w:rsidRDefault="00A04175" w:rsidP="00A04175">
            <w:pPr>
              <w:ind w:firstLine="0"/>
            </w:pPr>
            <w:r>
              <w:t>Bingham</w:t>
            </w:r>
          </w:p>
        </w:tc>
      </w:tr>
      <w:tr w:rsidR="00A04175" w:rsidRPr="00A04175" w:rsidTr="00A04175">
        <w:tc>
          <w:tcPr>
            <w:tcW w:w="2179" w:type="dxa"/>
            <w:shd w:val="clear" w:color="auto" w:fill="auto"/>
          </w:tcPr>
          <w:p w:rsidR="00A04175" w:rsidRPr="00A04175" w:rsidRDefault="00A04175" w:rsidP="00A04175">
            <w:pPr>
              <w:ind w:firstLine="0"/>
            </w:pPr>
            <w:r>
              <w:t>Bowen</w:t>
            </w:r>
          </w:p>
        </w:tc>
        <w:tc>
          <w:tcPr>
            <w:tcW w:w="2179" w:type="dxa"/>
            <w:shd w:val="clear" w:color="auto" w:fill="auto"/>
          </w:tcPr>
          <w:p w:rsidR="00A04175" w:rsidRPr="00A04175" w:rsidRDefault="00A04175" w:rsidP="00A04175">
            <w:pPr>
              <w:ind w:firstLine="0"/>
            </w:pPr>
            <w:r>
              <w:t>Bowers</w:t>
            </w:r>
          </w:p>
        </w:tc>
        <w:tc>
          <w:tcPr>
            <w:tcW w:w="2180" w:type="dxa"/>
            <w:shd w:val="clear" w:color="auto" w:fill="auto"/>
          </w:tcPr>
          <w:p w:rsidR="00A04175" w:rsidRPr="00A04175" w:rsidRDefault="00A04175" w:rsidP="00A04175">
            <w:pPr>
              <w:ind w:firstLine="0"/>
            </w:pPr>
            <w:r>
              <w:t>Brady</w:t>
            </w:r>
          </w:p>
        </w:tc>
      </w:tr>
      <w:tr w:rsidR="00A04175" w:rsidRPr="00A04175" w:rsidTr="00A04175">
        <w:tc>
          <w:tcPr>
            <w:tcW w:w="2179" w:type="dxa"/>
            <w:shd w:val="clear" w:color="auto" w:fill="auto"/>
          </w:tcPr>
          <w:p w:rsidR="00A04175" w:rsidRPr="00A04175" w:rsidRDefault="00A04175" w:rsidP="00A04175">
            <w:pPr>
              <w:ind w:firstLine="0"/>
            </w:pPr>
            <w:r>
              <w:t>Branham</w:t>
            </w:r>
          </w:p>
        </w:tc>
        <w:tc>
          <w:tcPr>
            <w:tcW w:w="2179" w:type="dxa"/>
            <w:shd w:val="clear" w:color="auto" w:fill="auto"/>
          </w:tcPr>
          <w:p w:rsidR="00A04175" w:rsidRPr="00A04175" w:rsidRDefault="00A04175" w:rsidP="00A04175">
            <w:pPr>
              <w:ind w:firstLine="0"/>
            </w:pPr>
            <w:r>
              <w:t>Brannon</w:t>
            </w:r>
          </w:p>
        </w:tc>
        <w:tc>
          <w:tcPr>
            <w:tcW w:w="2180" w:type="dxa"/>
            <w:shd w:val="clear" w:color="auto" w:fill="auto"/>
          </w:tcPr>
          <w:p w:rsidR="00A04175" w:rsidRPr="00A04175" w:rsidRDefault="00A04175" w:rsidP="00A04175">
            <w:pPr>
              <w:ind w:firstLine="0"/>
            </w:pPr>
            <w:r>
              <w:t>R. L. Brown</w:t>
            </w:r>
          </w:p>
        </w:tc>
      </w:tr>
      <w:tr w:rsidR="00A04175" w:rsidRPr="00A04175" w:rsidTr="00A04175">
        <w:tc>
          <w:tcPr>
            <w:tcW w:w="2179" w:type="dxa"/>
            <w:shd w:val="clear" w:color="auto" w:fill="auto"/>
          </w:tcPr>
          <w:p w:rsidR="00A04175" w:rsidRPr="00A04175" w:rsidRDefault="00A04175" w:rsidP="00A04175">
            <w:pPr>
              <w:ind w:firstLine="0"/>
            </w:pPr>
            <w:r>
              <w:t>Butler Garrick</w:t>
            </w:r>
          </w:p>
        </w:tc>
        <w:tc>
          <w:tcPr>
            <w:tcW w:w="2179" w:type="dxa"/>
            <w:shd w:val="clear" w:color="auto" w:fill="auto"/>
          </w:tcPr>
          <w:p w:rsidR="00A04175" w:rsidRPr="00A04175" w:rsidRDefault="00A04175" w:rsidP="00A04175">
            <w:pPr>
              <w:ind w:firstLine="0"/>
            </w:pPr>
            <w:r>
              <w:t>Chumley</w:t>
            </w:r>
          </w:p>
        </w:tc>
        <w:tc>
          <w:tcPr>
            <w:tcW w:w="2180" w:type="dxa"/>
            <w:shd w:val="clear" w:color="auto" w:fill="auto"/>
          </w:tcPr>
          <w:p w:rsidR="00A04175" w:rsidRPr="00A04175" w:rsidRDefault="00A04175" w:rsidP="00A04175">
            <w:pPr>
              <w:ind w:firstLine="0"/>
            </w:pPr>
            <w:r>
              <w:t>Cole</w:t>
            </w:r>
          </w:p>
        </w:tc>
      </w:tr>
      <w:tr w:rsidR="00A04175" w:rsidRPr="00A04175" w:rsidTr="00A04175">
        <w:tc>
          <w:tcPr>
            <w:tcW w:w="2179" w:type="dxa"/>
            <w:shd w:val="clear" w:color="auto" w:fill="auto"/>
          </w:tcPr>
          <w:p w:rsidR="00A04175" w:rsidRPr="00A04175" w:rsidRDefault="00A04175" w:rsidP="00A04175">
            <w:pPr>
              <w:ind w:firstLine="0"/>
            </w:pPr>
            <w:r>
              <w:t>Corbin</w:t>
            </w:r>
          </w:p>
        </w:tc>
        <w:tc>
          <w:tcPr>
            <w:tcW w:w="2179" w:type="dxa"/>
            <w:shd w:val="clear" w:color="auto" w:fill="auto"/>
          </w:tcPr>
          <w:p w:rsidR="00A04175" w:rsidRPr="00A04175" w:rsidRDefault="00A04175" w:rsidP="00A04175">
            <w:pPr>
              <w:ind w:firstLine="0"/>
            </w:pPr>
            <w:r>
              <w:t>Crosby</w:t>
            </w:r>
          </w:p>
        </w:tc>
        <w:tc>
          <w:tcPr>
            <w:tcW w:w="2180" w:type="dxa"/>
            <w:shd w:val="clear" w:color="auto" w:fill="auto"/>
          </w:tcPr>
          <w:p w:rsidR="00A04175" w:rsidRPr="00A04175" w:rsidRDefault="00A04175" w:rsidP="00A04175">
            <w:pPr>
              <w:ind w:firstLine="0"/>
            </w:pPr>
            <w:r>
              <w:t>Daning</w:t>
            </w:r>
          </w:p>
        </w:tc>
      </w:tr>
      <w:tr w:rsidR="00A04175" w:rsidRPr="00A04175" w:rsidTr="00A04175">
        <w:tc>
          <w:tcPr>
            <w:tcW w:w="2179" w:type="dxa"/>
            <w:shd w:val="clear" w:color="auto" w:fill="auto"/>
          </w:tcPr>
          <w:p w:rsidR="00A04175" w:rsidRPr="00A04175" w:rsidRDefault="00A04175" w:rsidP="00A04175">
            <w:pPr>
              <w:ind w:firstLine="0"/>
            </w:pPr>
            <w:r>
              <w:t>Delleney</w:t>
            </w:r>
          </w:p>
        </w:tc>
        <w:tc>
          <w:tcPr>
            <w:tcW w:w="2179" w:type="dxa"/>
            <w:shd w:val="clear" w:color="auto" w:fill="auto"/>
          </w:tcPr>
          <w:p w:rsidR="00A04175" w:rsidRPr="00A04175" w:rsidRDefault="00A04175" w:rsidP="00A04175">
            <w:pPr>
              <w:ind w:firstLine="0"/>
            </w:pPr>
            <w:r>
              <w:t>Dillard</w:t>
            </w:r>
          </w:p>
        </w:tc>
        <w:tc>
          <w:tcPr>
            <w:tcW w:w="2180" w:type="dxa"/>
            <w:shd w:val="clear" w:color="auto" w:fill="auto"/>
          </w:tcPr>
          <w:p w:rsidR="00A04175" w:rsidRPr="00A04175" w:rsidRDefault="00A04175" w:rsidP="00A04175">
            <w:pPr>
              <w:ind w:firstLine="0"/>
            </w:pPr>
            <w:r>
              <w:t>Erickson</w:t>
            </w:r>
          </w:p>
        </w:tc>
      </w:tr>
      <w:tr w:rsidR="00A04175" w:rsidRPr="00A04175" w:rsidTr="00A04175">
        <w:tc>
          <w:tcPr>
            <w:tcW w:w="2179" w:type="dxa"/>
            <w:shd w:val="clear" w:color="auto" w:fill="auto"/>
          </w:tcPr>
          <w:p w:rsidR="00A04175" w:rsidRPr="00A04175" w:rsidRDefault="00A04175" w:rsidP="00A04175">
            <w:pPr>
              <w:ind w:firstLine="0"/>
            </w:pPr>
            <w:r>
              <w:t>Forrester</w:t>
            </w:r>
          </w:p>
        </w:tc>
        <w:tc>
          <w:tcPr>
            <w:tcW w:w="2179" w:type="dxa"/>
            <w:shd w:val="clear" w:color="auto" w:fill="auto"/>
          </w:tcPr>
          <w:p w:rsidR="00A04175" w:rsidRPr="00A04175" w:rsidRDefault="00A04175" w:rsidP="00A04175">
            <w:pPr>
              <w:ind w:firstLine="0"/>
            </w:pPr>
            <w:r>
              <w:t>Frye</w:t>
            </w:r>
          </w:p>
        </w:tc>
        <w:tc>
          <w:tcPr>
            <w:tcW w:w="2180" w:type="dxa"/>
            <w:shd w:val="clear" w:color="auto" w:fill="auto"/>
          </w:tcPr>
          <w:p w:rsidR="00A04175" w:rsidRPr="00A04175" w:rsidRDefault="00A04175" w:rsidP="00A04175">
            <w:pPr>
              <w:ind w:firstLine="0"/>
            </w:pPr>
            <w:r>
              <w:t>Funderburk</w:t>
            </w:r>
          </w:p>
        </w:tc>
      </w:tr>
      <w:tr w:rsidR="00A04175" w:rsidRPr="00A04175" w:rsidTr="00A04175">
        <w:tc>
          <w:tcPr>
            <w:tcW w:w="2179" w:type="dxa"/>
            <w:shd w:val="clear" w:color="auto" w:fill="auto"/>
          </w:tcPr>
          <w:p w:rsidR="00A04175" w:rsidRPr="00A04175" w:rsidRDefault="00A04175" w:rsidP="00A04175">
            <w:pPr>
              <w:ind w:firstLine="0"/>
            </w:pPr>
            <w:r>
              <w:t>Gambrell</w:t>
            </w:r>
          </w:p>
        </w:tc>
        <w:tc>
          <w:tcPr>
            <w:tcW w:w="2179" w:type="dxa"/>
            <w:shd w:val="clear" w:color="auto" w:fill="auto"/>
          </w:tcPr>
          <w:p w:rsidR="00A04175" w:rsidRPr="00A04175" w:rsidRDefault="00A04175" w:rsidP="00A04175">
            <w:pPr>
              <w:ind w:firstLine="0"/>
            </w:pPr>
            <w:r>
              <w:t>Hamilton</w:t>
            </w:r>
          </w:p>
        </w:tc>
        <w:tc>
          <w:tcPr>
            <w:tcW w:w="2180" w:type="dxa"/>
            <w:shd w:val="clear" w:color="auto" w:fill="auto"/>
          </w:tcPr>
          <w:p w:rsidR="00A04175" w:rsidRPr="00A04175" w:rsidRDefault="00A04175" w:rsidP="00A04175">
            <w:pPr>
              <w:ind w:firstLine="0"/>
            </w:pPr>
            <w:r>
              <w:t>Harrell</w:t>
            </w:r>
          </w:p>
        </w:tc>
      </w:tr>
      <w:tr w:rsidR="00A04175" w:rsidRPr="00A04175" w:rsidTr="00A04175">
        <w:tc>
          <w:tcPr>
            <w:tcW w:w="2179" w:type="dxa"/>
            <w:shd w:val="clear" w:color="auto" w:fill="auto"/>
          </w:tcPr>
          <w:p w:rsidR="00A04175" w:rsidRPr="00A04175" w:rsidRDefault="00A04175" w:rsidP="00A04175">
            <w:pPr>
              <w:ind w:firstLine="0"/>
            </w:pPr>
            <w:r>
              <w:t>Harrison</w:t>
            </w:r>
          </w:p>
        </w:tc>
        <w:tc>
          <w:tcPr>
            <w:tcW w:w="2179" w:type="dxa"/>
            <w:shd w:val="clear" w:color="auto" w:fill="auto"/>
          </w:tcPr>
          <w:p w:rsidR="00A04175" w:rsidRPr="00A04175" w:rsidRDefault="00A04175" w:rsidP="00A04175">
            <w:pPr>
              <w:ind w:firstLine="0"/>
            </w:pPr>
            <w:r>
              <w:t>Hayes</w:t>
            </w:r>
          </w:p>
        </w:tc>
        <w:tc>
          <w:tcPr>
            <w:tcW w:w="2180" w:type="dxa"/>
            <w:shd w:val="clear" w:color="auto" w:fill="auto"/>
          </w:tcPr>
          <w:p w:rsidR="00A04175" w:rsidRPr="00A04175" w:rsidRDefault="00A04175" w:rsidP="00A04175">
            <w:pPr>
              <w:ind w:firstLine="0"/>
            </w:pPr>
            <w:r>
              <w:t>Hearn</w:t>
            </w:r>
          </w:p>
        </w:tc>
      </w:tr>
      <w:tr w:rsidR="00A04175" w:rsidRPr="00A04175" w:rsidTr="00A04175">
        <w:tc>
          <w:tcPr>
            <w:tcW w:w="2179" w:type="dxa"/>
            <w:shd w:val="clear" w:color="auto" w:fill="auto"/>
          </w:tcPr>
          <w:p w:rsidR="00A04175" w:rsidRPr="00A04175" w:rsidRDefault="00A04175" w:rsidP="00A04175">
            <w:pPr>
              <w:ind w:firstLine="0"/>
            </w:pPr>
            <w:r>
              <w:t>Herbkersman</w:t>
            </w:r>
          </w:p>
        </w:tc>
        <w:tc>
          <w:tcPr>
            <w:tcW w:w="2179" w:type="dxa"/>
            <w:shd w:val="clear" w:color="auto" w:fill="auto"/>
          </w:tcPr>
          <w:p w:rsidR="00A04175" w:rsidRPr="00A04175" w:rsidRDefault="00A04175" w:rsidP="00A04175">
            <w:pPr>
              <w:ind w:firstLine="0"/>
            </w:pPr>
            <w:r>
              <w:t>Hiott</w:t>
            </w:r>
          </w:p>
        </w:tc>
        <w:tc>
          <w:tcPr>
            <w:tcW w:w="2180" w:type="dxa"/>
            <w:shd w:val="clear" w:color="auto" w:fill="auto"/>
          </w:tcPr>
          <w:p w:rsidR="00A04175" w:rsidRPr="00A04175" w:rsidRDefault="00A04175" w:rsidP="00A04175">
            <w:pPr>
              <w:ind w:firstLine="0"/>
            </w:pPr>
            <w:r>
              <w:t>Hixon</w:t>
            </w:r>
          </w:p>
        </w:tc>
      </w:tr>
      <w:tr w:rsidR="00A04175" w:rsidRPr="00A04175" w:rsidTr="00A04175">
        <w:tc>
          <w:tcPr>
            <w:tcW w:w="2179" w:type="dxa"/>
            <w:shd w:val="clear" w:color="auto" w:fill="auto"/>
          </w:tcPr>
          <w:p w:rsidR="00A04175" w:rsidRPr="00A04175" w:rsidRDefault="00A04175" w:rsidP="00A04175">
            <w:pPr>
              <w:ind w:firstLine="0"/>
            </w:pPr>
            <w:r>
              <w:t>Hodges</w:t>
            </w:r>
          </w:p>
        </w:tc>
        <w:tc>
          <w:tcPr>
            <w:tcW w:w="2179" w:type="dxa"/>
            <w:shd w:val="clear" w:color="auto" w:fill="auto"/>
          </w:tcPr>
          <w:p w:rsidR="00A04175" w:rsidRPr="00A04175" w:rsidRDefault="00A04175" w:rsidP="00A04175">
            <w:pPr>
              <w:ind w:firstLine="0"/>
            </w:pPr>
            <w:r>
              <w:t>Horne</w:t>
            </w:r>
          </w:p>
        </w:tc>
        <w:tc>
          <w:tcPr>
            <w:tcW w:w="2180" w:type="dxa"/>
            <w:shd w:val="clear" w:color="auto" w:fill="auto"/>
          </w:tcPr>
          <w:p w:rsidR="00A04175" w:rsidRPr="00A04175" w:rsidRDefault="00A04175" w:rsidP="00A04175">
            <w:pPr>
              <w:ind w:firstLine="0"/>
            </w:pPr>
            <w:r>
              <w:t>Huggins</w:t>
            </w:r>
          </w:p>
        </w:tc>
      </w:tr>
      <w:tr w:rsidR="00A04175" w:rsidRPr="00A04175" w:rsidTr="00A04175">
        <w:tc>
          <w:tcPr>
            <w:tcW w:w="2179" w:type="dxa"/>
            <w:shd w:val="clear" w:color="auto" w:fill="auto"/>
          </w:tcPr>
          <w:p w:rsidR="00A04175" w:rsidRPr="00A04175" w:rsidRDefault="00A04175" w:rsidP="00A04175">
            <w:pPr>
              <w:ind w:firstLine="0"/>
            </w:pPr>
            <w:r>
              <w:t>Jefferson</w:t>
            </w:r>
          </w:p>
        </w:tc>
        <w:tc>
          <w:tcPr>
            <w:tcW w:w="2179" w:type="dxa"/>
            <w:shd w:val="clear" w:color="auto" w:fill="auto"/>
          </w:tcPr>
          <w:p w:rsidR="00A04175" w:rsidRPr="00A04175" w:rsidRDefault="00A04175" w:rsidP="00A04175">
            <w:pPr>
              <w:ind w:firstLine="0"/>
            </w:pPr>
            <w:r>
              <w:t>Johnson</w:t>
            </w:r>
          </w:p>
        </w:tc>
        <w:tc>
          <w:tcPr>
            <w:tcW w:w="2180" w:type="dxa"/>
            <w:shd w:val="clear" w:color="auto" w:fill="auto"/>
          </w:tcPr>
          <w:p w:rsidR="00A04175" w:rsidRPr="00A04175" w:rsidRDefault="00A04175" w:rsidP="00A04175">
            <w:pPr>
              <w:ind w:firstLine="0"/>
            </w:pPr>
            <w:r>
              <w:t>Loftis</w:t>
            </w:r>
          </w:p>
        </w:tc>
      </w:tr>
      <w:tr w:rsidR="00A04175" w:rsidRPr="00A04175" w:rsidTr="00A04175">
        <w:tc>
          <w:tcPr>
            <w:tcW w:w="2179" w:type="dxa"/>
            <w:shd w:val="clear" w:color="auto" w:fill="auto"/>
          </w:tcPr>
          <w:p w:rsidR="00A04175" w:rsidRPr="00A04175" w:rsidRDefault="00A04175" w:rsidP="00A04175">
            <w:pPr>
              <w:ind w:firstLine="0"/>
            </w:pPr>
            <w:r>
              <w:t>Lucas</w:t>
            </w:r>
          </w:p>
        </w:tc>
        <w:tc>
          <w:tcPr>
            <w:tcW w:w="2179" w:type="dxa"/>
            <w:shd w:val="clear" w:color="auto" w:fill="auto"/>
          </w:tcPr>
          <w:p w:rsidR="00A04175" w:rsidRPr="00A04175" w:rsidRDefault="00A04175" w:rsidP="00A04175">
            <w:pPr>
              <w:ind w:firstLine="0"/>
            </w:pPr>
            <w:r>
              <w:t>McEachern</w:t>
            </w:r>
          </w:p>
        </w:tc>
        <w:tc>
          <w:tcPr>
            <w:tcW w:w="2180" w:type="dxa"/>
            <w:shd w:val="clear" w:color="auto" w:fill="auto"/>
          </w:tcPr>
          <w:p w:rsidR="00A04175" w:rsidRPr="00A04175" w:rsidRDefault="00A04175" w:rsidP="00A04175">
            <w:pPr>
              <w:ind w:firstLine="0"/>
            </w:pPr>
            <w:r>
              <w:t>McLeod</w:t>
            </w:r>
          </w:p>
        </w:tc>
      </w:tr>
      <w:tr w:rsidR="00A04175" w:rsidRPr="00A04175" w:rsidTr="00A04175">
        <w:tc>
          <w:tcPr>
            <w:tcW w:w="2179" w:type="dxa"/>
            <w:shd w:val="clear" w:color="auto" w:fill="auto"/>
          </w:tcPr>
          <w:p w:rsidR="00A04175" w:rsidRPr="00A04175" w:rsidRDefault="00A04175" w:rsidP="00A04175">
            <w:pPr>
              <w:ind w:firstLine="0"/>
            </w:pPr>
            <w:r>
              <w:t>Merrill</w:t>
            </w:r>
          </w:p>
        </w:tc>
        <w:tc>
          <w:tcPr>
            <w:tcW w:w="2179" w:type="dxa"/>
            <w:shd w:val="clear" w:color="auto" w:fill="auto"/>
          </w:tcPr>
          <w:p w:rsidR="00A04175" w:rsidRPr="00A04175" w:rsidRDefault="00A04175" w:rsidP="00A04175">
            <w:pPr>
              <w:ind w:firstLine="0"/>
            </w:pPr>
            <w:r>
              <w:t>D. C. Moss</w:t>
            </w:r>
          </w:p>
        </w:tc>
        <w:tc>
          <w:tcPr>
            <w:tcW w:w="2180" w:type="dxa"/>
            <w:shd w:val="clear" w:color="auto" w:fill="auto"/>
          </w:tcPr>
          <w:p w:rsidR="00A04175" w:rsidRPr="00A04175" w:rsidRDefault="00A04175" w:rsidP="00A04175">
            <w:pPr>
              <w:ind w:firstLine="0"/>
            </w:pPr>
            <w:r>
              <w:t>V. S. Moss</w:t>
            </w:r>
          </w:p>
        </w:tc>
      </w:tr>
      <w:tr w:rsidR="00A04175" w:rsidRPr="00A04175" w:rsidTr="00A04175">
        <w:tc>
          <w:tcPr>
            <w:tcW w:w="2179" w:type="dxa"/>
            <w:shd w:val="clear" w:color="auto" w:fill="auto"/>
          </w:tcPr>
          <w:p w:rsidR="00A04175" w:rsidRPr="00A04175" w:rsidRDefault="00A04175" w:rsidP="00A04175">
            <w:pPr>
              <w:ind w:firstLine="0"/>
            </w:pPr>
            <w:r>
              <w:t>Munnerlyn</w:t>
            </w:r>
          </w:p>
        </w:tc>
        <w:tc>
          <w:tcPr>
            <w:tcW w:w="2179" w:type="dxa"/>
            <w:shd w:val="clear" w:color="auto" w:fill="auto"/>
          </w:tcPr>
          <w:p w:rsidR="00A04175" w:rsidRPr="00A04175" w:rsidRDefault="00A04175" w:rsidP="00A04175">
            <w:pPr>
              <w:ind w:firstLine="0"/>
            </w:pPr>
            <w:r>
              <w:t>Murphy</w:t>
            </w:r>
          </w:p>
        </w:tc>
        <w:tc>
          <w:tcPr>
            <w:tcW w:w="2180" w:type="dxa"/>
            <w:shd w:val="clear" w:color="auto" w:fill="auto"/>
          </w:tcPr>
          <w:p w:rsidR="00A04175" w:rsidRPr="00A04175" w:rsidRDefault="00A04175" w:rsidP="00A04175">
            <w:pPr>
              <w:ind w:firstLine="0"/>
            </w:pPr>
            <w:r>
              <w:t>Nanney</w:t>
            </w:r>
          </w:p>
        </w:tc>
      </w:tr>
      <w:tr w:rsidR="00A04175" w:rsidRPr="00A04175" w:rsidTr="00A04175">
        <w:tc>
          <w:tcPr>
            <w:tcW w:w="2179" w:type="dxa"/>
            <w:shd w:val="clear" w:color="auto" w:fill="auto"/>
          </w:tcPr>
          <w:p w:rsidR="00A04175" w:rsidRPr="00A04175" w:rsidRDefault="00A04175" w:rsidP="00A04175">
            <w:pPr>
              <w:ind w:firstLine="0"/>
            </w:pPr>
            <w:r>
              <w:t>Norman</w:t>
            </w:r>
          </w:p>
        </w:tc>
        <w:tc>
          <w:tcPr>
            <w:tcW w:w="2179" w:type="dxa"/>
            <w:shd w:val="clear" w:color="auto" w:fill="auto"/>
          </w:tcPr>
          <w:p w:rsidR="00A04175" w:rsidRPr="00A04175" w:rsidRDefault="00A04175" w:rsidP="00A04175">
            <w:pPr>
              <w:ind w:firstLine="0"/>
            </w:pPr>
            <w:r>
              <w:t>Owens</w:t>
            </w:r>
          </w:p>
        </w:tc>
        <w:tc>
          <w:tcPr>
            <w:tcW w:w="2180" w:type="dxa"/>
            <w:shd w:val="clear" w:color="auto" w:fill="auto"/>
          </w:tcPr>
          <w:p w:rsidR="00A04175" w:rsidRPr="00A04175" w:rsidRDefault="00A04175" w:rsidP="00A04175">
            <w:pPr>
              <w:ind w:firstLine="0"/>
            </w:pPr>
            <w:r>
              <w:t>Parker</w:t>
            </w:r>
          </w:p>
        </w:tc>
      </w:tr>
      <w:tr w:rsidR="00A04175" w:rsidRPr="00A04175" w:rsidTr="00A04175">
        <w:tc>
          <w:tcPr>
            <w:tcW w:w="2179" w:type="dxa"/>
            <w:shd w:val="clear" w:color="auto" w:fill="auto"/>
          </w:tcPr>
          <w:p w:rsidR="00A04175" w:rsidRPr="00A04175" w:rsidRDefault="00A04175" w:rsidP="00A04175">
            <w:pPr>
              <w:ind w:firstLine="0"/>
            </w:pPr>
            <w:r>
              <w:t>Patrick</w:t>
            </w:r>
          </w:p>
        </w:tc>
        <w:tc>
          <w:tcPr>
            <w:tcW w:w="2179" w:type="dxa"/>
            <w:shd w:val="clear" w:color="auto" w:fill="auto"/>
          </w:tcPr>
          <w:p w:rsidR="00A04175" w:rsidRPr="00A04175" w:rsidRDefault="00A04175" w:rsidP="00A04175">
            <w:pPr>
              <w:ind w:firstLine="0"/>
            </w:pPr>
            <w:r>
              <w:t>Pitts</w:t>
            </w:r>
          </w:p>
        </w:tc>
        <w:tc>
          <w:tcPr>
            <w:tcW w:w="2180" w:type="dxa"/>
            <w:shd w:val="clear" w:color="auto" w:fill="auto"/>
          </w:tcPr>
          <w:p w:rsidR="00A04175" w:rsidRPr="00A04175" w:rsidRDefault="00A04175" w:rsidP="00A04175">
            <w:pPr>
              <w:ind w:firstLine="0"/>
            </w:pPr>
            <w:r>
              <w:t>Pope</w:t>
            </w:r>
          </w:p>
        </w:tc>
      </w:tr>
      <w:tr w:rsidR="00A04175" w:rsidRPr="00A04175" w:rsidTr="00A04175">
        <w:tc>
          <w:tcPr>
            <w:tcW w:w="2179" w:type="dxa"/>
            <w:shd w:val="clear" w:color="auto" w:fill="auto"/>
          </w:tcPr>
          <w:p w:rsidR="00A04175" w:rsidRPr="00A04175" w:rsidRDefault="00A04175" w:rsidP="00A04175">
            <w:pPr>
              <w:ind w:firstLine="0"/>
            </w:pPr>
            <w:r>
              <w:t>Putnam</w:t>
            </w:r>
          </w:p>
        </w:tc>
        <w:tc>
          <w:tcPr>
            <w:tcW w:w="2179" w:type="dxa"/>
            <w:shd w:val="clear" w:color="auto" w:fill="auto"/>
          </w:tcPr>
          <w:p w:rsidR="00A04175" w:rsidRPr="00A04175" w:rsidRDefault="00A04175" w:rsidP="00A04175">
            <w:pPr>
              <w:ind w:firstLine="0"/>
            </w:pPr>
            <w:r>
              <w:t>Quinn</w:t>
            </w:r>
          </w:p>
        </w:tc>
        <w:tc>
          <w:tcPr>
            <w:tcW w:w="2180" w:type="dxa"/>
            <w:shd w:val="clear" w:color="auto" w:fill="auto"/>
          </w:tcPr>
          <w:p w:rsidR="00A04175" w:rsidRPr="00A04175" w:rsidRDefault="00A04175" w:rsidP="00A04175">
            <w:pPr>
              <w:ind w:firstLine="0"/>
            </w:pPr>
            <w:r>
              <w:t>Ryan</w:t>
            </w:r>
          </w:p>
        </w:tc>
      </w:tr>
      <w:tr w:rsidR="00A04175" w:rsidRPr="00A04175" w:rsidTr="00A04175">
        <w:tc>
          <w:tcPr>
            <w:tcW w:w="2179" w:type="dxa"/>
            <w:shd w:val="clear" w:color="auto" w:fill="auto"/>
          </w:tcPr>
          <w:p w:rsidR="00A04175" w:rsidRPr="00A04175" w:rsidRDefault="00A04175" w:rsidP="00A04175">
            <w:pPr>
              <w:ind w:firstLine="0"/>
            </w:pPr>
            <w:r>
              <w:t>Sabb</w:t>
            </w:r>
          </w:p>
        </w:tc>
        <w:tc>
          <w:tcPr>
            <w:tcW w:w="2179" w:type="dxa"/>
            <w:shd w:val="clear" w:color="auto" w:fill="auto"/>
          </w:tcPr>
          <w:p w:rsidR="00A04175" w:rsidRPr="00A04175" w:rsidRDefault="00A04175" w:rsidP="00A04175">
            <w:pPr>
              <w:ind w:firstLine="0"/>
            </w:pPr>
            <w:r>
              <w:t>Sandifer</w:t>
            </w:r>
          </w:p>
        </w:tc>
        <w:tc>
          <w:tcPr>
            <w:tcW w:w="2180" w:type="dxa"/>
            <w:shd w:val="clear" w:color="auto" w:fill="auto"/>
          </w:tcPr>
          <w:p w:rsidR="00A04175" w:rsidRPr="00A04175" w:rsidRDefault="00A04175" w:rsidP="00A04175">
            <w:pPr>
              <w:ind w:firstLine="0"/>
            </w:pPr>
            <w:r>
              <w:t>Sellers</w:t>
            </w:r>
          </w:p>
        </w:tc>
      </w:tr>
      <w:tr w:rsidR="00A04175" w:rsidRPr="00A04175" w:rsidTr="00A04175">
        <w:tc>
          <w:tcPr>
            <w:tcW w:w="2179" w:type="dxa"/>
            <w:shd w:val="clear" w:color="auto" w:fill="auto"/>
          </w:tcPr>
          <w:p w:rsidR="00A04175" w:rsidRPr="00A04175" w:rsidRDefault="00A04175" w:rsidP="00A04175">
            <w:pPr>
              <w:ind w:firstLine="0"/>
            </w:pPr>
            <w:r>
              <w:t>Skelton</w:t>
            </w:r>
          </w:p>
        </w:tc>
        <w:tc>
          <w:tcPr>
            <w:tcW w:w="2179" w:type="dxa"/>
            <w:shd w:val="clear" w:color="auto" w:fill="auto"/>
          </w:tcPr>
          <w:p w:rsidR="00A04175" w:rsidRPr="00A04175" w:rsidRDefault="00A04175" w:rsidP="00A04175">
            <w:pPr>
              <w:ind w:firstLine="0"/>
            </w:pPr>
            <w:r>
              <w:t>G. M. Smith</w:t>
            </w:r>
          </w:p>
        </w:tc>
        <w:tc>
          <w:tcPr>
            <w:tcW w:w="2180" w:type="dxa"/>
            <w:shd w:val="clear" w:color="auto" w:fill="auto"/>
          </w:tcPr>
          <w:p w:rsidR="00A04175" w:rsidRPr="00A04175" w:rsidRDefault="00A04175" w:rsidP="00A04175">
            <w:pPr>
              <w:ind w:firstLine="0"/>
            </w:pPr>
            <w:r>
              <w:t>G. R. Smith</w:t>
            </w:r>
          </w:p>
        </w:tc>
      </w:tr>
      <w:tr w:rsidR="00A04175" w:rsidRPr="00A04175" w:rsidTr="00A04175">
        <w:tc>
          <w:tcPr>
            <w:tcW w:w="2179" w:type="dxa"/>
            <w:shd w:val="clear" w:color="auto" w:fill="auto"/>
          </w:tcPr>
          <w:p w:rsidR="00A04175" w:rsidRPr="00A04175" w:rsidRDefault="00A04175" w:rsidP="00A04175">
            <w:pPr>
              <w:ind w:firstLine="0"/>
            </w:pPr>
            <w:r>
              <w:t>J. E. Smith</w:t>
            </w:r>
          </w:p>
        </w:tc>
        <w:tc>
          <w:tcPr>
            <w:tcW w:w="2179" w:type="dxa"/>
            <w:shd w:val="clear" w:color="auto" w:fill="auto"/>
          </w:tcPr>
          <w:p w:rsidR="00A04175" w:rsidRPr="00A04175" w:rsidRDefault="00A04175" w:rsidP="00A04175">
            <w:pPr>
              <w:ind w:firstLine="0"/>
            </w:pPr>
            <w:r>
              <w:t>Sottile</w:t>
            </w:r>
          </w:p>
        </w:tc>
        <w:tc>
          <w:tcPr>
            <w:tcW w:w="2180" w:type="dxa"/>
            <w:shd w:val="clear" w:color="auto" w:fill="auto"/>
          </w:tcPr>
          <w:p w:rsidR="00A04175" w:rsidRPr="00A04175" w:rsidRDefault="00A04175" w:rsidP="00A04175">
            <w:pPr>
              <w:ind w:firstLine="0"/>
            </w:pPr>
            <w:r>
              <w:t>Southard</w:t>
            </w:r>
          </w:p>
        </w:tc>
      </w:tr>
      <w:tr w:rsidR="00A04175" w:rsidRPr="00A04175" w:rsidTr="00A04175">
        <w:tc>
          <w:tcPr>
            <w:tcW w:w="2179" w:type="dxa"/>
            <w:shd w:val="clear" w:color="auto" w:fill="auto"/>
          </w:tcPr>
          <w:p w:rsidR="00A04175" w:rsidRPr="00A04175" w:rsidRDefault="00A04175" w:rsidP="00A04175">
            <w:pPr>
              <w:ind w:firstLine="0"/>
            </w:pPr>
            <w:r>
              <w:t>Spires</w:t>
            </w:r>
          </w:p>
        </w:tc>
        <w:tc>
          <w:tcPr>
            <w:tcW w:w="2179" w:type="dxa"/>
            <w:shd w:val="clear" w:color="auto" w:fill="auto"/>
          </w:tcPr>
          <w:p w:rsidR="00A04175" w:rsidRPr="00A04175" w:rsidRDefault="00A04175" w:rsidP="00A04175">
            <w:pPr>
              <w:ind w:firstLine="0"/>
            </w:pPr>
            <w:r>
              <w:t>Stavrinakis</w:t>
            </w:r>
          </w:p>
        </w:tc>
        <w:tc>
          <w:tcPr>
            <w:tcW w:w="2180" w:type="dxa"/>
            <w:shd w:val="clear" w:color="auto" w:fill="auto"/>
          </w:tcPr>
          <w:p w:rsidR="00A04175" w:rsidRPr="00A04175" w:rsidRDefault="00A04175" w:rsidP="00A04175">
            <w:pPr>
              <w:ind w:firstLine="0"/>
            </w:pPr>
            <w:r>
              <w:t>Stringer</w:t>
            </w:r>
          </w:p>
        </w:tc>
      </w:tr>
      <w:tr w:rsidR="00A04175" w:rsidRPr="00A04175" w:rsidTr="00A04175">
        <w:tc>
          <w:tcPr>
            <w:tcW w:w="2179" w:type="dxa"/>
            <w:shd w:val="clear" w:color="auto" w:fill="auto"/>
          </w:tcPr>
          <w:p w:rsidR="00A04175" w:rsidRPr="00A04175" w:rsidRDefault="00A04175" w:rsidP="00A04175">
            <w:pPr>
              <w:ind w:firstLine="0"/>
            </w:pPr>
            <w:r>
              <w:t>Tallon</w:t>
            </w:r>
          </w:p>
        </w:tc>
        <w:tc>
          <w:tcPr>
            <w:tcW w:w="2179" w:type="dxa"/>
            <w:shd w:val="clear" w:color="auto" w:fill="auto"/>
          </w:tcPr>
          <w:p w:rsidR="00A04175" w:rsidRPr="00A04175" w:rsidRDefault="00A04175" w:rsidP="00A04175">
            <w:pPr>
              <w:ind w:firstLine="0"/>
            </w:pPr>
            <w:r>
              <w:t>Taylor</w:t>
            </w:r>
          </w:p>
        </w:tc>
        <w:tc>
          <w:tcPr>
            <w:tcW w:w="2180" w:type="dxa"/>
            <w:shd w:val="clear" w:color="auto" w:fill="auto"/>
          </w:tcPr>
          <w:p w:rsidR="00A04175" w:rsidRPr="00A04175" w:rsidRDefault="00A04175" w:rsidP="00A04175">
            <w:pPr>
              <w:ind w:firstLine="0"/>
            </w:pPr>
            <w:r>
              <w:t>Thayer</w:t>
            </w:r>
          </w:p>
        </w:tc>
      </w:tr>
      <w:tr w:rsidR="00A04175" w:rsidRPr="00A04175" w:rsidTr="00A04175">
        <w:tc>
          <w:tcPr>
            <w:tcW w:w="2179" w:type="dxa"/>
            <w:shd w:val="clear" w:color="auto" w:fill="auto"/>
          </w:tcPr>
          <w:p w:rsidR="00A04175" w:rsidRPr="00A04175" w:rsidRDefault="00A04175" w:rsidP="00A04175">
            <w:pPr>
              <w:ind w:firstLine="0"/>
            </w:pPr>
            <w:r>
              <w:t>Toole</w:t>
            </w:r>
          </w:p>
        </w:tc>
        <w:tc>
          <w:tcPr>
            <w:tcW w:w="2179" w:type="dxa"/>
            <w:shd w:val="clear" w:color="auto" w:fill="auto"/>
          </w:tcPr>
          <w:p w:rsidR="00A04175" w:rsidRPr="00A04175" w:rsidRDefault="00A04175" w:rsidP="00A04175">
            <w:pPr>
              <w:ind w:firstLine="0"/>
            </w:pPr>
            <w:r>
              <w:t>Weeks</w:t>
            </w:r>
          </w:p>
        </w:tc>
        <w:tc>
          <w:tcPr>
            <w:tcW w:w="2180" w:type="dxa"/>
            <w:shd w:val="clear" w:color="auto" w:fill="auto"/>
          </w:tcPr>
          <w:p w:rsidR="00A04175" w:rsidRPr="00A04175" w:rsidRDefault="00A04175" w:rsidP="00A04175">
            <w:pPr>
              <w:ind w:firstLine="0"/>
            </w:pPr>
            <w:r>
              <w:t>Whipper</w:t>
            </w:r>
          </w:p>
        </w:tc>
      </w:tr>
      <w:tr w:rsidR="00A04175" w:rsidRPr="00A04175" w:rsidTr="00A04175">
        <w:tc>
          <w:tcPr>
            <w:tcW w:w="2179" w:type="dxa"/>
            <w:shd w:val="clear" w:color="auto" w:fill="auto"/>
          </w:tcPr>
          <w:p w:rsidR="00A04175" w:rsidRPr="00A04175" w:rsidRDefault="00A04175" w:rsidP="00A04175">
            <w:pPr>
              <w:keepNext/>
              <w:ind w:firstLine="0"/>
            </w:pPr>
            <w:r>
              <w:t>Whitmire</w:t>
            </w:r>
          </w:p>
        </w:tc>
        <w:tc>
          <w:tcPr>
            <w:tcW w:w="2179" w:type="dxa"/>
            <w:shd w:val="clear" w:color="auto" w:fill="auto"/>
          </w:tcPr>
          <w:p w:rsidR="00A04175" w:rsidRPr="00A04175" w:rsidRDefault="00A04175" w:rsidP="00A04175">
            <w:pPr>
              <w:keepNext/>
              <w:ind w:firstLine="0"/>
            </w:pPr>
            <w:r>
              <w:t>Williams</w:t>
            </w:r>
          </w:p>
        </w:tc>
        <w:tc>
          <w:tcPr>
            <w:tcW w:w="2180" w:type="dxa"/>
            <w:shd w:val="clear" w:color="auto" w:fill="auto"/>
          </w:tcPr>
          <w:p w:rsidR="00A04175" w:rsidRPr="00A04175" w:rsidRDefault="00A04175" w:rsidP="00A04175">
            <w:pPr>
              <w:keepNext/>
              <w:ind w:firstLine="0"/>
            </w:pPr>
            <w:r>
              <w:t>Willis</w:t>
            </w:r>
          </w:p>
        </w:tc>
      </w:tr>
      <w:tr w:rsidR="00A04175" w:rsidRPr="00A04175" w:rsidTr="00A04175">
        <w:tc>
          <w:tcPr>
            <w:tcW w:w="2179" w:type="dxa"/>
            <w:shd w:val="clear" w:color="auto" w:fill="auto"/>
          </w:tcPr>
          <w:p w:rsidR="00A04175" w:rsidRPr="00A04175" w:rsidRDefault="00A04175" w:rsidP="00A04175">
            <w:pPr>
              <w:keepNext/>
              <w:ind w:firstLine="0"/>
            </w:pPr>
            <w:r>
              <w:t>Young</w:t>
            </w:r>
          </w:p>
        </w:tc>
        <w:tc>
          <w:tcPr>
            <w:tcW w:w="2179" w:type="dxa"/>
            <w:shd w:val="clear" w:color="auto" w:fill="auto"/>
          </w:tcPr>
          <w:p w:rsidR="00A04175" w:rsidRPr="00A04175" w:rsidRDefault="00A04175" w:rsidP="00A04175">
            <w:pPr>
              <w:keepNext/>
              <w:ind w:firstLine="0"/>
            </w:pP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Total--85</w:t>
      </w:r>
    </w:p>
    <w:p w:rsidR="00A04175" w:rsidRDefault="00A04175" w:rsidP="00A04175">
      <w:pPr>
        <w:jc w:val="center"/>
        <w:rPr>
          <w:b/>
        </w:rPr>
      </w:pPr>
    </w:p>
    <w:p w:rsidR="00A04175" w:rsidRDefault="00A04175" w:rsidP="00A04175">
      <w:r>
        <w:t>The House refused to agree to the Senate Amendments and a message was ordered sent accordingly.</w:t>
      </w:r>
    </w:p>
    <w:p w:rsidR="00A04175" w:rsidRDefault="00A04175" w:rsidP="00A04175"/>
    <w:p w:rsidR="00A04175" w:rsidRDefault="00A04175" w:rsidP="00A04175">
      <w:pPr>
        <w:keepNext/>
        <w:jc w:val="center"/>
        <w:rPr>
          <w:b/>
        </w:rPr>
      </w:pPr>
      <w:r w:rsidRPr="00A04175">
        <w:rPr>
          <w:b/>
        </w:rPr>
        <w:t>H. 3918--SENATE AMENDMENTS CONCURRED IN AND BILL ENROLLED</w:t>
      </w:r>
    </w:p>
    <w:p w:rsidR="00A04175" w:rsidRDefault="00A04175" w:rsidP="00A04175">
      <w:r>
        <w:t xml:space="preserve">The Senate returned to the House with amendments the following: </w:t>
      </w:r>
    </w:p>
    <w:p w:rsidR="00A04175" w:rsidRDefault="00A04175" w:rsidP="00A04175">
      <w:bookmarkStart w:id="81" w:name="include_clip_start_201"/>
      <w:bookmarkEnd w:id="81"/>
    </w:p>
    <w:p w:rsidR="00A04175" w:rsidRDefault="00A04175" w:rsidP="00A04175">
      <w:r>
        <w:t>H. 3918 -- Rep. White: A BILL TO AMEND CHAPTER 1, TITLE 55, CODE OF LAWS OF SOUTH CAROLINA, 1976, RELATING TO THE CREATION OF THE DIVISION OF AERONAUTICS WITHIN THE DEPARTMENT OF COMMERCE, SO AS TO MOVE THE FUNCTIONS, DUTIES, AND RESPONSIBILITIES OF THE DIVISION OF AERONAUTICS TO THE DEPARTMENT OF TRANSPORTATION, TO REVISE CERTAIN PROVISIONS RELATING TO THE OPERATION OF INTRASTATE SCHEDULED AIRLINE SERVICE, COUNTY AVIATION COMMISSIONS, THE USE OF STATE-OWNED AIRCRAFT, AND THE USE OF ALCOHOLIC BEVERAGES BY FLIGHT CREW MEMBERS, TO MAKE TECHNICAL CHANGES, AND TO REVISE CERTAIN PENALTIES; TO AMEND CHAPTER 3, TITLE 55, RELATING TO THE UNIFORM STATE LAWS FOR AERONAUTICS, SO AS TO MAKE TECHNICAL CHANGES, REVISE CERTAIN PROVISIONS RELATING TO THE DEFINITION OF VARIOUS FORMS OF AIRCRAFT, THE OWNERSHIP OF AIRSPACE, THE LANDING OF AN AIRCRAFT ON LANDS OR WATERS, TO PROVIDE THAT IT IS ILLEGAL TO POINT, AIM, OR DISCHARGE A LASER DEVICE AT CERTAIN AIRCRAFT, AND PROVIDE PENALTIES; TO AMEND CHAPTER 5, TITLE 55, RELATING TO THE UNIFORM STATE AERONAUTICAL REGULATORY LAW, SO AS TO MAKE TECHNICAL CHANGES, TO DELETE THE PROVISION THAT CONTAINS VARIOUS TERMS AND THEIR DEFINITIONS, TO DELETE THE PROVISION THAT REQUIRES THE STATE BUDGET AND CONTROL BOARD TO PROVIDE OFFICES FOR THE DIVISION OF AERONAUTICS, TO REVISE THE DIVISION'S RESPONSIBILITIES RELATING TO ITS REGULATION OF CERTAIN AIR NAVIGATION AND AIRPORT FACILITIES, THE CONSTRUCTION OF AIRPORTS, THE REPORTS IT FILES WITH THE FEDERAL AVIATION ADMINISTRATION, AND THE OPERATION OF THE DIVISION, TO PROVIDE PENALTIES FOR VIOLATIONS OF PROVISIONS OF THIS CHAPTER, AND TO REVISE PROVISIONS RELATING TO THE USE OF MONIES CONTAINED IN THE STATE AVIATION FUND; TO AMEND CHAPTER 9, TITLE 55, RELATING TO THE UNIFORM SOUTH CAROLINA AIRPORTS ACT, SO AS TO MAKE TECHNICAL CHANGES, TO PROVIDE THAT THIS CHAPTER ALSO APPLIES TO COUNTIES, AIRPORT COMMISSIONS, AND SPECIAL PURPOSE DISTRICTS, TO DELETE OBSOLETE TERMS, TO REVISE THE PROJECTS THAT MAY BE FUNDED FROM MONIES CONTAINED IN AIRPORT FACILITIES ACCOUNTS, AND TO PROVIDE FOR THE TERM "AIRPORT HAZARD" AND TO PROVIDE ITS DEFINITION AND THE REGULATION OF AN AIRPORT HAZARD; TO AMEND CHAPTER 11, TITLE 55, RELATING TO THE CREATION AND OPERATION OF CERTAIN AIRPORTS WITHIN THE STATE, SO AS TO MAKE TECHNICAL CHANGES, TO DELETE CERTAIN OBSOLETE TERMS, TO REVISE THE PROCESS FOR THE MAKING OF CERTAIN CONTRACTS FOR THE CONSTRUCTION, ERECTION, MAINTENANCE, AND REPAIR OF CERTAIN AIRPORT FACILITIES TO ALLOW FOR THE SALE OF ALCOHOLIC BEVERAGES AT CERTAIN AIRPORT FACILITIES, TO REVISE CERTAIN PENALTIES, TO REVISE THE DEFINITION OF A QUORUM FOR A CERTAIN AIRPORT COMMISSION, TO EXPAND THE AUTHORITY OF CERTAIN AIRPORT COMMISSIONS TO ADOPT RULES AND PROMULGATE REGULATIONS, TO PROVIDE THAT IT IS UNLAWFUL TO ENGAGE IN CERTAIN ACTIVITIES UPON CERTAIN AIRPORT PROPERTY, TO DELETE THE TERM "SECRETARY" AND ITS DEFINITION, AND REPLACE IT WITH THE TERM "EXECUTIVE DIRECTOR" AND ITS DEFINITION AND TO MAKE TECHNICAL CHANGES; TO AMEND CHAPTER 13, TITLE 55, RELATING TO THE PROTECTION OF AIRPORTS AND AIRPORT PROPERTY, SO AS TO PROVIDE THAT THE DIVISION OF AERONAUTICS SHALL CREATE MAPS OF THE STATE'S PUBLIC USE AIRPORTS AND DISTRIBUTE THEM TO VARIOUS LOCAL GOVERNMENTAL AGENCIES FOR VARIOUS PURPOSES, AND TO DEFINE THE TERM "AIRPORT SAFETY ZONES", TO PROVIDE THAT POLITICAL SUBDIVISIONS MAY ASSIST WITH THE PROTECTION OF AREAS THAT POSE HAZARDS TO AIR TRAFFIC, AND TO REVISE THE PENALTIES FOR VIOLATIONS OF THIS CHAPTER; TO AMEND CHAPTER 15, TITLE 55, RELATING TO RELOCATION ASSISTANCE, SO AS TO DELETE THE TERM "DEPARTMENT OF COMMERCE" AND REPLACE IT WITH THE TERM "DEPARTMENT OF TRANSPORTATION", AND TO MAKE TECHNICAL CHANGES; TO AMEND CHAPTER 17, TITLE 55, RELATING TO REGIONAL AIRPORT DISTRICTS, SO AS TO REVISE THE PROVISION THAT REVISES THE TYPE OF AIR CARRIERS REGULATED BY THIS CHAPTER, AND TO MAKE TECHNICAL CHANGES; TO AMEND SECTION 13-1-20, RELATING TO CERTAIN RESPONSIBILITIES OF THE DEPARTMENT OF COMMERCE, SO AS TO DELETE ITS RESPONSIBILITY TO DEVELOP STATE PUBLIC AIRPORTS AND AN AIR TRANSPORTATION SYSTEM; TO AMEND SECTION 13-1-30, AS AMENDED, RELATING TO THE ORGANIZATIONAL STRUCTURE OF THE DEPARTMENT OF COMMERCE, SO AS TO REVISE THE PROVISIONS RELATING TO THE DIVISION OF AERONAUTICS; TO AMEND SECTION 13-1-1000, AS AMENDED, RELATING TO CERTAIN TERMS AND THEIR DEFINITIONS, SO AS TO REVISE THE DEFINITION OF THE TERM "DEPARTMENT"; TO AMEND SECTION 13-1-1010, RELATING TO THE AERONAUTICS COMMISSION, SO AS TO PROVIDE THAT IT IS NO LONGER A DIVISION OF THE DEPARTMENT OF COMMERCE, BUT A DIVISION OF THE DEPARTMENT OF TRANSPORTATION; TO AMEND SECTIONS 57-1-20, 57-1-30, AND 57-1-450, ALL AS AMENDED, RELATING TO THE DUTIES, FUNCTIONS, AND RESPONSIBILITIES OF THE DEPARTMENT OF TRANSPORTATION, SO AS TO PROVIDE THAT IT SHALL HAVE A DIVISION OF AERONAUTICS, OVERSEE THE SAFETY AND DEVELOPMENT OF THE STATE'S PUBLIC USE AIRPORTS, PROVIDE SAFE RELIABLE AIR TRANSPORTATION FOR STATE GOVERNMENT AND BUSINESS PROSPECTS, AND PROVIDE THAT ITS DIRECTOR MUST BE APPOINTED BY THE GOVERNOR; AND TO REPEAL CHAPTER 8, TITLE 55, RELATING TO THE UNIFORM AIRCRAFT FINANCIAL RESPONSIBILITY ACT.</w:t>
      </w:r>
    </w:p>
    <w:p w:rsidR="00A04175" w:rsidRDefault="00A04175" w:rsidP="00A04175">
      <w:bookmarkStart w:id="82" w:name="include_clip_end_201"/>
      <w:bookmarkEnd w:id="82"/>
    </w:p>
    <w:p w:rsidR="00A04175" w:rsidRDefault="00A04175" w:rsidP="00A04175">
      <w:r>
        <w:t>Rep. WHITE explained the Senate Amendments.</w:t>
      </w:r>
    </w:p>
    <w:p w:rsidR="00447DF5" w:rsidRDefault="00447DF5" w:rsidP="00A04175"/>
    <w:p w:rsidR="00A04175" w:rsidRDefault="00A04175" w:rsidP="00A04175">
      <w:r>
        <w:t xml:space="preserve">The yeas and nays were taken resulting as follows: </w:t>
      </w:r>
    </w:p>
    <w:p w:rsidR="00A04175" w:rsidRDefault="00A04175" w:rsidP="00A04175">
      <w:pPr>
        <w:jc w:val="center"/>
      </w:pPr>
      <w:r>
        <w:t xml:space="preserve"> </w:t>
      </w:r>
      <w:bookmarkStart w:id="83" w:name="vote_start203"/>
      <w:bookmarkEnd w:id="83"/>
      <w:r>
        <w:t>Yeas 99; Nays 0</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Allen</w:t>
            </w:r>
          </w:p>
        </w:tc>
        <w:tc>
          <w:tcPr>
            <w:tcW w:w="2180" w:type="dxa"/>
            <w:shd w:val="clear" w:color="auto" w:fill="auto"/>
          </w:tcPr>
          <w:p w:rsidR="00A04175" w:rsidRPr="00A04175" w:rsidRDefault="00A04175" w:rsidP="00A04175">
            <w:pPr>
              <w:keepNext/>
              <w:ind w:firstLine="0"/>
            </w:pPr>
            <w:r>
              <w:t>Allison</w:t>
            </w:r>
          </w:p>
        </w:tc>
      </w:tr>
      <w:tr w:rsidR="00A04175" w:rsidRPr="00A04175" w:rsidTr="00A04175">
        <w:tc>
          <w:tcPr>
            <w:tcW w:w="2179" w:type="dxa"/>
            <w:shd w:val="clear" w:color="auto" w:fill="auto"/>
          </w:tcPr>
          <w:p w:rsidR="00A04175" w:rsidRPr="00A04175" w:rsidRDefault="00A04175" w:rsidP="00A04175">
            <w:pPr>
              <w:ind w:firstLine="0"/>
            </w:pPr>
            <w:r>
              <w:t>Anthony</w:t>
            </w:r>
          </w:p>
        </w:tc>
        <w:tc>
          <w:tcPr>
            <w:tcW w:w="2179" w:type="dxa"/>
            <w:shd w:val="clear" w:color="auto" w:fill="auto"/>
          </w:tcPr>
          <w:p w:rsidR="00A04175" w:rsidRPr="00A04175" w:rsidRDefault="00A04175" w:rsidP="00A04175">
            <w:pPr>
              <w:ind w:firstLine="0"/>
            </w:pPr>
            <w:r>
              <w:t>Atwater</w:t>
            </w:r>
          </w:p>
        </w:tc>
        <w:tc>
          <w:tcPr>
            <w:tcW w:w="2180" w:type="dxa"/>
            <w:shd w:val="clear" w:color="auto" w:fill="auto"/>
          </w:tcPr>
          <w:p w:rsidR="00A04175" w:rsidRPr="00A04175" w:rsidRDefault="00A04175" w:rsidP="00A04175">
            <w:pPr>
              <w:ind w:firstLine="0"/>
            </w:pPr>
            <w:r>
              <w:t>Bales</w:t>
            </w:r>
          </w:p>
        </w:tc>
      </w:tr>
      <w:tr w:rsidR="00A04175" w:rsidRPr="00A04175" w:rsidTr="00A04175">
        <w:tc>
          <w:tcPr>
            <w:tcW w:w="2179" w:type="dxa"/>
            <w:shd w:val="clear" w:color="auto" w:fill="auto"/>
          </w:tcPr>
          <w:p w:rsidR="00A04175" w:rsidRPr="00A04175" w:rsidRDefault="00A04175" w:rsidP="00A04175">
            <w:pPr>
              <w:ind w:firstLine="0"/>
            </w:pPr>
            <w:r>
              <w:t>Ballentine</w:t>
            </w:r>
          </w:p>
        </w:tc>
        <w:tc>
          <w:tcPr>
            <w:tcW w:w="2179" w:type="dxa"/>
            <w:shd w:val="clear" w:color="auto" w:fill="auto"/>
          </w:tcPr>
          <w:p w:rsidR="00A04175" w:rsidRPr="00A04175" w:rsidRDefault="00A04175" w:rsidP="00A04175">
            <w:pPr>
              <w:ind w:firstLine="0"/>
            </w:pPr>
            <w:r>
              <w:t>Bannister</w:t>
            </w:r>
          </w:p>
        </w:tc>
        <w:tc>
          <w:tcPr>
            <w:tcW w:w="2180" w:type="dxa"/>
            <w:shd w:val="clear" w:color="auto" w:fill="auto"/>
          </w:tcPr>
          <w:p w:rsidR="00A04175" w:rsidRPr="00A04175" w:rsidRDefault="00A04175" w:rsidP="00A04175">
            <w:pPr>
              <w:ind w:firstLine="0"/>
            </w:pPr>
            <w:r>
              <w:t>Barfield</w:t>
            </w:r>
          </w:p>
        </w:tc>
      </w:tr>
      <w:tr w:rsidR="00A04175" w:rsidRPr="00A04175" w:rsidTr="00A04175">
        <w:tc>
          <w:tcPr>
            <w:tcW w:w="2179" w:type="dxa"/>
            <w:shd w:val="clear" w:color="auto" w:fill="auto"/>
          </w:tcPr>
          <w:p w:rsidR="00A04175" w:rsidRPr="00A04175" w:rsidRDefault="00A04175" w:rsidP="00A04175">
            <w:pPr>
              <w:ind w:firstLine="0"/>
            </w:pPr>
            <w:r>
              <w:t>Battle</w:t>
            </w:r>
          </w:p>
        </w:tc>
        <w:tc>
          <w:tcPr>
            <w:tcW w:w="2179" w:type="dxa"/>
            <w:shd w:val="clear" w:color="auto" w:fill="auto"/>
          </w:tcPr>
          <w:p w:rsidR="00A04175" w:rsidRPr="00A04175" w:rsidRDefault="00A04175" w:rsidP="00A04175">
            <w:pPr>
              <w:ind w:firstLine="0"/>
            </w:pPr>
            <w:r>
              <w:t>Bedingfield</w:t>
            </w:r>
          </w:p>
        </w:tc>
        <w:tc>
          <w:tcPr>
            <w:tcW w:w="2180" w:type="dxa"/>
            <w:shd w:val="clear" w:color="auto" w:fill="auto"/>
          </w:tcPr>
          <w:p w:rsidR="00A04175" w:rsidRPr="00A04175" w:rsidRDefault="00A04175" w:rsidP="00A04175">
            <w:pPr>
              <w:ind w:firstLine="0"/>
            </w:pPr>
            <w:r>
              <w:t>Bingham</w:t>
            </w:r>
          </w:p>
        </w:tc>
      </w:tr>
      <w:tr w:rsidR="00A04175" w:rsidRPr="00A04175" w:rsidTr="00A04175">
        <w:tc>
          <w:tcPr>
            <w:tcW w:w="2179" w:type="dxa"/>
            <w:shd w:val="clear" w:color="auto" w:fill="auto"/>
          </w:tcPr>
          <w:p w:rsidR="00A04175" w:rsidRPr="00A04175" w:rsidRDefault="00A04175" w:rsidP="00A04175">
            <w:pPr>
              <w:ind w:firstLine="0"/>
            </w:pPr>
            <w:r>
              <w:t>Bowen</w:t>
            </w:r>
          </w:p>
        </w:tc>
        <w:tc>
          <w:tcPr>
            <w:tcW w:w="2179" w:type="dxa"/>
            <w:shd w:val="clear" w:color="auto" w:fill="auto"/>
          </w:tcPr>
          <w:p w:rsidR="00A04175" w:rsidRPr="00A04175" w:rsidRDefault="00A04175" w:rsidP="00A04175">
            <w:pPr>
              <w:ind w:firstLine="0"/>
            </w:pPr>
            <w:r>
              <w:t>Bowers</w:t>
            </w:r>
          </w:p>
        </w:tc>
        <w:tc>
          <w:tcPr>
            <w:tcW w:w="2180" w:type="dxa"/>
            <w:shd w:val="clear" w:color="auto" w:fill="auto"/>
          </w:tcPr>
          <w:p w:rsidR="00A04175" w:rsidRPr="00A04175" w:rsidRDefault="00A04175" w:rsidP="00A04175">
            <w:pPr>
              <w:ind w:firstLine="0"/>
            </w:pPr>
            <w:r>
              <w:t>Brady</w:t>
            </w:r>
          </w:p>
        </w:tc>
      </w:tr>
      <w:tr w:rsidR="00A04175" w:rsidRPr="00A04175" w:rsidTr="00A04175">
        <w:tc>
          <w:tcPr>
            <w:tcW w:w="2179" w:type="dxa"/>
            <w:shd w:val="clear" w:color="auto" w:fill="auto"/>
          </w:tcPr>
          <w:p w:rsidR="00A04175" w:rsidRPr="00A04175" w:rsidRDefault="00A04175" w:rsidP="00A04175">
            <w:pPr>
              <w:ind w:firstLine="0"/>
            </w:pPr>
            <w:r>
              <w:t>Branham</w:t>
            </w:r>
          </w:p>
        </w:tc>
        <w:tc>
          <w:tcPr>
            <w:tcW w:w="2179" w:type="dxa"/>
            <w:shd w:val="clear" w:color="auto" w:fill="auto"/>
          </w:tcPr>
          <w:p w:rsidR="00A04175" w:rsidRPr="00A04175" w:rsidRDefault="00A04175" w:rsidP="00A04175">
            <w:pPr>
              <w:ind w:firstLine="0"/>
            </w:pPr>
            <w:r>
              <w:t>Brannon</w:t>
            </w:r>
          </w:p>
        </w:tc>
        <w:tc>
          <w:tcPr>
            <w:tcW w:w="2180" w:type="dxa"/>
            <w:shd w:val="clear" w:color="auto" w:fill="auto"/>
          </w:tcPr>
          <w:p w:rsidR="00A04175" w:rsidRPr="00A04175" w:rsidRDefault="00A04175" w:rsidP="00A04175">
            <w:pPr>
              <w:ind w:firstLine="0"/>
            </w:pPr>
            <w:r>
              <w:t>G. A. Brown</w:t>
            </w:r>
          </w:p>
        </w:tc>
      </w:tr>
      <w:tr w:rsidR="00A04175" w:rsidRPr="00A04175" w:rsidTr="00A04175">
        <w:tc>
          <w:tcPr>
            <w:tcW w:w="2179" w:type="dxa"/>
            <w:shd w:val="clear" w:color="auto" w:fill="auto"/>
          </w:tcPr>
          <w:p w:rsidR="00A04175" w:rsidRPr="00A04175" w:rsidRDefault="00A04175" w:rsidP="00A04175">
            <w:pPr>
              <w:ind w:firstLine="0"/>
            </w:pPr>
            <w:r>
              <w:t>R. L. Brown</w:t>
            </w:r>
          </w:p>
        </w:tc>
        <w:tc>
          <w:tcPr>
            <w:tcW w:w="2179" w:type="dxa"/>
            <w:shd w:val="clear" w:color="auto" w:fill="auto"/>
          </w:tcPr>
          <w:p w:rsidR="00A04175" w:rsidRPr="00A04175" w:rsidRDefault="00A04175" w:rsidP="00A04175">
            <w:pPr>
              <w:ind w:firstLine="0"/>
            </w:pPr>
            <w:r>
              <w:t>Butler Garrick</w:t>
            </w:r>
          </w:p>
        </w:tc>
        <w:tc>
          <w:tcPr>
            <w:tcW w:w="2180" w:type="dxa"/>
            <w:shd w:val="clear" w:color="auto" w:fill="auto"/>
          </w:tcPr>
          <w:p w:rsidR="00A04175" w:rsidRPr="00A04175" w:rsidRDefault="00A04175" w:rsidP="00A04175">
            <w:pPr>
              <w:ind w:firstLine="0"/>
            </w:pPr>
            <w:r>
              <w:t>Chumley</w:t>
            </w:r>
          </w:p>
        </w:tc>
      </w:tr>
      <w:tr w:rsidR="00A04175" w:rsidRPr="00A04175" w:rsidTr="00A04175">
        <w:tc>
          <w:tcPr>
            <w:tcW w:w="2179" w:type="dxa"/>
            <w:shd w:val="clear" w:color="auto" w:fill="auto"/>
          </w:tcPr>
          <w:p w:rsidR="00A04175" w:rsidRPr="00A04175" w:rsidRDefault="00A04175" w:rsidP="00A04175">
            <w:pPr>
              <w:ind w:firstLine="0"/>
            </w:pPr>
            <w:r>
              <w:t>Clemmons</w:t>
            </w:r>
          </w:p>
        </w:tc>
        <w:tc>
          <w:tcPr>
            <w:tcW w:w="2179" w:type="dxa"/>
            <w:shd w:val="clear" w:color="auto" w:fill="auto"/>
          </w:tcPr>
          <w:p w:rsidR="00A04175" w:rsidRPr="00A04175" w:rsidRDefault="00A04175" w:rsidP="00A04175">
            <w:pPr>
              <w:ind w:firstLine="0"/>
            </w:pPr>
            <w:r>
              <w:t>Clyburn</w:t>
            </w:r>
          </w:p>
        </w:tc>
        <w:tc>
          <w:tcPr>
            <w:tcW w:w="2180" w:type="dxa"/>
            <w:shd w:val="clear" w:color="auto" w:fill="auto"/>
          </w:tcPr>
          <w:p w:rsidR="00A04175" w:rsidRPr="00A04175" w:rsidRDefault="00A04175" w:rsidP="00A04175">
            <w:pPr>
              <w:ind w:firstLine="0"/>
            </w:pPr>
            <w:r>
              <w:t>Cole</w:t>
            </w:r>
          </w:p>
        </w:tc>
      </w:tr>
      <w:tr w:rsidR="00A04175" w:rsidRPr="00A04175" w:rsidTr="00A04175">
        <w:tc>
          <w:tcPr>
            <w:tcW w:w="2179" w:type="dxa"/>
            <w:shd w:val="clear" w:color="auto" w:fill="auto"/>
          </w:tcPr>
          <w:p w:rsidR="00A04175" w:rsidRPr="00A04175" w:rsidRDefault="00A04175" w:rsidP="00A04175">
            <w:pPr>
              <w:ind w:firstLine="0"/>
            </w:pPr>
            <w:r>
              <w:t>Corbin</w:t>
            </w:r>
          </w:p>
        </w:tc>
        <w:tc>
          <w:tcPr>
            <w:tcW w:w="2179" w:type="dxa"/>
            <w:shd w:val="clear" w:color="auto" w:fill="auto"/>
          </w:tcPr>
          <w:p w:rsidR="00A04175" w:rsidRPr="00A04175" w:rsidRDefault="00A04175" w:rsidP="00A04175">
            <w:pPr>
              <w:ind w:firstLine="0"/>
            </w:pPr>
            <w:r>
              <w:t>Crosby</w:t>
            </w:r>
          </w:p>
        </w:tc>
        <w:tc>
          <w:tcPr>
            <w:tcW w:w="2180" w:type="dxa"/>
            <w:shd w:val="clear" w:color="auto" w:fill="auto"/>
          </w:tcPr>
          <w:p w:rsidR="00A04175" w:rsidRPr="00A04175" w:rsidRDefault="00A04175" w:rsidP="00A04175">
            <w:pPr>
              <w:ind w:firstLine="0"/>
            </w:pPr>
            <w:r>
              <w:t>Daning</w:t>
            </w:r>
          </w:p>
        </w:tc>
      </w:tr>
      <w:tr w:rsidR="00A04175" w:rsidRPr="00A04175" w:rsidTr="00A04175">
        <w:tc>
          <w:tcPr>
            <w:tcW w:w="2179" w:type="dxa"/>
            <w:shd w:val="clear" w:color="auto" w:fill="auto"/>
          </w:tcPr>
          <w:p w:rsidR="00A04175" w:rsidRPr="00A04175" w:rsidRDefault="00A04175" w:rsidP="00A04175">
            <w:pPr>
              <w:ind w:firstLine="0"/>
            </w:pPr>
            <w:r>
              <w:t>Delleney</w:t>
            </w:r>
          </w:p>
        </w:tc>
        <w:tc>
          <w:tcPr>
            <w:tcW w:w="2179" w:type="dxa"/>
            <w:shd w:val="clear" w:color="auto" w:fill="auto"/>
          </w:tcPr>
          <w:p w:rsidR="00A04175" w:rsidRPr="00A04175" w:rsidRDefault="00A04175" w:rsidP="00A04175">
            <w:pPr>
              <w:ind w:firstLine="0"/>
            </w:pPr>
            <w:r>
              <w:t>Dillard</w:t>
            </w:r>
          </w:p>
        </w:tc>
        <w:tc>
          <w:tcPr>
            <w:tcW w:w="2180" w:type="dxa"/>
            <w:shd w:val="clear" w:color="auto" w:fill="auto"/>
          </w:tcPr>
          <w:p w:rsidR="00A04175" w:rsidRPr="00A04175" w:rsidRDefault="00A04175" w:rsidP="00A04175">
            <w:pPr>
              <w:ind w:firstLine="0"/>
            </w:pPr>
            <w:r>
              <w:t>Erickson</w:t>
            </w:r>
          </w:p>
        </w:tc>
      </w:tr>
      <w:tr w:rsidR="00A04175" w:rsidRPr="00A04175" w:rsidTr="00A04175">
        <w:tc>
          <w:tcPr>
            <w:tcW w:w="2179" w:type="dxa"/>
            <w:shd w:val="clear" w:color="auto" w:fill="auto"/>
          </w:tcPr>
          <w:p w:rsidR="00A04175" w:rsidRPr="00A04175" w:rsidRDefault="00A04175" w:rsidP="00A04175">
            <w:pPr>
              <w:ind w:firstLine="0"/>
            </w:pPr>
            <w:r>
              <w:t>Forrester</w:t>
            </w:r>
          </w:p>
        </w:tc>
        <w:tc>
          <w:tcPr>
            <w:tcW w:w="2179" w:type="dxa"/>
            <w:shd w:val="clear" w:color="auto" w:fill="auto"/>
          </w:tcPr>
          <w:p w:rsidR="00A04175" w:rsidRPr="00A04175" w:rsidRDefault="00A04175" w:rsidP="00A04175">
            <w:pPr>
              <w:ind w:firstLine="0"/>
            </w:pPr>
            <w:r>
              <w:t>Frye</w:t>
            </w:r>
          </w:p>
        </w:tc>
        <w:tc>
          <w:tcPr>
            <w:tcW w:w="2180" w:type="dxa"/>
            <w:shd w:val="clear" w:color="auto" w:fill="auto"/>
          </w:tcPr>
          <w:p w:rsidR="00A04175" w:rsidRPr="00A04175" w:rsidRDefault="00A04175" w:rsidP="00A04175">
            <w:pPr>
              <w:ind w:firstLine="0"/>
            </w:pPr>
            <w:r>
              <w:t>Funderburk</w:t>
            </w:r>
          </w:p>
        </w:tc>
      </w:tr>
      <w:tr w:rsidR="00A04175" w:rsidRPr="00A04175" w:rsidTr="00A04175">
        <w:tc>
          <w:tcPr>
            <w:tcW w:w="2179" w:type="dxa"/>
            <w:shd w:val="clear" w:color="auto" w:fill="auto"/>
          </w:tcPr>
          <w:p w:rsidR="00A04175" w:rsidRPr="00A04175" w:rsidRDefault="00A04175" w:rsidP="00A04175">
            <w:pPr>
              <w:ind w:firstLine="0"/>
            </w:pPr>
            <w:r>
              <w:t>Gambrell</w:t>
            </w:r>
          </w:p>
        </w:tc>
        <w:tc>
          <w:tcPr>
            <w:tcW w:w="2179" w:type="dxa"/>
            <w:shd w:val="clear" w:color="auto" w:fill="auto"/>
          </w:tcPr>
          <w:p w:rsidR="00A04175" w:rsidRPr="00A04175" w:rsidRDefault="00A04175" w:rsidP="00A04175">
            <w:pPr>
              <w:ind w:firstLine="0"/>
            </w:pPr>
            <w:r>
              <w:t>Gilliard</w:t>
            </w:r>
          </w:p>
        </w:tc>
        <w:tc>
          <w:tcPr>
            <w:tcW w:w="2180" w:type="dxa"/>
            <w:shd w:val="clear" w:color="auto" w:fill="auto"/>
          </w:tcPr>
          <w:p w:rsidR="00A04175" w:rsidRPr="00A04175" w:rsidRDefault="00A04175" w:rsidP="00A04175">
            <w:pPr>
              <w:ind w:firstLine="0"/>
            </w:pPr>
            <w:r>
              <w:t>Govan</w:t>
            </w:r>
          </w:p>
        </w:tc>
      </w:tr>
      <w:tr w:rsidR="00A04175" w:rsidRPr="00A04175" w:rsidTr="00A04175">
        <w:tc>
          <w:tcPr>
            <w:tcW w:w="2179" w:type="dxa"/>
            <w:shd w:val="clear" w:color="auto" w:fill="auto"/>
          </w:tcPr>
          <w:p w:rsidR="00A04175" w:rsidRPr="00A04175" w:rsidRDefault="00A04175" w:rsidP="00A04175">
            <w:pPr>
              <w:ind w:firstLine="0"/>
            </w:pPr>
            <w:r>
              <w:t>Hamilton</w:t>
            </w:r>
          </w:p>
        </w:tc>
        <w:tc>
          <w:tcPr>
            <w:tcW w:w="2179" w:type="dxa"/>
            <w:shd w:val="clear" w:color="auto" w:fill="auto"/>
          </w:tcPr>
          <w:p w:rsidR="00A04175" w:rsidRPr="00A04175" w:rsidRDefault="00A04175" w:rsidP="00A04175">
            <w:pPr>
              <w:ind w:firstLine="0"/>
            </w:pPr>
            <w:r>
              <w:t>Harrell</w:t>
            </w:r>
          </w:p>
        </w:tc>
        <w:tc>
          <w:tcPr>
            <w:tcW w:w="2180" w:type="dxa"/>
            <w:shd w:val="clear" w:color="auto" w:fill="auto"/>
          </w:tcPr>
          <w:p w:rsidR="00A04175" w:rsidRPr="00A04175" w:rsidRDefault="00A04175" w:rsidP="00A04175">
            <w:pPr>
              <w:ind w:firstLine="0"/>
            </w:pPr>
            <w:r>
              <w:t>Hayes</w:t>
            </w:r>
          </w:p>
        </w:tc>
      </w:tr>
      <w:tr w:rsidR="00A04175" w:rsidRPr="00A04175" w:rsidTr="00A04175">
        <w:tc>
          <w:tcPr>
            <w:tcW w:w="2179" w:type="dxa"/>
            <w:shd w:val="clear" w:color="auto" w:fill="auto"/>
          </w:tcPr>
          <w:p w:rsidR="00A04175" w:rsidRPr="00A04175" w:rsidRDefault="00A04175" w:rsidP="00A04175">
            <w:pPr>
              <w:ind w:firstLine="0"/>
            </w:pPr>
            <w:r>
              <w:t>Hearn</w:t>
            </w:r>
          </w:p>
        </w:tc>
        <w:tc>
          <w:tcPr>
            <w:tcW w:w="2179" w:type="dxa"/>
            <w:shd w:val="clear" w:color="auto" w:fill="auto"/>
          </w:tcPr>
          <w:p w:rsidR="00A04175" w:rsidRPr="00A04175" w:rsidRDefault="00A04175" w:rsidP="00A04175">
            <w:pPr>
              <w:ind w:firstLine="0"/>
            </w:pPr>
            <w:r>
              <w:t>Herbkersman</w:t>
            </w:r>
          </w:p>
        </w:tc>
        <w:tc>
          <w:tcPr>
            <w:tcW w:w="2180" w:type="dxa"/>
            <w:shd w:val="clear" w:color="auto" w:fill="auto"/>
          </w:tcPr>
          <w:p w:rsidR="00A04175" w:rsidRPr="00A04175" w:rsidRDefault="00A04175" w:rsidP="00A04175">
            <w:pPr>
              <w:ind w:firstLine="0"/>
            </w:pPr>
            <w:r>
              <w:t>Hiott</w:t>
            </w:r>
          </w:p>
        </w:tc>
      </w:tr>
      <w:tr w:rsidR="00A04175" w:rsidRPr="00A04175" w:rsidTr="00A04175">
        <w:tc>
          <w:tcPr>
            <w:tcW w:w="2179" w:type="dxa"/>
            <w:shd w:val="clear" w:color="auto" w:fill="auto"/>
          </w:tcPr>
          <w:p w:rsidR="00A04175" w:rsidRPr="00A04175" w:rsidRDefault="00A04175" w:rsidP="00A04175">
            <w:pPr>
              <w:ind w:firstLine="0"/>
            </w:pPr>
            <w:r>
              <w:t>Hixon</w:t>
            </w:r>
          </w:p>
        </w:tc>
        <w:tc>
          <w:tcPr>
            <w:tcW w:w="2179" w:type="dxa"/>
            <w:shd w:val="clear" w:color="auto" w:fill="auto"/>
          </w:tcPr>
          <w:p w:rsidR="00A04175" w:rsidRPr="00A04175" w:rsidRDefault="00A04175" w:rsidP="00A04175">
            <w:pPr>
              <w:ind w:firstLine="0"/>
            </w:pPr>
            <w:r>
              <w:t>Hodges</w:t>
            </w:r>
          </w:p>
        </w:tc>
        <w:tc>
          <w:tcPr>
            <w:tcW w:w="2180" w:type="dxa"/>
            <w:shd w:val="clear" w:color="auto" w:fill="auto"/>
          </w:tcPr>
          <w:p w:rsidR="00A04175" w:rsidRPr="00A04175" w:rsidRDefault="00A04175" w:rsidP="00A04175">
            <w:pPr>
              <w:ind w:firstLine="0"/>
            </w:pPr>
            <w:r>
              <w:t>Horne</w:t>
            </w:r>
          </w:p>
        </w:tc>
      </w:tr>
      <w:tr w:rsidR="00A04175" w:rsidRPr="00A04175" w:rsidTr="00A04175">
        <w:tc>
          <w:tcPr>
            <w:tcW w:w="2179" w:type="dxa"/>
            <w:shd w:val="clear" w:color="auto" w:fill="auto"/>
          </w:tcPr>
          <w:p w:rsidR="00A04175" w:rsidRPr="00A04175" w:rsidRDefault="00A04175" w:rsidP="00A04175">
            <w:pPr>
              <w:ind w:firstLine="0"/>
            </w:pPr>
            <w:r>
              <w:t>Hosey</w:t>
            </w:r>
          </w:p>
        </w:tc>
        <w:tc>
          <w:tcPr>
            <w:tcW w:w="2179" w:type="dxa"/>
            <w:shd w:val="clear" w:color="auto" w:fill="auto"/>
          </w:tcPr>
          <w:p w:rsidR="00A04175" w:rsidRPr="00A04175" w:rsidRDefault="00A04175" w:rsidP="00A04175">
            <w:pPr>
              <w:ind w:firstLine="0"/>
            </w:pPr>
            <w:r>
              <w:t>Huggins</w:t>
            </w:r>
          </w:p>
        </w:tc>
        <w:tc>
          <w:tcPr>
            <w:tcW w:w="2180" w:type="dxa"/>
            <w:shd w:val="clear" w:color="auto" w:fill="auto"/>
          </w:tcPr>
          <w:p w:rsidR="00A04175" w:rsidRPr="00A04175" w:rsidRDefault="00A04175" w:rsidP="00A04175">
            <w:pPr>
              <w:ind w:firstLine="0"/>
            </w:pPr>
            <w:r>
              <w:t>Jefferson</w:t>
            </w:r>
          </w:p>
        </w:tc>
      </w:tr>
      <w:tr w:rsidR="00A04175" w:rsidRPr="00A04175" w:rsidTr="00A04175">
        <w:tc>
          <w:tcPr>
            <w:tcW w:w="2179" w:type="dxa"/>
            <w:shd w:val="clear" w:color="auto" w:fill="auto"/>
          </w:tcPr>
          <w:p w:rsidR="00A04175" w:rsidRPr="00A04175" w:rsidRDefault="00A04175" w:rsidP="00A04175">
            <w:pPr>
              <w:ind w:firstLine="0"/>
            </w:pPr>
            <w:r>
              <w:t>Johnson</w:t>
            </w:r>
          </w:p>
        </w:tc>
        <w:tc>
          <w:tcPr>
            <w:tcW w:w="2179" w:type="dxa"/>
            <w:shd w:val="clear" w:color="auto" w:fill="auto"/>
          </w:tcPr>
          <w:p w:rsidR="00A04175" w:rsidRPr="00A04175" w:rsidRDefault="00A04175" w:rsidP="00A04175">
            <w:pPr>
              <w:ind w:firstLine="0"/>
            </w:pPr>
            <w:r>
              <w:t>King</w:t>
            </w:r>
          </w:p>
        </w:tc>
        <w:tc>
          <w:tcPr>
            <w:tcW w:w="2180" w:type="dxa"/>
            <w:shd w:val="clear" w:color="auto" w:fill="auto"/>
          </w:tcPr>
          <w:p w:rsidR="00A04175" w:rsidRPr="00A04175" w:rsidRDefault="00A04175" w:rsidP="00A04175">
            <w:pPr>
              <w:ind w:firstLine="0"/>
            </w:pPr>
            <w:r>
              <w:t>Loftis</w:t>
            </w:r>
          </w:p>
        </w:tc>
      </w:tr>
      <w:tr w:rsidR="00A04175" w:rsidRPr="00A04175" w:rsidTr="00A04175">
        <w:tc>
          <w:tcPr>
            <w:tcW w:w="2179" w:type="dxa"/>
            <w:shd w:val="clear" w:color="auto" w:fill="auto"/>
          </w:tcPr>
          <w:p w:rsidR="00A04175" w:rsidRPr="00A04175" w:rsidRDefault="00A04175" w:rsidP="00A04175">
            <w:pPr>
              <w:ind w:firstLine="0"/>
            </w:pPr>
            <w:r>
              <w:t>Long</w:t>
            </w:r>
          </w:p>
        </w:tc>
        <w:tc>
          <w:tcPr>
            <w:tcW w:w="2179" w:type="dxa"/>
            <w:shd w:val="clear" w:color="auto" w:fill="auto"/>
          </w:tcPr>
          <w:p w:rsidR="00A04175" w:rsidRPr="00A04175" w:rsidRDefault="00A04175" w:rsidP="00A04175">
            <w:pPr>
              <w:ind w:firstLine="0"/>
            </w:pPr>
            <w:r>
              <w:t>Lucas</w:t>
            </w:r>
          </w:p>
        </w:tc>
        <w:tc>
          <w:tcPr>
            <w:tcW w:w="2180" w:type="dxa"/>
            <w:shd w:val="clear" w:color="auto" w:fill="auto"/>
          </w:tcPr>
          <w:p w:rsidR="00A04175" w:rsidRPr="00A04175" w:rsidRDefault="00A04175" w:rsidP="00A04175">
            <w:pPr>
              <w:ind w:firstLine="0"/>
            </w:pPr>
            <w:r>
              <w:t>Mack</w:t>
            </w:r>
          </w:p>
        </w:tc>
      </w:tr>
      <w:tr w:rsidR="00A04175" w:rsidRPr="00A04175" w:rsidTr="00A04175">
        <w:tc>
          <w:tcPr>
            <w:tcW w:w="2179" w:type="dxa"/>
            <w:shd w:val="clear" w:color="auto" w:fill="auto"/>
          </w:tcPr>
          <w:p w:rsidR="00A04175" w:rsidRPr="00A04175" w:rsidRDefault="00A04175" w:rsidP="00A04175">
            <w:pPr>
              <w:ind w:firstLine="0"/>
            </w:pPr>
            <w:r>
              <w:t>McEachern</w:t>
            </w:r>
          </w:p>
        </w:tc>
        <w:tc>
          <w:tcPr>
            <w:tcW w:w="2179" w:type="dxa"/>
            <w:shd w:val="clear" w:color="auto" w:fill="auto"/>
          </w:tcPr>
          <w:p w:rsidR="00A04175" w:rsidRPr="00A04175" w:rsidRDefault="00A04175" w:rsidP="00A04175">
            <w:pPr>
              <w:ind w:firstLine="0"/>
            </w:pPr>
            <w:r>
              <w:t>McLeod</w:t>
            </w:r>
          </w:p>
        </w:tc>
        <w:tc>
          <w:tcPr>
            <w:tcW w:w="2180" w:type="dxa"/>
            <w:shd w:val="clear" w:color="auto" w:fill="auto"/>
          </w:tcPr>
          <w:p w:rsidR="00A04175" w:rsidRPr="00A04175" w:rsidRDefault="00A04175" w:rsidP="00A04175">
            <w:pPr>
              <w:ind w:firstLine="0"/>
            </w:pPr>
            <w:r>
              <w:t>Merrill</w:t>
            </w:r>
          </w:p>
        </w:tc>
      </w:tr>
      <w:tr w:rsidR="00A04175" w:rsidRPr="00A04175" w:rsidTr="00A04175">
        <w:tc>
          <w:tcPr>
            <w:tcW w:w="2179" w:type="dxa"/>
            <w:shd w:val="clear" w:color="auto" w:fill="auto"/>
          </w:tcPr>
          <w:p w:rsidR="00A04175" w:rsidRPr="00A04175" w:rsidRDefault="00A04175" w:rsidP="00A04175">
            <w:pPr>
              <w:ind w:firstLine="0"/>
            </w:pPr>
            <w:r>
              <w:t>D. C. Moss</w:t>
            </w:r>
          </w:p>
        </w:tc>
        <w:tc>
          <w:tcPr>
            <w:tcW w:w="2179" w:type="dxa"/>
            <w:shd w:val="clear" w:color="auto" w:fill="auto"/>
          </w:tcPr>
          <w:p w:rsidR="00A04175" w:rsidRPr="00A04175" w:rsidRDefault="00A04175" w:rsidP="00A04175">
            <w:pPr>
              <w:ind w:firstLine="0"/>
            </w:pPr>
            <w:r>
              <w:t>V. S. Moss</w:t>
            </w:r>
          </w:p>
        </w:tc>
        <w:tc>
          <w:tcPr>
            <w:tcW w:w="2180" w:type="dxa"/>
            <w:shd w:val="clear" w:color="auto" w:fill="auto"/>
          </w:tcPr>
          <w:p w:rsidR="00A04175" w:rsidRPr="00A04175" w:rsidRDefault="00A04175" w:rsidP="00A04175">
            <w:pPr>
              <w:ind w:firstLine="0"/>
            </w:pPr>
            <w:r>
              <w:t>Munnerlyn</w:t>
            </w:r>
          </w:p>
        </w:tc>
      </w:tr>
      <w:tr w:rsidR="00A04175" w:rsidRPr="00A04175" w:rsidTr="00A04175">
        <w:tc>
          <w:tcPr>
            <w:tcW w:w="2179" w:type="dxa"/>
            <w:shd w:val="clear" w:color="auto" w:fill="auto"/>
          </w:tcPr>
          <w:p w:rsidR="00A04175" w:rsidRPr="00A04175" w:rsidRDefault="00A04175" w:rsidP="00A04175">
            <w:pPr>
              <w:ind w:firstLine="0"/>
            </w:pPr>
            <w:r>
              <w:t>Murphy</w:t>
            </w:r>
          </w:p>
        </w:tc>
        <w:tc>
          <w:tcPr>
            <w:tcW w:w="2179" w:type="dxa"/>
            <w:shd w:val="clear" w:color="auto" w:fill="auto"/>
          </w:tcPr>
          <w:p w:rsidR="00A04175" w:rsidRPr="00A04175" w:rsidRDefault="00A04175" w:rsidP="00A04175">
            <w:pPr>
              <w:ind w:firstLine="0"/>
            </w:pPr>
            <w:r>
              <w:t>Nanney</w:t>
            </w:r>
          </w:p>
        </w:tc>
        <w:tc>
          <w:tcPr>
            <w:tcW w:w="2180" w:type="dxa"/>
            <w:shd w:val="clear" w:color="auto" w:fill="auto"/>
          </w:tcPr>
          <w:p w:rsidR="00A04175" w:rsidRPr="00A04175" w:rsidRDefault="00A04175" w:rsidP="00A04175">
            <w:pPr>
              <w:ind w:firstLine="0"/>
            </w:pPr>
            <w:r>
              <w:t>J. M. Neal</w:t>
            </w:r>
          </w:p>
        </w:tc>
      </w:tr>
      <w:tr w:rsidR="00A04175" w:rsidRPr="00A04175" w:rsidTr="00A04175">
        <w:tc>
          <w:tcPr>
            <w:tcW w:w="2179" w:type="dxa"/>
            <w:shd w:val="clear" w:color="auto" w:fill="auto"/>
          </w:tcPr>
          <w:p w:rsidR="00A04175" w:rsidRPr="00A04175" w:rsidRDefault="00A04175" w:rsidP="00A04175">
            <w:pPr>
              <w:ind w:firstLine="0"/>
            </w:pPr>
            <w:r>
              <w:t>Neilson</w:t>
            </w:r>
          </w:p>
        </w:tc>
        <w:tc>
          <w:tcPr>
            <w:tcW w:w="2179" w:type="dxa"/>
            <w:shd w:val="clear" w:color="auto" w:fill="auto"/>
          </w:tcPr>
          <w:p w:rsidR="00A04175" w:rsidRPr="00A04175" w:rsidRDefault="00A04175" w:rsidP="00A04175">
            <w:pPr>
              <w:ind w:firstLine="0"/>
            </w:pPr>
            <w:r>
              <w:t>Ott</w:t>
            </w:r>
          </w:p>
        </w:tc>
        <w:tc>
          <w:tcPr>
            <w:tcW w:w="2180" w:type="dxa"/>
            <w:shd w:val="clear" w:color="auto" w:fill="auto"/>
          </w:tcPr>
          <w:p w:rsidR="00A04175" w:rsidRPr="00A04175" w:rsidRDefault="00A04175" w:rsidP="00A04175">
            <w:pPr>
              <w:ind w:firstLine="0"/>
            </w:pPr>
            <w:r>
              <w:t>Owens</w:t>
            </w:r>
          </w:p>
        </w:tc>
      </w:tr>
      <w:tr w:rsidR="00A04175" w:rsidRPr="00A04175" w:rsidTr="00A04175">
        <w:tc>
          <w:tcPr>
            <w:tcW w:w="2179" w:type="dxa"/>
            <w:shd w:val="clear" w:color="auto" w:fill="auto"/>
          </w:tcPr>
          <w:p w:rsidR="00A04175" w:rsidRPr="00A04175" w:rsidRDefault="00A04175" w:rsidP="00A04175">
            <w:pPr>
              <w:ind w:firstLine="0"/>
            </w:pPr>
            <w:r>
              <w:t>Parker</w:t>
            </w:r>
          </w:p>
        </w:tc>
        <w:tc>
          <w:tcPr>
            <w:tcW w:w="2179" w:type="dxa"/>
            <w:shd w:val="clear" w:color="auto" w:fill="auto"/>
          </w:tcPr>
          <w:p w:rsidR="00A04175" w:rsidRPr="00A04175" w:rsidRDefault="00A04175" w:rsidP="00A04175">
            <w:pPr>
              <w:ind w:firstLine="0"/>
            </w:pPr>
            <w:r>
              <w:t>Parks</w:t>
            </w:r>
          </w:p>
        </w:tc>
        <w:tc>
          <w:tcPr>
            <w:tcW w:w="2180" w:type="dxa"/>
            <w:shd w:val="clear" w:color="auto" w:fill="auto"/>
          </w:tcPr>
          <w:p w:rsidR="00A04175" w:rsidRPr="00A04175" w:rsidRDefault="00A04175" w:rsidP="00A04175">
            <w:pPr>
              <w:ind w:firstLine="0"/>
            </w:pPr>
            <w:r>
              <w:t>Patrick</w:t>
            </w:r>
          </w:p>
        </w:tc>
      </w:tr>
      <w:tr w:rsidR="00A04175" w:rsidRPr="00A04175" w:rsidTr="00A04175">
        <w:tc>
          <w:tcPr>
            <w:tcW w:w="2179" w:type="dxa"/>
            <w:shd w:val="clear" w:color="auto" w:fill="auto"/>
          </w:tcPr>
          <w:p w:rsidR="00A04175" w:rsidRPr="00A04175" w:rsidRDefault="00A04175" w:rsidP="00A04175">
            <w:pPr>
              <w:ind w:firstLine="0"/>
            </w:pPr>
            <w:r>
              <w:t>Pitts</w:t>
            </w:r>
          </w:p>
        </w:tc>
        <w:tc>
          <w:tcPr>
            <w:tcW w:w="2179" w:type="dxa"/>
            <w:shd w:val="clear" w:color="auto" w:fill="auto"/>
          </w:tcPr>
          <w:p w:rsidR="00A04175" w:rsidRPr="00A04175" w:rsidRDefault="00A04175" w:rsidP="00A04175">
            <w:pPr>
              <w:ind w:firstLine="0"/>
            </w:pPr>
            <w:r>
              <w:t>Pope</w:t>
            </w:r>
          </w:p>
        </w:tc>
        <w:tc>
          <w:tcPr>
            <w:tcW w:w="2180" w:type="dxa"/>
            <w:shd w:val="clear" w:color="auto" w:fill="auto"/>
          </w:tcPr>
          <w:p w:rsidR="00A04175" w:rsidRPr="00A04175" w:rsidRDefault="00A04175" w:rsidP="00A04175">
            <w:pPr>
              <w:ind w:firstLine="0"/>
            </w:pPr>
            <w:r>
              <w:t>Putnam</w:t>
            </w:r>
          </w:p>
        </w:tc>
      </w:tr>
      <w:tr w:rsidR="00A04175" w:rsidRPr="00A04175" w:rsidTr="00A04175">
        <w:tc>
          <w:tcPr>
            <w:tcW w:w="2179" w:type="dxa"/>
            <w:shd w:val="clear" w:color="auto" w:fill="auto"/>
          </w:tcPr>
          <w:p w:rsidR="00A04175" w:rsidRPr="00A04175" w:rsidRDefault="00A04175" w:rsidP="00A04175">
            <w:pPr>
              <w:ind w:firstLine="0"/>
            </w:pPr>
            <w:r>
              <w:t>Quinn</w:t>
            </w:r>
          </w:p>
        </w:tc>
        <w:tc>
          <w:tcPr>
            <w:tcW w:w="2179" w:type="dxa"/>
            <w:shd w:val="clear" w:color="auto" w:fill="auto"/>
          </w:tcPr>
          <w:p w:rsidR="00A04175" w:rsidRPr="00A04175" w:rsidRDefault="00A04175" w:rsidP="00A04175">
            <w:pPr>
              <w:ind w:firstLine="0"/>
            </w:pPr>
            <w:r>
              <w:t>Rutherford</w:t>
            </w:r>
          </w:p>
        </w:tc>
        <w:tc>
          <w:tcPr>
            <w:tcW w:w="2180" w:type="dxa"/>
            <w:shd w:val="clear" w:color="auto" w:fill="auto"/>
          </w:tcPr>
          <w:p w:rsidR="00A04175" w:rsidRPr="00A04175" w:rsidRDefault="00A04175" w:rsidP="00A04175">
            <w:pPr>
              <w:ind w:firstLine="0"/>
            </w:pPr>
            <w:r>
              <w:t>Sabb</w:t>
            </w:r>
          </w:p>
        </w:tc>
      </w:tr>
      <w:tr w:rsidR="00A04175" w:rsidRPr="00A04175" w:rsidTr="00A04175">
        <w:tc>
          <w:tcPr>
            <w:tcW w:w="2179" w:type="dxa"/>
            <w:shd w:val="clear" w:color="auto" w:fill="auto"/>
          </w:tcPr>
          <w:p w:rsidR="00A04175" w:rsidRPr="00A04175" w:rsidRDefault="00A04175" w:rsidP="00A04175">
            <w:pPr>
              <w:ind w:firstLine="0"/>
            </w:pPr>
            <w:r>
              <w:t>Sandifer</w:t>
            </w:r>
          </w:p>
        </w:tc>
        <w:tc>
          <w:tcPr>
            <w:tcW w:w="2179" w:type="dxa"/>
            <w:shd w:val="clear" w:color="auto" w:fill="auto"/>
          </w:tcPr>
          <w:p w:rsidR="00A04175" w:rsidRPr="00A04175" w:rsidRDefault="00A04175" w:rsidP="00A04175">
            <w:pPr>
              <w:ind w:firstLine="0"/>
            </w:pPr>
            <w:r>
              <w:t>Skelton</w:t>
            </w:r>
          </w:p>
        </w:tc>
        <w:tc>
          <w:tcPr>
            <w:tcW w:w="2180" w:type="dxa"/>
            <w:shd w:val="clear" w:color="auto" w:fill="auto"/>
          </w:tcPr>
          <w:p w:rsidR="00A04175" w:rsidRPr="00A04175" w:rsidRDefault="00A04175" w:rsidP="00A04175">
            <w:pPr>
              <w:ind w:firstLine="0"/>
            </w:pPr>
            <w:r>
              <w:t>G. M. Smith</w:t>
            </w:r>
          </w:p>
        </w:tc>
      </w:tr>
      <w:tr w:rsidR="00A04175" w:rsidRPr="00A04175" w:rsidTr="00A04175">
        <w:tc>
          <w:tcPr>
            <w:tcW w:w="2179" w:type="dxa"/>
            <w:shd w:val="clear" w:color="auto" w:fill="auto"/>
          </w:tcPr>
          <w:p w:rsidR="00A04175" w:rsidRPr="00A04175" w:rsidRDefault="00A04175" w:rsidP="00A04175">
            <w:pPr>
              <w:ind w:firstLine="0"/>
            </w:pPr>
            <w:r>
              <w:t>G. R. Smith</w:t>
            </w:r>
          </w:p>
        </w:tc>
        <w:tc>
          <w:tcPr>
            <w:tcW w:w="2179" w:type="dxa"/>
            <w:shd w:val="clear" w:color="auto" w:fill="auto"/>
          </w:tcPr>
          <w:p w:rsidR="00A04175" w:rsidRPr="00A04175" w:rsidRDefault="00A04175" w:rsidP="00A04175">
            <w:pPr>
              <w:ind w:firstLine="0"/>
            </w:pPr>
            <w:r>
              <w:t>J. E. Smith</w:t>
            </w:r>
          </w:p>
        </w:tc>
        <w:tc>
          <w:tcPr>
            <w:tcW w:w="2180" w:type="dxa"/>
            <w:shd w:val="clear" w:color="auto" w:fill="auto"/>
          </w:tcPr>
          <w:p w:rsidR="00A04175" w:rsidRPr="00A04175" w:rsidRDefault="00A04175" w:rsidP="00A04175">
            <w:pPr>
              <w:ind w:firstLine="0"/>
            </w:pPr>
            <w:r>
              <w:t>J. R. Smith</w:t>
            </w:r>
          </w:p>
        </w:tc>
      </w:tr>
      <w:tr w:rsidR="00A04175" w:rsidRPr="00A04175" w:rsidTr="00A04175">
        <w:tc>
          <w:tcPr>
            <w:tcW w:w="2179" w:type="dxa"/>
            <w:shd w:val="clear" w:color="auto" w:fill="auto"/>
          </w:tcPr>
          <w:p w:rsidR="00A04175" w:rsidRPr="00A04175" w:rsidRDefault="00A04175" w:rsidP="00A04175">
            <w:pPr>
              <w:ind w:firstLine="0"/>
            </w:pPr>
            <w:r>
              <w:t>Sottile</w:t>
            </w:r>
          </w:p>
        </w:tc>
        <w:tc>
          <w:tcPr>
            <w:tcW w:w="2179" w:type="dxa"/>
            <w:shd w:val="clear" w:color="auto" w:fill="auto"/>
          </w:tcPr>
          <w:p w:rsidR="00A04175" w:rsidRPr="00A04175" w:rsidRDefault="00A04175" w:rsidP="00A04175">
            <w:pPr>
              <w:ind w:firstLine="0"/>
            </w:pPr>
            <w:r>
              <w:t>Southard</w:t>
            </w:r>
          </w:p>
        </w:tc>
        <w:tc>
          <w:tcPr>
            <w:tcW w:w="2180" w:type="dxa"/>
            <w:shd w:val="clear" w:color="auto" w:fill="auto"/>
          </w:tcPr>
          <w:p w:rsidR="00A04175" w:rsidRPr="00A04175" w:rsidRDefault="00A04175" w:rsidP="00A04175">
            <w:pPr>
              <w:ind w:firstLine="0"/>
            </w:pPr>
            <w:r>
              <w:t>Spires</w:t>
            </w:r>
          </w:p>
        </w:tc>
      </w:tr>
      <w:tr w:rsidR="00A04175" w:rsidRPr="00A04175" w:rsidTr="00A04175">
        <w:tc>
          <w:tcPr>
            <w:tcW w:w="2179" w:type="dxa"/>
            <w:shd w:val="clear" w:color="auto" w:fill="auto"/>
          </w:tcPr>
          <w:p w:rsidR="00A04175" w:rsidRPr="00A04175" w:rsidRDefault="00A04175" w:rsidP="00A04175">
            <w:pPr>
              <w:ind w:firstLine="0"/>
            </w:pPr>
            <w:r>
              <w:t>Stavrinakis</w:t>
            </w:r>
          </w:p>
        </w:tc>
        <w:tc>
          <w:tcPr>
            <w:tcW w:w="2179" w:type="dxa"/>
            <w:shd w:val="clear" w:color="auto" w:fill="auto"/>
          </w:tcPr>
          <w:p w:rsidR="00A04175" w:rsidRPr="00A04175" w:rsidRDefault="00A04175" w:rsidP="00A04175">
            <w:pPr>
              <w:ind w:firstLine="0"/>
            </w:pPr>
            <w:r>
              <w:t>Stringer</w:t>
            </w:r>
          </w:p>
        </w:tc>
        <w:tc>
          <w:tcPr>
            <w:tcW w:w="2180" w:type="dxa"/>
            <w:shd w:val="clear" w:color="auto" w:fill="auto"/>
          </w:tcPr>
          <w:p w:rsidR="00A04175" w:rsidRPr="00A04175" w:rsidRDefault="00A04175" w:rsidP="00A04175">
            <w:pPr>
              <w:ind w:firstLine="0"/>
            </w:pPr>
            <w:r>
              <w:t>Tallon</w:t>
            </w:r>
          </w:p>
        </w:tc>
      </w:tr>
      <w:tr w:rsidR="00A04175" w:rsidRPr="00A04175" w:rsidTr="00A04175">
        <w:tc>
          <w:tcPr>
            <w:tcW w:w="2179" w:type="dxa"/>
            <w:shd w:val="clear" w:color="auto" w:fill="auto"/>
          </w:tcPr>
          <w:p w:rsidR="00A04175" w:rsidRPr="00A04175" w:rsidRDefault="00A04175" w:rsidP="00A04175">
            <w:pPr>
              <w:ind w:firstLine="0"/>
            </w:pPr>
            <w:r>
              <w:t>Taylor</w:t>
            </w:r>
          </w:p>
        </w:tc>
        <w:tc>
          <w:tcPr>
            <w:tcW w:w="2179" w:type="dxa"/>
            <w:shd w:val="clear" w:color="auto" w:fill="auto"/>
          </w:tcPr>
          <w:p w:rsidR="00A04175" w:rsidRPr="00A04175" w:rsidRDefault="00A04175" w:rsidP="00A04175">
            <w:pPr>
              <w:ind w:firstLine="0"/>
            </w:pPr>
            <w:r>
              <w:t>Thayer</w:t>
            </w:r>
          </w:p>
        </w:tc>
        <w:tc>
          <w:tcPr>
            <w:tcW w:w="2180" w:type="dxa"/>
            <w:shd w:val="clear" w:color="auto" w:fill="auto"/>
          </w:tcPr>
          <w:p w:rsidR="00A04175" w:rsidRPr="00A04175" w:rsidRDefault="00A04175" w:rsidP="00A04175">
            <w:pPr>
              <w:ind w:firstLine="0"/>
            </w:pPr>
            <w:r>
              <w:t>Toole</w:t>
            </w:r>
          </w:p>
        </w:tc>
      </w:tr>
      <w:tr w:rsidR="00A04175" w:rsidRPr="00A04175" w:rsidTr="00A04175">
        <w:tc>
          <w:tcPr>
            <w:tcW w:w="2179" w:type="dxa"/>
            <w:shd w:val="clear" w:color="auto" w:fill="auto"/>
          </w:tcPr>
          <w:p w:rsidR="00A04175" w:rsidRPr="00A04175" w:rsidRDefault="00A04175" w:rsidP="00A04175">
            <w:pPr>
              <w:ind w:firstLine="0"/>
            </w:pPr>
            <w:r>
              <w:t>Tribble</w:t>
            </w:r>
          </w:p>
        </w:tc>
        <w:tc>
          <w:tcPr>
            <w:tcW w:w="2179" w:type="dxa"/>
            <w:shd w:val="clear" w:color="auto" w:fill="auto"/>
          </w:tcPr>
          <w:p w:rsidR="00A04175" w:rsidRPr="00A04175" w:rsidRDefault="00A04175" w:rsidP="00A04175">
            <w:pPr>
              <w:ind w:firstLine="0"/>
            </w:pPr>
            <w:r>
              <w:t>Vick</w:t>
            </w:r>
          </w:p>
        </w:tc>
        <w:tc>
          <w:tcPr>
            <w:tcW w:w="2180" w:type="dxa"/>
            <w:shd w:val="clear" w:color="auto" w:fill="auto"/>
          </w:tcPr>
          <w:p w:rsidR="00A04175" w:rsidRPr="00A04175" w:rsidRDefault="00A04175" w:rsidP="00A04175">
            <w:pPr>
              <w:ind w:firstLine="0"/>
            </w:pPr>
            <w:r>
              <w:t>Weeks</w:t>
            </w:r>
          </w:p>
        </w:tc>
      </w:tr>
      <w:tr w:rsidR="00A04175" w:rsidRPr="00A04175" w:rsidTr="00A04175">
        <w:tc>
          <w:tcPr>
            <w:tcW w:w="2179" w:type="dxa"/>
            <w:shd w:val="clear" w:color="auto" w:fill="auto"/>
          </w:tcPr>
          <w:p w:rsidR="00A04175" w:rsidRPr="00A04175" w:rsidRDefault="00A04175" w:rsidP="00A04175">
            <w:pPr>
              <w:keepNext/>
              <w:ind w:firstLine="0"/>
            </w:pPr>
            <w:r>
              <w:t>Whipper</w:t>
            </w:r>
          </w:p>
        </w:tc>
        <w:tc>
          <w:tcPr>
            <w:tcW w:w="2179" w:type="dxa"/>
            <w:shd w:val="clear" w:color="auto" w:fill="auto"/>
          </w:tcPr>
          <w:p w:rsidR="00A04175" w:rsidRPr="00A04175" w:rsidRDefault="00A04175" w:rsidP="00A04175">
            <w:pPr>
              <w:keepNext/>
              <w:ind w:firstLine="0"/>
            </w:pPr>
            <w:r>
              <w:t>White</w:t>
            </w:r>
          </w:p>
        </w:tc>
        <w:tc>
          <w:tcPr>
            <w:tcW w:w="2180" w:type="dxa"/>
            <w:shd w:val="clear" w:color="auto" w:fill="auto"/>
          </w:tcPr>
          <w:p w:rsidR="00A04175" w:rsidRPr="00A04175" w:rsidRDefault="00A04175" w:rsidP="00A04175">
            <w:pPr>
              <w:keepNext/>
              <w:ind w:firstLine="0"/>
            </w:pPr>
            <w:r>
              <w:t>Whitmire</w:t>
            </w:r>
          </w:p>
        </w:tc>
      </w:tr>
      <w:tr w:rsidR="00A04175" w:rsidRPr="00A04175" w:rsidTr="00A04175">
        <w:tc>
          <w:tcPr>
            <w:tcW w:w="2179" w:type="dxa"/>
            <w:shd w:val="clear" w:color="auto" w:fill="auto"/>
          </w:tcPr>
          <w:p w:rsidR="00A04175" w:rsidRPr="00A04175" w:rsidRDefault="00A04175" w:rsidP="00A04175">
            <w:pPr>
              <w:keepNext/>
              <w:ind w:firstLine="0"/>
            </w:pPr>
            <w:r>
              <w:t>Williams</w:t>
            </w:r>
          </w:p>
        </w:tc>
        <w:tc>
          <w:tcPr>
            <w:tcW w:w="2179" w:type="dxa"/>
            <w:shd w:val="clear" w:color="auto" w:fill="auto"/>
          </w:tcPr>
          <w:p w:rsidR="00A04175" w:rsidRPr="00A04175" w:rsidRDefault="00A04175" w:rsidP="00A04175">
            <w:pPr>
              <w:keepNext/>
              <w:ind w:firstLine="0"/>
            </w:pPr>
            <w:r>
              <w:t>Willis</w:t>
            </w:r>
          </w:p>
        </w:tc>
        <w:tc>
          <w:tcPr>
            <w:tcW w:w="2180" w:type="dxa"/>
            <w:shd w:val="clear" w:color="auto" w:fill="auto"/>
          </w:tcPr>
          <w:p w:rsidR="00A04175" w:rsidRPr="00A04175" w:rsidRDefault="00A04175" w:rsidP="00A04175">
            <w:pPr>
              <w:keepNext/>
              <w:ind w:firstLine="0"/>
            </w:pPr>
            <w:r>
              <w:t>Young</w:t>
            </w:r>
          </w:p>
        </w:tc>
      </w:tr>
    </w:tbl>
    <w:p w:rsidR="00A04175" w:rsidRDefault="00A04175" w:rsidP="00A04175"/>
    <w:p w:rsidR="00A04175" w:rsidRDefault="00A04175" w:rsidP="00A04175">
      <w:pPr>
        <w:jc w:val="center"/>
        <w:rPr>
          <w:b/>
        </w:rPr>
      </w:pPr>
      <w:r w:rsidRPr="00A04175">
        <w:rPr>
          <w:b/>
        </w:rPr>
        <w:t>Total--99</w:t>
      </w:r>
    </w:p>
    <w:p w:rsidR="00A04175" w:rsidRDefault="00A04175" w:rsidP="00A04175">
      <w:pPr>
        <w:jc w:val="center"/>
        <w:rPr>
          <w:b/>
        </w:rPr>
      </w:pPr>
    </w:p>
    <w:p w:rsidR="00A04175" w:rsidRDefault="00A04175" w:rsidP="00A04175">
      <w:pPr>
        <w:ind w:firstLine="0"/>
      </w:pPr>
      <w:r w:rsidRPr="00A04175">
        <w:t xml:space="preserve"> </w:t>
      </w:r>
      <w:r>
        <w:t>Those who voted in the negative are:</w:t>
      </w:r>
    </w:p>
    <w:p w:rsidR="00A04175" w:rsidRDefault="00A04175" w:rsidP="00A04175"/>
    <w:p w:rsidR="00A04175" w:rsidRDefault="00A04175" w:rsidP="00A04175">
      <w:pPr>
        <w:jc w:val="center"/>
        <w:rPr>
          <w:b/>
        </w:rPr>
      </w:pPr>
      <w:r w:rsidRPr="00A04175">
        <w:rPr>
          <w:b/>
        </w:rPr>
        <w:t>Total--0</w:t>
      </w:r>
    </w:p>
    <w:p w:rsidR="00A04175" w:rsidRDefault="00A04175" w:rsidP="00A04175">
      <w:pPr>
        <w:jc w:val="center"/>
        <w:rPr>
          <w:b/>
        </w:rPr>
      </w:pPr>
    </w:p>
    <w:p w:rsidR="00A04175" w:rsidRDefault="00A04175" w:rsidP="00A04175">
      <w:r>
        <w:t>The Senate Amendments were agreed to, and the Bill having received three readings in both Houses, it was ordered that the title be changed to that of an Act, and that it be enrolled for ratification.</w:t>
      </w:r>
    </w:p>
    <w:p w:rsidR="00A04175" w:rsidRDefault="00A04175" w:rsidP="00A04175"/>
    <w:p w:rsidR="00A04175" w:rsidRDefault="00A04175" w:rsidP="00A04175">
      <w:pPr>
        <w:keepNext/>
        <w:jc w:val="center"/>
        <w:rPr>
          <w:b/>
        </w:rPr>
      </w:pPr>
      <w:r w:rsidRPr="00A04175">
        <w:rPr>
          <w:b/>
        </w:rPr>
        <w:t>S. 947--SENATE AMENDMENTS CONCURRED IN AND BILL ENROLLED</w:t>
      </w:r>
    </w:p>
    <w:p w:rsidR="00A04175" w:rsidRDefault="00A04175" w:rsidP="00A04175">
      <w:r>
        <w:t xml:space="preserve">The Senate returned to the House with amendments the following: </w:t>
      </w:r>
    </w:p>
    <w:p w:rsidR="00A04175" w:rsidRDefault="00A04175" w:rsidP="00A04175">
      <w:bookmarkStart w:id="84" w:name="include_clip_start_206"/>
      <w:bookmarkEnd w:id="84"/>
    </w:p>
    <w:p w:rsidR="00A04175" w:rsidRDefault="00A04175" w:rsidP="00A04175">
      <w:r>
        <w:t>S. 947 -- Senators Malloy and Williams: A BILL TO PROVIDE FOR AN ADVISORY REFERENDUM TO BE HELD AT THE SAME TIME AS THE 2012 GENERAL ELECTION TO DETERMINE WHETHER OR NOT THE QUALIFIED ELECTORS OF MARLBORO COUNTY FAVOR CREATING A STATE AUTHORITY TO MANAGE AND OPERATE LAKE PAUL A. WALLACE TO BE FUNDED BY THE SALE OF WATER FROM THE LAKE TO THE CITY OF BENNETTSVILLE OR OTHER USERS AND BY LOCAL PROPERTY TAX REVENUE, FEES CHARGED FOR THE USE OF THE LAKE AND OTHER FUNDING SOURCES TO OPERATE THE FACILITY FOR THE PUBLIC PURPOSE FOR WHICH IT WAS CREATED, WITH THE STATE OF SOUTH CAROLINA RETAINING OWNERSHIP OF THE LAKE.</w:t>
      </w:r>
    </w:p>
    <w:p w:rsidR="00A04175" w:rsidRDefault="00A04175" w:rsidP="00A04175">
      <w:bookmarkStart w:id="85" w:name="include_clip_end_206"/>
      <w:bookmarkEnd w:id="85"/>
    </w:p>
    <w:p w:rsidR="00A04175" w:rsidRDefault="00A04175" w:rsidP="00A04175">
      <w:r>
        <w:t>Rep. MUNNERLYN explained the Senate Amendments.</w:t>
      </w:r>
    </w:p>
    <w:p w:rsidR="001C299F" w:rsidRDefault="001C299F" w:rsidP="00A04175"/>
    <w:p w:rsidR="00A04175" w:rsidRDefault="00A04175" w:rsidP="00A04175">
      <w:r>
        <w:t xml:space="preserve">The yeas and nays were taken resulting as follows: </w:t>
      </w:r>
    </w:p>
    <w:p w:rsidR="00A04175" w:rsidRDefault="00A04175" w:rsidP="00A04175">
      <w:pPr>
        <w:jc w:val="center"/>
      </w:pPr>
      <w:r>
        <w:t xml:space="preserve"> </w:t>
      </w:r>
      <w:bookmarkStart w:id="86" w:name="vote_start208"/>
      <w:bookmarkEnd w:id="86"/>
      <w:r>
        <w:t>Yeas 92; Nays 0</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Alexander</w:t>
            </w:r>
          </w:p>
        </w:tc>
        <w:tc>
          <w:tcPr>
            <w:tcW w:w="2180" w:type="dxa"/>
            <w:shd w:val="clear" w:color="auto" w:fill="auto"/>
          </w:tcPr>
          <w:p w:rsidR="00A04175" w:rsidRPr="00A04175" w:rsidRDefault="00A04175" w:rsidP="00A04175">
            <w:pPr>
              <w:keepNext/>
              <w:ind w:firstLine="0"/>
            </w:pPr>
            <w:r>
              <w:t>Allen</w:t>
            </w:r>
          </w:p>
        </w:tc>
      </w:tr>
      <w:tr w:rsidR="00A04175" w:rsidRPr="00A04175" w:rsidTr="00A04175">
        <w:tc>
          <w:tcPr>
            <w:tcW w:w="2179" w:type="dxa"/>
            <w:shd w:val="clear" w:color="auto" w:fill="auto"/>
          </w:tcPr>
          <w:p w:rsidR="00A04175" w:rsidRPr="00A04175" w:rsidRDefault="00A04175" w:rsidP="00A04175">
            <w:pPr>
              <w:ind w:firstLine="0"/>
            </w:pPr>
            <w:r>
              <w:t>Allison</w:t>
            </w:r>
          </w:p>
        </w:tc>
        <w:tc>
          <w:tcPr>
            <w:tcW w:w="2179" w:type="dxa"/>
            <w:shd w:val="clear" w:color="auto" w:fill="auto"/>
          </w:tcPr>
          <w:p w:rsidR="00A04175" w:rsidRPr="00A04175" w:rsidRDefault="00A04175" w:rsidP="00A04175">
            <w:pPr>
              <w:ind w:firstLine="0"/>
            </w:pPr>
            <w:r>
              <w:t>Anthony</w:t>
            </w:r>
          </w:p>
        </w:tc>
        <w:tc>
          <w:tcPr>
            <w:tcW w:w="2180" w:type="dxa"/>
            <w:shd w:val="clear" w:color="auto" w:fill="auto"/>
          </w:tcPr>
          <w:p w:rsidR="00A04175" w:rsidRPr="00A04175" w:rsidRDefault="00A04175" w:rsidP="00A04175">
            <w:pPr>
              <w:ind w:firstLine="0"/>
            </w:pPr>
            <w:r>
              <w:t>Bales</w:t>
            </w:r>
          </w:p>
        </w:tc>
      </w:tr>
      <w:tr w:rsidR="00A04175" w:rsidRPr="00A04175" w:rsidTr="00A04175">
        <w:tc>
          <w:tcPr>
            <w:tcW w:w="2179" w:type="dxa"/>
            <w:shd w:val="clear" w:color="auto" w:fill="auto"/>
          </w:tcPr>
          <w:p w:rsidR="00A04175" w:rsidRPr="00A04175" w:rsidRDefault="00A04175" w:rsidP="00A04175">
            <w:pPr>
              <w:ind w:firstLine="0"/>
            </w:pPr>
            <w:r>
              <w:t>Ballentine</w:t>
            </w:r>
          </w:p>
        </w:tc>
        <w:tc>
          <w:tcPr>
            <w:tcW w:w="2179" w:type="dxa"/>
            <w:shd w:val="clear" w:color="auto" w:fill="auto"/>
          </w:tcPr>
          <w:p w:rsidR="00A04175" w:rsidRPr="00A04175" w:rsidRDefault="00A04175" w:rsidP="00A04175">
            <w:pPr>
              <w:ind w:firstLine="0"/>
            </w:pPr>
            <w:r>
              <w:t>Bannister</w:t>
            </w:r>
          </w:p>
        </w:tc>
        <w:tc>
          <w:tcPr>
            <w:tcW w:w="2180" w:type="dxa"/>
            <w:shd w:val="clear" w:color="auto" w:fill="auto"/>
          </w:tcPr>
          <w:p w:rsidR="00A04175" w:rsidRPr="00A04175" w:rsidRDefault="00A04175" w:rsidP="00A04175">
            <w:pPr>
              <w:ind w:firstLine="0"/>
            </w:pPr>
            <w:r>
              <w:t>Barfield</w:t>
            </w:r>
          </w:p>
        </w:tc>
      </w:tr>
      <w:tr w:rsidR="00A04175" w:rsidRPr="00A04175" w:rsidTr="00A04175">
        <w:tc>
          <w:tcPr>
            <w:tcW w:w="2179" w:type="dxa"/>
            <w:shd w:val="clear" w:color="auto" w:fill="auto"/>
          </w:tcPr>
          <w:p w:rsidR="00A04175" w:rsidRPr="00A04175" w:rsidRDefault="00A04175" w:rsidP="00A04175">
            <w:pPr>
              <w:ind w:firstLine="0"/>
            </w:pPr>
            <w:r>
              <w:t>Battle</w:t>
            </w:r>
          </w:p>
        </w:tc>
        <w:tc>
          <w:tcPr>
            <w:tcW w:w="2179" w:type="dxa"/>
            <w:shd w:val="clear" w:color="auto" w:fill="auto"/>
          </w:tcPr>
          <w:p w:rsidR="00A04175" w:rsidRPr="00A04175" w:rsidRDefault="00A04175" w:rsidP="00A04175">
            <w:pPr>
              <w:ind w:firstLine="0"/>
            </w:pPr>
            <w:r>
              <w:t>Bingham</w:t>
            </w:r>
          </w:p>
        </w:tc>
        <w:tc>
          <w:tcPr>
            <w:tcW w:w="2180" w:type="dxa"/>
            <w:shd w:val="clear" w:color="auto" w:fill="auto"/>
          </w:tcPr>
          <w:p w:rsidR="00A04175" w:rsidRPr="00A04175" w:rsidRDefault="00A04175" w:rsidP="00A04175">
            <w:pPr>
              <w:ind w:firstLine="0"/>
            </w:pPr>
            <w:r>
              <w:t>Bowen</w:t>
            </w:r>
          </w:p>
        </w:tc>
      </w:tr>
      <w:tr w:rsidR="00A04175" w:rsidRPr="00A04175" w:rsidTr="00A04175">
        <w:tc>
          <w:tcPr>
            <w:tcW w:w="2179" w:type="dxa"/>
            <w:shd w:val="clear" w:color="auto" w:fill="auto"/>
          </w:tcPr>
          <w:p w:rsidR="00A04175" w:rsidRPr="00A04175" w:rsidRDefault="00A04175" w:rsidP="00A04175">
            <w:pPr>
              <w:ind w:firstLine="0"/>
            </w:pPr>
            <w:r>
              <w:t>Bowers</w:t>
            </w:r>
          </w:p>
        </w:tc>
        <w:tc>
          <w:tcPr>
            <w:tcW w:w="2179" w:type="dxa"/>
            <w:shd w:val="clear" w:color="auto" w:fill="auto"/>
          </w:tcPr>
          <w:p w:rsidR="00A04175" w:rsidRPr="00A04175" w:rsidRDefault="00A04175" w:rsidP="00A04175">
            <w:pPr>
              <w:ind w:firstLine="0"/>
            </w:pPr>
            <w:r>
              <w:t>Brady</w:t>
            </w:r>
          </w:p>
        </w:tc>
        <w:tc>
          <w:tcPr>
            <w:tcW w:w="2180" w:type="dxa"/>
            <w:shd w:val="clear" w:color="auto" w:fill="auto"/>
          </w:tcPr>
          <w:p w:rsidR="00A04175" w:rsidRPr="00A04175" w:rsidRDefault="00A04175" w:rsidP="00A04175">
            <w:pPr>
              <w:ind w:firstLine="0"/>
            </w:pPr>
            <w:r>
              <w:t>Branham</w:t>
            </w:r>
          </w:p>
        </w:tc>
      </w:tr>
      <w:tr w:rsidR="00A04175" w:rsidRPr="00A04175" w:rsidTr="00A04175">
        <w:tc>
          <w:tcPr>
            <w:tcW w:w="2179" w:type="dxa"/>
            <w:shd w:val="clear" w:color="auto" w:fill="auto"/>
          </w:tcPr>
          <w:p w:rsidR="00A04175" w:rsidRPr="00A04175" w:rsidRDefault="00A04175" w:rsidP="00A04175">
            <w:pPr>
              <w:ind w:firstLine="0"/>
            </w:pPr>
            <w:r>
              <w:t>Brannon</w:t>
            </w:r>
          </w:p>
        </w:tc>
        <w:tc>
          <w:tcPr>
            <w:tcW w:w="2179" w:type="dxa"/>
            <w:shd w:val="clear" w:color="auto" w:fill="auto"/>
          </w:tcPr>
          <w:p w:rsidR="00A04175" w:rsidRPr="00A04175" w:rsidRDefault="00A04175" w:rsidP="00A04175">
            <w:pPr>
              <w:ind w:firstLine="0"/>
            </w:pPr>
            <w:r>
              <w:t>G. A. Brown</w:t>
            </w:r>
          </w:p>
        </w:tc>
        <w:tc>
          <w:tcPr>
            <w:tcW w:w="2180" w:type="dxa"/>
            <w:shd w:val="clear" w:color="auto" w:fill="auto"/>
          </w:tcPr>
          <w:p w:rsidR="00A04175" w:rsidRPr="00A04175" w:rsidRDefault="00A04175" w:rsidP="00A04175">
            <w:pPr>
              <w:ind w:firstLine="0"/>
            </w:pPr>
            <w:r>
              <w:t>R. L. Brown</w:t>
            </w:r>
          </w:p>
        </w:tc>
      </w:tr>
      <w:tr w:rsidR="00A04175" w:rsidRPr="00A04175" w:rsidTr="00A04175">
        <w:tc>
          <w:tcPr>
            <w:tcW w:w="2179" w:type="dxa"/>
            <w:shd w:val="clear" w:color="auto" w:fill="auto"/>
          </w:tcPr>
          <w:p w:rsidR="00A04175" w:rsidRPr="00A04175" w:rsidRDefault="00A04175" w:rsidP="00A04175">
            <w:pPr>
              <w:ind w:firstLine="0"/>
            </w:pPr>
            <w:r>
              <w:t>Butler Garrick</w:t>
            </w:r>
          </w:p>
        </w:tc>
        <w:tc>
          <w:tcPr>
            <w:tcW w:w="2179" w:type="dxa"/>
            <w:shd w:val="clear" w:color="auto" w:fill="auto"/>
          </w:tcPr>
          <w:p w:rsidR="00A04175" w:rsidRPr="00A04175" w:rsidRDefault="00A04175" w:rsidP="00A04175">
            <w:pPr>
              <w:ind w:firstLine="0"/>
            </w:pPr>
            <w:r>
              <w:t>Clemmons</w:t>
            </w:r>
          </w:p>
        </w:tc>
        <w:tc>
          <w:tcPr>
            <w:tcW w:w="2180" w:type="dxa"/>
            <w:shd w:val="clear" w:color="auto" w:fill="auto"/>
          </w:tcPr>
          <w:p w:rsidR="00A04175" w:rsidRPr="00A04175" w:rsidRDefault="00A04175" w:rsidP="00A04175">
            <w:pPr>
              <w:ind w:firstLine="0"/>
            </w:pPr>
            <w:r>
              <w:t>Cole</w:t>
            </w:r>
          </w:p>
        </w:tc>
      </w:tr>
      <w:tr w:rsidR="00A04175" w:rsidRPr="00A04175" w:rsidTr="00A04175">
        <w:tc>
          <w:tcPr>
            <w:tcW w:w="2179" w:type="dxa"/>
            <w:shd w:val="clear" w:color="auto" w:fill="auto"/>
          </w:tcPr>
          <w:p w:rsidR="00A04175" w:rsidRPr="00A04175" w:rsidRDefault="00A04175" w:rsidP="00A04175">
            <w:pPr>
              <w:ind w:firstLine="0"/>
            </w:pPr>
            <w:r>
              <w:t>Corbin</w:t>
            </w:r>
          </w:p>
        </w:tc>
        <w:tc>
          <w:tcPr>
            <w:tcW w:w="2179" w:type="dxa"/>
            <w:shd w:val="clear" w:color="auto" w:fill="auto"/>
          </w:tcPr>
          <w:p w:rsidR="00A04175" w:rsidRPr="00A04175" w:rsidRDefault="00A04175" w:rsidP="00A04175">
            <w:pPr>
              <w:ind w:firstLine="0"/>
            </w:pPr>
            <w:r>
              <w:t>Daning</w:t>
            </w:r>
          </w:p>
        </w:tc>
        <w:tc>
          <w:tcPr>
            <w:tcW w:w="2180" w:type="dxa"/>
            <w:shd w:val="clear" w:color="auto" w:fill="auto"/>
          </w:tcPr>
          <w:p w:rsidR="00A04175" w:rsidRPr="00A04175" w:rsidRDefault="00A04175" w:rsidP="00A04175">
            <w:pPr>
              <w:ind w:firstLine="0"/>
            </w:pPr>
            <w:r>
              <w:t>Delleney</w:t>
            </w:r>
          </w:p>
        </w:tc>
      </w:tr>
      <w:tr w:rsidR="00A04175" w:rsidRPr="00A04175" w:rsidTr="00A04175">
        <w:tc>
          <w:tcPr>
            <w:tcW w:w="2179" w:type="dxa"/>
            <w:shd w:val="clear" w:color="auto" w:fill="auto"/>
          </w:tcPr>
          <w:p w:rsidR="00A04175" w:rsidRPr="00A04175" w:rsidRDefault="00A04175" w:rsidP="00A04175">
            <w:pPr>
              <w:ind w:firstLine="0"/>
            </w:pPr>
            <w:r>
              <w:t>Dillard</w:t>
            </w:r>
          </w:p>
        </w:tc>
        <w:tc>
          <w:tcPr>
            <w:tcW w:w="2179" w:type="dxa"/>
            <w:shd w:val="clear" w:color="auto" w:fill="auto"/>
          </w:tcPr>
          <w:p w:rsidR="00A04175" w:rsidRPr="00A04175" w:rsidRDefault="00A04175" w:rsidP="00A04175">
            <w:pPr>
              <w:ind w:firstLine="0"/>
            </w:pPr>
            <w:r>
              <w:t>Erickson</w:t>
            </w:r>
          </w:p>
        </w:tc>
        <w:tc>
          <w:tcPr>
            <w:tcW w:w="2180" w:type="dxa"/>
            <w:shd w:val="clear" w:color="auto" w:fill="auto"/>
          </w:tcPr>
          <w:p w:rsidR="00A04175" w:rsidRPr="00A04175" w:rsidRDefault="00A04175" w:rsidP="00A04175">
            <w:pPr>
              <w:ind w:firstLine="0"/>
            </w:pPr>
            <w:r>
              <w:t>Forrester</w:t>
            </w:r>
          </w:p>
        </w:tc>
      </w:tr>
      <w:tr w:rsidR="00A04175" w:rsidRPr="00A04175" w:rsidTr="00A04175">
        <w:tc>
          <w:tcPr>
            <w:tcW w:w="2179" w:type="dxa"/>
            <w:shd w:val="clear" w:color="auto" w:fill="auto"/>
          </w:tcPr>
          <w:p w:rsidR="00A04175" w:rsidRPr="00A04175" w:rsidRDefault="00A04175" w:rsidP="00A04175">
            <w:pPr>
              <w:ind w:firstLine="0"/>
            </w:pPr>
            <w:r>
              <w:t>Funderburk</w:t>
            </w:r>
          </w:p>
        </w:tc>
        <w:tc>
          <w:tcPr>
            <w:tcW w:w="2179" w:type="dxa"/>
            <w:shd w:val="clear" w:color="auto" w:fill="auto"/>
          </w:tcPr>
          <w:p w:rsidR="00A04175" w:rsidRPr="00A04175" w:rsidRDefault="00A04175" w:rsidP="00A04175">
            <w:pPr>
              <w:ind w:firstLine="0"/>
            </w:pPr>
            <w:r>
              <w:t>Gambrell</w:t>
            </w:r>
          </w:p>
        </w:tc>
        <w:tc>
          <w:tcPr>
            <w:tcW w:w="2180" w:type="dxa"/>
            <w:shd w:val="clear" w:color="auto" w:fill="auto"/>
          </w:tcPr>
          <w:p w:rsidR="00A04175" w:rsidRPr="00A04175" w:rsidRDefault="00A04175" w:rsidP="00A04175">
            <w:pPr>
              <w:ind w:firstLine="0"/>
            </w:pPr>
            <w:r>
              <w:t>Gilliard</w:t>
            </w:r>
          </w:p>
        </w:tc>
      </w:tr>
      <w:tr w:rsidR="00A04175" w:rsidRPr="00A04175" w:rsidTr="00A04175">
        <w:tc>
          <w:tcPr>
            <w:tcW w:w="2179" w:type="dxa"/>
            <w:shd w:val="clear" w:color="auto" w:fill="auto"/>
          </w:tcPr>
          <w:p w:rsidR="00A04175" w:rsidRPr="00A04175" w:rsidRDefault="00A04175" w:rsidP="00A04175">
            <w:pPr>
              <w:ind w:firstLine="0"/>
            </w:pPr>
            <w:r>
              <w:t>Govan</w:t>
            </w:r>
          </w:p>
        </w:tc>
        <w:tc>
          <w:tcPr>
            <w:tcW w:w="2179" w:type="dxa"/>
            <w:shd w:val="clear" w:color="auto" w:fill="auto"/>
          </w:tcPr>
          <w:p w:rsidR="00A04175" w:rsidRPr="00A04175" w:rsidRDefault="00A04175" w:rsidP="00A04175">
            <w:pPr>
              <w:ind w:firstLine="0"/>
            </w:pPr>
            <w:r>
              <w:t>Hamilton</w:t>
            </w:r>
          </w:p>
        </w:tc>
        <w:tc>
          <w:tcPr>
            <w:tcW w:w="2180" w:type="dxa"/>
            <w:shd w:val="clear" w:color="auto" w:fill="auto"/>
          </w:tcPr>
          <w:p w:rsidR="00A04175" w:rsidRPr="00A04175" w:rsidRDefault="00A04175" w:rsidP="00A04175">
            <w:pPr>
              <w:ind w:firstLine="0"/>
            </w:pPr>
            <w:r>
              <w:t>Hardwick</w:t>
            </w:r>
          </w:p>
        </w:tc>
      </w:tr>
      <w:tr w:rsidR="00A04175" w:rsidRPr="00A04175" w:rsidTr="00A04175">
        <w:tc>
          <w:tcPr>
            <w:tcW w:w="2179" w:type="dxa"/>
            <w:shd w:val="clear" w:color="auto" w:fill="auto"/>
          </w:tcPr>
          <w:p w:rsidR="00A04175" w:rsidRPr="00A04175" w:rsidRDefault="00A04175" w:rsidP="00A04175">
            <w:pPr>
              <w:ind w:firstLine="0"/>
            </w:pPr>
            <w:r>
              <w:t>Harrell</w:t>
            </w:r>
          </w:p>
        </w:tc>
        <w:tc>
          <w:tcPr>
            <w:tcW w:w="2179" w:type="dxa"/>
            <w:shd w:val="clear" w:color="auto" w:fill="auto"/>
          </w:tcPr>
          <w:p w:rsidR="00A04175" w:rsidRPr="00A04175" w:rsidRDefault="00A04175" w:rsidP="00A04175">
            <w:pPr>
              <w:ind w:firstLine="0"/>
            </w:pPr>
            <w:r>
              <w:t>Harrison</w:t>
            </w:r>
          </w:p>
        </w:tc>
        <w:tc>
          <w:tcPr>
            <w:tcW w:w="2180" w:type="dxa"/>
            <w:shd w:val="clear" w:color="auto" w:fill="auto"/>
          </w:tcPr>
          <w:p w:rsidR="00A04175" w:rsidRPr="00A04175" w:rsidRDefault="00A04175" w:rsidP="00A04175">
            <w:pPr>
              <w:ind w:firstLine="0"/>
            </w:pPr>
            <w:r>
              <w:t>Hayes</w:t>
            </w:r>
          </w:p>
        </w:tc>
      </w:tr>
      <w:tr w:rsidR="00A04175" w:rsidRPr="00A04175" w:rsidTr="00A04175">
        <w:tc>
          <w:tcPr>
            <w:tcW w:w="2179" w:type="dxa"/>
            <w:shd w:val="clear" w:color="auto" w:fill="auto"/>
          </w:tcPr>
          <w:p w:rsidR="00A04175" w:rsidRPr="00A04175" w:rsidRDefault="00A04175" w:rsidP="00A04175">
            <w:pPr>
              <w:ind w:firstLine="0"/>
            </w:pPr>
            <w:r>
              <w:t>Hearn</w:t>
            </w:r>
          </w:p>
        </w:tc>
        <w:tc>
          <w:tcPr>
            <w:tcW w:w="2179" w:type="dxa"/>
            <w:shd w:val="clear" w:color="auto" w:fill="auto"/>
          </w:tcPr>
          <w:p w:rsidR="00A04175" w:rsidRPr="00A04175" w:rsidRDefault="00A04175" w:rsidP="00A04175">
            <w:pPr>
              <w:ind w:firstLine="0"/>
            </w:pPr>
            <w:r>
              <w:t>Herbkersman</w:t>
            </w:r>
          </w:p>
        </w:tc>
        <w:tc>
          <w:tcPr>
            <w:tcW w:w="2180" w:type="dxa"/>
            <w:shd w:val="clear" w:color="auto" w:fill="auto"/>
          </w:tcPr>
          <w:p w:rsidR="00A04175" w:rsidRPr="00A04175" w:rsidRDefault="00A04175" w:rsidP="00A04175">
            <w:pPr>
              <w:ind w:firstLine="0"/>
            </w:pPr>
            <w:r>
              <w:t>Hiott</w:t>
            </w:r>
          </w:p>
        </w:tc>
      </w:tr>
      <w:tr w:rsidR="00A04175" w:rsidRPr="00A04175" w:rsidTr="00A04175">
        <w:tc>
          <w:tcPr>
            <w:tcW w:w="2179" w:type="dxa"/>
            <w:shd w:val="clear" w:color="auto" w:fill="auto"/>
          </w:tcPr>
          <w:p w:rsidR="00A04175" w:rsidRPr="00A04175" w:rsidRDefault="00A04175" w:rsidP="00A04175">
            <w:pPr>
              <w:ind w:firstLine="0"/>
            </w:pPr>
            <w:r>
              <w:t>Hixon</w:t>
            </w:r>
          </w:p>
        </w:tc>
        <w:tc>
          <w:tcPr>
            <w:tcW w:w="2179" w:type="dxa"/>
            <w:shd w:val="clear" w:color="auto" w:fill="auto"/>
          </w:tcPr>
          <w:p w:rsidR="00A04175" w:rsidRPr="00A04175" w:rsidRDefault="00A04175" w:rsidP="00A04175">
            <w:pPr>
              <w:ind w:firstLine="0"/>
            </w:pPr>
            <w:r>
              <w:t>Hodges</w:t>
            </w:r>
          </w:p>
        </w:tc>
        <w:tc>
          <w:tcPr>
            <w:tcW w:w="2180" w:type="dxa"/>
            <w:shd w:val="clear" w:color="auto" w:fill="auto"/>
          </w:tcPr>
          <w:p w:rsidR="00A04175" w:rsidRPr="00A04175" w:rsidRDefault="00A04175" w:rsidP="00A04175">
            <w:pPr>
              <w:ind w:firstLine="0"/>
            </w:pPr>
            <w:r>
              <w:t>Hosey</w:t>
            </w:r>
          </w:p>
        </w:tc>
      </w:tr>
      <w:tr w:rsidR="00A04175" w:rsidRPr="00A04175" w:rsidTr="00A04175">
        <w:tc>
          <w:tcPr>
            <w:tcW w:w="2179" w:type="dxa"/>
            <w:shd w:val="clear" w:color="auto" w:fill="auto"/>
          </w:tcPr>
          <w:p w:rsidR="00A04175" w:rsidRPr="00A04175" w:rsidRDefault="00A04175" w:rsidP="00A04175">
            <w:pPr>
              <w:ind w:firstLine="0"/>
            </w:pPr>
            <w:r>
              <w:t>Huggins</w:t>
            </w:r>
          </w:p>
        </w:tc>
        <w:tc>
          <w:tcPr>
            <w:tcW w:w="2179" w:type="dxa"/>
            <w:shd w:val="clear" w:color="auto" w:fill="auto"/>
          </w:tcPr>
          <w:p w:rsidR="00A04175" w:rsidRPr="00A04175" w:rsidRDefault="00A04175" w:rsidP="00A04175">
            <w:pPr>
              <w:ind w:firstLine="0"/>
            </w:pPr>
            <w:r>
              <w:t>Jefferson</w:t>
            </w:r>
          </w:p>
        </w:tc>
        <w:tc>
          <w:tcPr>
            <w:tcW w:w="2180" w:type="dxa"/>
            <w:shd w:val="clear" w:color="auto" w:fill="auto"/>
          </w:tcPr>
          <w:p w:rsidR="00A04175" w:rsidRPr="00A04175" w:rsidRDefault="00A04175" w:rsidP="00A04175">
            <w:pPr>
              <w:ind w:firstLine="0"/>
            </w:pPr>
            <w:r>
              <w:t>Johnson</w:t>
            </w:r>
          </w:p>
        </w:tc>
      </w:tr>
      <w:tr w:rsidR="00A04175" w:rsidRPr="00A04175" w:rsidTr="00A04175">
        <w:tc>
          <w:tcPr>
            <w:tcW w:w="2179" w:type="dxa"/>
            <w:shd w:val="clear" w:color="auto" w:fill="auto"/>
          </w:tcPr>
          <w:p w:rsidR="00A04175" w:rsidRPr="00A04175" w:rsidRDefault="00A04175" w:rsidP="00A04175">
            <w:pPr>
              <w:ind w:firstLine="0"/>
            </w:pPr>
            <w:r>
              <w:t>King</w:t>
            </w:r>
          </w:p>
        </w:tc>
        <w:tc>
          <w:tcPr>
            <w:tcW w:w="2179" w:type="dxa"/>
            <w:shd w:val="clear" w:color="auto" w:fill="auto"/>
          </w:tcPr>
          <w:p w:rsidR="00A04175" w:rsidRPr="00A04175" w:rsidRDefault="00A04175" w:rsidP="00A04175">
            <w:pPr>
              <w:ind w:firstLine="0"/>
            </w:pPr>
            <w:r>
              <w:t>Limehouse</w:t>
            </w:r>
          </w:p>
        </w:tc>
        <w:tc>
          <w:tcPr>
            <w:tcW w:w="2180" w:type="dxa"/>
            <w:shd w:val="clear" w:color="auto" w:fill="auto"/>
          </w:tcPr>
          <w:p w:rsidR="00A04175" w:rsidRPr="00A04175" w:rsidRDefault="00A04175" w:rsidP="00A04175">
            <w:pPr>
              <w:ind w:firstLine="0"/>
            </w:pPr>
            <w:r>
              <w:t>Loftis</w:t>
            </w:r>
          </w:p>
        </w:tc>
      </w:tr>
      <w:tr w:rsidR="00A04175" w:rsidRPr="00A04175" w:rsidTr="00A04175">
        <w:tc>
          <w:tcPr>
            <w:tcW w:w="2179" w:type="dxa"/>
            <w:shd w:val="clear" w:color="auto" w:fill="auto"/>
          </w:tcPr>
          <w:p w:rsidR="00A04175" w:rsidRPr="00A04175" w:rsidRDefault="00A04175" w:rsidP="00A04175">
            <w:pPr>
              <w:ind w:firstLine="0"/>
            </w:pPr>
            <w:r>
              <w:t>Lucas</w:t>
            </w:r>
          </w:p>
        </w:tc>
        <w:tc>
          <w:tcPr>
            <w:tcW w:w="2179" w:type="dxa"/>
            <w:shd w:val="clear" w:color="auto" w:fill="auto"/>
          </w:tcPr>
          <w:p w:rsidR="00A04175" w:rsidRPr="00A04175" w:rsidRDefault="00A04175" w:rsidP="00A04175">
            <w:pPr>
              <w:ind w:firstLine="0"/>
            </w:pPr>
            <w:r>
              <w:t>McEachern</w:t>
            </w:r>
          </w:p>
        </w:tc>
        <w:tc>
          <w:tcPr>
            <w:tcW w:w="2180" w:type="dxa"/>
            <w:shd w:val="clear" w:color="auto" w:fill="auto"/>
          </w:tcPr>
          <w:p w:rsidR="00A04175" w:rsidRPr="00A04175" w:rsidRDefault="00A04175" w:rsidP="00A04175">
            <w:pPr>
              <w:ind w:firstLine="0"/>
            </w:pPr>
            <w:r>
              <w:t>McLeod</w:t>
            </w:r>
          </w:p>
        </w:tc>
      </w:tr>
      <w:tr w:rsidR="00A04175" w:rsidRPr="00A04175" w:rsidTr="00A04175">
        <w:tc>
          <w:tcPr>
            <w:tcW w:w="2179" w:type="dxa"/>
            <w:shd w:val="clear" w:color="auto" w:fill="auto"/>
          </w:tcPr>
          <w:p w:rsidR="00A04175" w:rsidRPr="00A04175" w:rsidRDefault="00A04175" w:rsidP="00A04175">
            <w:pPr>
              <w:ind w:firstLine="0"/>
            </w:pPr>
            <w:r>
              <w:t>Merrill</w:t>
            </w:r>
          </w:p>
        </w:tc>
        <w:tc>
          <w:tcPr>
            <w:tcW w:w="2179" w:type="dxa"/>
            <w:shd w:val="clear" w:color="auto" w:fill="auto"/>
          </w:tcPr>
          <w:p w:rsidR="00A04175" w:rsidRPr="00A04175" w:rsidRDefault="00A04175" w:rsidP="00A04175">
            <w:pPr>
              <w:ind w:firstLine="0"/>
            </w:pPr>
            <w:r>
              <w:t>D. C. Moss</w:t>
            </w:r>
          </w:p>
        </w:tc>
        <w:tc>
          <w:tcPr>
            <w:tcW w:w="2180" w:type="dxa"/>
            <w:shd w:val="clear" w:color="auto" w:fill="auto"/>
          </w:tcPr>
          <w:p w:rsidR="00A04175" w:rsidRPr="00A04175" w:rsidRDefault="00A04175" w:rsidP="00A04175">
            <w:pPr>
              <w:ind w:firstLine="0"/>
            </w:pPr>
            <w:r>
              <w:t>V. S. Moss</w:t>
            </w:r>
          </w:p>
        </w:tc>
      </w:tr>
      <w:tr w:rsidR="00A04175" w:rsidRPr="00A04175" w:rsidTr="00A04175">
        <w:tc>
          <w:tcPr>
            <w:tcW w:w="2179" w:type="dxa"/>
            <w:shd w:val="clear" w:color="auto" w:fill="auto"/>
          </w:tcPr>
          <w:p w:rsidR="00A04175" w:rsidRPr="00A04175" w:rsidRDefault="00A04175" w:rsidP="00A04175">
            <w:pPr>
              <w:ind w:firstLine="0"/>
            </w:pPr>
            <w:r>
              <w:t>Munnerlyn</w:t>
            </w:r>
          </w:p>
        </w:tc>
        <w:tc>
          <w:tcPr>
            <w:tcW w:w="2179" w:type="dxa"/>
            <w:shd w:val="clear" w:color="auto" w:fill="auto"/>
          </w:tcPr>
          <w:p w:rsidR="00A04175" w:rsidRPr="00A04175" w:rsidRDefault="00A04175" w:rsidP="00A04175">
            <w:pPr>
              <w:ind w:firstLine="0"/>
            </w:pPr>
            <w:r>
              <w:t>Nanney</w:t>
            </w:r>
          </w:p>
        </w:tc>
        <w:tc>
          <w:tcPr>
            <w:tcW w:w="2180" w:type="dxa"/>
            <w:shd w:val="clear" w:color="auto" w:fill="auto"/>
          </w:tcPr>
          <w:p w:rsidR="00A04175" w:rsidRPr="00A04175" w:rsidRDefault="00A04175" w:rsidP="00A04175">
            <w:pPr>
              <w:ind w:firstLine="0"/>
            </w:pPr>
            <w:r>
              <w:t>J. M. Neal</w:t>
            </w:r>
          </w:p>
        </w:tc>
      </w:tr>
      <w:tr w:rsidR="00A04175" w:rsidRPr="00A04175" w:rsidTr="00A04175">
        <w:tc>
          <w:tcPr>
            <w:tcW w:w="2179" w:type="dxa"/>
            <w:shd w:val="clear" w:color="auto" w:fill="auto"/>
          </w:tcPr>
          <w:p w:rsidR="00A04175" w:rsidRPr="00A04175" w:rsidRDefault="00A04175" w:rsidP="00A04175">
            <w:pPr>
              <w:ind w:firstLine="0"/>
            </w:pPr>
            <w:r>
              <w:t>Norman</w:t>
            </w:r>
          </w:p>
        </w:tc>
        <w:tc>
          <w:tcPr>
            <w:tcW w:w="2179" w:type="dxa"/>
            <w:shd w:val="clear" w:color="auto" w:fill="auto"/>
          </w:tcPr>
          <w:p w:rsidR="00A04175" w:rsidRPr="00A04175" w:rsidRDefault="00A04175" w:rsidP="00A04175">
            <w:pPr>
              <w:ind w:firstLine="0"/>
            </w:pPr>
            <w:r>
              <w:t>Ott</w:t>
            </w:r>
          </w:p>
        </w:tc>
        <w:tc>
          <w:tcPr>
            <w:tcW w:w="2180" w:type="dxa"/>
            <w:shd w:val="clear" w:color="auto" w:fill="auto"/>
          </w:tcPr>
          <w:p w:rsidR="00A04175" w:rsidRPr="00A04175" w:rsidRDefault="00A04175" w:rsidP="00A04175">
            <w:pPr>
              <w:ind w:firstLine="0"/>
            </w:pPr>
            <w:r>
              <w:t>Parker</w:t>
            </w:r>
          </w:p>
        </w:tc>
      </w:tr>
      <w:tr w:rsidR="00A04175" w:rsidRPr="00A04175" w:rsidTr="00A04175">
        <w:tc>
          <w:tcPr>
            <w:tcW w:w="2179" w:type="dxa"/>
            <w:shd w:val="clear" w:color="auto" w:fill="auto"/>
          </w:tcPr>
          <w:p w:rsidR="00A04175" w:rsidRPr="00A04175" w:rsidRDefault="00A04175" w:rsidP="00A04175">
            <w:pPr>
              <w:ind w:firstLine="0"/>
            </w:pPr>
            <w:r>
              <w:t>Parks</w:t>
            </w:r>
          </w:p>
        </w:tc>
        <w:tc>
          <w:tcPr>
            <w:tcW w:w="2179" w:type="dxa"/>
            <w:shd w:val="clear" w:color="auto" w:fill="auto"/>
          </w:tcPr>
          <w:p w:rsidR="00A04175" w:rsidRPr="00A04175" w:rsidRDefault="00A04175" w:rsidP="00A04175">
            <w:pPr>
              <w:ind w:firstLine="0"/>
            </w:pPr>
            <w:r>
              <w:t>Patrick</w:t>
            </w:r>
          </w:p>
        </w:tc>
        <w:tc>
          <w:tcPr>
            <w:tcW w:w="2180" w:type="dxa"/>
            <w:shd w:val="clear" w:color="auto" w:fill="auto"/>
          </w:tcPr>
          <w:p w:rsidR="00A04175" w:rsidRPr="00A04175" w:rsidRDefault="00A04175" w:rsidP="00A04175">
            <w:pPr>
              <w:ind w:firstLine="0"/>
            </w:pPr>
            <w:r>
              <w:t>Pinson</w:t>
            </w:r>
          </w:p>
        </w:tc>
      </w:tr>
      <w:tr w:rsidR="00A04175" w:rsidRPr="00A04175" w:rsidTr="00A04175">
        <w:tc>
          <w:tcPr>
            <w:tcW w:w="2179" w:type="dxa"/>
            <w:shd w:val="clear" w:color="auto" w:fill="auto"/>
          </w:tcPr>
          <w:p w:rsidR="00A04175" w:rsidRPr="00A04175" w:rsidRDefault="00A04175" w:rsidP="00A04175">
            <w:pPr>
              <w:ind w:firstLine="0"/>
            </w:pPr>
            <w:r>
              <w:t>Pitts</w:t>
            </w:r>
          </w:p>
        </w:tc>
        <w:tc>
          <w:tcPr>
            <w:tcW w:w="2179" w:type="dxa"/>
            <w:shd w:val="clear" w:color="auto" w:fill="auto"/>
          </w:tcPr>
          <w:p w:rsidR="00A04175" w:rsidRPr="00A04175" w:rsidRDefault="00A04175" w:rsidP="00A04175">
            <w:pPr>
              <w:ind w:firstLine="0"/>
            </w:pPr>
            <w:r>
              <w:t>Pope</w:t>
            </w:r>
          </w:p>
        </w:tc>
        <w:tc>
          <w:tcPr>
            <w:tcW w:w="2180" w:type="dxa"/>
            <w:shd w:val="clear" w:color="auto" w:fill="auto"/>
          </w:tcPr>
          <w:p w:rsidR="00A04175" w:rsidRPr="00A04175" w:rsidRDefault="00A04175" w:rsidP="00A04175">
            <w:pPr>
              <w:ind w:firstLine="0"/>
            </w:pPr>
            <w:r>
              <w:t>Putnam</w:t>
            </w:r>
          </w:p>
        </w:tc>
      </w:tr>
      <w:tr w:rsidR="00A04175" w:rsidRPr="00A04175" w:rsidTr="00A04175">
        <w:tc>
          <w:tcPr>
            <w:tcW w:w="2179" w:type="dxa"/>
            <w:shd w:val="clear" w:color="auto" w:fill="auto"/>
          </w:tcPr>
          <w:p w:rsidR="00A04175" w:rsidRPr="00A04175" w:rsidRDefault="00A04175" w:rsidP="00A04175">
            <w:pPr>
              <w:ind w:firstLine="0"/>
            </w:pPr>
            <w:r>
              <w:t>Rutherford</w:t>
            </w:r>
          </w:p>
        </w:tc>
        <w:tc>
          <w:tcPr>
            <w:tcW w:w="2179" w:type="dxa"/>
            <w:shd w:val="clear" w:color="auto" w:fill="auto"/>
          </w:tcPr>
          <w:p w:rsidR="00A04175" w:rsidRPr="00A04175" w:rsidRDefault="00A04175" w:rsidP="00A04175">
            <w:pPr>
              <w:ind w:firstLine="0"/>
            </w:pPr>
            <w:r>
              <w:t>Ryan</w:t>
            </w:r>
          </w:p>
        </w:tc>
        <w:tc>
          <w:tcPr>
            <w:tcW w:w="2180" w:type="dxa"/>
            <w:shd w:val="clear" w:color="auto" w:fill="auto"/>
          </w:tcPr>
          <w:p w:rsidR="00A04175" w:rsidRPr="00A04175" w:rsidRDefault="00A04175" w:rsidP="00A04175">
            <w:pPr>
              <w:ind w:firstLine="0"/>
            </w:pPr>
            <w:r>
              <w:t>Sabb</w:t>
            </w:r>
          </w:p>
        </w:tc>
      </w:tr>
      <w:tr w:rsidR="00A04175" w:rsidRPr="00A04175" w:rsidTr="00A04175">
        <w:tc>
          <w:tcPr>
            <w:tcW w:w="2179" w:type="dxa"/>
            <w:shd w:val="clear" w:color="auto" w:fill="auto"/>
          </w:tcPr>
          <w:p w:rsidR="00A04175" w:rsidRPr="00A04175" w:rsidRDefault="00A04175" w:rsidP="00A04175">
            <w:pPr>
              <w:ind w:firstLine="0"/>
            </w:pPr>
            <w:r>
              <w:t>Sandifer</w:t>
            </w:r>
          </w:p>
        </w:tc>
        <w:tc>
          <w:tcPr>
            <w:tcW w:w="2179" w:type="dxa"/>
            <w:shd w:val="clear" w:color="auto" w:fill="auto"/>
          </w:tcPr>
          <w:p w:rsidR="00A04175" w:rsidRPr="00A04175" w:rsidRDefault="00A04175" w:rsidP="00A04175">
            <w:pPr>
              <w:ind w:firstLine="0"/>
            </w:pPr>
            <w:r>
              <w:t>Sellers</w:t>
            </w:r>
          </w:p>
        </w:tc>
        <w:tc>
          <w:tcPr>
            <w:tcW w:w="2180" w:type="dxa"/>
            <w:shd w:val="clear" w:color="auto" w:fill="auto"/>
          </w:tcPr>
          <w:p w:rsidR="00A04175" w:rsidRPr="00A04175" w:rsidRDefault="00A04175" w:rsidP="00A04175">
            <w:pPr>
              <w:ind w:firstLine="0"/>
            </w:pPr>
            <w:r>
              <w:t>Skelton</w:t>
            </w:r>
          </w:p>
        </w:tc>
      </w:tr>
      <w:tr w:rsidR="00A04175" w:rsidRPr="00A04175" w:rsidTr="00A04175">
        <w:tc>
          <w:tcPr>
            <w:tcW w:w="2179" w:type="dxa"/>
            <w:shd w:val="clear" w:color="auto" w:fill="auto"/>
          </w:tcPr>
          <w:p w:rsidR="00A04175" w:rsidRPr="00A04175" w:rsidRDefault="00A04175" w:rsidP="00A04175">
            <w:pPr>
              <w:ind w:firstLine="0"/>
            </w:pPr>
            <w:r>
              <w:t>G. M. Smith</w:t>
            </w:r>
          </w:p>
        </w:tc>
        <w:tc>
          <w:tcPr>
            <w:tcW w:w="2179" w:type="dxa"/>
            <w:shd w:val="clear" w:color="auto" w:fill="auto"/>
          </w:tcPr>
          <w:p w:rsidR="00A04175" w:rsidRPr="00A04175" w:rsidRDefault="00A04175" w:rsidP="00A04175">
            <w:pPr>
              <w:ind w:firstLine="0"/>
            </w:pPr>
            <w:r>
              <w:t>G. R. Smith</w:t>
            </w:r>
          </w:p>
        </w:tc>
        <w:tc>
          <w:tcPr>
            <w:tcW w:w="2180" w:type="dxa"/>
            <w:shd w:val="clear" w:color="auto" w:fill="auto"/>
          </w:tcPr>
          <w:p w:rsidR="00A04175" w:rsidRPr="00A04175" w:rsidRDefault="00A04175" w:rsidP="00A04175">
            <w:pPr>
              <w:ind w:firstLine="0"/>
            </w:pPr>
            <w:r>
              <w:t>J. E. Smith</w:t>
            </w:r>
          </w:p>
        </w:tc>
      </w:tr>
      <w:tr w:rsidR="00A04175" w:rsidRPr="00A04175" w:rsidTr="00A04175">
        <w:tc>
          <w:tcPr>
            <w:tcW w:w="2179" w:type="dxa"/>
            <w:shd w:val="clear" w:color="auto" w:fill="auto"/>
          </w:tcPr>
          <w:p w:rsidR="00A04175" w:rsidRPr="00A04175" w:rsidRDefault="00A04175" w:rsidP="00A04175">
            <w:pPr>
              <w:ind w:firstLine="0"/>
            </w:pPr>
            <w:r>
              <w:t>J. R. Smith</w:t>
            </w:r>
          </w:p>
        </w:tc>
        <w:tc>
          <w:tcPr>
            <w:tcW w:w="2179" w:type="dxa"/>
            <w:shd w:val="clear" w:color="auto" w:fill="auto"/>
          </w:tcPr>
          <w:p w:rsidR="00A04175" w:rsidRPr="00A04175" w:rsidRDefault="00A04175" w:rsidP="00A04175">
            <w:pPr>
              <w:ind w:firstLine="0"/>
            </w:pPr>
            <w:r>
              <w:t>Sottile</w:t>
            </w:r>
          </w:p>
        </w:tc>
        <w:tc>
          <w:tcPr>
            <w:tcW w:w="2180" w:type="dxa"/>
            <w:shd w:val="clear" w:color="auto" w:fill="auto"/>
          </w:tcPr>
          <w:p w:rsidR="00A04175" w:rsidRPr="00A04175" w:rsidRDefault="00A04175" w:rsidP="00A04175">
            <w:pPr>
              <w:ind w:firstLine="0"/>
            </w:pPr>
            <w:r>
              <w:t>Southard</w:t>
            </w:r>
          </w:p>
        </w:tc>
      </w:tr>
      <w:tr w:rsidR="00A04175" w:rsidRPr="00A04175" w:rsidTr="00A04175">
        <w:tc>
          <w:tcPr>
            <w:tcW w:w="2179" w:type="dxa"/>
            <w:shd w:val="clear" w:color="auto" w:fill="auto"/>
          </w:tcPr>
          <w:p w:rsidR="00A04175" w:rsidRPr="00A04175" w:rsidRDefault="00A04175" w:rsidP="00A04175">
            <w:pPr>
              <w:ind w:firstLine="0"/>
            </w:pPr>
            <w:r>
              <w:t>Spires</w:t>
            </w:r>
          </w:p>
        </w:tc>
        <w:tc>
          <w:tcPr>
            <w:tcW w:w="2179" w:type="dxa"/>
            <w:shd w:val="clear" w:color="auto" w:fill="auto"/>
          </w:tcPr>
          <w:p w:rsidR="00A04175" w:rsidRPr="00A04175" w:rsidRDefault="00A04175" w:rsidP="00A04175">
            <w:pPr>
              <w:ind w:firstLine="0"/>
            </w:pPr>
            <w:r>
              <w:t>Stavrinakis</w:t>
            </w:r>
          </w:p>
        </w:tc>
        <w:tc>
          <w:tcPr>
            <w:tcW w:w="2180" w:type="dxa"/>
            <w:shd w:val="clear" w:color="auto" w:fill="auto"/>
          </w:tcPr>
          <w:p w:rsidR="00A04175" w:rsidRPr="00A04175" w:rsidRDefault="00A04175" w:rsidP="00A04175">
            <w:pPr>
              <w:ind w:firstLine="0"/>
            </w:pPr>
            <w:r>
              <w:t>Stringer</w:t>
            </w:r>
          </w:p>
        </w:tc>
      </w:tr>
      <w:tr w:rsidR="00A04175" w:rsidRPr="00A04175" w:rsidTr="00A04175">
        <w:tc>
          <w:tcPr>
            <w:tcW w:w="2179" w:type="dxa"/>
            <w:shd w:val="clear" w:color="auto" w:fill="auto"/>
          </w:tcPr>
          <w:p w:rsidR="00A04175" w:rsidRPr="00A04175" w:rsidRDefault="00A04175" w:rsidP="00A04175">
            <w:pPr>
              <w:ind w:firstLine="0"/>
            </w:pPr>
            <w:r>
              <w:t>Tallon</w:t>
            </w:r>
          </w:p>
        </w:tc>
        <w:tc>
          <w:tcPr>
            <w:tcW w:w="2179" w:type="dxa"/>
            <w:shd w:val="clear" w:color="auto" w:fill="auto"/>
          </w:tcPr>
          <w:p w:rsidR="00A04175" w:rsidRPr="00A04175" w:rsidRDefault="00A04175" w:rsidP="00A04175">
            <w:pPr>
              <w:ind w:firstLine="0"/>
            </w:pPr>
            <w:r>
              <w:t>Taylor</w:t>
            </w:r>
          </w:p>
        </w:tc>
        <w:tc>
          <w:tcPr>
            <w:tcW w:w="2180" w:type="dxa"/>
            <w:shd w:val="clear" w:color="auto" w:fill="auto"/>
          </w:tcPr>
          <w:p w:rsidR="00A04175" w:rsidRPr="00A04175" w:rsidRDefault="00A04175" w:rsidP="00A04175">
            <w:pPr>
              <w:ind w:firstLine="0"/>
            </w:pPr>
            <w:r>
              <w:t>Thayer</w:t>
            </w:r>
          </w:p>
        </w:tc>
      </w:tr>
      <w:tr w:rsidR="00A04175" w:rsidRPr="00A04175" w:rsidTr="00A04175">
        <w:tc>
          <w:tcPr>
            <w:tcW w:w="2179" w:type="dxa"/>
            <w:shd w:val="clear" w:color="auto" w:fill="auto"/>
          </w:tcPr>
          <w:p w:rsidR="00A04175" w:rsidRPr="00A04175" w:rsidRDefault="00A04175" w:rsidP="00A04175">
            <w:pPr>
              <w:ind w:firstLine="0"/>
            </w:pPr>
            <w:r>
              <w:t>Toole</w:t>
            </w:r>
          </w:p>
        </w:tc>
        <w:tc>
          <w:tcPr>
            <w:tcW w:w="2179" w:type="dxa"/>
            <w:shd w:val="clear" w:color="auto" w:fill="auto"/>
          </w:tcPr>
          <w:p w:rsidR="00A04175" w:rsidRPr="00A04175" w:rsidRDefault="00A04175" w:rsidP="00A04175">
            <w:pPr>
              <w:ind w:firstLine="0"/>
            </w:pPr>
            <w:r>
              <w:t>Vick</w:t>
            </w:r>
          </w:p>
        </w:tc>
        <w:tc>
          <w:tcPr>
            <w:tcW w:w="2180" w:type="dxa"/>
            <w:shd w:val="clear" w:color="auto" w:fill="auto"/>
          </w:tcPr>
          <w:p w:rsidR="00A04175" w:rsidRPr="00A04175" w:rsidRDefault="00A04175" w:rsidP="00A04175">
            <w:pPr>
              <w:ind w:firstLine="0"/>
            </w:pPr>
            <w:r>
              <w:t>Weeks</w:t>
            </w:r>
          </w:p>
        </w:tc>
      </w:tr>
      <w:tr w:rsidR="00A04175" w:rsidRPr="00A04175" w:rsidTr="00A04175">
        <w:tc>
          <w:tcPr>
            <w:tcW w:w="2179" w:type="dxa"/>
            <w:shd w:val="clear" w:color="auto" w:fill="auto"/>
          </w:tcPr>
          <w:p w:rsidR="00A04175" w:rsidRPr="00A04175" w:rsidRDefault="00A04175" w:rsidP="00A04175">
            <w:pPr>
              <w:keepNext/>
              <w:ind w:firstLine="0"/>
            </w:pPr>
            <w:r>
              <w:t>Whipper</w:t>
            </w:r>
          </w:p>
        </w:tc>
        <w:tc>
          <w:tcPr>
            <w:tcW w:w="2179" w:type="dxa"/>
            <w:shd w:val="clear" w:color="auto" w:fill="auto"/>
          </w:tcPr>
          <w:p w:rsidR="00A04175" w:rsidRPr="00A04175" w:rsidRDefault="00A04175" w:rsidP="00A04175">
            <w:pPr>
              <w:keepNext/>
              <w:ind w:firstLine="0"/>
            </w:pPr>
            <w:r>
              <w:t>Whitmire</w:t>
            </w:r>
          </w:p>
        </w:tc>
        <w:tc>
          <w:tcPr>
            <w:tcW w:w="2180" w:type="dxa"/>
            <w:shd w:val="clear" w:color="auto" w:fill="auto"/>
          </w:tcPr>
          <w:p w:rsidR="00A04175" w:rsidRPr="00A04175" w:rsidRDefault="00A04175" w:rsidP="00A04175">
            <w:pPr>
              <w:keepNext/>
              <w:ind w:firstLine="0"/>
            </w:pPr>
            <w:r>
              <w:t>Williams</w:t>
            </w:r>
          </w:p>
        </w:tc>
      </w:tr>
      <w:tr w:rsidR="00A04175" w:rsidRPr="00A04175" w:rsidTr="00A04175">
        <w:tc>
          <w:tcPr>
            <w:tcW w:w="2179" w:type="dxa"/>
            <w:shd w:val="clear" w:color="auto" w:fill="auto"/>
          </w:tcPr>
          <w:p w:rsidR="00A04175" w:rsidRPr="00A04175" w:rsidRDefault="00A04175" w:rsidP="00A04175">
            <w:pPr>
              <w:keepNext/>
              <w:ind w:firstLine="0"/>
            </w:pPr>
            <w:r>
              <w:t>Willis</w:t>
            </w:r>
          </w:p>
        </w:tc>
        <w:tc>
          <w:tcPr>
            <w:tcW w:w="2179" w:type="dxa"/>
            <w:shd w:val="clear" w:color="auto" w:fill="auto"/>
          </w:tcPr>
          <w:p w:rsidR="00A04175" w:rsidRPr="00A04175" w:rsidRDefault="00A04175" w:rsidP="00A04175">
            <w:pPr>
              <w:keepNext/>
              <w:ind w:firstLine="0"/>
            </w:pPr>
            <w:r>
              <w:t>Young</w:t>
            </w: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Total--92</w:t>
      </w:r>
    </w:p>
    <w:p w:rsidR="00A04175" w:rsidRDefault="00A04175" w:rsidP="00A04175">
      <w:pPr>
        <w:jc w:val="center"/>
        <w:rPr>
          <w:b/>
        </w:rPr>
      </w:pPr>
    </w:p>
    <w:p w:rsidR="00A04175" w:rsidRDefault="00A04175" w:rsidP="00A04175">
      <w:pPr>
        <w:ind w:firstLine="0"/>
      </w:pPr>
      <w:r w:rsidRPr="00A04175">
        <w:t xml:space="preserve"> </w:t>
      </w:r>
      <w:r>
        <w:t>Those who voted in the negative are:</w:t>
      </w:r>
    </w:p>
    <w:p w:rsidR="00A04175" w:rsidRDefault="00A04175" w:rsidP="00A04175"/>
    <w:p w:rsidR="00A04175" w:rsidRDefault="00A04175" w:rsidP="00A04175">
      <w:pPr>
        <w:jc w:val="center"/>
        <w:rPr>
          <w:b/>
        </w:rPr>
      </w:pPr>
      <w:r w:rsidRPr="00A04175">
        <w:rPr>
          <w:b/>
        </w:rPr>
        <w:t>Total--0</w:t>
      </w:r>
    </w:p>
    <w:p w:rsidR="00A04175" w:rsidRDefault="00A04175" w:rsidP="00A04175">
      <w:r>
        <w:t>The Senate Amendments were agreed to, and the Bill having received three readings in both Houses, it was ordered that the title be changed to that of an Act, and that it be enrolled for ratification.</w:t>
      </w:r>
    </w:p>
    <w:p w:rsidR="00A04175" w:rsidRDefault="00A04175" w:rsidP="00A04175"/>
    <w:p w:rsidR="00A04175" w:rsidRPr="00C45F33" w:rsidRDefault="00A04175" w:rsidP="00A04175">
      <w:pPr>
        <w:pStyle w:val="Title"/>
        <w:keepNext/>
      </w:pPr>
      <w:bookmarkStart w:id="87" w:name="file_start210"/>
      <w:bookmarkEnd w:id="87"/>
      <w:r w:rsidRPr="00C45F33">
        <w:t>STATEMENT FOR THE JOURNAL</w:t>
      </w:r>
    </w:p>
    <w:p w:rsidR="00A04175" w:rsidRPr="00C45F33" w:rsidRDefault="001C299F" w:rsidP="00A04175">
      <w:pPr>
        <w:pStyle w:val="Title"/>
        <w:jc w:val="both"/>
        <w:rPr>
          <w:b w:val="0"/>
        </w:rPr>
      </w:pPr>
      <w:r>
        <w:rPr>
          <w:b w:val="0"/>
        </w:rPr>
        <w:tab/>
      </w:r>
      <w:r w:rsidR="00A04175" w:rsidRPr="00C45F33">
        <w:rPr>
          <w:b w:val="0"/>
        </w:rPr>
        <w:t xml:space="preserve">I have learned more in the last few days about the politics of this place than I did for the 1 1/2 years leading up to that.  I have learned that sometimes you have to do things against your better judgment to achieve a greater purpose.  </w:t>
      </w:r>
    </w:p>
    <w:p w:rsidR="00A04175" w:rsidRPr="00C45F33" w:rsidRDefault="001C299F" w:rsidP="00A04175">
      <w:pPr>
        <w:pStyle w:val="Title"/>
        <w:jc w:val="both"/>
        <w:rPr>
          <w:b w:val="0"/>
        </w:rPr>
      </w:pPr>
      <w:r>
        <w:rPr>
          <w:b w:val="0"/>
        </w:rPr>
        <w:tab/>
      </w:r>
      <w:r w:rsidR="00A04175" w:rsidRPr="00C45F33">
        <w:rPr>
          <w:b w:val="0"/>
        </w:rPr>
        <w:t>S.</w:t>
      </w:r>
      <w:r>
        <w:rPr>
          <w:b w:val="0"/>
        </w:rPr>
        <w:t xml:space="preserve"> </w:t>
      </w:r>
      <w:r w:rsidR="00A04175" w:rsidRPr="00C45F33">
        <w:rPr>
          <w:b w:val="0"/>
        </w:rPr>
        <w:t>947 relates to a state owned lake in my district -- Lake Paul Wallace.</w:t>
      </w:r>
    </w:p>
    <w:p w:rsidR="00A04175" w:rsidRPr="00C45F33" w:rsidRDefault="001C299F" w:rsidP="00A04175">
      <w:pPr>
        <w:pStyle w:val="Title"/>
        <w:jc w:val="both"/>
        <w:rPr>
          <w:b w:val="0"/>
        </w:rPr>
      </w:pPr>
      <w:r>
        <w:rPr>
          <w:b w:val="0"/>
        </w:rPr>
        <w:tab/>
      </w:r>
      <w:r w:rsidR="00A04175" w:rsidRPr="00C45F33">
        <w:rPr>
          <w:b w:val="0"/>
        </w:rPr>
        <w:t xml:space="preserve">The lake has been operated and maintained by DNR for many years.  However, over the last 7-8 years the lake has been neglected and not appropriately maintained by DNR citing insufficient funding.  </w:t>
      </w:r>
    </w:p>
    <w:p w:rsidR="00A04175" w:rsidRPr="00C45F33" w:rsidRDefault="001C299F" w:rsidP="00A04175">
      <w:pPr>
        <w:pStyle w:val="Title"/>
        <w:jc w:val="both"/>
        <w:rPr>
          <w:b w:val="0"/>
        </w:rPr>
      </w:pPr>
      <w:r>
        <w:rPr>
          <w:b w:val="0"/>
        </w:rPr>
        <w:tab/>
      </w:r>
      <w:r w:rsidR="00A04175" w:rsidRPr="00C45F33">
        <w:rPr>
          <w:b w:val="0"/>
        </w:rPr>
        <w:t>S.</w:t>
      </w:r>
      <w:r>
        <w:rPr>
          <w:b w:val="0"/>
        </w:rPr>
        <w:t xml:space="preserve"> </w:t>
      </w:r>
      <w:r w:rsidR="00A04175" w:rsidRPr="00C45F33">
        <w:rPr>
          <w:b w:val="0"/>
        </w:rPr>
        <w:t xml:space="preserve">947 creates an Authority made up of local members of the community who would take over the maintenance and control of Lake Paul Wallace from DNR.  There has been much controversy over the creation of this Authority and its ability to find sufficient funding to do the job which it is being given.  </w:t>
      </w:r>
    </w:p>
    <w:p w:rsidR="00A04175" w:rsidRPr="00C45F33" w:rsidRDefault="001C299F" w:rsidP="00A04175">
      <w:pPr>
        <w:pStyle w:val="Title"/>
        <w:jc w:val="both"/>
        <w:rPr>
          <w:b w:val="0"/>
        </w:rPr>
      </w:pPr>
      <w:r>
        <w:rPr>
          <w:b w:val="0"/>
        </w:rPr>
        <w:tab/>
      </w:r>
      <w:r w:rsidR="00A04175" w:rsidRPr="00C45F33">
        <w:rPr>
          <w:b w:val="0"/>
        </w:rPr>
        <w:t>However, there has been one thing that everyone has agreed upon regardless of the creation of the Authority, and that is we are sorely in need of funding for the lake.</w:t>
      </w:r>
    </w:p>
    <w:p w:rsidR="00A04175" w:rsidRPr="00C45F33" w:rsidRDefault="001C299F" w:rsidP="00A04175">
      <w:pPr>
        <w:pStyle w:val="Title"/>
        <w:jc w:val="both"/>
        <w:rPr>
          <w:b w:val="0"/>
        </w:rPr>
      </w:pPr>
      <w:r>
        <w:rPr>
          <w:b w:val="0"/>
        </w:rPr>
        <w:tab/>
      </w:r>
      <w:r w:rsidR="00A04175" w:rsidRPr="00C45F33">
        <w:rPr>
          <w:b w:val="0"/>
        </w:rPr>
        <w:t xml:space="preserve">I still have concerns about whether this Authority will be able to create sufficient ongoing funding on a long term basis on its own to maintain and manage the lake.  However, I want to be sure that I do everything I can to assure that we can get the $150,000.00 in this year's budget for the lake.  I am told that without concurrence on this bill that the budget will not include the $150,000.00.  We desperately need this money.  </w:t>
      </w:r>
    </w:p>
    <w:p w:rsidR="00A04175" w:rsidRPr="00C45F33" w:rsidRDefault="001C299F" w:rsidP="00A04175">
      <w:pPr>
        <w:pStyle w:val="Title"/>
        <w:jc w:val="both"/>
        <w:rPr>
          <w:b w:val="0"/>
        </w:rPr>
      </w:pPr>
      <w:r>
        <w:rPr>
          <w:b w:val="0"/>
        </w:rPr>
        <w:tab/>
      </w:r>
      <w:r w:rsidR="00A04175" w:rsidRPr="00C45F33">
        <w:rPr>
          <w:b w:val="0"/>
        </w:rPr>
        <w:t>As we move forward, I have the word of my delegation members, Jackie Hayes and Kent Williams, that they will assist me in dissolving this Authority if it fails or is unable to find sufficient funding to handle its tasks.  I only want what is best for Lake Paul Wallace and what will give us the ability to get the greatest level of funding and support for it.  I hope that this will do that.</w:t>
      </w:r>
    </w:p>
    <w:p w:rsidR="00A04175" w:rsidRDefault="00A04175" w:rsidP="00A04175">
      <w:pPr>
        <w:pStyle w:val="Title"/>
        <w:jc w:val="both"/>
        <w:rPr>
          <w:b w:val="0"/>
        </w:rPr>
      </w:pPr>
      <w:r w:rsidRPr="00C45F33">
        <w:rPr>
          <w:b w:val="0"/>
        </w:rPr>
        <w:tab/>
        <w:t>Rep. Elizabeth Munnerlyn</w:t>
      </w:r>
    </w:p>
    <w:p w:rsidR="00A04175" w:rsidRDefault="00A04175" w:rsidP="00A04175">
      <w:pPr>
        <w:pStyle w:val="Title"/>
        <w:jc w:val="both"/>
        <w:rPr>
          <w:b w:val="0"/>
        </w:rPr>
      </w:pPr>
    </w:p>
    <w:p w:rsidR="00A04175" w:rsidRDefault="00A04175" w:rsidP="00A04175">
      <w:pPr>
        <w:keepNext/>
        <w:jc w:val="center"/>
        <w:rPr>
          <w:b/>
        </w:rPr>
      </w:pPr>
      <w:r w:rsidRPr="00A04175">
        <w:rPr>
          <w:b/>
        </w:rPr>
        <w:t>H. 3506--FREE CONFERENCE POWERS GRANTED</w:t>
      </w:r>
    </w:p>
    <w:p w:rsidR="00A04175" w:rsidRDefault="00A04175" w:rsidP="00A04175">
      <w:r>
        <w:t xml:space="preserve">Rep. WHITE moved that the Committee of Conference on the following Bill be resolved into a Committee of Free Conference and briefly explained the Conference Committee's reasons for this request:  </w:t>
      </w:r>
    </w:p>
    <w:p w:rsidR="00A04175" w:rsidRDefault="00A04175" w:rsidP="00A04175">
      <w:pPr>
        <w:keepNext/>
      </w:pPr>
      <w:bookmarkStart w:id="88" w:name="include_clip_start_212"/>
      <w:bookmarkEnd w:id="88"/>
      <w:r>
        <w:t>H. 3506 -- Reps. Loftis, Allison, J. R. Smith, White, Bowen, Ott, Cobb-Hunter, Pitts and Henderson: A BILL TO AMEND SECTION 12-14-80, AS AMENDED, CODE OF LAWS OF SOUTH CAROLINA, 1976, RELATING TO THE INVESTMENT TAX CREDIT FOR MANUFACTURING AND PRODUCTIVE EQUIPMENT, SO AS TO EXPAND THE CREDIT TO CERTAIN ACTIVITIES WHERE THE TAXPAYER COMMITS TO EMPLOYING ONE THOUSAND TWO HUNDRED FULL TIME EMPLOYEES IN THIS STATE AND COMMITS TO INVEST FOUR HUNDRED MILLION DOLLARS IN CAPITAL INVESTMENT IN THIS STATE, TO DEFINE TERMS, AND TO SET FORTH THE PROCESS BY WHICH A TAXPAYER QUALIFIES FOR THE CREDIT AND THE PROCESS BY WHICH THE AMOUNT OF THE CREDIT IS DETERMINED; AND BY ADDING SECTION 12-54-87 SO AS TO PROVIDE THAT FOR PURPOSES OF DISCOUNTS ALLOWED FOR TIMELY FILING OF RETURNS, IF THE DEPARTMENT OF REVENUE WAIVES ALL PENALTIES FOR LATE FILING DUE TO REASONABLE CAUSE, THE DISCOUNT MUST BE ALLOWED.</w:t>
      </w:r>
    </w:p>
    <w:p w:rsidR="001C299F" w:rsidRDefault="001C299F" w:rsidP="00A04175">
      <w:bookmarkStart w:id="89" w:name="include_clip_end_212"/>
      <w:bookmarkEnd w:id="89"/>
    </w:p>
    <w:p w:rsidR="00A04175" w:rsidRDefault="00A04175" w:rsidP="00A04175">
      <w:r>
        <w:t xml:space="preserve">The yeas and nays were taken resulting as follows: </w:t>
      </w:r>
    </w:p>
    <w:p w:rsidR="00A04175" w:rsidRDefault="00A04175" w:rsidP="00A04175">
      <w:pPr>
        <w:jc w:val="center"/>
      </w:pPr>
      <w:r>
        <w:t xml:space="preserve"> </w:t>
      </w:r>
      <w:bookmarkStart w:id="90" w:name="vote_start213"/>
      <w:bookmarkEnd w:id="90"/>
      <w:r>
        <w:t>Yeas 97; Nays 0</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Alexander</w:t>
            </w:r>
          </w:p>
        </w:tc>
        <w:tc>
          <w:tcPr>
            <w:tcW w:w="2180" w:type="dxa"/>
            <w:shd w:val="clear" w:color="auto" w:fill="auto"/>
          </w:tcPr>
          <w:p w:rsidR="00A04175" w:rsidRPr="00A04175" w:rsidRDefault="00A04175" w:rsidP="00A04175">
            <w:pPr>
              <w:keepNext/>
              <w:ind w:firstLine="0"/>
            </w:pPr>
            <w:r>
              <w:t>Allen</w:t>
            </w:r>
          </w:p>
        </w:tc>
      </w:tr>
      <w:tr w:rsidR="00A04175" w:rsidRPr="00A04175" w:rsidTr="00A04175">
        <w:tc>
          <w:tcPr>
            <w:tcW w:w="2179" w:type="dxa"/>
            <w:shd w:val="clear" w:color="auto" w:fill="auto"/>
          </w:tcPr>
          <w:p w:rsidR="00A04175" w:rsidRPr="00A04175" w:rsidRDefault="00A04175" w:rsidP="00A04175">
            <w:pPr>
              <w:ind w:firstLine="0"/>
            </w:pPr>
            <w:r>
              <w:t>Anthony</w:t>
            </w:r>
          </w:p>
        </w:tc>
        <w:tc>
          <w:tcPr>
            <w:tcW w:w="2179" w:type="dxa"/>
            <w:shd w:val="clear" w:color="auto" w:fill="auto"/>
          </w:tcPr>
          <w:p w:rsidR="00A04175" w:rsidRPr="00A04175" w:rsidRDefault="00A04175" w:rsidP="00A04175">
            <w:pPr>
              <w:ind w:firstLine="0"/>
            </w:pPr>
            <w:r>
              <w:t>Atwater</w:t>
            </w:r>
          </w:p>
        </w:tc>
        <w:tc>
          <w:tcPr>
            <w:tcW w:w="2180" w:type="dxa"/>
            <w:shd w:val="clear" w:color="auto" w:fill="auto"/>
          </w:tcPr>
          <w:p w:rsidR="00A04175" w:rsidRPr="00A04175" w:rsidRDefault="00A04175" w:rsidP="00A04175">
            <w:pPr>
              <w:ind w:firstLine="0"/>
            </w:pPr>
            <w:r>
              <w:t>Bales</w:t>
            </w:r>
          </w:p>
        </w:tc>
      </w:tr>
      <w:tr w:rsidR="00A04175" w:rsidRPr="00A04175" w:rsidTr="00A04175">
        <w:tc>
          <w:tcPr>
            <w:tcW w:w="2179" w:type="dxa"/>
            <w:shd w:val="clear" w:color="auto" w:fill="auto"/>
          </w:tcPr>
          <w:p w:rsidR="00A04175" w:rsidRPr="00A04175" w:rsidRDefault="00A04175" w:rsidP="00A04175">
            <w:pPr>
              <w:ind w:firstLine="0"/>
            </w:pPr>
            <w:r>
              <w:t>Ballentine</w:t>
            </w:r>
          </w:p>
        </w:tc>
        <w:tc>
          <w:tcPr>
            <w:tcW w:w="2179" w:type="dxa"/>
            <w:shd w:val="clear" w:color="auto" w:fill="auto"/>
          </w:tcPr>
          <w:p w:rsidR="00A04175" w:rsidRPr="00A04175" w:rsidRDefault="00A04175" w:rsidP="00A04175">
            <w:pPr>
              <w:ind w:firstLine="0"/>
            </w:pPr>
            <w:r>
              <w:t>Bannister</w:t>
            </w:r>
          </w:p>
        </w:tc>
        <w:tc>
          <w:tcPr>
            <w:tcW w:w="2180" w:type="dxa"/>
            <w:shd w:val="clear" w:color="auto" w:fill="auto"/>
          </w:tcPr>
          <w:p w:rsidR="00A04175" w:rsidRPr="00A04175" w:rsidRDefault="00A04175" w:rsidP="00A04175">
            <w:pPr>
              <w:ind w:firstLine="0"/>
            </w:pPr>
            <w:r>
              <w:t>Barfield</w:t>
            </w:r>
          </w:p>
        </w:tc>
      </w:tr>
      <w:tr w:rsidR="00A04175" w:rsidRPr="00A04175" w:rsidTr="00A04175">
        <w:tc>
          <w:tcPr>
            <w:tcW w:w="2179" w:type="dxa"/>
            <w:shd w:val="clear" w:color="auto" w:fill="auto"/>
          </w:tcPr>
          <w:p w:rsidR="00A04175" w:rsidRPr="00A04175" w:rsidRDefault="00A04175" w:rsidP="00A04175">
            <w:pPr>
              <w:ind w:firstLine="0"/>
            </w:pPr>
            <w:r>
              <w:t>Battle</w:t>
            </w:r>
          </w:p>
        </w:tc>
        <w:tc>
          <w:tcPr>
            <w:tcW w:w="2179" w:type="dxa"/>
            <w:shd w:val="clear" w:color="auto" w:fill="auto"/>
          </w:tcPr>
          <w:p w:rsidR="00A04175" w:rsidRPr="00A04175" w:rsidRDefault="00A04175" w:rsidP="00A04175">
            <w:pPr>
              <w:ind w:firstLine="0"/>
            </w:pPr>
            <w:r>
              <w:t>Bingham</w:t>
            </w:r>
          </w:p>
        </w:tc>
        <w:tc>
          <w:tcPr>
            <w:tcW w:w="2180" w:type="dxa"/>
            <w:shd w:val="clear" w:color="auto" w:fill="auto"/>
          </w:tcPr>
          <w:p w:rsidR="00A04175" w:rsidRPr="00A04175" w:rsidRDefault="00A04175" w:rsidP="00A04175">
            <w:pPr>
              <w:ind w:firstLine="0"/>
            </w:pPr>
            <w:r>
              <w:t>Bowen</w:t>
            </w:r>
          </w:p>
        </w:tc>
      </w:tr>
      <w:tr w:rsidR="00A04175" w:rsidRPr="00A04175" w:rsidTr="00A04175">
        <w:tc>
          <w:tcPr>
            <w:tcW w:w="2179" w:type="dxa"/>
            <w:shd w:val="clear" w:color="auto" w:fill="auto"/>
          </w:tcPr>
          <w:p w:rsidR="00A04175" w:rsidRPr="00A04175" w:rsidRDefault="00A04175" w:rsidP="00A04175">
            <w:pPr>
              <w:ind w:firstLine="0"/>
            </w:pPr>
            <w:r>
              <w:t>Bowers</w:t>
            </w:r>
          </w:p>
        </w:tc>
        <w:tc>
          <w:tcPr>
            <w:tcW w:w="2179" w:type="dxa"/>
            <w:shd w:val="clear" w:color="auto" w:fill="auto"/>
          </w:tcPr>
          <w:p w:rsidR="00A04175" w:rsidRPr="00A04175" w:rsidRDefault="00A04175" w:rsidP="00A04175">
            <w:pPr>
              <w:ind w:firstLine="0"/>
            </w:pPr>
            <w:r>
              <w:t>Brady</w:t>
            </w:r>
          </w:p>
        </w:tc>
        <w:tc>
          <w:tcPr>
            <w:tcW w:w="2180" w:type="dxa"/>
            <w:shd w:val="clear" w:color="auto" w:fill="auto"/>
          </w:tcPr>
          <w:p w:rsidR="00A04175" w:rsidRPr="00A04175" w:rsidRDefault="00A04175" w:rsidP="00A04175">
            <w:pPr>
              <w:ind w:firstLine="0"/>
            </w:pPr>
            <w:r>
              <w:t>Brannon</w:t>
            </w:r>
          </w:p>
        </w:tc>
      </w:tr>
      <w:tr w:rsidR="00A04175" w:rsidRPr="00A04175" w:rsidTr="00A04175">
        <w:tc>
          <w:tcPr>
            <w:tcW w:w="2179" w:type="dxa"/>
            <w:shd w:val="clear" w:color="auto" w:fill="auto"/>
          </w:tcPr>
          <w:p w:rsidR="00A04175" w:rsidRPr="00A04175" w:rsidRDefault="00A04175" w:rsidP="00A04175">
            <w:pPr>
              <w:ind w:firstLine="0"/>
            </w:pPr>
            <w:r>
              <w:t>G. A. Brown</w:t>
            </w:r>
          </w:p>
        </w:tc>
        <w:tc>
          <w:tcPr>
            <w:tcW w:w="2179" w:type="dxa"/>
            <w:shd w:val="clear" w:color="auto" w:fill="auto"/>
          </w:tcPr>
          <w:p w:rsidR="00A04175" w:rsidRPr="00A04175" w:rsidRDefault="00A04175" w:rsidP="00A04175">
            <w:pPr>
              <w:ind w:firstLine="0"/>
            </w:pPr>
            <w:r>
              <w:t>R. L. Brown</w:t>
            </w:r>
          </w:p>
        </w:tc>
        <w:tc>
          <w:tcPr>
            <w:tcW w:w="2180" w:type="dxa"/>
            <w:shd w:val="clear" w:color="auto" w:fill="auto"/>
          </w:tcPr>
          <w:p w:rsidR="00A04175" w:rsidRPr="00A04175" w:rsidRDefault="00A04175" w:rsidP="00A04175">
            <w:pPr>
              <w:ind w:firstLine="0"/>
            </w:pPr>
            <w:r>
              <w:t>Butler Garrick</w:t>
            </w:r>
          </w:p>
        </w:tc>
      </w:tr>
      <w:tr w:rsidR="00A04175" w:rsidRPr="00A04175" w:rsidTr="00A04175">
        <w:tc>
          <w:tcPr>
            <w:tcW w:w="2179" w:type="dxa"/>
            <w:shd w:val="clear" w:color="auto" w:fill="auto"/>
          </w:tcPr>
          <w:p w:rsidR="00A04175" w:rsidRPr="00A04175" w:rsidRDefault="00A04175" w:rsidP="00A04175">
            <w:pPr>
              <w:ind w:firstLine="0"/>
            </w:pPr>
            <w:r>
              <w:t>Chumley</w:t>
            </w:r>
          </w:p>
        </w:tc>
        <w:tc>
          <w:tcPr>
            <w:tcW w:w="2179" w:type="dxa"/>
            <w:shd w:val="clear" w:color="auto" w:fill="auto"/>
          </w:tcPr>
          <w:p w:rsidR="00A04175" w:rsidRPr="00A04175" w:rsidRDefault="00A04175" w:rsidP="00A04175">
            <w:pPr>
              <w:ind w:firstLine="0"/>
            </w:pPr>
            <w:r>
              <w:t>Clemmons</w:t>
            </w:r>
          </w:p>
        </w:tc>
        <w:tc>
          <w:tcPr>
            <w:tcW w:w="2180" w:type="dxa"/>
            <w:shd w:val="clear" w:color="auto" w:fill="auto"/>
          </w:tcPr>
          <w:p w:rsidR="00A04175" w:rsidRPr="00A04175" w:rsidRDefault="00A04175" w:rsidP="00A04175">
            <w:pPr>
              <w:ind w:firstLine="0"/>
            </w:pPr>
            <w:r>
              <w:t>Clyburn</w:t>
            </w:r>
          </w:p>
        </w:tc>
      </w:tr>
      <w:tr w:rsidR="00A04175" w:rsidRPr="00A04175" w:rsidTr="00A04175">
        <w:tc>
          <w:tcPr>
            <w:tcW w:w="2179" w:type="dxa"/>
            <w:shd w:val="clear" w:color="auto" w:fill="auto"/>
          </w:tcPr>
          <w:p w:rsidR="00A04175" w:rsidRPr="00A04175" w:rsidRDefault="00A04175" w:rsidP="00A04175">
            <w:pPr>
              <w:ind w:firstLine="0"/>
            </w:pPr>
            <w:r>
              <w:t>Cole</w:t>
            </w:r>
          </w:p>
        </w:tc>
        <w:tc>
          <w:tcPr>
            <w:tcW w:w="2179" w:type="dxa"/>
            <w:shd w:val="clear" w:color="auto" w:fill="auto"/>
          </w:tcPr>
          <w:p w:rsidR="00A04175" w:rsidRPr="00A04175" w:rsidRDefault="00A04175" w:rsidP="00A04175">
            <w:pPr>
              <w:ind w:firstLine="0"/>
            </w:pPr>
            <w:r>
              <w:t>Corbin</w:t>
            </w:r>
          </w:p>
        </w:tc>
        <w:tc>
          <w:tcPr>
            <w:tcW w:w="2180" w:type="dxa"/>
            <w:shd w:val="clear" w:color="auto" w:fill="auto"/>
          </w:tcPr>
          <w:p w:rsidR="00A04175" w:rsidRPr="00A04175" w:rsidRDefault="00A04175" w:rsidP="00A04175">
            <w:pPr>
              <w:ind w:firstLine="0"/>
            </w:pPr>
            <w:r>
              <w:t>Crosby</w:t>
            </w:r>
          </w:p>
        </w:tc>
      </w:tr>
      <w:tr w:rsidR="00A04175" w:rsidRPr="00A04175" w:rsidTr="00A04175">
        <w:tc>
          <w:tcPr>
            <w:tcW w:w="2179" w:type="dxa"/>
            <w:shd w:val="clear" w:color="auto" w:fill="auto"/>
          </w:tcPr>
          <w:p w:rsidR="00A04175" w:rsidRPr="00A04175" w:rsidRDefault="00A04175" w:rsidP="00A04175">
            <w:pPr>
              <w:ind w:firstLine="0"/>
            </w:pPr>
            <w:r>
              <w:t>Daning</w:t>
            </w:r>
          </w:p>
        </w:tc>
        <w:tc>
          <w:tcPr>
            <w:tcW w:w="2179" w:type="dxa"/>
            <w:shd w:val="clear" w:color="auto" w:fill="auto"/>
          </w:tcPr>
          <w:p w:rsidR="00A04175" w:rsidRPr="00A04175" w:rsidRDefault="00A04175" w:rsidP="00A04175">
            <w:pPr>
              <w:ind w:firstLine="0"/>
            </w:pPr>
            <w:r>
              <w:t>Delleney</w:t>
            </w:r>
          </w:p>
        </w:tc>
        <w:tc>
          <w:tcPr>
            <w:tcW w:w="2180" w:type="dxa"/>
            <w:shd w:val="clear" w:color="auto" w:fill="auto"/>
          </w:tcPr>
          <w:p w:rsidR="00A04175" w:rsidRPr="00A04175" w:rsidRDefault="00A04175" w:rsidP="00A04175">
            <w:pPr>
              <w:ind w:firstLine="0"/>
            </w:pPr>
            <w:r>
              <w:t>Dillard</w:t>
            </w:r>
          </w:p>
        </w:tc>
      </w:tr>
      <w:tr w:rsidR="00A04175" w:rsidRPr="00A04175" w:rsidTr="00A04175">
        <w:tc>
          <w:tcPr>
            <w:tcW w:w="2179" w:type="dxa"/>
            <w:shd w:val="clear" w:color="auto" w:fill="auto"/>
          </w:tcPr>
          <w:p w:rsidR="00A04175" w:rsidRPr="00A04175" w:rsidRDefault="00A04175" w:rsidP="00A04175">
            <w:pPr>
              <w:ind w:firstLine="0"/>
            </w:pPr>
            <w:r>
              <w:t>Erickson</w:t>
            </w:r>
          </w:p>
        </w:tc>
        <w:tc>
          <w:tcPr>
            <w:tcW w:w="2179" w:type="dxa"/>
            <w:shd w:val="clear" w:color="auto" w:fill="auto"/>
          </w:tcPr>
          <w:p w:rsidR="00A04175" w:rsidRPr="00A04175" w:rsidRDefault="00A04175" w:rsidP="00A04175">
            <w:pPr>
              <w:ind w:firstLine="0"/>
            </w:pPr>
            <w:r>
              <w:t>Forrester</w:t>
            </w:r>
          </w:p>
        </w:tc>
        <w:tc>
          <w:tcPr>
            <w:tcW w:w="2180" w:type="dxa"/>
            <w:shd w:val="clear" w:color="auto" w:fill="auto"/>
          </w:tcPr>
          <w:p w:rsidR="00A04175" w:rsidRPr="00A04175" w:rsidRDefault="00A04175" w:rsidP="00A04175">
            <w:pPr>
              <w:ind w:firstLine="0"/>
            </w:pPr>
            <w:r>
              <w:t>Frye</w:t>
            </w:r>
          </w:p>
        </w:tc>
      </w:tr>
      <w:tr w:rsidR="00A04175" w:rsidRPr="00A04175" w:rsidTr="00A04175">
        <w:tc>
          <w:tcPr>
            <w:tcW w:w="2179" w:type="dxa"/>
            <w:shd w:val="clear" w:color="auto" w:fill="auto"/>
          </w:tcPr>
          <w:p w:rsidR="00A04175" w:rsidRPr="00A04175" w:rsidRDefault="00A04175" w:rsidP="00A04175">
            <w:pPr>
              <w:ind w:firstLine="0"/>
            </w:pPr>
            <w:r>
              <w:t>Funderburk</w:t>
            </w:r>
          </w:p>
        </w:tc>
        <w:tc>
          <w:tcPr>
            <w:tcW w:w="2179" w:type="dxa"/>
            <w:shd w:val="clear" w:color="auto" w:fill="auto"/>
          </w:tcPr>
          <w:p w:rsidR="00A04175" w:rsidRPr="00A04175" w:rsidRDefault="00A04175" w:rsidP="00A04175">
            <w:pPr>
              <w:ind w:firstLine="0"/>
            </w:pPr>
            <w:r>
              <w:t>Gambrell</w:t>
            </w:r>
          </w:p>
        </w:tc>
        <w:tc>
          <w:tcPr>
            <w:tcW w:w="2180" w:type="dxa"/>
            <w:shd w:val="clear" w:color="auto" w:fill="auto"/>
          </w:tcPr>
          <w:p w:rsidR="00A04175" w:rsidRPr="00A04175" w:rsidRDefault="00A04175" w:rsidP="00A04175">
            <w:pPr>
              <w:ind w:firstLine="0"/>
            </w:pPr>
            <w:r>
              <w:t>Gilliard</w:t>
            </w:r>
          </w:p>
        </w:tc>
      </w:tr>
      <w:tr w:rsidR="00A04175" w:rsidRPr="00A04175" w:rsidTr="00A04175">
        <w:tc>
          <w:tcPr>
            <w:tcW w:w="2179" w:type="dxa"/>
            <w:shd w:val="clear" w:color="auto" w:fill="auto"/>
          </w:tcPr>
          <w:p w:rsidR="00A04175" w:rsidRPr="00A04175" w:rsidRDefault="00A04175" w:rsidP="00A04175">
            <w:pPr>
              <w:ind w:firstLine="0"/>
            </w:pPr>
            <w:r>
              <w:t>Govan</w:t>
            </w:r>
          </w:p>
        </w:tc>
        <w:tc>
          <w:tcPr>
            <w:tcW w:w="2179" w:type="dxa"/>
            <w:shd w:val="clear" w:color="auto" w:fill="auto"/>
          </w:tcPr>
          <w:p w:rsidR="00A04175" w:rsidRPr="00A04175" w:rsidRDefault="00A04175" w:rsidP="00A04175">
            <w:pPr>
              <w:ind w:firstLine="0"/>
            </w:pPr>
            <w:r>
              <w:t>Hamilton</w:t>
            </w:r>
          </w:p>
        </w:tc>
        <w:tc>
          <w:tcPr>
            <w:tcW w:w="2180" w:type="dxa"/>
            <w:shd w:val="clear" w:color="auto" w:fill="auto"/>
          </w:tcPr>
          <w:p w:rsidR="00A04175" w:rsidRPr="00A04175" w:rsidRDefault="00A04175" w:rsidP="00A04175">
            <w:pPr>
              <w:ind w:firstLine="0"/>
            </w:pPr>
            <w:r>
              <w:t>Hardwick</w:t>
            </w:r>
          </w:p>
        </w:tc>
      </w:tr>
      <w:tr w:rsidR="00A04175" w:rsidRPr="00A04175" w:rsidTr="00A04175">
        <w:tc>
          <w:tcPr>
            <w:tcW w:w="2179" w:type="dxa"/>
            <w:shd w:val="clear" w:color="auto" w:fill="auto"/>
          </w:tcPr>
          <w:p w:rsidR="00A04175" w:rsidRPr="00A04175" w:rsidRDefault="00A04175" w:rsidP="00A04175">
            <w:pPr>
              <w:ind w:firstLine="0"/>
            </w:pPr>
            <w:r>
              <w:t>Harrell</w:t>
            </w:r>
          </w:p>
        </w:tc>
        <w:tc>
          <w:tcPr>
            <w:tcW w:w="2179" w:type="dxa"/>
            <w:shd w:val="clear" w:color="auto" w:fill="auto"/>
          </w:tcPr>
          <w:p w:rsidR="00A04175" w:rsidRPr="00A04175" w:rsidRDefault="00A04175" w:rsidP="00A04175">
            <w:pPr>
              <w:ind w:firstLine="0"/>
            </w:pPr>
            <w:r>
              <w:t>Hayes</w:t>
            </w:r>
          </w:p>
        </w:tc>
        <w:tc>
          <w:tcPr>
            <w:tcW w:w="2180" w:type="dxa"/>
            <w:shd w:val="clear" w:color="auto" w:fill="auto"/>
          </w:tcPr>
          <w:p w:rsidR="00A04175" w:rsidRPr="00A04175" w:rsidRDefault="00A04175" w:rsidP="00A04175">
            <w:pPr>
              <w:ind w:firstLine="0"/>
            </w:pPr>
            <w:r>
              <w:t>Hiott</w:t>
            </w:r>
          </w:p>
        </w:tc>
      </w:tr>
      <w:tr w:rsidR="00A04175" w:rsidRPr="00A04175" w:rsidTr="00A04175">
        <w:tc>
          <w:tcPr>
            <w:tcW w:w="2179" w:type="dxa"/>
            <w:shd w:val="clear" w:color="auto" w:fill="auto"/>
          </w:tcPr>
          <w:p w:rsidR="00A04175" w:rsidRPr="00A04175" w:rsidRDefault="00A04175" w:rsidP="00A04175">
            <w:pPr>
              <w:ind w:firstLine="0"/>
            </w:pPr>
            <w:r>
              <w:t>Hixon</w:t>
            </w:r>
          </w:p>
        </w:tc>
        <w:tc>
          <w:tcPr>
            <w:tcW w:w="2179" w:type="dxa"/>
            <w:shd w:val="clear" w:color="auto" w:fill="auto"/>
          </w:tcPr>
          <w:p w:rsidR="00A04175" w:rsidRPr="00A04175" w:rsidRDefault="00A04175" w:rsidP="00A04175">
            <w:pPr>
              <w:ind w:firstLine="0"/>
            </w:pPr>
            <w:r>
              <w:t>Hodges</w:t>
            </w:r>
          </w:p>
        </w:tc>
        <w:tc>
          <w:tcPr>
            <w:tcW w:w="2180" w:type="dxa"/>
            <w:shd w:val="clear" w:color="auto" w:fill="auto"/>
          </w:tcPr>
          <w:p w:rsidR="00A04175" w:rsidRPr="00A04175" w:rsidRDefault="00A04175" w:rsidP="00A04175">
            <w:pPr>
              <w:ind w:firstLine="0"/>
            </w:pPr>
            <w:r>
              <w:t>Horne</w:t>
            </w:r>
          </w:p>
        </w:tc>
      </w:tr>
      <w:tr w:rsidR="00A04175" w:rsidRPr="00A04175" w:rsidTr="00A04175">
        <w:tc>
          <w:tcPr>
            <w:tcW w:w="2179" w:type="dxa"/>
            <w:shd w:val="clear" w:color="auto" w:fill="auto"/>
          </w:tcPr>
          <w:p w:rsidR="00A04175" w:rsidRPr="00A04175" w:rsidRDefault="00A04175" w:rsidP="00A04175">
            <w:pPr>
              <w:ind w:firstLine="0"/>
            </w:pPr>
            <w:r>
              <w:t>Hosey</w:t>
            </w:r>
          </w:p>
        </w:tc>
        <w:tc>
          <w:tcPr>
            <w:tcW w:w="2179" w:type="dxa"/>
            <w:shd w:val="clear" w:color="auto" w:fill="auto"/>
          </w:tcPr>
          <w:p w:rsidR="00A04175" w:rsidRPr="00A04175" w:rsidRDefault="00A04175" w:rsidP="00A04175">
            <w:pPr>
              <w:ind w:firstLine="0"/>
            </w:pPr>
            <w:r>
              <w:t>Huggins</w:t>
            </w:r>
          </w:p>
        </w:tc>
        <w:tc>
          <w:tcPr>
            <w:tcW w:w="2180" w:type="dxa"/>
            <w:shd w:val="clear" w:color="auto" w:fill="auto"/>
          </w:tcPr>
          <w:p w:rsidR="00A04175" w:rsidRPr="00A04175" w:rsidRDefault="00A04175" w:rsidP="00A04175">
            <w:pPr>
              <w:ind w:firstLine="0"/>
            </w:pPr>
            <w:r>
              <w:t>Jefferson</w:t>
            </w:r>
          </w:p>
        </w:tc>
      </w:tr>
      <w:tr w:rsidR="00A04175" w:rsidRPr="00A04175" w:rsidTr="00A04175">
        <w:tc>
          <w:tcPr>
            <w:tcW w:w="2179" w:type="dxa"/>
            <w:shd w:val="clear" w:color="auto" w:fill="auto"/>
          </w:tcPr>
          <w:p w:rsidR="00A04175" w:rsidRPr="00A04175" w:rsidRDefault="00A04175" w:rsidP="00A04175">
            <w:pPr>
              <w:ind w:firstLine="0"/>
            </w:pPr>
            <w:r>
              <w:t>Johnson</w:t>
            </w:r>
          </w:p>
        </w:tc>
        <w:tc>
          <w:tcPr>
            <w:tcW w:w="2179" w:type="dxa"/>
            <w:shd w:val="clear" w:color="auto" w:fill="auto"/>
          </w:tcPr>
          <w:p w:rsidR="00A04175" w:rsidRPr="00A04175" w:rsidRDefault="00A04175" w:rsidP="00A04175">
            <w:pPr>
              <w:ind w:firstLine="0"/>
            </w:pPr>
            <w:r>
              <w:t>King</w:t>
            </w:r>
          </w:p>
        </w:tc>
        <w:tc>
          <w:tcPr>
            <w:tcW w:w="2180" w:type="dxa"/>
            <w:shd w:val="clear" w:color="auto" w:fill="auto"/>
          </w:tcPr>
          <w:p w:rsidR="00A04175" w:rsidRPr="00A04175" w:rsidRDefault="00A04175" w:rsidP="00A04175">
            <w:pPr>
              <w:ind w:firstLine="0"/>
            </w:pPr>
            <w:r>
              <w:t>Limehouse</w:t>
            </w:r>
          </w:p>
        </w:tc>
      </w:tr>
      <w:tr w:rsidR="00A04175" w:rsidRPr="00A04175" w:rsidTr="00A04175">
        <w:tc>
          <w:tcPr>
            <w:tcW w:w="2179" w:type="dxa"/>
            <w:shd w:val="clear" w:color="auto" w:fill="auto"/>
          </w:tcPr>
          <w:p w:rsidR="00A04175" w:rsidRPr="00A04175" w:rsidRDefault="00A04175" w:rsidP="00A04175">
            <w:pPr>
              <w:ind w:firstLine="0"/>
            </w:pPr>
            <w:r>
              <w:t>Loftis</w:t>
            </w:r>
          </w:p>
        </w:tc>
        <w:tc>
          <w:tcPr>
            <w:tcW w:w="2179" w:type="dxa"/>
            <w:shd w:val="clear" w:color="auto" w:fill="auto"/>
          </w:tcPr>
          <w:p w:rsidR="00A04175" w:rsidRPr="00A04175" w:rsidRDefault="00A04175" w:rsidP="00A04175">
            <w:pPr>
              <w:ind w:firstLine="0"/>
            </w:pPr>
            <w:r>
              <w:t>Lucas</w:t>
            </w:r>
          </w:p>
        </w:tc>
        <w:tc>
          <w:tcPr>
            <w:tcW w:w="2180" w:type="dxa"/>
            <w:shd w:val="clear" w:color="auto" w:fill="auto"/>
          </w:tcPr>
          <w:p w:rsidR="00A04175" w:rsidRPr="00A04175" w:rsidRDefault="00A04175" w:rsidP="00A04175">
            <w:pPr>
              <w:ind w:firstLine="0"/>
            </w:pPr>
            <w:r>
              <w:t>Mack</w:t>
            </w:r>
          </w:p>
        </w:tc>
      </w:tr>
      <w:tr w:rsidR="00A04175" w:rsidRPr="00A04175" w:rsidTr="00A04175">
        <w:tc>
          <w:tcPr>
            <w:tcW w:w="2179" w:type="dxa"/>
            <w:shd w:val="clear" w:color="auto" w:fill="auto"/>
          </w:tcPr>
          <w:p w:rsidR="00A04175" w:rsidRPr="00A04175" w:rsidRDefault="00A04175" w:rsidP="00A04175">
            <w:pPr>
              <w:ind w:firstLine="0"/>
            </w:pPr>
            <w:r>
              <w:t>McEachern</w:t>
            </w:r>
          </w:p>
        </w:tc>
        <w:tc>
          <w:tcPr>
            <w:tcW w:w="2179" w:type="dxa"/>
            <w:shd w:val="clear" w:color="auto" w:fill="auto"/>
          </w:tcPr>
          <w:p w:rsidR="00A04175" w:rsidRPr="00A04175" w:rsidRDefault="00A04175" w:rsidP="00A04175">
            <w:pPr>
              <w:ind w:firstLine="0"/>
            </w:pPr>
            <w:r>
              <w:t>Merrill</w:t>
            </w:r>
          </w:p>
        </w:tc>
        <w:tc>
          <w:tcPr>
            <w:tcW w:w="2180" w:type="dxa"/>
            <w:shd w:val="clear" w:color="auto" w:fill="auto"/>
          </w:tcPr>
          <w:p w:rsidR="00A04175" w:rsidRPr="00A04175" w:rsidRDefault="00A04175" w:rsidP="00A04175">
            <w:pPr>
              <w:ind w:firstLine="0"/>
            </w:pPr>
            <w:r>
              <w:t>D. C. Moss</w:t>
            </w:r>
          </w:p>
        </w:tc>
      </w:tr>
      <w:tr w:rsidR="00A04175" w:rsidRPr="00A04175" w:rsidTr="00A04175">
        <w:tc>
          <w:tcPr>
            <w:tcW w:w="2179" w:type="dxa"/>
            <w:shd w:val="clear" w:color="auto" w:fill="auto"/>
          </w:tcPr>
          <w:p w:rsidR="00A04175" w:rsidRPr="00A04175" w:rsidRDefault="00A04175" w:rsidP="00A04175">
            <w:pPr>
              <w:ind w:firstLine="0"/>
            </w:pPr>
            <w:r>
              <w:t>V. S. Moss</w:t>
            </w:r>
          </w:p>
        </w:tc>
        <w:tc>
          <w:tcPr>
            <w:tcW w:w="2179" w:type="dxa"/>
            <w:shd w:val="clear" w:color="auto" w:fill="auto"/>
          </w:tcPr>
          <w:p w:rsidR="00A04175" w:rsidRPr="00A04175" w:rsidRDefault="00A04175" w:rsidP="00A04175">
            <w:pPr>
              <w:ind w:firstLine="0"/>
            </w:pPr>
            <w:r>
              <w:t>Munnerlyn</w:t>
            </w:r>
          </w:p>
        </w:tc>
        <w:tc>
          <w:tcPr>
            <w:tcW w:w="2180" w:type="dxa"/>
            <w:shd w:val="clear" w:color="auto" w:fill="auto"/>
          </w:tcPr>
          <w:p w:rsidR="00A04175" w:rsidRPr="00A04175" w:rsidRDefault="00A04175" w:rsidP="00A04175">
            <w:pPr>
              <w:ind w:firstLine="0"/>
            </w:pPr>
            <w:r>
              <w:t>Murphy</w:t>
            </w:r>
          </w:p>
        </w:tc>
      </w:tr>
      <w:tr w:rsidR="00A04175" w:rsidRPr="00A04175" w:rsidTr="00A04175">
        <w:tc>
          <w:tcPr>
            <w:tcW w:w="2179" w:type="dxa"/>
            <w:shd w:val="clear" w:color="auto" w:fill="auto"/>
          </w:tcPr>
          <w:p w:rsidR="00A04175" w:rsidRPr="00A04175" w:rsidRDefault="00A04175" w:rsidP="00A04175">
            <w:pPr>
              <w:ind w:firstLine="0"/>
            </w:pPr>
            <w:r>
              <w:t>Nanney</w:t>
            </w:r>
          </w:p>
        </w:tc>
        <w:tc>
          <w:tcPr>
            <w:tcW w:w="2179" w:type="dxa"/>
            <w:shd w:val="clear" w:color="auto" w:fill="auto"/>
          </w:tcPr>
          <w:p w:rsidR="00A04175" w:rsidRPr="00A04175" w:rsidRDefault="00A04175" w:rsidP="00A04175">
            <w:pPr>
              <w:ind w:firstLine="0"/>
            </w:pPr>
            <w:r>
              <w:t>J. M. Neal</w:t>
            </w:r>
          </w:p>
        </w:tc>
        <w:tc>
          <w:tcPr>
            <w:tcW w:w="2180" w:type="dxa"/>
            <w:shd w:val="clear" w:color="auto" w:fill="auto"/>
          </w:tcPr>
          <w:p w:rsidR="00A04175" w:rsidRPr="00A04175" w:rsidRDefault="00A04175" w:rsidP="00A04175">
            <w:pPr>
              <w:ind w:firstLine="0"/>
            </w:pPr>
            <w:r>
              <w:t>Norman</w:t>
            </w:r>
          </w:p>
        </w:tc>
      </w:tr>
      <w:tr w:rsidR="00A04175" w:rsidRPr="00A04175" w:rsidTr="00A04175">
        <w:tc>
          <w:tcPr>
            <w:tcW w:w="2179" w:type="dxa"/>
            <w:shd w:val="clear" w:color="auto" w:fill="auto"/>
          </w:tcPr>
          <w:p w:rsidR="00A04175" w:rsidRPr="00A04175" w:rsidRDefault="00A04175" w:rsidP="00A04175">
            <w:pPr>
              <w:ind w:firstLine="0"/>
            </w:pPr>
            <w:r>
              <w:t>Ott</w:t>
            </w:r>
          </w:p>
        </w:tc>
        <w:tc>
          <w:tcPr>
            <w:tcW w:w="2179" w:type="dxa"/>
            <w:shd w:val="clear" w:color="auto" w:fill="auto"/>
          </w:tcPr>
          <w:p w:rsidR="00A04175" w:rsidRPr="00A04175" w:rsidRDefault="00A04175" w:rsidP="00A04175">
            <w:pPr>
              <w:ind w:firstLine="0"/>
            </w:pPr>
            <w:r>
              <w:t>Owens</w:t>
            </w:r>
          </w:p>
        </w:tc>
        <w:tc>
          <w:tcPr>
            <w:tcW w:w="2180" w:type="dxa"/>
            <w:shd w:val="clear" w:color="auto" w:fill="auto"/>
          </w:tcPr>
          <w:p w:rsidR="00A04175" w:rsidRPr="00A04175" w:rsidRDefault="00A04175" w:rsidP="00A04175">
            <w:pPr>
              <w:ind w:firstLine="0"/>
            </w:pPr>
            <w:r>
              <w:t>Parker</w:t>
            </w:r>
          </w:p>
        </w:tc>
      </w:tr>
      <w:tr w:rsidR="00A04175" w:rsidRPr="00A04175" w:rsidTr="00A04175">
        <w:tc>
          <w:tcPr>
            <w:tcW w:w="2179" w:type="dxa"/>
            <w:shd w:val="clear" w:color="auto" w:fill="auto"/>
          </w:tcPr>
          <w:p w:rsidR="00A04175" w:rsidRPr="00A04175" w:rsidRDefault="00A04175" w:rsidP="00A04175">
            <w:pPr>
              <w:ind w:firstLine="0"/>
            </w:pPr>
            <w:r>
              <w:t>Parks</w:t>
            </w:r>
          </w:p>
        </w:tc>
        <w:tc>
          <w:tcPr>
            <w:tcW w:w="2179" w:type="dxa"/>
            <w:shd w:val="clear" w:color="auto" w:fill="auto"/>
          </w:tcPr>
          <w:p w:rsidR="00A04175" w:rsidRPr="00A04175" w:rsidRDefault="00A04175" w:rsidP="00A04175">
            <w:pPr>
              <w:ind w:firstLine="0"/>
            </w:pPr>
            <w:r>
              <w:t>Patrick</w:t>
            </w:r>
          </w:p>
        </w:tc>
        <w:tc>
          <w:tcPr>
            <w:tcW w:w="2180" w:type="dxa"/>
            <w:shd w:val="clear" w:color="auto" w:fill="auto"/>
          </w:tcPr>
          <w:p w:rsidR="00A04175" w:rsidRPr="00A04175" w:rsidRDefault="00A04175" w:rsidP="00A04175">
            <w:pPr>
              <w:ind w:firstLine="0"/>
            </w:pPr>
            <w:r>
              <w:t>Pinson</w:t>
            </w:r>
          </w:p>
        </w:tc>
      </w:tr>
      <w:tr w:rsidR="00A04175" w:rsidRPr="00A04175" w:rsidTr="00A04175">
        <w:tc>
          <w:tcPr>
            <w:tcW w:w="2179" w:type="dxa"/>
            <w:shd w:val="clear" w:color="auto" w:fill="auto"/>
          </w:tcPr>
          <w:p w:rsidR="00A04175" w:rsidRPr="00A04175" w:rsidRDefault="00A04175" w:rsidP="00A04175">
            <w:pPr>
              <w:ind w:firstLine="0"/>
            </w:pPr>
            <w:r>
              <w:t>Pitts</w:t>
            </w:r>
          </w:p>
        </w:tc>
        <w:tc>
          <w:tcPr>
            <w:tcW w:w="2179" w:type="dxa"/>
            <w:shd w:val="clear" w:color="auto" w:fill="auto"/>
          </w:tcPr>
          <w:p w:rsidR="00A04175" w:rsidRPr="00A04175" w:rsidRDefault="00A04175" w:rsidP="00A04175">
            <w:pPr>
              <w:ind w:firstLine="0"/>
            </w:pPr>
            <w:r>
              <w:t>Pope</w:t>
            </w:r>
          </w:p>
        </w:tc>
        <w:tc>
          <w:tcPr>
            <w:tcW w:w="2180" w:type="dxa"/>
            <w:shd w:val="clear" w:color="auto" w:fill="auto"/>
          </w:tcPr>
          <w:p w:rsidR="00A04175" w:rsidRPr="00A04175" w:rsidRDefault="00A04175" w:rsidP="00A04175">
            <w:pPr>
              <w:ind w:firstLine="0"/>
            </w:pPr>
            <w:r>
              <w:t>Putnam</w:t>
            </w:r>
          </w:p>
        </w:tc>
      </w:tr>
      <w:tr w:rsidR="00A04175" w:rsidRPr="00A04175" w:rsidTr="00A04175">
        <w:tc>
          <w:tcPr>
            <w:tcW w:w="2179" w:type="dxa"/>
            <w:shd w:val="clear" w:color="auto" w:fill="auto"/>
          </w:tcPr>
          <w:p w:rsidR="00A04175" w:rsidRPr="00A04175" w:rsidRDefault="00A04175" w:rsidP="00A04175">
            <w:pPr>
              <w:ind w:firstLine="0"/>
            </w:pPr>
            <w:r>
              <w:t>Quinn</w:t>
            </w:r>
          </w:p>
        </w:tc>
        <w:tc>
          <w:tcPr>
            <w:tcW w:w="2179" w:type="dxa"/>
            <w:shd w:val="clear" w:color="auto" w:fill="auto"/>
          </w:tcPr>
          <w:p w:rsidR="00A04175" w:rsidRPr="00A04175" w:rsidRDefault="00A04175" w:rsidP="00A04175">
            <w:pPr>
              <w:ind w:firstLine="0"/>
            </w:pPr>
            <w:r>
              <w:t>Ryan</w:t>
            </w:r>
          </w:p>
        </w:tc>
        <w:tc>
          <w:tcPr>
            <w:tcW w:w="2180" w:type="dxa"/>
            <w:shd w:val="clear" w:color="auto" w:fill="auto"/>
          </w:tcPr>
          <w:p w:rsidR="00A04175" w:rsidRPr="00A04175" w:rsidRDefault="00A04175" w:rsidP="00A04175">
            <w:pPr>
              <w:ind w:firstLine="0"/>
            </w:pPr>
            <w:r>
              <w:t>Sabb</w:t>
            </w:r>
          </w:p>
        </w:tc>
      </w:tr>
      <w:tr w:rsidR="00A04175" w:rsidRPr="00A04175" w:rsidTr="00A04175">
        <w:tc>
          <w:tcPr>
            <w:tcW w:w="2179" w:type="dxa"/>
            <w:shd w:val="clear" w:color="auto" w:fill="auto"/>
          </w:tcPr>
          <w:p w:rsidR="00A04175" w:rsidRPr="00A04175" w:rsidRDefault="00A04175" w:rsidP="00A04175">
            <w:pPr>
              <w:ind w:firstLine="0"/>
            </w:pPr>
            <w:r>
              <w:t>Sandifer</w:t>
            </w:r>
          </w:p>
        </w:tc>
        <w:tc>
          <w:tcPr>
            <w:tcW w:w="2179" w:type="dxa"/>
            <w:shd w:val="clear" w:color="auto" w:fill="auto"/>
          </w:tcPr>
          <w:p w:rsidR="00A04175" w:rsidRPr="00A04175" w:rsidRDefault="00A04175" w:rsidP="00A04175">
            <w:pPr>
              <w:ind w:firstLine="0"/>
            </w:pPr>
            <w:r>
              <w:t>Sellers</w:t>
            </w:r>
          </w:p>
        </w:tc>
        <w:tc>
          <w:tcPr>
            <w:tcW w:w="2180" w:type="dxa"/>
            <w:shd w:val="clear" w:color="auto" w:fill="auto"/>
          </w:tcPr>
          <w:p w:rsidR="00A04175" w:rsidRPr="00A04175" w:rsidRDefault="00A04175" w:rsidP="00A04175">
            <w:pPr>
              <w:ind w:firstLine="0"/>
            </w:pPr>
            <w:r>
              <w:t>Skelton</w:t>
            </w:r>
          </w:p>
        </w:tc>
      </w:tr>
      <w:tr w:rsidR="00A04175" w:rsidRPr="00A04175" w:rsidTr="00A04175">
        <w:tc>
          <w:tcPr>
            <w:tcW w:w="2179" w:type="dxa"/>
            <w:shd w:val="clear" w:color="auto" w:fill="auto"/>
          </w:tcPr>
          <w:p w:rsidR="00A04175" w:rsidRPr="00A04175" w:rsidRDefault="00A04175" w:rsidP="00A04175">
            <w:pPr>
              <w:ind w:firstLine="0"/>
            </w:pPr>
            <w:r>
              <w:t>G. M. Smith</w:t>
            </w:r>
          </w:p>
        </w:tc>
        <w:tc>
          <w:tcPr>
            <w:tcW w:w="2179" w:type="dxa"/>
            <w:shd w:val="clear" w:color="auto" w:fill="auto"/>
          </w:tcPr>
          <w:p w:rsidR="00A04175" w:rsidRPr="00A04175" w:rsidRDefault="00A04175" w:rsidP="00A04175">
            <w:pPr>
              <w:ind w:firstLine="0"/>
            </w:pPr>
            <w:r>
              <w:t>G. R. Smith</w:t>
            </w:r>
          </w:p>
        </w:tc>
        <w:tc>
          <w:tcPr>
            <w:tcW w:w="2180" w:type="dxa"/>
            <w:shd w:val="clear" w:color="auto" w:fill="auto"/>
          </w:tcPr>
          <w:p w:rsidR="00A04175" w:rsidRPr="00A04175" w:rsidRDefault="00A04175" w:rsidP="00A04175">
            <w:pPr>
              <w:ind w:firstLine="0"/>
            </w:pPr>
            <w:r>
              <w:t>J. E. Smith</w:t>
            </w:r>
          </w:p>
        </w:tc>
      </w:tr>
      <w:tr w:rsidR="00A04175" w:rsidRPr="00A04175" w:rsidTr="00A04175">
        <w:tc>
          <w:tcPr>
            <w:tcW w:w="2179" w:type="dxa"/>
            <w:shd w:val="clear" w:color="auto" w:fill="auto"/>
          </w:tcPr>
          <w:p w:rsidR="00A04175" w:rsidRPr="00A04175" w:rsidRDefault="00A04175" w:rsidP="00A04175">
            <w:pPr>
              <w:ind w:firstLine="0"/>
            </w:pPr>
            <w:r>
              <w:t>J. R. Smith</w:t>
            </w:r>
          </w:p>
        </w:tc>
        <w:tc>
          <w:tcPr>
            <w:tcW w:w="2179" w:type="dxa"/>
            <w:shd w:val="clear" w:color="auto" w:fill="auto"/>
          </w:tcPr>
          <w:p w:rsidR="00A04175" w:rsidRPr="00A04175" w:rsidRDefault="00A04175" w:rsidP="00A04175">
            <w:pPr>
              <w:ind w:firstLine="0"/>
            </w:pPr>
            <w:r>
              <w:t>Sottile</w:t>
            </w:r>
          </w:p>
        </w:tc>
        <w:tc>
          <w:tcPr>
            <w:tcW w:w="2180" w:type="dxa"/>
            <w:shd w:val="clear" w:color="auto" w:fill="auto"/>
          </w:tcPr>
          <w:p w:rsidR="00A04175" w:rsidRPr="00A04175" w:rsidRDefault="00A04175" w:rsidP="00A04175">
            <w:pPr>
              <w:ind w:firstLine="0"/>
            </w:pPr>
            <w:r>
              <w:t>Southard</w:t>
            </w:r>
          </w:p>
        </w:tc>
      </w:tr>
      <w:tr w:rsidR="00A04175" w:rsidRPr="00A04175" w:rsidTr="00A04175">
        <w:tc>
          <w:tcPr>
            <w:tcW w:w="2179" w:type="dxa"/>
            <w:shd w:val="clear" w:color="auto" w:fill="auto"/>
          </w:tcPr>
          <w:p w:rsidR="00A04175" w:rsidRPr="00A04175" w:rsidRDefault="00A04175" w:rsidP="00A04175">
            <w:pPr>
              <w:ind w:firstLine="0"/>
            </w:pPr>
            <w:r>
              <w:t>Spires</w:t>
            </w:r>
          </w:p>
        </w:tc>
        <w:tc>
          <w:tcPr>
            <w:tcW w:w="2179" w:type="dxa"/>
            <w:shd w:val="clear" w:color="auto" w:fill="auto"/>
          </w:tcPr>
          <w:p w:rsidR="00A04175" w:rsidRPr="00A04175" w:rsidRDefault="00A04175" w:rsidP="00A04175">
            <w:pPr>
              <w:ind w:firstLine="0"/>
            </w:pPr>
            <w:r>
              <w:t>Stavrinakis</w:t>
            </w:r>
          </w:p>
        </w:tc>
        <w:tc>
          <w:tcPr>
            <w:tcW w:w="2180" w:type="dxa"/>
            <w:shd w:val="clear" w:color="auto" w:fill="auto"/>
          </w:tcPr>
          <w:p w:rsidR="00A04175" w:rsidRPr="00A04175" w:rsidRDefault="00A04175" w:rsidP="00A04175">
            <w:pPr>
              <w:ind w:firstLine="0"/>
            </w:pPr>
            <w:r>
              <w:t>Stringer</w:t>
            </w:r>
          </w:p>
        </w:tc>
      </w:tr>
      <w:tr w:rsidR="00A04175" w:rsidRPr="00A04175" w:rsidTr="00A04175">
        <w:tc>
          <w:tcPr>
            <w:tcW w:w="2179" w:type="dxa"/>
            <w:shd w:val="clear" w:color="auto" w:fill="auto"/>
          </w:tcPr>
          <w:p w:rsidR="00A04175" w:rsidRPr="00A04175" w:rsidRDefault="00A04175" w:rsidP="00A04175">
            <w:pPr>
              <w:ind w:firstLine="0"/>
            </w:pPr>
            <w:r>
              <w:t>Tallon</w:t>
            </w:r>
          </w:p>
        </w:tc>
        <w:tc>
          <w:tcPr>
            <w:tcW w:w="2179" w:type="dxa"/>
            <w:shd w:val="clear" w:color="auto" w:fill="auto"/>
          </w:tcPr>
          <w:p w:rsidR="00A04175" w:rsidRPr="00A04175" w:rsidRDefault="00A04175" w:rsidP="00A04175">
            <w:pPr>
              <w:ind w:firstLine="0"/>
            </w:pPr>
            <w:r>
              <w:t>Taylor</w:t>
            </w:r>
          </w:p>
        </w:tc>
        <w:tc>
          <w:tcPr>
            <w:tcW w:w="2180" w:type="dxa"/>
            <w:shd w:val="clear" w:color="auto" w:fill="auto"/>
          </w:tcPr>
          <w:p w:rsidR="00A04175" w:rsidRPr="00A04175" w:rsidRDefault="00A04175" w:rsidP="00A04175">
            <w:pPr>
              <w:ind w:firstLine="0"/>
            </w:pPr>
            <w:r>
              <w:t>Thayer</w:t>
            </w:r>
          </w:p>
        </w:tc>
      </w:tr>
      <w:tr w:rsidR="00A04175" w:rsidRPr="00A04175" w:rsidTr="00A04175">
        <w:tc>
          <w:tcPr>
            <w:tcW w:w="2179" w:type="dxa"/>
            <w:shd w:val="clear" w:color="auto" w:fill="auto"/>
          </w:tcPr>
          <w:p w:rsidR="00A04175" w:rsidRPr="00A04175" w:rsidRDefault="00A04175" w:rsidP="00A04175">
            <w:pPr>
              <w:ind w:firstLine="0"/>
            </w:pPr>
            <w:r>
              <w:t>Toole</w:t>
            </w:r>
          </w:p>
        </w:tc>
        <w:tc>
          <w:tcPr>
            <w:tcW w:w="2179" w:type="dxa"/>
            <w:shd w:val="clear" w:color="auto" w:fill="auto"/>
          </w:tcPr>
          <w:p w:rsidR="00A04175" w:rsidRPr="00A04175" w:rsidRDefault="00A04175" w:rsidP="00A04175">
            <w:pPr>
              <w:ind w:firstLine="0"/>
            </w:pPr>
            <w:r>
              <w:t>Tribble</w:t>
            </w:r>
          </w:p>
        </w:tc>
        <w:tc>
          <w:tcPr>
            <w:tcW w:w="2180" w:type="dxa"/>
            <w:shd w:val="clear" w:color="auto" w:fill="auto"/>
          </w:tcPr>
          <w:p w:rsidR="00A04175" w:rsidRPr="00A04175" w:rsidRDefault="00A04175" w:rsidP="00A04175">
            <w:pPr>
              <w:ind w:firstLine="0"/>
            </w:pPr>
            <w:r>
              <w:t>Vick</w:t>
            </w:r>
          </w:p>
        </w:tc>
      </w:tr>
      <w:tr w:rsidR="00A04175" w:rsidRPr="00A04175" w:rsidTr="00A04175">
        <w:tc>
          <w:tcPr>
            <w:tcW w:w="2179" w:type="dxa"/>
            <w:shd w:val="clear" w:color="auto" w:fill="auto"/>
          </w:tcPr>
          <w:p w:rsidR="00A04175" w:rsidRPr="00A04175" w:rsidRDefault="00A04175" w:rsidP="00A04175">
            <w:pPr>
              <w:ind w:firstLine="0"/>
            </w:pPr>
            <w:r>
              <w:t>Weeks</w:t>
            </w:r>
          </w:p>
        </w:tc>
        <w:tc>
          <w:tcPr>
            <w:tcW w:w="2179" w:type="dxa"/>
            <w:shd w:val="clear" w:color="auto" w:fill="auto"/>
          </w:tcPr>
          <w:p w:rsidR="00A04175" w:rsidRPr="00A04175" w:rsidRDefault="00A04175" w:rsidP="00A04175">
            <w:pPr>
              <w:ind w:firstLine="0"/>
            </w:pPr>
            <w:r>
              <w:t>Whipper</w:t>
            </w:r>
          </w:p>
        </w:tc>
        <w:tc>
          <w:tcPr>
            <w:tcW w:w="2180" w:type="dxa"/>
            <w:shd w:val="clear" w:color="auto" w:fill="auto"/>
          </w:tcPr>
          <w:p w:rsidR="00A04175" w:rsidRPr="00A04175" w:rsidRDefault="00A04175" w:rsidP="00A04175">
            <w:pPr>
              <w:ind w:firstLine="0"/>
            </w:pPr>
            <w:r>
              <w:t>White</w:t>
            </w:r>
          </w:p>
        </w:tc>
      </w:tr>
      <w:tr w:rsidR="00A04175" w:rsidRPr="00A04175" w:rsidTr="00A04175">
        <w:tc>
          <w:tcPr>
            <w:tcW w:w="2179" w:type="dxa"/>
            <w:shd w:val="clear" w:color="auto" w:fill="auto"/>
          </w:tcPr>
          <w:p w:rsidR="00A04175" w:rsidRPr="00A04175" w:rsidRDefault="00A04175" w:rsidP="00A04175">
            <w:pPr>
              <w:keepNext/>
              <w:ind w:firstLine="0"/>
            </w:pPr>
            <w:r>
              <w:t>Whitmire</w:t>
            </w:r>
          </w:p>
        </w:tc>
        <w:tc>
          <w:tcPr>
            <w:tcW w:w="2179" w:type="dxa"/>
            <w:shd w:val="clear" w:color="auto" w:fill="auto"/>
          </w:tcPr>
          <w:p w:rsidR="00A04175" w:rsidRPr="00A04175" w:rsidRDefault="00A04175" w:rsidP="00A04175">
            <w:pPr>
              <w:keepNext/>
              <w:ind w:firstLine="0"/>
            </w:pPr>
            <w:r>
              <w:t>Williams</w:t>
            </w:r>
          </w:p>
        </w:tc>
        <w:tc>
          <w:tcPr>
            <w:tcW w:w="2180" w:type="dxa"/>
            <w:shd w:val="clear" w:color="auto" w:fill="auto"/>
          </w:tcPr>
          <w:p w:rsidR="00A04175" w:rsidRPr="00A04175" w:rsidRDefault="00A04175" w:rsidP="00A04175">
            <w:pPr>
              <w:keepNext/>
              <w:ind w:firstLine="0"/>
            </w:pPr>
            <w:r>
              <w:t>Willis</w:t>
            </w:r>
          </w:p>
        </w:tc>
      </w:tr>
      <w:tr w:rsidR="00A04175" w:rsidRPr="00A04175" w:rsidTr="00A04175">
        <w:tc>
          <w:tcPr>
            <w:tcW w:w="2179" w:type="dxa"/>
            <w:shd w:val="clear" w:color="auto" w:fill="auto"/>
          </w:tcPr>
          <w:p w:rsidR="00A04175" w:rsidRPr="00A04175" w:rsidRDefault="00A04175" w:rsidP="00A04175">
            <w:pPr>
              <w:keepNext/>
              <w:ind w:firstLine="0"/>
            </w:pPr>
            <w:r>
              <w:t>Young</w:t>
            </w:r>
          </w:p>
        </w:tc>
        <w:tc>
          <w:tcPr>
            <w:tcW w:w="2179" w:type="dxa"/>
            <w:shd w:val="clear" w:color="auto" w:fill="auto"/>
          </w:tcPr>
          <w:p w:rsidR="00A04175" w:rsidRPr="00A04175" w:rsidRDefault="00A04175" w:rsidP="00A04175">
            <w:pPr>
              <w:keepNext/>
              <w:ind w:firstLine="0"/>
            </w:pP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Total--97</w:t>
      </w:r>
    </w:p>
    <w:p w:rsidR="00A04175" w:rsidRDefault="00A04175" w:rsidP="00A04175">
      <w:pPr>
        <w:jc w:val="center"/>
        <w:rPr>
          <w:b/>
        </w:rPr>
      </w:pPr>
    </w:p>
    <w:p w:rsidR="00A04175" w:rsidRDefault="00A04175" w:rsidP="00A04175">
      <w:pPr>
        <w:ind w:firstLine="0"/>
      </w:pPr>
      <w:r w:rsidRPr="00A04175">
        <w:t xml:space="preserve"> </w:t>
      </w:r>
      <w:r>
        <w:t>Those who voted in the negative are:</w:t>
      </w:r>
    </w:p>
    <w:p w:rsidR="00A04175" w:rsidRDefault="00A04175" w:rsidP="00A04175"/>
    <w:p w:rsidR="00A04175" w:rsidRDefault="00A04175" w:rsidP="00A04175">
      <w:pPr>
        <w:jc w:val="center"/>
        <w:rPr>
          <w:b/>
        </w:rPr>
      </w:pPr>
      <w:r w:rsidRPr="00A04175">
        <w:rPr>
          <w:b/>
        </w:rPr>
        <w:t>Total--0</w:t>
      </w:r>
    </w:p>
    <w:p w:rsidR="00A04175" w:rsidRDefault="00A04175" w:rsidP="00A04175">
      <w:pPr>
        <w:jc w:val="center"/>
        <w:rPr>
          <w:b/>
        </w:rPr>
      </w:pPr>
    </w:p>
    <w:p w:rsidR="00A04175" w:rsidRDefault="00A04175" w:rsidP="00A04175">
      <w:r>
        <w:t>So, the motion to resolve the Committee of Conference into a Committee of Free Conference was agreed to.</w:t>
      </w:r>
    </w:p>
    <w:p w:rsidR="00A04175" w:rsidRDefault="00A04175" w:rsidP="00A04175"/>
    <w:p w:rsidR="00A04175" w:rsidRDefault="00A04175" w:rsidP="00A04175">
      <w:r>
        <w:t>The Committee of Conference was thereby resolved into a Committee of Free Conference. The SPEAKER appointed Reps. WHITE, LOFTIS and BATTLE to the Committee of Free Conference and a message was ordered sent to the Senate accordingly.</w:t>
      </w:r>
    </w:p>
    <w:p w:rsidR="00A04175" w:rsidRDefault="00A04175" w:rsidP="00A04175"/>
    <w:p w:rsidR="00A04175" w:rsidRDefault="00A04175" w:rsidP="00A04175">
      <w:pPr>
        <w:keepNext/>
        <w:jc w:val="center"/>
        <w:rPr>
          <w:b/>
        </w:rPr>
      </w:pPr>
      <w:r w:rsidRPr="00A04175">
        <w:rPr>
          <w:b/>
        </w:rPr>
        <w:t>H. 3506--FREE CONFERENCE REPORT ADOPTED</w:t>
      </w:r>
    </w:p>
    <w:p w:rsidR="00A04175" w:rsidRDefault="00A04175" w:rsidP="00A04175">
      <w:pPr>
        <w:jc w:val="center"/>
        <w:rPr>
          <w:b/>
        </w:rPr>
      </w:pPr>
    </w:p>
    <w:p w:rsidR="00A04175" w:rsidRPr="00A5267D" w:rsidRDefault="00A04175" w:rsidP="00A0417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1" w:name="file_start217"/>
      <w:bookmarkEnd w:id="91"/>
      <w:r w:rsidRPr="00A5267D">
        <w:rPr>
          <w:b/>
        </w:rPr>
        <w:t>FREE CONFERENCE REPORT</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5267D">
        <w:t>H. 3506</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5267D">
        <w:t>The General Assembly, Columbia, S.C., June 7, 2012</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267D">
        <w:t>The COMMITTEE OF CONFERENCE, to whom was referred (Doc. No. COUNCIL\NBD\12756DG12.DOCX):</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A5267D">
        <w:t xml:space="preserve">H. 3506 </w:t>
      </w:r>
      <w:r w:rsidRPr="00A5267D">
        <w:noBreakHyphen/>
      </w:r>
      <w:r w:rsidRPr="00A5267D">
        <w:noBreakHyphen/>
        <w:t xml:space="preserve"> Reps. Loftis, Allison, J.R. Smith, White, Bowen, Ott, Cobb</w:t>
      </w:r>
      <w:r w:rsidRPr="00A5267D">
        <w:noBreakHyphen/>
        <w:t xml:space="preserve">Hunter, Pitts and Henderson:  </w:t>
      </w:r>
      <w:r w:rsidRPr="00A5267D">
        <w:rPr>
          <w:szCs w:val="30"/>
        </w:rPr>
        <w:t xml:space="preserve">A BILL </w:t>
      </w:r>
      <w:r w:rsidRPr="00A5267D">
        <w:t>TO AMEND SECTION 12</w:t>
      </w:r>
      <w:r w:rsidRPr="00A5267D">
        <w:noBreakHyphen/>
        <w:t>6</w:t>
      </w:r>
      <w:r w:rsidRPr="00A5267D">
        <w:noBreakHyphen/>
        <w:t>3360, AS AMENDED, CODE OF LAWS OF SOUTH CAROLINA, 1976, RELATING TO THE JOB TAX CREDIT, SO AS TO REVISE THE DEFINITION OF A “TECHNOLOGY INTENSIVE FACILITY”; TO AMEND SECTION 12</w:t>
      </w:r>
      <w:r w:rsidRPr="00A5267D">
        <w:noBreakHyphen/>
        <w:t>20</w:t>
      </w:r>
      <w:r w:rsidRPr="00A5267D">
        <w:noBreakHyphen/>
        <w:t>105, AS AMENDED,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AND TO AMEND SECTION 12</w:t>
      </w:r>
      <w:r w:rsidRPr="00A5267D">
        <w:noBreakHyphen/>
        <w:t>44</w:t>
      </w:r>
      <w:r w:rsidRPr="00A5267D">
        <w:noBreakHyphen/>
        <w:t>30, AS AMENDED, RELATING TO FEES IN LIEU OF TAXES, SO AS TO REVISE THE DEFINITION OF “TERMINATION DATE”.</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267D">
        <w:t>Beg leave to report that they have duly and carefully considered the same and recommend:</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267D">
        <w:tab/>
        <w:t>That the same do pass with the following amendments: (Reference is to Printer’s Version 2/2/12</w:t>
      </w:r>
      <w:r w:rsidRPr="00A5267D">
        <w:noBreakHyphen/>
        <w:t>S.)</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267D">
        <w:tab/>
        <w:t>Amend the bill, as and if amended, by striking all after the enacting words and inserting:</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5267D">
        <w:rPr>
          <w:color w:val="000000" w:themeColor="text1"/>
          <w:u w:color="000000" w:themeColor="text1"/>
        </w:rPr>
        <w:t>/</w:t>
      </w:r>
      <w:r w:rsidRPr="00A5267D">
        <w:rPr>
          <w:color w:val="000000" w:themeColor="text1"/>
          <w:u w:color="000000" w:themeColor="text1"/>
        </w:rPr>
        <w:tab/>
        <w:t>SECTION</w:t>
      </w:r>
      <w:r w:rsidRPr="00A5267D">
        <w:rPr>
          <w:color w:val="000000" w:themeColor="text1"/>
          <w:u w:color="000000" w:themeColor="text1"/>
        </w:rPr>
        <w:tab/>
        <w:t>1.</w:t>
      </w:r>
      <w:r w:rsidRPr="00A5267D">
        <w:rPr>
          <w:color w:val="000000" w:themeColor="text1"/>
          <w:u w:color="000000" w:themeColor="text1"/>
        </w:rPr>
        <w:tab/>
        <w:t>Section 12</w:t>
      </w:r>
      <w:r w:rsidRPr="00A5267D">
        <w:rPr>
          <w:color w:val="000000" w:themeColor="text1"/>
          <w:u w:color="000000" w:themeColor="text1"/>
        </w:rPr>
        <w:noBreakHyphen/>
        <w:t>14</w:t>
      </w:r>
      <w:r w:rsidRPr="00A5267D">
        <w:rPr>
          <w:color w:val="000000" w:themeColor="text1"/>
          <w:u w:color="000000" w:themeColor="text1"/>
        </w:rPr>
        <w:noBreakHyphen/>
        <w:t>80 of the 1976 Code, as last amended by Act 354 of 2008, is further amended to read:</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5267D">
        <w:rPr>
          <w:color w:val="000000" w:themeColor="text1"/>
          <w:u w:color="000000" w:themeColor="text1"/>
        </w:rPr>
        <w:tab/>
        <w:t>Section 12</w:t>
      </w:r>
      <w:r w:rsidRPr="00A5267D">
        <w:rPr>
          <w:color w:val="000000" w:themeColor="text1"/>
          <w:u w:color="000000" w:themeColor="text1"/>
        </w:rPr>
        <w:noBreakHyphen/>
        <w:t>14</w:t>
      </w:r>
      <w:r w:rsidRPr="00A5267D">
        <w:rPr>
          <w:color w:val="000000" w:themeColor="text1"/>
          <w:u w:color="000000" w:themeColor="text1"/>
        </w:rPr>
        <w:noBreakHyphen/>
        <w:t>80.</w:t>
      </w:r>
      <w:r w:rsidRPr="00A5267D">
        <w:rPr>
          <w:color w:val="000000" w:themeColor="text1"/>
          <w:u w:color="000000" w:themeColor="text1"/>
        </w:rPr>
        <w:tab/>
        <w:t>(A)</w:t>
      </w:r>
      <w:r w:rsidRPr="00A5267D">
        <w:rPr>
          <w:color w:val="000000" w:themeColor="text1"/>
          <w:u w:color="000000" w:themeColor="text1"/>
        </w:rPr>
        <w:tab/>
        <w:t xml:space="preserve">There is allowed an investment tax credit for any taxable year in which </w:t>
      </w:r>
      <w:r w:rsidRPr="00A5267D">
        <w:rPr>
          <w:strike/>
          <w:color w:val="000000" w:themeColor="text1"/>
          <w:u w:color="000000" w:themeColor="text1"/>
        </w:rPr>
        <w:t>the taxpayer places in service</w:t>
      </w:r>
      <w:r w:rsidRPr="00A5267D">
        <w:rPr>
          <w:color w:val="000000" w:themeColor="text1"/>
          <w:u w:color="000000" w:themeColor="text1"/>
        </w:rPr>
        <w:t xml:space="preserve"> qualified manufacturing and productive equipment </w:t>
      </w:r>
      <w:r w:rsidRPr="00A5267D">
        <w:rPr>
          <w:strike/>
          <w:color w:val="000000" w:themeColor="text1"/>
          <w:u w:color="000000" w:themeColor="text1"/>
        </w:rPr>
        <w:t>and which</w:t>
      </w:r>
      <w:r w:rsidRPr="00A5267D">
        <w:rPr>
          <w:color w:val="000000" w:themeColor="text1"/>
          <w:u w:color="000000" w:themeColor="text1"/>
        </w:rPr>
        <w:t xml:space="preserve"> </w:t>
      </w:r>
      <w:r w:rsidRPr="00A5267D">
        <w:rPr>
          <w:color w:val="000000" w:themeColor="text1"/>
          <w:u w:val="single" w:color="000000" w:themeColor="text1"/>
        </w:rPr>
        <w:t>acquired or leased by the taxpayer is placed in service if the</w:t>
      </w:r>
      <w:r w:rsidRPr="00A5267D">
        <w:rPr>
          <w:color w:val="000000" w:themeColor="text1"/>
          <w:u w:color="000000" w:themeColor="text1"/>
        </w:rPr>
        <w:t xml:space="preserve"> taxpayer: </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5267D">
        <w:rPr>
          <w:color w:val="000000" w:themeColor="text1"/>
          <w:u w:color="000000" w:themeColor="text1"/>
        </w:rPr>
        <w:tab/>
      </w:r>
      <w:r w:rsidRPr="00A5267D">
        <w:rPr>
          <w:color w:val="000000" w:themeColor="text1"/>
          <w:u w:color="000000" w:themeColor="text1"/>
        </w:rPr>
        <w:tab/>
        <w:t>(1)</w:t>
      </w:r>
      <w:r w:rsidRPr="00A5267D">
        <w:rPr>
          <w:color w:val="000000" w:themeColor="text1"/>
          <w:u w:val="single" w:color="000000" w:themeColor="text1"/>
        </w:rPr>
        <w:t>(a)</w:t>
      </w:r>
      <w:r w:rsidRPr="00A5267D">
        <w:rPr>
          <w:color w:val="000000" w:themeColor="text1"/>
          <w:u w:color="000000" w:themeColor="text1"/>
        </w:rPr>
        <w:tab/>
        <w:t xml:space="preserve">is engaged in this State </w:t>
      </w:r>
      <w:r w:rsidRPr="00A5267D">
        <w:rPr>
          <w:strike/>
          <w:color w:val="000000" w:themeColor="text1"/>
          <w:u w:color="000000" w:themeColor="text1"/>
        </w:rPr>
        <w:t>in at least one economic impact zone, as defined in Section 12</w:t>
      </w:r>
      <w:r w:rsidRPr="00A5267D">
        <w:rPr>
          <w:strike/>
          <w:color w:val="000000" w:themeColor="text1"/>
          <w:u w:color="000000" w:themeColor="text1"/>
        </w:rPr>
        <w:noBreakHyphen/>
        <w:t>14</w:t>
      </w:r>
      <w:r w:rsidRPr="00A5267D">
        <w:rPr>
          <w:strike/>
          <w:color w:val="000000" w:themeColor="text1"/>
          <w:u w:color="000000" w:themeColor="text1"/>
        </w:rPr>
        <w:noBreakHyphen/>
        <w:t>30(1),</w:t>
      </w:r>
      <w:r w:rsidRPr="00A5267D">
        <w:rPr>
          <w:color w:val="000000" w:themeColor="text1"/>
          <w:u w:color="000000" w:themeColor="text1"/>
        </w:rPr>
        <w:t xml:space="preserve"> in an activity or activities listed under the North American Industry Classification System Manual (NAICS) Section 326; </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color="000000" w:themeColor="text1"/>
        </w:rPr>
        <w:tab/>
      </w:r>
      <w:r w:rsidRPr="00A5267D">
        <w:rPr>
          <w:strike/>
          <w:color w:val="000000" w:themeColor="text1"/>
          <w:u w:color="000000" w:themeColor="text1"/>
        </w:rPr>
        <w:t>(2)</w:t>
      </w:r>
      <w:r w:rsidRPr="00A5267D">
        <w:rPr>
          <w:color w:val="000000" w:themeColor="text1"/>
          <w:u w:val="single" w:color="000000" w:themeColor="text1"/>
        </w:rPr>
        <w:t>(b)</w:t>
      </w:r>
      <w:r w:rsidRPr="00A5267D">
        <w:rPr>
          <w:color w:val="000000" w:themeColor="text1"/>
          <w:u w:color="000000" w:themeColor="text1"/>
        </w:rPr>
        <w:tab/>
        <w:t>is employing five thousand or more full</w:t>
      </w:r>
      <w:r w:rsidRPr="00A5267D">
        <w:rPr>
          <w:color w:val="000000" w:themeColor="text1"/>
          <w:u w:color="000000" w:themeColor="text1"/>
        </w:rPr>
        <w:noBreakHyphen/>
        <w:t xml:space="preserve">time workers in this State and having a total capital investment in this State of not less than two billion dollars;  and </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color="000000" w:themeColor="text1"/>
        </w:rPr>
        <w:tab/>
      </w:r>
      <w:r w:rsidRPr="00A5267D">
        <w:rPr>
          <w:strike/>
          <w:color w:val="000000" w:themeColor="text1"/>
          <w:u w:color="000000" w:themeColor="text1"/>
        </w:rPr>
        <w:t>(3)</w:t>
      </w:r>
      <w:r w:rsidRPr="00A5267D">
        <w:rPr>
          <w:color w:val="000000" w:themeColor="text1"/>
          <w:u w:val="single" w:color="000000" w:themeColor="text1"/>
        </w:rPr>
        <w:t>(c)</w:t>
      </w:r>
      <w:r w:rsidRPr="00A5267D">
        <w:rPr>
          <w:color w:val="000000" w:themeColor="text1"/>
          <w:u w:color="000000" w:themeColor="text1"/>
        </w:rPr>
        <w:tab/>
        <w:t>commits to invest five hundred million dollars in capital investment in this State between January 1, 2006, and July 1, 2011</w:t>
      </w:r>
      <w:r w:rsidRPr="00A5267D">
        <w:rPr>
          <w:strike/>
          <w:color w:val="000000" w:themeColor="text1"/>
          <w:u w:color="000000" w:themeColor="text1"/>
        </w:rPr>
        <w:t>.</w:t>
      </w:r>
      <w:r w:rsidRPr="00A5267D">
        <w:rPr>
          <w:color w:val="000000" w:themeColor="text1"/>
          <w:u w:color="000000" w:themeColor="text1"/>
        </w:rPr>
        <w:t xml:space="preserve"> </w:t>
      </w:r>
      <w:r w:rsidRPr="00A5267D">
        <w:rPr>
          <w:color w:val="000000" w:themeColor="text1"/>
          <w:u w:val="single" w:color="000000" w:themeColor="text1"/>
        </w:rPr>
        <w:t>; or</w:t>
      </w:r>
      <w:r w:rsidRPr="00A5267D">
        <w:rPr>
          <w:color w:val="000000" w:themeColor="text1"/>
          <w:u w:color="000000" w:themeColor="text1"/>
        </w:rPr>
        <w:t xml:space="preserve"> </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(2)(a)</w:t>
      </w:r>
      <w:r w:rsidRPr="00A5267D">
        <w:rPr>
          <w:color w:val="000000" w:themeColor="text1"/>
          <w:u w:color="000000" w:themeColor="text1"/>
        </w:rPr>
        <w:tab/>
      </w:r>
      <w:r w:rsidRPr="00A5267D">
        <w:rPr>
          <w:color w:val="000000" w:themeColor="text1"/>
          <w:u w:val="single" w:color="000000" w:themeColor="text1"/>
        </w:rPr>
        <w:t>is engaged in this State in an activity or activities listed under the North American Industry Classification System Manual (NAICS) Section 326;</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(b)</w:t>
      </w:r>
      <w:r w:rsidRPr="00A5267D">
        <w:rPr>
          <w:color w:val="000000" w:themeColor="text1"/>
          <w:u w:color="000000" w:themeColor="text1"/>
        </w:rPr>
        <w:tab/>
      </w:r>
      <w:r w:rsidRPr="00A5267D">
        <w:rPr>
          <w:color w:val="000000" w:themeColor="text1"/>
          <w:u w:val="single" w:color="000000" w:themeColor="text1"/>
        </w:rPr>
        <w:t>commits to employing one thousand two hundred full</w:t>
      </w:r>
      <w:r w:rsidRPr="00A5267D">
        <w:rPr>
          <w:color w:val="000000" w:themeColor="text1"/>
          <w:u w:val="single" w:color="000000" w:themeColor="text1"/>
        </w:rPr>
        <w:noBreakHyphen/>
        <w:t>time employees in this State by January 1, 2022; and</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(c)</w:t>
      </w:r>
      <w:r w:rsidRPr="00A5267D">
        <w:rPr>
          <w:color w:val="000000" w:themeColor="text1"/>
          <w:u w:color="000000" w:themeColor="text1"/>
        </w:rPr>
        <w:tab/>
      </w:r>
      <w:r w:rsidRPr="00A5267D">
        <w:rPr>
          <w:color w:val="000000" w:themeColor="text1"/>
          <w:u w:val="single" w:color="000000" w:themeColor="text1"/>
        </w:rPr>
        <w:t>commits to invest four hundred million dollars in capital investment in this State between September 1, 2011, and January 1, 2022.</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val="single" w:color="000000" w:themeColor="text1"/>
        </w:rPr>
      </w:pPr>
      <w:r w:rsidRPr="00A5267D">
        <w:rPr>
          <w:color w:val="000000" w:themeColor="text1"/>
          <w:u w:color="000000" w:themeColor="text1"/>
        </w:rPr>
        <w:tab/>
        <w:t>(B)</w:t>
      </w:r>
      <w:r w:rsidRPr="00A5267D">
        <w:rPr>
          <w:color w:val="000000" w:themeColor="text1"/>
          <w:u w:color="000000" w:themeColor="text1"/>
        </w:rPr>
        <w:tab/>
        <w:t>For purposes of this section</w:t>
      </w:r>
      <w:r w:rsidRPr="00A5267D">
        <w:rPr>
          <w:strike/>
          <w:color w:val="000000" w:themeColor="text1"/>
          <w:u w:color="000000" w:themeColor="text1"/>
        </w:rPr>
        <w:t>,</w:t>
      </w:r>
      <w:r w:rsidRPr="00A5267D">
        <w:rPr>
          <w:color w:val="000000" w:themeColor="text1"/>
          <w:u w:val="single" w:color="000000" w:themeColor="text1"/>
        </w:rPr>
        <w:t>:</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(1)</w:t>
      </w:r>
      <w:r w:rsidRPr="00A5267D">
        <w:rPr>
          <w:color w:val="000000" w:themeColor="text1"/>
          <w:u w:color="000000" w:themeColor="text1"/>
        </w:rPr>
        <w:tab/>
        <w:t>‘Qualified manufacturing and productive equipment property’ means property that satisfies the requirements of Section 12</w:t>
      </w:r>
      <w:r w:rsidRPr="00A5267D">
        <w:rPr>
          <w:color w:val="000000" w:themeColor="text1"/>
          <w:u w:color="000000" w:themeColor="text1"/>
        </w:rPr>
        <w:noBreakHyphen/>
        <w:t>14</w:t>
      </w:r>
      <w:r w:rsidRPr="00A5267D">
        <w:rPr>
          <w:color w:val="000000" w:themeColor="text1"/>
          <w:u w:color="000000" w:themeColor="text1"/>
        </w:rPr>
        <w:noBreakHyphen/>
        <w:t>60(B)(1)(a), (b), and (c)</w:t>
      </w:r>
      <w:r w:rsidRPr="00A5267D">
        <w:rPr>
          <w:strike/>
          <w:color w:val="000000" w:themeColor="text1"/>
          <w:u w:color="000000" w:themeColor="text1"/>
        </w:rPr>
        <w:t>.</w:t>
      </w:r>
      <w:r w:rsidRPr="00A5267D">
        <w:rPr>
          <w:color w:val="000000" w:themeColor="text1"/>
          <w:u w:val="single" w:color="000000" w:themeColor="text1"/>
        </w:rPr>
        <w:t>;</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(2)</w:t>
      </w:r>
      <w:r w:rsidRPr="00A5267D">
        <w:rPr>
          <w:color w:val="000000" w:themeColor="text1"/>
          <w:u w:color="000000" w:themeColor="text1"/>
        </w:rPr>
        <w:tab/>
      </w:r>
      <w:r w:rsidRPr="00A5267D">
        <w:rPr>
          <w:color w:val="000000" w:themeColor="text1"/>
          <w:u w:val="single" w:color="000000" w:themeColor="text1"/>
        </w:rPr>
        <w:t>‘Taxpayer’ includes the taxpayer and any person that directly or indirectly, through one or more intermediaries, controls, is controlled by, or is under common control with the taxpayer.  For purposes of this item, a person controls another person if that person hold fifty percent ownership interest in the other person.</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(3)</w:t>
      </w:r>
      <w:r w:rsidRPr="00A5267D">
        <w:rPr>
          <w:color w:val="000000" w:themeColor="text1"/>
          <w:u w:color="000000" w:themeColor="text1"/>
        </w:rPr>
        <w:tab/>
      </w:r>
      <w:r w:rsidRPr="00A5267D">
        <w:rPr>
          <w:color w:val="000000" w:themeColor="text1"/>
          <w:u w:val="single" w:color="000000" w:themeColor="text1"/>
        </w:rPr>
        <w:t>‘Capital investment in this State’ includes property that is:</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(a)</w:t>
      </w:r>
      <w:r w:rsidRPr="00A5267D">
        <w:rPr>
          <w:color w:val="000000" w:themeColor="text1"/>
          <w:u w:color="000000" w:themeColor="text1"/>
        </w:rPr>
        <w:tab/>
      </w:r>
      <w:r w:rsidRPr="00A5267D">
        <w:rPr>
          <w:color w:val="000000" w:themeColor="text1"/>
          <w:u w:val="single" w:color="000000" w:themeColor="text1"/>
        </w:rPr>
        <w:t>capitalized by the taxpayer;</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(b)</w:t>
      </w:r>
      <w:r w:rsidRPr="00A5267D">
        <w:rPr>
          <w:color w:val="000000" w:themeColor="text1"/>
          <w:u w:color="000000" w:themeColor="text1"/>
        </w:rPr>
        <w:tab/>
      </w:r>
      <w:r w:rsidRPr="00A5267D">
        <w:rPr>
          <w:color w:val="000000" w:themeColor="text1"/>
          <w:u w:val="single" w:color="000000" w:themeColor="text1"/>
        </w:rPr>
        <w:t>subject to a capital lease with the taxpayer; or</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(c)</w:t>
      </w:r>
      <w:r w:rsidRPr="00A5267D">
        <w:rPr>
          <w:color w:val="000000" w:themeColor="text1"/>
          <w:u w:color="000000" w:themeColor="text1"/>
        </w:rPr>
        <w:tab/>
      </w:r>
      <w:r w:rsidRPr="00A5267D">
        <w:rPr>
          <w:color w:val="000000" w:themeColor="text1"/>
          <w:u w:val="single" w:color="000000" w:themeColor="text1"/>
        </w:rPr>
        <w:t>subject to an operating lease with the taxpayer.</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5267D">
        <w:rPr>
          <w:color w:val="000000" w:themeColor="text1"/>
          <w:u w:color="000000" w:themeColor="text1"/>
        </w:rPr>
        <w:tab/>
        <w:t>Q</w:t>
      </w:r>
      <w:r w:rsidRPr="00A5267D">
        <w:rPr>
          <w:color w:val="000000" w:themeColor="text1"/>
          <w:u w:val="single" w:color="000000" w:themeColor="text1"/>
        </w:rPr>
        <w:t>ualified manufacturing and productive equipment property that is leased to the taxpayer shall be treated as placed in service by the taxpayer on the date the lease begins.</w:t>
      </w:r>
      <w:r w:rsidRPr="00A5267D">
        <w:rPr>
          <w:color w:val="000000" w:themeColor="text1"/>
          <w:u w:color="000000" w:themeColor="text1"/>
        </w:rPr>
        <w:t xml:space="preserve"> </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5267D">
        <w:rPr>
          <w:color w:val="000000" w:themeColor="text1"/>
          <w:u w:color="000000" w:themeColor="text1"/>
        </w:rPr>
        <w:tab/>
        <w:t>(C)</w:t>
      </w:r>
      <w:r w:rsidRPr="00A5267D">
        <w:rPr>
          <w:color w:val="000000" w:themeColor="text1"/>
          <w:u w:val="single" w:color="000000" w:themeColor="text1"/>
        </w:rPr>
        <w:t>(1)</w:t>
      </w:r>
      <w:r w:rsidRPr="00A5267D">
        <w:rPr>
          <w:color w:val="000000" w:themeColor="text1"/>
          <w:u w:color="000000" w:themeColor="text1"/>
        </w:rPr>
        <w:tab/>
        <w:t>The amount of the credit allowed by this section is equal to the aggregate amount computed based on Section 12</w:t>
      </w:r>
      <w:r w:rsidRPr="00A5267D">
        <w:rPr>
          <w:color w:val="000000" w:themeColor="text1"/>
          <w:u w:color="000000" w:themeColor="text1"/>
        </w:rPr>
        <w:noBreakHyphen/>
        <w:t>14</w:t>
      </w:r>
      <w:r w:rsidRPr="00A5267D">
        <w:rPr>
          <w:color w:val="000000" w:themeColor="text1"/>
          <w:u w:color="000000" w:themeColor="text1"/>
        </w:rPr>
        <w:noBreakHyphen/>
        <w:t>60(A)(2).</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(2)</w:t>
      </w:r>
      <w:r w:rsidRPr="00A5267D">
        <w:rPr>
          <w:color w:val="000000" w:themeColor="text1"/>
          <w:u w:color="000000" w:themeColor="text1"/>
        </w:rPr>
        <w:tab/>
      </w:r>
      <w:r w:rsidRPr="00A5267D">
        <w:rPr>
          <w:color w:val="000000" w:themeColor="text1"/>
          <w:u w:val="single" w:color="000000" w:themeColor="text1"/>
        </w:rPr>
        <w:t>Notwithstanding item (1), in the event that the taxpayer is the lessee of the property for which the credit is allowable and is not treated as the income tax owner of such property, the basis of the property for purposes of calculating the amount of the credit for the taxpayer and the capital investment made by the taxpayer with respect the property shall be the then determined tax basis, as of the date the lease begins, for purposes of calculating income tax in this State in such property of the income tax owner of such property.  In this instance, the taxpayer must include a certification that:</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(a)</w:t>
      </w:r>
      <w:r w:rsidRPr="00A5267D">
        <w:rPr>
          <w:color w:val="000000" w:themeColor="text1"/>
          <w:u w:color="000000" w:themeColor="text1"/>
        </w:rPr>
        <w:tab/>
      </w:r>
      <w:r w:rsidRPr="00A5267D">
        <w:rPr>
          <w:color w:val="000000" w:themeColor="text1"/>
          <w:u w:val="single" w:color="000000" w:themeColor="text1"/>
        </w:rPr>
        <w:t>the lessor has provided a written statement to the lessee as to the lessor’s then depreciated income tax basis;</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(b)</w:t>
      </w:r>
      <w:r w:rsidRPr="00A5267D">
        <w:rPr>
          <w:color w:val="000000" w:themeColor="text1"/>
          <w:u w:color="000000" w:themeColor="text1"/>
        </w:rPr>
        <w:tab/>
      </w:r>
      <w:r w:rsidRPr="00A5267D">
        <w:rPr>
          <w:color w:val="000000" w:themeColor="text1"/>
          <w:u w:val="single" w:color="000000" w:themeColor="text1"/>
        </w:rPr>
        <w:t>the property has not been subject to a prior investment tax credit under this section; and</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(c)</w:t>
      </w:r>
      <w:r w:rsidRPr="00A5267D">
        <w:rPr>
          <w:color w:val="000000" w:themeColor="text1"/>
          <w:u w:color="000000" w:themeColor="text1"/>
        </w:rPr>
        <w:tab/>
      </w:r>
      <w:r w:rsidRPr="00A5267D">
        <w:rPr>
          <w:color w:val="000000" w:themeColor="text1"/>
          <w:u w:val="single" w:color="000000" w:themeColor="text1"/>
        </w:rPr>
        <w:t>the taxpayer will include in taxable income the amounts required under subsection (H).  Notwithstanding Section 12</w:t>
      </w:r>
      <w:r w:rsidRPr="00A5267D">
        <w:rPr>
          <w:color w:val="000000" w:themeColor="text1"/>
          <w:u w:val="single" w:color="000000" w:themeColor="text1"/>
        </w:rPr>
        <w:noBreakHyphen/>
        <w:t>54</w:t>
      </w:r>
      <w:r w:rsidRPr="00A5267D">
        <w:rPr>
          <w:color w:val="000000" w:themeColor="text1"/>
          <w:u w:val="single" w:color="000000" w:themeColor="text1"/>
        </w:rPr>
        <w:noBreakHyphen/>
        <w:t>240, the department may share between and among the taxpayer or the lessor information related to the items certified pursuant to subitems (a) and (b) or to the class life of equipment with respect to which a credit under this section has been claimed.</w:t>
      </w:r>
      <w:r w:rsidRPr="00A5267D">
        <w:rPr>
          <w:color w:val="000000" w:themeColor="text1"/>
          <w:u w:color="000000" w:themeColor="text1"/>
        </w:rPr>
        <w:t xml:space="preserve"> </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5267D">
        <w:rPr>
          <w:color w:val="000000" w:themeColor="text1"/>
          <w:u w:color="000000" w:themeColor="text1"/>
        </w:rPr>
        <w:tab/>
        <w:t>(D)</w:t>
      </w:r>
      <w:r w:rsidRPr="00A5267D">
        <w:rPr>
          <w:color w:val="000000" w:themeColor="text1"/>
          <w:u w:color="000000" w:themeColor="text1"/>
        </w:rPr>
        <w:tab/>
        <w:t>A taxpayer that qualifies for the tax credit allowed by this section may claim the credit allowed by this section in addition to the credit allowed by Section 12</w:t>
      </w:r>
      <w:r w:rsidRPr="00A5267D">
        <w:rPr>
          <w:color w:val="000000" w:themeColor="text1"/>
          <w:u w:color="000000" w:themeColor="text1"/>
        </w:rPr>
        <w:noBreakHyphen/>
        <w:t>6</w:t>
      </w:r>
      <w:r w:rsidRPr="00A5267D">
        <w:rPr>
          <w:color w:val="000000" w:themeColor="text1"/>
          <w:u w:color="000000" w:themeColor="text1"/>
        </w:rPr>
        <w:noBreakHyphen/>
        <w:t>3360 as a credit against withholding taxes imposed by Chapter 8 of this title.  The taxpayer must first apply the credit allowed by this section and Section 12</w:t>
      </w:r>
      <w:r w:rsidRPr="00A5267D">
        <w:rPr>
          <w:color w:val="000000" w:themeColor="text1"/>
          <w:u w:color="000000" w:themeColor="text1"/>
        </w:rPr>
        <w:noBreakHyphen/>
        <w:t>6</w:t>
      </w:r>
      <w:r w:rsidRPr="00A5267D">
        <w:rPr>
          <w:color w:val="000000" w:themeColor="text1"/>
          <w:u w:color="000000" w:themeColor="text1"/>
        </w:rPr>
        <w:noBreakHyphen/>
        <w:t>3360 against income tax liability.  To the extent that the taxpayer has unused credit pursuant to this section</w:t>
      </w:r>
      <w:r w:rsidRPr="00A5267D">
        <w:rPr>
          <w:color w:val="000000" w:themeColor="text1"/>
          <w:u w:val="single" w:color="000000" w:themeColor="text1"/>
        </w:rPr>
        <w:t>, including the credit allowed by Section 12</w:t>
      </w:r>
      <w:r w:rsidRPr="00A5267D">
        <w:rPr>
          <w:color w:val="000000" w:themeColor="text1"/>
          <w:u w:val="single" w:color="000000" w:themeColor="text1"/>
        </w:rPr>
        <w:noBreakHyphen/>
        <w:t>6</w:t>
      </w:r>
      <w:r w:rsidRPr="00A5267D">
        <w:rPr>
          <w:color w:val="000000" w:themeColor="text1"/>
          <w:u w:val="single" w:color="000000" w:themeColor="text1"/>
        </w:rPr>
        <w:noBreakHyphen/>
        <w:t>3360,</w:t>
      </w:r>
      <w:r w:rsidRPr="00A5267D">
        <w:rPr>
          <w:color w:val="000000" w:themeColor="text1"/>
          <w:u w:color="000000" w:themeColor="text1"/>
        </w:rPr>
        <w:t xml:space="preserve"> for the taxable year after the application of the credits allowed by this section and Section 12</w:t>
      </w:r>
      <w:r w:rsidRPr="00A5267D">
        <w:rPr>
          <w:color w:val="000000" w:themeColor="text1"/>
          <w:u w:color="000000" w:themeColor="text1"/>
        </w:rPr>
        <w:noBreakHyphen/>
        <w:t>6</w:t>
      </w:r>
      <w:r w:rsidRPr="00A5267D">
        <w:rPr>
          <w:color w:val="000000" w:themeColor="text1"/>
          <w:u w:color="000000" w:themeColor="text1"/>
        </w:rPr>
        <w:noBreakHyphen/>
        <w:t>3360 against income tax liability, the taxpayer may claim the excess credit as a credit against withholding taxes on its four quarterly withholding tax returns for the taxpayer’s taxable year;  except that the credit claimed against withholding tax may not exceed fifty percent of the withholding tax shown as due on the return before the application of other credits including other credits pursuant to Section 12</w:t>
      </w:r>
      <w:r w:rsidRPr="00A5267D">
        <w:rPr>
          <w:color w:val="000000" w:themeColor="text1"/>
          <w:u w:color="000000" w:themeColor="text1"/>
        </w:rPr>
        <w:noBreakHyphen/>
        <w:t>10</w:t>
      </w:r>
      <w:r w:rsidRPr="00A5267D">
        <w:rPr>
          <w:color w:val="000000" w:themeColor="text1"/>
          <w:u w:color="000000" w:themeColor="text1"/>
        </w:rPr>
        <w:noBreakHyphen/>
        <w:t>80 or 12</w:t>
      </w:r>
      <w:r w:rsidRPr="00A5267D">
        <w:rPr>
          <w:color w:val="000000" w:themeColor="text1"/>
          <w:u w:color="000000" w:themeColor="text1"/>
        </w:rPr>
        <w:noBreakHyphen/>
        <w:t>10</w:t>
      </w:r>
      <w:r w:rsidRPr="00A5267D">
        <w:rPr>
          <w:color w:val="000000" w:themeColor="text1"/>
          <w:u w:color="000000" w:themeColor="text1"/>
        </w:rPr>
        <w:noBreakHyphen/>
        <w:t xml:space="preserve">81.  For the period July 1, 2007, to June 30, 2008, a taxpayer using this section may not reduce its state withholding tax to less than the withholding tax remitted for the period June 30, 2006, to July 1, 2007. </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5267D">
        <w:rPr>
          <w:color w:val="000000" w:themeColor="text1"/>
          <w:u w:color="000000" w:themeColor="text1"/>
        </w:rPr>
        <w:tab/>
        <w:t>(E)</w:t>
      </w:r>
      <w:r w:rsidRPr="00A5267D">
        <w:rPr>
          <w:color w:val="000000" w:themeColor="text1"/>
          <w:u w:color="000000" w:themeColor="text1"/>
        </w:rPr>
        <w:tab/>
        <w:t>Unused credits allowed pursuant to this section may be carried forward for use in a subsequent tax year.  During the first ten years of each tax credit carryforward, the credit may not reduce a taxpayer’s state income tax liability by more than fifty percent, and for a subsequent year the credit carryforward may not reduce a taxpayer’s state income tax liability by more than twenty</w:t>
      </w:r>
      <w:r w:rsidRPr="00A5267D">
        <w:rPr>
          <w:color w:val="000000" w:themeColor="text1"/>
          <w:u w:color="000000" w:themeColor="text1"/>
        </w:rPr>
        <w:noBreakHyphen/>
        <w:t>five percent.  Investment tax credit carryforwards pursuant to this section and credit carryforwards pursuant to Section 12</w:t>
      </w:r>
      <w:r w:rsidRPr="00A5267D">
        <w:rPr>
          <w:color w:val="000000" w:themeColor="text1"/>
          <w:u w:color="000000" w:themeColor="text1"/>
        </w:rPr>
        <w:noBreakHyphen/>
        <w:t>6</w:t>
      </w:r>
      <w:r w:rsidRPr="00A5267D">
        <w:rPr>
          <w:color w:val="000000" w:themeColor="text1"/>
          <w:u w:color="000000" w:themeColor="text1"/>
        </w:rPr>
        <w:noBreakHyphen/>
        <w:t xml:space="preserve">3360 must first be used as a credit against income taxes for that year.  Any excess may be used pursuant to subsection (D) as a credit against withholding taxes;  except that the limitations of subsection (D) apply each year and the </w:t>
      </w:r>
      <w:r w:rsidRPr="00A5267D">
        <w:rPr>
          <w:strike/>
          <w:color w:val="000000" w:themeColor="text1"/>
          <w:u w:color="000000" w:themeColor="text1"/>
        </w:rPr>
        <w:t>economic impact zone tax</w:t>
      </w:r>
      <w:r w:rsidRPr="00A5267D">
        <w:rPr>
          <w:color w:val="000000" w:themeColor="text1"/>
          <w:u w:color="000000" w:themeColor="text1"/>
        </w:rPr>
        <w:t xml:space="preserve"> credit carryforwards that existed on the effective date of Act 83 of 2007 </w:t>
      </w:r>
      <w:r w:rsidRPr="00A5267D">
        <w:rPr>
          <w:color w:val="000000" w:themeColor="text1"/>
          <w:u w:val="single" w:color="000000" w:themeColor="text1"/>
        </w:rPr>
        <w:t>for taxpayers qualifying under subsection (A)(1) and on the effective date of the qualification for taxpayers qualifying under subsection (A)(2),</w:t>
      </w:r>
      <w:r w:rsidRPr="00A5267D">
        <w:rPr>
          <w:color w:val="000000" w:themeColor="text1"/>
          <w:u w:color="000000" w:themeColor="text1"/>
        </w:rPr>
        <w:t xml:space="preserve"> may not be used to reduce withholding tax liabilities pursuant to this section. </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5267D">
        <w:rPr>
          <w:color w:val="000000" w:themeColor="text1"/>
          <w:u w:color="000000" w:themeColor="text1"/>
        </w:rPr>
        <w:tab/>
        <w:t>(F)</w:t>
      </w:r>
      <w:r w:rsidRPr="00A5267D">
        <w:rPr>
          <w:color w:val="000000" w:themeColor="text1"/>
          <w:u w:color="000000" w:themeColor="text1"/>
        </w:rPr>
        <w:tab/>
        <w:t xml:space="preserve">The amount of credit used against withholding taxes must reduce the amount of credit that may be used against income tax liability.  </w:t>
      </w:r>
      <w:r w:rsidRPr="00A5267D">
        <w:rPr>
          <w:strike/>
          <w:color w:val="000000" w:themeColor="text1"/>
          <w:u w:color="000000" w:themeColor="text1"/>
        </w:rPr>
        <w:t xml:space="preserve">The amount of credit used against withholding taxes must reduce the amount of credit that may be used against income taxes. </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t>(G)</w:t>
      </w:r>
      <w:r w:rsidRPr="00A5267D">
        <w:rPr>
          <w:color w:val="000000" w:themeColor="text1"/>
          <w:u w:color="000000" w:themeColor="text1"/>
        </w:rPr>
        <w:tab/>
        <w:t xml:space="preserve">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w:t>
      </w:r>
      <w:r w:rsidRPr="00A5267D">
        <w:rPr>
          <w:color w:val="000000" w:themeColor="text1"/>
          <w:u w:val="single" w:color="000000" w:themeColor="text1"/>
        </w:rPr>
        <w:t>For purposes of this subsection, the following rules apply for determining whether a taxpayer that is a lessee of qualified manufacturing and productive equipment property has disposed of the property:</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(1)</w:t>
      </w:r>
      <w:r w:rsidRPr="00A5267D">
        <w:rPr>
          <w:color w:val="000000" w:themeColor="text1"/>
          <w:u w:color="000000" w:themeColor="text1"/>
        </w:rPr>
        <w:tab/>
      </w:r>
      <w:r w:rsidRPr="00A5267D">
        <w:rPr>
          <w:color w:val="000000" w:themeColor="text1"/>
          <w:u w:val="single" w:color="000000" w:themeColor="text1"/>
        </w:rPr>
        <w:t>a transfer of the property by the lessee to the lessor in a sale</w:t>
      </w:r>
      <w:r w:rsidRPr="00A5267D">
        <w:rPr>
          <w:color w:val="000000" w:themeColor="text1"/>
          <w:u w:val="single" w:color="000000" w:themeColor="text1"/>
        </w:rPr>
        <w:noBreakHyphen/>
        <w:t>leaseback transaction shall be ignored;</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(2)</w:t>
      </w:r>
      <w:r w:rsidRPr="00A5267D">
        <w:rPr>
          <w:color w:val="000000" w:themeColor="text1"/>
          <w:u w:color="000000" w:themeColor="text1"/>
        </w:rPr>
        <w:tab/>
      </w:r>
      <w:r w:rsidRPr="00A5267D">
        <w:rPr>
          <w:color w:val="000000" w:themeColor="text1"/>
          <w:u w:val="single" w:color="000000" w:themeColor="text1"/>
        </w:rPr>
        <w:t xml:space="preserve">a disposition by the lessor of the property shall not be treated as a disposition provided that the lease is not terminated and the taxpayer remains lessee thereunder; </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(3)</w:t>
      </w:r>
      <w:r w:rsidRPr="00A5267D">
        <w:rPr>
          <w:color w:val="000000" w:themeColor="text1"/>
          <w:u w:color="000000" w:themeColor="text1"/>
        </w:rPr>
        <w:tab/>
      </w:r>
      <w:r w:rsidRPr="00A5267D">
        <w:rPr>
          <w:color w:val="000000" w:themeColor="text1"/>
          <w:u w:val="single" w:color="000000" w:themeColor="text1"/>
        </w:rPr>
        <w:t>if the taxpayer lessee actually purchases the property in any taxable year, the purchase shall not be treated as a disposition; and</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(4)</w:t>
      </w:r>
      <w:r w:rsidRPr="00A5267D">
        <w:rPr>
          <w:color w:val="000000" w:themeColor="text1"/>
          <w:u w:color="000000" w:themeColor="text1"/>
        </w:rPr>
        <w:tab/>
      </w:r>
      <w:r w:rsidRPr="00A5267D">
        <w:rPr>
          <w:color w:val="000000" w:themeColor="text1"/>
          <w:u w:val="single" w:color="000000" w:themeColor="text1"/>
        </w:rPr>
        <w:t>if the lease is terminated and the property is transferred by the lessee to the lessor or to any other person, other than the taxpayer, the transfer is considered to be a disposition by the taxpayer lessee.</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5267D">
        <w:rPr>
          <w:color w:val="000000" w:themeColor="text1"/>
          <w:u w:color="000000" w:themeColor="text1"/>
        </w:rPr>
        <w:tab/>
        <w:t>(H)</w:t>
      </w:r>
      <w:r w:rsidRPr="00A5267D">
        <w:rPr>
          <w:color w:val="000000" w:themeColor="text1"/>
          <w:u w:val="single" w:color="000000" w:themeColor="text1"/>
        </w:rPr>
        <w:t>(1)</w:t>
      </w:r>
      <w:r w:rsidRPr="00A5267D">
        <w:rPr>
          <w:color w:val="000000" w:themeColor="text1"/>
          <w:u w:color="000000" w:themeColor="text1"/>
        </w:rPr>
        <w:tab/>
        <w:t xml:space="preserve">For South Carolina income tax purposes, </w:t>
      </w:r>
      <w:r w:rsidRPr="00A5267D">
        <w:rPr>
          <w:color w:val="000000" w:themeColor="text1"/>
          <w:u w:val="single" w:color="000000" w:themeColor="text1"/>
        </w:rPr>
        <w:t>except as otherwise provided in item (2),</w:t>
      </w:r>
      <w:r w:rsidRPr="00A5267D">
        <w:rPr>
          <w:color w:val="000000" w:themeColor="text1"/>
          <w:u w:color="000000" w:themeColor="text1"/>
        </w:rPr>
        <w:t xml:space="preserve">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(2)</w:t>
      </w:r>
      <w:r w:rsidRPr="00A5267D">
        <w:rPr>
          <w:color w:val="000000" w:themeColor="text1"/>
          <w:u w:color="000000" w:themeColor="text1"/>
        </w:rPr>
        <w:tab/>
      </w:r>
      <w:r w:rsidRPr="00A5267D">
        <w:rPr>
          <w:color w:val="000000" w:themeColor="text1"/>
          <w:u w:val="single" w:color="000000" w:themeColor="text1"/>
        </w:rPr>
        <w:t>Notwithstanding item (1), if the taxpayer is the lessee of the qualified manufacturing and productive equipment property for which credit has been taken by the taxpayer, in lieu of any adjustment to the basis of such property, the taxpayer shall include in its taxable income for South Carolina income tax purposes, an amount equal to the amount of the credit that is earned during such taxable year in accordance with subsection (G).</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5267D">
        <w:rPr>
          <w:color w:val="000000" w:themeColor="text1"/>
          <w:u w:color="000000" w:themeColor="text1"/>
        </w:rPr>
        <w:tab/>
        <w:t>(I)</w:t>
      </w:r>
      <w:r w:rsidRPr="00A5267D">
        <w:rPr>
          <w:color w:val="000000" w:themeColor="text1"/>
          <w:u w:val="single" w:color="000000" w:themeColor="text1"/>
        </w:rPr>
        <w:t>(1)</w:t>
      </w:r>
      <w:r w:rsidRPr="00A5267D">
        <w:rPr>
          <w:color w:val="000000" w:themeColor="text1"/>
          <w:u w:color="000000" w:themeColor="text1"/>
        </w:rPr>
        <w:tab/>
      </w:r>
      <w:r w:rsidRPr="00A5267D">
        <w:rPr>
          <w:color w:val="000000" w:themeColor="text1"/>
          <w:u w:val="single" w:color="000000" w:themeColor="text1"/>
        </w:rPr>
        <w:t>For taxpayers qualifying under subsection (A)(1),</w:t>
      </w:r>
      <w:r w:rsidRPr="00A5267D">
        <w:rPr>
          <w:color w:val="000000" w:themeColor="text1"/>
          <w:u w:color="000000" w:themeColor="text1"/>
        </w:rPr>
        <w:t xml:space="preserve"> a credit must not be taken pursuant to this section for capital investments placed in service </w:t>
      </w:r>
      <w:r w:rsidRPr="00A5267D">
        <w:rPr>
          <w:strike/>
          <w:color w:val="000000" w:themeColor="text1"/>
          <w:u w:color="000000" w:themeColor="text1"/>
        </w:rPr>
        <w:t>outside of an economic impact zone</w:t>
      </w:r>
      <w:r w:rsidRPr="00A5267D">
        <w:rPr>
          <w:color w:val="000000" w:themeColor="text1"/>
          <w:u w:color="000000" w:themeColor="text1"/>
        </w:rPr>
        <w:t xml:space="preserve"> until the taxpayer has invested two hundred million dollars of the five hundred million</w:t>
      </w:r>
      <w:r w:rsidRPr="00A5267D">
        <w:rPr>
          <w:color w:val="000000" w:themeColor="text1"/>
          <w:u w:color="000000" w:themeColor="text1"/>
        </w:rPr>
        <w:noBreakHyphen/>
        <w:t>dollar investment requirement described in subsection (A)</w:t>
      </w:r>
      <w:r w:rsidRPr="00A5267D">
        <w:rPr>
          <w:strike/>
          <w:color w:val="000000" w:themeColor="text1"/>
          <w:u w:color="000000" w:themeColor="text1"/>
        </w:rPr>
        <w:t>(3),</w:t>
      </w:r>
      <w:r w:rsidRPr="00A5267D">
        <w:rPr>
          <w:color w:val="000000" w:themeColor="text1"/>
          <w:u w:color="000000" w:themeColor="text1"/>
        </w:rPr>
        <w:t xml:space="preserve"> </w:t>
      </w:r>
      <w:r w:rsidRPr="00A5267D">
        <w:rPr>
          <w:color w:val="000000" w:themeColor="text1"/>
          <w:u w:val="single" w:color="000000" w:themeColor="text1"/>
        </w:rPr>
        <w:t>(1)(c)</w:t>
      </w:r>
      <w:r w:rsidRPr="00A5267D">
        <w:rPr>
          <w:color w:val="000000" w:themeColor="text1"/>
          <w:u w:color="000000" w:themeColor="text1"/>
        </w:rPr>
        <w:t xml:space="preserve"> and 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w:t>
      </w:r>
      <w:r w:rsidRPr="00A5267D">
        <w:rPr>
          <w:strike/>
          <w:color w:val="000000" w:themeColor="text1"/>
          <w:u w:color="000000" w:themeColor="text1"/>
        </w:rPr>
        <w:t>(3)</w:t>
      </w:r>
      <w:r w:rsidRPr="00A5267D">
        <w:rPr>
          <w:color w:val="000000" w:themeColor="text1"/>
          <w:u w:val="single" w:color="000000" w:themeColor="text1"/>
        </w:rPr>
        <w:t>(1)(c)</w:t>
      </w:r>
      <w:r w:rsidRPr="00A5267D">
        <w:rPr>
          <w:color w:val="000000" w:themeColor="text1"/>
          <w:u w:color="000000" w:themeColor="text1"/>
        </w:rPr>
        <w:t xml:space="preserve">. </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(2)</w:t>
      </w:r>
      <w:r w:rsidRPr="00A5267D">
        <w:rPr>
          <w:color w:val="000000" w:themeColor="text1"/>
          <w:u w:color="000000" w:themeColor="text1"/>
        </w:rPr>
        <w:tab/>
      </w:r>
      <w:r w:rsidRPr="00A5267D">
        <w:rPr>
          <w:color w:val="000000" w:themeColor="text1"/>
          <w:u w:val="single" w:color="000000" w:themeColor="text1"/>
        </w:rPr>
        <w:t>For taxpayers qualifying under subsection (A)(2), a credit must not be taken pursuant to this section for capital investments in this State until the taxpayer has invested two hundred million dollars of the four hundred million dollar investment requirement described in subsection (A)(2)(c) and the taxpayer files a statement with the department stating that it:</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(i)</w:t>
      </w: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commits to invest a total of four hundred million dollars in this State between September 1, 2011, and January 1, 2022;</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(ii)</w:t>
      </w:r>
      <w:r w:rsidRPr="00A5267D">
        <w:rPr>
          <w:color w:val="000000" w:themeColor="text1"/>
          <w:u w:color="000000" w:themeColor="text1"/>
        </w:rPr>
        <w:tab/>
      </w:r>
      <w:r w:rsidRPr="00A5267D">
        <w:rPr>
          <w:color w:val="000000" w:themeColor="text1"/>
          <w:u w:val="single" w:color="000000" w:themeColor="text1"/>
        </w:rPr>
        <w:t>commits to employ a total of one thousand two hundred full</w:t>
      </w:r>
      <w:r w:rsidRPr="00A5267D">
        <w:rPr>
          <w:color w:val="000000" w:themeColor="text1"/>
          <w:u w:val="single" w:color="000000" w:themeColor="text1"/>
        </w:rPr>
        <w:noBreakHyphen/>
        <w:t xml:space="preserve">time employees in this State by January 1, 2022; and </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A5267D">
        <w:rPr>
          <w:color w:val="000000" w:themeColor="text1"/>
          <w:u w:color="000000" w:themeColor="text1"/>
        </w:rPr>
        <w:tab/>
      </w:r>
      <w:r w:rsidRPr="00A5267D">
        <w:rPr>
          <w:color w:val="000000" w:themeColor="text1"/>
          <w:u w:color="000000" w:themeColor="text1"/>
        </w:rPr>
        <w:tab/>
      </w:r>
      <w:r w:rsidRPr="00A5267D">
        <w:rPr>
          <w:color w:val="000000" w:themeColor="text1"/>
          <w:u w:color="000000" w:themeColor="text1"/>
        </w:rPr>
        <w:tab/>
      </w:r>
      <w:r w:rsidRPr="00A5267D">
        <w:rPr>
          <w:color w:val="000000" w:themeColor="text1"/>
          <w:u w:val="single" w:color="000000" w:themeColor="text1"/>
        </w:rPr>
        <w:t>(iii)</w:t>
      </w:r>
      <w:r w:rsidRPr="00A5267D">
        <w:rPr>
          <w:color w:val="000000" w:themeColor="text1"/>
          <w:u w:color="000000" w:themeColor="text1"/>
        </w:rPr>
        <w:tab/>
      </w:r>
      <w:r w:rsidRPr="00A5267D">
        <w:rPr>
          <w:color w:val="000000" w:themeColor="text1"/>
          <w:u w:val="single" w:color="000000" w:themeColor="text1"/>
        </w:rPr>
        <w:t>shall refund any credit received with interest at the rate provided for underpayments of tax if it fails to meet the requirements of subsection (A)(2)(b) or (c).</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5267D">
        <w:rPr>
          <w:strike/>
          <w:color w:val="000000" w:themeColor="text1"/>
          <w:u w:color="000000" w:themeColor="text1"/>
        </w:rPr>
        <w:tab/>
        <w:t>This</w:t>
      </w:r>
      <w:r w:rsidRPr="00A5267D">
        <w:rPr>
          <w:color w:val="000000" w:themeColor="text1"/>
          <w:u w:color="000000" w:themeColor="text1"/>
        </w:rPr>
        <w:t xml:space="preserve"> </w:t>
      </w:r>
      <w:r w:rsidRPr="00A5267D">
        <w:rPr>
          <w:color w:val="000000" w:themeColor="text1"/>
          <w:u w:val="single" w:color="000000" w:themeColor="text1"/>
        </w:rPr>
        <w:t>The</w:t>
      </w:r>
      <w:r w:rsidRPr="00A5267D">
        <w:rPr>
          <w:color w:val="000000" w:themeColor="text1"/>
          <w:u w:color="000000" w:themeColor="text1"/>
        </w:rPr>
        <w:t xml:space="preserve"> statement and proof of qualification must be filed with the notice required in subsection (J).  Credit is not allowed pursuant to this section for property placed in service before June 30, 2007</w:t>
      </w:r>
      <w:r w:rsidRPr="00A5267D">
        <w:rPr>
          <w:color w:val="000000" w:themeColor="text1"/>
          <w:u w:val="single" w:color="000000" w:themeColor="text1"/>
        </w:rPr>
        <w:t>, for taxpayers qualifying under subsection (A)(1) or for property placed in service before September 1, 2011 for taxpayers qualifying under subsection (A)(2)</w:t>
      </w:r>
      <w:r w:rsidRPr="00A5267D">
        <w:rPr>
          <w:color w:val="000000" w:themeColor="text1"/>
          <w:u w:color="000000" w:themeColor="text1"/>
        </w:rPr>
        <w:t xml:space="preserve">.  For credit claimed before the investment of the full five hundred million dollars </w:t>
      </w:r>
      <w:r w:rsidRPr="00A5267D">
        <w:rPr>
          <w:color w:val="000000" w:themeColor="text1"/>
          <w:u w:val="single" w:color="000000" w:themeColor="text1"/>
        </w:rPr>
        <w:t>pursuant to subsection (A)(1)(c) or four hundred million dollars pursuant to subsection (A)(2)(c)</w:t>
      </w:r>
      <w:r w:rsidRPr="00A5267D">
        <w:rPr>
          <w:color w:val="000000" w:themeColor="text1"/>
          <w:u w:color="000000" w:themeColor="text1"/>
        </w:rPr>
        <w:t>, the company claiming the credit must execute a waiver of the statute of limitations pursuant to Section 12</w:t>
      </w:r>
      <w:r w:rsidRPr="00A5267D">
        <w:rPr>
          <w:color w:val="000000" w:themeColor="text1"/>
          <w:u w:color="000000" w:themeColor="text1"/>
        </w:rPr>
        <w:noBreakHyphen/>
        <w:t>54</w:t>
      </w:r>
      <w:r w:rsidRPr="00A5267D">
        <w:rPr>
          <w:color w:val="000000" w:themeColor="text1"/>
          <w:u w:color="000000" w:themeColor="text1"/>
        </w:rPr>
        <w:noBreakHyphen/>
        <w:t xml:space="preserve">85, allowing the department to assess the tax for a period commencing with the date that the return on which the credit is claimed is filed and ending three years after the company notifies the department that the </w:t>
      </w:r>
      <w:r w:rsidRPr="00A5267D">
        <w:rPr>
          <w:strike/>
          <w:color w:val="000000" w:themeColor="text1"/>
          <w:u w:color="000000" w:themeColor="text1"/>
        </w:rPr>
        <w:t>full five hundred million dollar</w:t>
      </w:r>
      <w:r w:rsidRPr="00A5267D">
        <w:rPr>
          <w:color w:val="000000" w:themeColor="text1"/>
          <w:u w:color="000000" w:themeColor="text1"/>
        </w:rPr>
        <w:t xml:space="preserve"> </w:t>
      </w:r>
      <w:r w:rsidRPr="00A5267D">
        <w:rPr>
          <w:color w:val="000000" w:themeColor="text1"/>
          <w:u w:val="single" w:color="000000" w:themeColor="text1"/>
        </w:rPr>
        <w:t>applicable capital</w:t>
      </w:r>
      <w:r w:rsidRPr="00A5267D">
        <w:rPr>
          <w:color w:val="000000" w:themeColor="text1"/>
          <w:u w:color="000000" w:themeColor="text1"/>
        </w:rPr>
        <w:t xml:space="preserve"> investment </w:t>
      </w:r>
      <w:r w:rsidRPr="00A5267D">
        <w:rPr>
          <w:color w:val="000000" w:themeColor="text1"/>
          <w:u w:val="single" w:color="000000" w:themeColor="text1"/>
        </w:rPr>
        <w:t>commitment</w:t>
      </w:r>
      <w:r w:rsidRPr="00A5267D">
        <w:rPr>
          <w:color w:val="000000" w:themeColor="text1"/>
          <w:u w:color="000000" w:themeColor="text1"/>
        </w:rPr>
        <w:t xml:space="preserve"> has been made.  A waiver of the statute of limitations must accompany the return on which the credit is claimed. </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5267D">
        <w:rPr>
          <w:color w:val="000000" w:themeColor="text1"/>
          <w:u w:color="000000" w:themeColor="text1"/>
        </w:rPr>
        <w:tab/>
        <w:t>(J)</w:t>
      </w:r>
      <w:r w:rsidRPr="00A5267D">
        <w:rPr>
          <w:color w:val="000000" w:themeColor="text1"/>
          <w:u w:color="000000" w:themeColor="text1"/>
        </w:rPr>
        <w:tab/>
        <w:t xml:space="preserve">The taxpayer shall notify the department </w:t>
      </w:r>
      <w:r w:rsidRPr="00A5267D">
        <w:rPr>
          <w:color w:val="000000" w:themeColor="text1"/>
          <w:u w:val="single" w:color="000000" w:themeColor="text1"/>
        </w:rPr>
        <w:t>as provided in subsection (I)</w:t>
      </w:r>
      <w:r w:rsidRPr="00A5267D">
        <w:rPr>
          <w:color w:val="000000" w:themeColor="text1"/>
          <w:u w:color="000000" w:themeColor="text1"/>
        </w:rPr>
        <w:t xml:space="preserve"> before taking any credits pursuant to this section.  </w:t>
      </w:r>
      <w:r w:rsidRPr="00A5267D">
        <w:rPr>
          <w:strike/>
          <w:color w:val="000000" w:themeColor="text1"/>
          <w:u w:color="000000" w:themeColor="text1"/>
        </w:rPr>
        <w:t>The taxpayer shall state it has met the requirements of subsection (A).</w:t>
      </w:r>
      <w:r w:rsidRPr="00A5267D">
        <w:rPr>
          <w:color w:val="000000" w:themeColor="text1"/>
          <w:u w:color="000000" w:themeColor="text1"/>
        </w:rPr>
        <w:t xml:space="preserve">  Additionally, in a taxable year after the year of qualification for credit pursuant to this section, the taxpayer shall include with its tax return for that year:  (i) a statement that the taxpayer has continued to meet the requirements of subsections (A)(1)</w:t>
      </w:r>
      <w:r w:rsidRPr="00A5267D">
        <w:rPr>
          <w:color w:val="000000" w:themeColor="text1"/>
          <w:u w:val="single" w:color="000000" w:themeColor="text1"/>
        </w:rPr>
        <w:t>(a)</w:t>
      </w:r>
      <w:r w:rsidRPr="00A5267D">
        <w:rPr>
          <w:color w:val="000000" w:themeColor="text1"/>
          <w:u w:color="000000" w:themeColor="text1"/>
        </w:rPr>
        <w:t xml:space="preserve"> and </w:t>
      </w:r>
      <w:r w:rsidRPr="00A5267D">
        <w:rPr>
          <w:color w:val="000000" w:themeColor="text1"/>
          <w:u w:val="single" w:color="000000" w:themeColor="text1"/>
        </w:rPr>
        <w:t>(b) or subsections</w:t>
      </w:r>
      <w:r w:rsidRPr="00A5267D">
        <w:rPr>
          <w:color w:val="000000" w:themeColor="text1"/>
          <w:u w:color="000000" w:themeColor="text1"/>
        </w:rPr>
        <w:t xml:space="preserve"> (A)(2)</w:t>
      </w:r>
      <w:r w:rsidRPr="00A5267D">
        <w:rPr>
          <w:color w:val="000000" w:themeColor="text1"/>
          <w:u w:val="single" w:color="000000" w:themeColor="text1"/>
        </w:rPr>
        <w:t>(a) and (b)</w:t>
      </w:r>
      <w:r w:rsidRPr="00A5267D">
        <w:rPr>
          <w:color w:val="000000" w:themeColor="text1"/>
          <w:u w:color="000000" w:themeColor="text1"/>
        </w:rPr>
        <w:t>;  (ii) the reconciliation required in subsection (D);  and (iii) any statement and support for subsection (I).”</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5267D">
        <w:rPr>
          <w:color w:val="000000" w:themeColor="text1"/>
          <w:u w:color="000000" w:themeColor="text1"/>
        </w:rPr>
        <w:t>SECTION</w:t>
      </w:r>
      <w:r w:rsidRPr="00A5267D">
        <w:rPr>
          <w:color w:val="000000" w:themeColor="text1"/>
          <w:u w:color="000000" w:themeColor="text1"/>
        </w:rPr>
        <w:tab/>
        <w:t>2.</w:t>
      </w:r>
      <w:r w:rsidRPr="00A5267D">
        <w:rPr>
          <w:color w:val="000000" w:themeColor="text1"/>
          <w:u w:color="000000" w:themeColor="text1"/>
        </w:rPr>
        <w:tab/>
        <w:t>Chapter 54, Title 12 of the 1976 Code is amended by adding:</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5267D">
        <w:rPr>
          <w:color w:val="000000" w:themeColor="text1"/>
          <w:u w:color="000000" w:themeColor="text1"/>
        </w:rPr>
        <w:tab/>
        <w:t>“Section 12</w:t>
      </w:r>
      <w:r w:rsidRPr="00A5267D">
        <w:rPr>
          <w:color w:val="000000" w:themeColor="text1"/>
          <w:u w:color="000000" w:themeColor="text1"/>
        </w:rPr>
        <w:noBreakHyphen/>
        <w:t>54</w:t>
      </w:r>
      <w:r w:rsidRPr="00A5267D">
        <w:rPr>
          <w:color w:val="000000" w:themeColor="text1"/>
          <w:u w:color="000000" w:themeColor="text1"/>
        </w:rPr>
        <w:noBreakHyphen/>
        <w:t>87.</w:t>
      </w:r>
      <w:r w:rsidRPr="00A5267D">
        <w:rPr>
          <w:color w:val="000000" w:themeColor="text1"/>
          <w:u w:color="000000" w:themeColor="text1"/>
        </w:rPr>
        <w:tab/>
        <w:t>Notwithstanding any other provision of law, for purposes of discounts allowed for timely filing of returns, if the department waives all penalties for late filing due to reasonable cause, the discount must be allowed despite the late filing.”</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A04175"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267D">
        <w:rPr>
          <w:color w:val="000000" w:themeColor="text1"/>
          <w:u w:color="000000" w:themeColor="text1"/>
        </w:rPr>
        <w:t>SECTION</w:t>
      </w:r>
      <w:r w:rsidRPr="00A5267D">
        <w:rPr>
          <w:color w:val="000000" w:themeColor="text1"/>
          <w:u w:color="000000" w:themeColor="text1"/>
        </w:rPr>
        <w:tab/>
        <w:t>3.</w:t>
      </w:r>
      <w:r w:rsidRPr="00A5267D">
        <w:rPr>
          <w:color w:val="000000" w:themeColor="text1"/>
          <w:u w:color="000000" w:themeColor="text1"/>
        </w:rPr>
        <w:tab/>
        <w:t>This act takes effect upon approval by the Governor.</w:t>
      </w:r>
      <w:r w:rsidRPr="00A5267D">
        <w:rPr>
          <w:color w:val="000000" w:themeColor="text1"/>
          <w:u w:color="000000" w:themeColor="text1"/>
        </w:rPr>
        <w:tab/>
      </w:r>
      <w:r w:rsidR="001C299F">
        <w:rPr>
          <w:color w:val="000000" w:themeColor="text1"/>
          <w:u w:color="000000" w:themeColor="text1"/>
        </w:rPr>
        <w:t xml:space="preserve"> </w:t>
      </w:r>
      <w:r w:rsidRPr="00A5267D">
        <w:t>/</w:t>
      </w:r>
    </w:p>
    <w:p w:rsidR="004D0A24" w:rsidRDefault="004D0A24"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5267D">
        <w:tab/>
        <w:t>Amend title to conform.</w:t>
      </w:r>
    </w:p>
    <w:p w:rsidR="00A04175" w:rsidRPr="00A5267D"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A5267D">
        <w:rPr>
          <w:color w:val="000000" w:themeColor="text1"/>
          <w:u w:color="000000" w:themeColor="text1"/>
        </w:rPr>
        <w:t>/</w:t>
      </w:r>
      <w:r w:rsidRPr="00A5267D">
        <w:rPr>
          <w:color w:val="000000" w:themeColor="text1"/>
          <w:u w:color="000000" w:themeColor="text1"/>
        </w:rPr>
        <w:tab/>
        <w:t>TO AMEND SECTION 12</w:t>
      </w:r>
      <w:r w:rsidRPr="00A5267D">
        <w:rPr>
          <w:color w:val="000000" w:themeColor="text1"/>
          <w:u w:color="000000" w:themeColor="text1"/>
        </w:rPr>
        <w:noBreakHyphen/>
        <w:t>14</w:t>
      </w:r>
      <w:r w:rsidRPr="00A5267D">
        <w:rPr>
          <w:color w:val="000000" w:themeColor="text1"/>
          <w:u w:color="000000" w:themeColor="text1"/>
        </w:rPr>
        <w:noBreakHyphen/>
        <w:t>80, AS AMENDED, CODE OF LAWS OF SOUTH CAROLINA, 1976, RELATING TO THE INVESTMENT TAX CREDIT FOR MANUFACTURING AND PRODUCTIVE EQUIPMENT, SO AS TO EXPAND THE CREDIT TO CERTAIN ACTIVITIES WHERE THE TAXPAYER COMMITS TO EMPLOYING ONE THOUSAND TWO HUNDRED FULL</w:t>
      </w:r>
      <w:r w:rsidRPr="00A5267D">
        <w:rPr>
          <w:color w:val="000000" w:themeColor="text1"/>
          <w:u w:color="000000" w:themeColor="text1"/>
        </w:rPr>
        <w:noBreakHyphen/>
        <w:t>TIME EMPLOYEES IN THIS STATE AND COMMITS TO INVEST FOUR HUNDRED MILLION DOLLARS IN CAPITAL INVESTMENT IN THIS STATE, TO DEFINE TERMS, AND TO SET FORTH THE PROCESS BY WHICH A TAXPAYER QUALIFIES FOR THE CREDIT AND THE PROCESS BY WHICH THE AMOUNT OF THE CREDIT IS DETERMINED; AND BY ADDING SECTION 12</w:t>
      </w:r>
      <w:r w:rsidRPr="00A5267D">
        <w:rPr>
          <w:color w:val="000000" w:themeColor="text1"/>
          <w:u w:color="000000" w:themeColor="text1"/>
        </w:rPr>
        <w:noBreakHyphen/>
        <w:t>54</w:t>
      </w:r>
      <w:r w:rsidRPr="00A5267D">
        <w:rPr>
          <w:color w:val="000000" w:themeColor="text1"/>
          <w:u w:color="000000" w:themeColor="text1"/>
        </w:rPr>
        <w:noBreakHyphen/>
        <w:t>87 SO AS TO PROVIDE THAT FOR PURPOSES OF DISCOUNTS ALLOWED FOR TIMELY FILING OF RETURNS, IF THE DEPARTMENT OF REVENUE WAIVES ALL PENALTIES FOR LATE FILING DUE TO REASONABLE CAUSE, THE DISCOUNT MUST BE ALLOWED.</w:t>
      </w:r>
      <w:r w:rsidRPr="00A5267D">
        <w:rPr>
          <w:color w:val="000000" w:themeColor="text1"/>
          <w:u w:color="000000" w:themeColor="text1"/>
        </w:rPr>
        <w:tab/>
      </w:r>
      <w:r w:rsidRPr="00A5267D">
        <w:rPr>
          <w:color w:val="000000" w:themeColor="text1"/>
          <w:u w:color="000000" w:themeColor="text1"/>
        </w:rPr>
        <w:tab/>
        <w:t>/</w:t>
      </w:r>
    </w:p>
    <w:p w:rsidR="00A04175" w:rsidRPr="00A5267D" w:rsidRDefault="00A04175" w:rsidP="00A04175">
      <w:pPr>
        <w:pStyle w:val="ConSign"/>
        <w:spacing w:line="240" w:lineRule="auto"/>
      </w:pPr>
      <w:bookmarkStart w:id="92" w:name="Sen1"/>
      <w:bookmarkEnd w:id="92"/>
    </w:p>
    <w:p w:rsidR="00A04175" w:rsidRPr="00A5267D" w:rsidRDefault="00A04175" w:rsidP="001C299F">
      <w:pPr>
        <w:pStyle w:val="ConSign"/>
        <w:tabs>
          <w:tab w:val="clear" w:pos="4680"/>
          <w:tab w:val="left" w:pos="3330"/>
        </w:tabs>
        <w:spacing w:line="240" w:lineRule="auto"/>
      </w:pPr>
      <w:r w:rsidRPr="00A5267D">
        <w:t>Sen</w:t>
      </w:r>
      <w:r w:rsidR="001C299F">
        <w:t>.</w:t>
      </w:r>
      <w:r w:rsidRPr="00A5267D">
        <w:t xml:space="preserve"> William H. O’Dell</w:t>
      </w:r>
      <w:r w:rsidRPr="00A5267D">
        <w:tab/>
      </w:r>
      <w:bookmarkStart w:id="93" w:name="Hou1"/>
      <w:bookmarkEnd w:id="93"/>
      <w:r w:rsidRPr="00A5267D">
        <w:t>Rep</w:t>
      </w:r>
      <w:r w:rsidR="001C299F">
        <w:t xml:space="preserve">. </w:t>
      </w:r>
      <w:r w:rsidRPr="00A5267D">
        <w:t>James A. Battle</w:t>
      </w:r>
    </w:p>
    <w:p w:rsidR="00A04175" w:rsidRPr="00A5267D" w:rsidRDefault="00A04175" w:rsidP="001C299F">
      <w:pPr>
        <w:pStyle w:val="ConSign"/>
        <w:tabs>
          <w:tab w:val="clear" w:pos="4680"/>
          <w:tab w:val="left" w:pos="3330"/>
        </w:tabs>
        <w:spacing w:line="240" w:lineRule="auto"/>
      </w:pPr>
      <w:bookmarkStart w:id="94" w:name="Sen2"/>
      <w:bookmarkEnd w:id="94"/>
      <w:r w:rsidRPr="00A5267D">
        <w:t>Sen</w:t>
      </w:r>
      <w:r w:rsidR="001C299F">
        <w:t>.</w:t>
      </w:r>
      <w:r w:rsidRPr="00A5267D">
        <w:t xml:space="preserve"> Phillip W. Shoopman</w:t>
      </w:r>
      <w:r w:rsidRPr="00A5267D">
        <w:tab/>
      </w:r>
      <w:bookmarkStart w:id="95" w:name="Hou2"/>
      <w:bookmarkEnd w:id="95"/>
      <w:r w:rsidRPr="00A5267D">
        <w:t>Rep</w:t>
      </w:r>
      <w:r w:rsidR="001C299F">
        <w:t xml:space="preserve">. </w:t>
      </w:r>
      <w:r w:rsidRPr="00A5267D">
        <w:t>W. Brian White</w:t>
      </w:r>
    </w:p>
    <w:p w:rsidR="00A04175" w:rsidRPr="00A5267D" w:rsidRDefault="00A04175" w:rsidP="001C299F">
      <w:pPr>
        <w:pStyle w:val="ConSign"/>
        <w:tabs>
          <w:tab w:val="clear" w:pos="4680"/>
          <w:tab w:val="left" w:pos="3330"/>
        </w:tabs>
        <w:spacing w:line="240" w:lineRule="auto"/>
      </w:pPr>
      <w:bookmarkStart w:id="96" w:name="Sen3"/>
      <w:bookmarkEnd w:id="96"/>
      <w:r w:rsidRPr="00A5267D">
        <w:t>Sen</w:t>
      </w:r>
      <w:r w:rsidR="001C299F">
        <w:t>.</w:t>
      </w:r>
      <w:r w:rsidRPr="00A5267D">
        <w:t xml:space="preserve"> Phil P. Leventis</w:t>
      </w:r>
      <w:r w:rsidRPr="00A5267D">
        <w:tab/>
      </w:r>
      <w:bookmarkStart w:id="97" w:name="Hou3"/>
      <w:bookmarkEnd w:id="97"/>
      <w:r w:rsidRPr="00A5267D">
        <w:t>Rep</w:t>
      </w:r>
      <w:r w:rsidR="001C299F">
        <w:t>.</w:t>
      </w:r>
      <w:r w:rsidRPr="00A5267D">
        <w:t xml:space="preserve"> Dwight A. Loftis</w:t>
      </w:r>
    </w:p>
    <w:p w:rsidR="00A04175" w:rsidRDefault="00A04175" w:rsidP="001C299F">
      <w:pPr>
        <w:pStyle w:val="ConSign"/>
        <w:tabs>
          <w:tab w:val="clear" w:pos="4680"/>
          <w:tab w:val="left" w:pos="3330"/>
          <w:tab w:val="left" w:pos="3600"/>
        </w:tabs>
        <w:spacing w:line="240" w:lineRule="auto"/>
      </w:pPr>
      <w:r w:rsidRPr="00A5267D">
        <w:tab/>
        <w:t>On Part of the Senate.</w:t>
      </w:r>
      <w:r w:rsidRPr="00A5267D">
        <w:tab/>
      </w:r>
      <w:r w:rsidRPr="00A5267D">
        <w:tab/>
        <w:t>On Part of the House.</w:t>
      </w:r>
    </w:p>
    <w:p w:rsidR="00A04175" w:rsidRDefault="00A04175" w:rsidP="001C299F">
      <w:pPr>
        <w:pStyle w:val="ConSign"/>
        <w:tabs>
          <w:tab w:val="clear" w:pos="4680"/>
          <w:tab w:val="left" w:pos="3330"/>
        </w:tabs>
        <w:spacing w:line="240" w:lineRule="auto"/>
      </w:pPr>
    </w:p>
    <w:p w:rsidR="00A04175" w:rsidRDefault="00A04175" w:rsidP="00A04175">
      <w:r>
        <w:t>Rep. WHITE explained the Free Conference Report.</w:t>
      </w:r>
    </w:p>
    <w:p w:rsidR="001C299F" w:rsidRDefault="001C299F" w:rsidP="00A04175"/>
    <w:p w:rsidR="00A04175" w:rsidRDefault="00A04175" w:rsidP="00A04175">
      <w:r>
        <w:t xml:space="preserve">The yeas and nays were taken resulting as follows: </w:t>
      </w:r>
    </w:p>
    <w:p w:rsidR="00A04175" w:rsidRDefault="00A04175" w:rsidP="00A04175">
      <w:pPr>
        <w:jc w:val="center"/>
      </w:pPr>
      <w:r>
        <w:t xml:space="preserve"> </w:t>
      </w:r>
      <w:bookmarkStart w:id="98" w:name="vote_start219"/>
      <w:bookmarkEnd w:id="98"/>
      <w:r>
        <w:t>Yeas 97; Nays 0</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Alexander</w:t>
            </w:r>
          </w:p>
        </w:tc>
        <w:tc>
          <w:tcPr>
            <w:tcW w:w="2180" w:type="dxa"/>
            <w:shd w:val="clear" w:color="auto" w:fill="auto"/>
          </w:tcPr>
          <w:p w:rsidR="00A04175" w:rsidRPr="00A04175" w:rsidRDefault="00A04175" w:rsidP="00A04175">
            <w:pPr>
              <w:keepNext/>
              <w:ind w:firstLine="0"/>
            </w:pPr>
            <w:r>
              <w:t>Allen</w:t>
            </w:r>
          </w:p>
        </w:tc>
      </w:tr>
      <w:tr w:rsidR="00A04175" w:rsidRPr="00A04175" w:rsidTr="00A04175">
        <w:tc>
          <w:tcPr>
            <w:tcW w:w="2179" w:type="dxa"/>
            <w:shd w:val="clear" w:color="auto" w:fill="auto"/>
          </w:tcPr>
          <w:p w:rsidR="00A04175" w:rsidRPr="00A04175" w:rsidRDefault="00A04175" w:rsidP="00A04175">
            <w:pPr>
              <w:ind w:firstLine="0"/>
            </w:pPr>
            <w:r>
              <w:t>Allison</w:t>
            </w:r>
          </w:p>
        </w:tc>
        <w:tc>
          <w:tcPr>
            <w:tcW w:w="2179" w:type="dxa"/>
            <w:shd w:val="clear" w:color="auto" w:fill="auto"/>
          </w:tcPr>
          <w:p w:rsidR="00A04175" w:rsidRPr="00A04175" w:rsidRDefault="00A04175" w:rsidP="00A04175">
            <w:pPr>
              <w:ind w:firstLine="0"/>
            </w:pPr>
            <w:r>
              <w:t>Anthony</w:t>
            </w:r>
          </w:p>
        </w:tc>
        <w:tc>
          <w:tcPr>
            <w:tcW w:w="2180" w:type="dxa"/>
            <w:shd w:val="clear" w:color="auto" w:fill="auto"/>
          </w:tcPr>
          <w:p w:rsidR="00A04175" w:rsidRPr="00A04175" w:rsidRDefault="00A04175" w:rsidP="00A04175">
            <w:pPr>
              <w:ind w:firstLine="0"/>
            </w:pPr>
            <w:r>
              <w:t>Atwater</w:t>
            </w:r>
          </w:p>
        </w:tc>
      </w:tr>
      <w:tr w:rsidR="00A04175" w:rsidRPr="00A04175" w:rsidTr="00A04175">
        <w:tc>
          <w:tcPr>
            <w:tcW w:w="2179" w:type="dxa"/>
            <w:shd w:val="clear" w:color="auto" w:fill="auto"/>
          </w:tcPr>
          <w:p w:rsidR="00A04175" w:rsidRPr="00A04175" w:rsidRDefault="00A04175" w:rsidP="00A04175">
            <w:pPr>
              <w:ind w:firstLine="0"/>
            </w:pPr>
            <w:r>
              <w:t>Bales</w:t>
            </w:r>
          </w:p>
        </w:tc>
        <w:tc>
          <w:tcPr>
            <w:tcW w:w="2179" w:type="dxa"/>
            <w:shd w:val="clear" w:color="auto" w:fill="auto"/>
          </w:tcPr>
          <w:p w:rsidR="00A04175" w:rsidRPr="00A04175" w:rsidRDefault="00A04175" w:rsidP="00A04175">
            <w:pPr>
              <w:ind w:firstLine="0"/>
            </w:pPr>
            <w:r>
              <w:t>Ballentine</w:t>
            </w:r>
          </w:p>
        </w:tc>
        <w:tc>
          <w:tcPr>
            <w:tcW w:w="2180" w:type="dxa"/>
            <w:shd w:val="clear" w:color="auto" w:fill="auto"/>
          </w:tcPr>
          <w:p w:rsidR="00A04175" w:rsidRPr="00A04175" w:rsidRDefault="00A04175" w:rsidP="00A04175">
            <w:pPr>
              <w:ind w:firstLine="0"/>
            </w:pPr>
            <w:r>
              <w:t>Bannister</w:t>
            </w:r>
          </w:p>
        </w:tc>
      </w:tr>
      <w:tr w:rsidR="00A04175" w:rsidRPr="00A04175" w:rsidTr="00A04175">
        <w:tc>
          <w:tcPr>
            <w:tcW w:w="2179" w:type="dxa"/>
            <w:shd w:val="clear" w:color="auto" w:fill="auto"/>
          </w:tcPr>
          <w:p w:rsidR="00A04175" w:rsidRPr="00A04175" w:rsidRDefault="00A04175" w:rsidP="00A04175">
            <w:pPr>
              <w:ind w:firstLine="0"/>
            </w:pPr>
            <w:r>
              <w:t>Barfield</w:t>
            </w:r>
          </w:p>
        </w:tc>
        <w:tc>
          <w:tcPr>
            <w:tcW w:w="2179" w:type="dxa"/>
            <w:shd w:val="clear" w:color="auto" w:fill="auto"/>
          </w:tcPr>
          <w:p w:rsidR="00A04175" w:rsidRPr="00A04175" w:rsidRDefault="00A04175" w:rsidP="00A04175">
            <w:pPr>
              <w:ind w:firstLine="0"/>
            </w:pPr>
            <w:r>
              <w:t>Battle</w:t>
            </w:r>
          </w:p>
        </w:tc>
        <w:tc>
          <w:tcPr>
            <w:tcW w:w="2180" w:type="dxa"/>
            <w:shd w:val="clear" w:color="auto" w:fill="auto"/>
          </w:tcPr>
          <w:p w:rsidR="00A04175" w:rsidRPr="00A04175" w:rsidRDefault="00A04175" w:rsidP="00A04175">
            <w:pPr>
              <w:ind w:firstLine="0"/>
            </w:pPr>
            <w:r>
              <w:t>Bingham</w:t>
            </w:r>
          </w:p>
        </w:tc>
      </w:tr>
      <w:tr w:rsidR="00A04175" w:rsidRPr="00A04175" w:rsidTr="00A04175">
        <w:tc>
          <w:tcPr>
            <w:tcW w:w="2179" w:type="dxa"/>
            <w:shd w:val="clear" w:color="auto" w:fill="auto"/>
          </w:tcPr>
          <w:p w:rsidR="00A04175" w:rsidRPr="00A04175" w:rsidRDefault="00A04175" w:rsidP="00A04175">
            <w:pPr>
              <w:ind w:firstLine="0"/>
            </w:pPr>
            <w:r>
              <w:t>Bowen</w:t>
            </w:r>
          </w:p>
        </w:tc>
        <w:tc>
          <w:tcPr>
            <w:tcW w:w="2179" w:type="dxa"/>
            <w:shd w:val="clear" w:color="auto" w:fill="auto"/>
          </w:tcPr>
          <w:p w:rsidR="00A04175" w:rsidRPr="00A04175" w:rsidRDefault="00A04175" w:rsidP="00A04175">
            <w:pPr>
              <w:ind w:firstLine="0"/>
            </w:pPr>
            <w:r>
              <w:t>Bowers</w:t>
            </w:r>
          </w:p>
        </w:tc>
        <w:tc>
          <w:tcPr>
            <w:tcW w:w="2180" w:type="dxa"/>
            <w:shd w:val="clear" w:color="auto" w:fill="auto"/>
          </w:tcPr>
          <w:p w:rsidR="00A04175" w:rsidRPr="00A04175" w:rsidRDefault="00A04175" w:rsidP="00A04175">
            <w:pPr>
              <w:ind w:firstLine="0"/>
            </w:pPr>
            <w:r>
              <w:t>Brady</w:t>
            </w:r>
          </w:p>
        </w:tc>
      </w:tr>
      <w:tr w:rsidR="00A04175" w:rsidRPr="00A04175" w:rsidTr="00A04175">
        <w:tc>
          <w:tcPr>
            <w:tcW w:w="2179" w:type="dxa"/>
            <w:shd w:val="clear" w:color="auto" w:fill="auto"/>
          </w:tcPr>
          <w:p w:rsidR="00A04175" w:rsidRPr="00A04175" w:rsidRDefault="00A04175" w:rsidP="00A04175">
            <w:pPr>
              <w:ind w:firstLine="0"/>
            </w:pPr>
            <w:r>
              <w:t>Branham</w:t>
            </w:r>
          </w:p>
        </w:tc>
        <w:tc>
          <w:tcPr>
            <w:tcW w:w="2179" w:type="dxa"/>
            <w:shd w:val="clear" w:color="auto" w:fill="auto"/>
          </w:tcPr>
          <w:p w:rsidR="00A04175" w:rsidRPr="00A04175" w:rsidRDefault="00A04175" w:rsidP="00A04175">
            <w:pPr>
              <w:ind w:firstLine="0"/>
            </w:pPr>
            <w:r>
              <w:t>Brannon</w:t>
            </w:r>
          </w:p>
        </w:tc>
        <w:tc>
          <w:tcPr>
            <w:tcW w:w="2180" w:type="dxa"/>
            <w:shd w:val="clear" w:color="auto" w:fill="auto"/>
          </w:tcPr>
          <w:p w:rsidR="00A04175" w:rsidRPr="00A04175" w:rsidRDefault="00A04175" w:rsidP="00A04175">
            <w:pPr>
              <w:ind w:firstLine="0"/>
            </w:pPr>
            <w:r>
              <w:t>G. A. Brown</w:t>
            </w:r>
          </w:p>
        </w:tc>
      </w:tr>
      <w:tr w:rsidR="00A04175" w:rsidRPr="00A04175" w:rsidTr="00A04175">
        <w:tc>
          <w:tcPr>
            <w:tcW w:w="2179" w:type="dxa"/>
            <w:shd w:val="clear" w:color="auto" w:fill="auto"/>
          </w:tcPr>
          <w:p w:rsidR="00A04175" w:rsidRPr="00A04175" w:rsidRDefault="00A04175" w:rsidP="00A04175">
            <w:pPr>
              <w:ind w:firstLine="0"/>
            </w:pPr>
            <w:r>
              <w:t>R. L. Brown</w:t>
            </w:r>
          </w:p>
        </w:tc>
        <w:tc>
          <w:tcPr>
            <w:tcW w:w="2179" w:type="dxa"/>
            <w:shd w:val="clear" w:color="auto" w:fill="auto"/>
          </w:tcPr>
          <w:p w:rsidR="00A04175" w:rsidRPr="00A04175" w:rsidRDefault="00A04175" w:rsidP="00A04175">
            <w:pPr>
              <w:ind w:firstLine="0"/>
            </w:pPr>
            <w:r>
              <w:t>Butler Garrick</w:t>
            </w:r>
          </w:p>
        </w:tc>
        <w:tc>
          <w:tcPr>
            <w:tcW w:w="2180" w:type="dxa"/>
            <w:shd w:val="clear" w:color="auto" w:fill="auto"/>
          </w:tcPr>
          <w:p w:rsidR="00A04175" w:rsidRPr="00A04175" w:rsidRDefault="00A04175" w:rsidP="00A04175">
            <w:pPr>
              <w:ind w:firstLine="0"/>
            </w:pPr>
            <w:r>
              <w:t>Chumley</w:t>
            </w:r>
          </w:p>
        </w:tc>
      </w:tr>
      <w:tr w:rsidR="00A04175" w:rsidRPr="00A04175" w:rsidTr="00A04175">
        <w:tc>
          <w:tcPr>
            <w:tcW w:w="2179" w:type="dxa"/>
            <w:shd w:val="clear" w:color="auto" w:fill="auto"/>
          </w:tcPr>
          <w:p w:rsidR="00A04175" w:rsidRPr="00A04175" w:rsidRDefault="00A04175" w:rsidP="00A04175">
            <w:pPr>
              <w:ind w:firstLine="0"/>
            </w:pPr>
            <w:r>
              <w:t>Clemmons</w:t>
            </w:r>
          </w:p>
        </w:tc>
        <w:tc>
          <w:tcPr>
            <w:tcW w:w="2179" w:type="dxa"/>
            <w:shd w:val="clear" w:color="auto" w:fill="auto"/>
          </w:tcPr>
          <w:p w:rsidR="00A04175" w:rsidRPr="00A04175" w:rsidRDefault="00A04175" w:rsidP="00A04175">
            <w:pPr>
              <w:ind w:firstLine="0"/>
            </w:pPr>
            <w:r>
              <w:t>Clyburn</w:t>
            </w:r>
          </w:p>
        </w:tc>
        <w:tc>
          <w:tcPr>
            <w:tcW w:w="2180" w:type="dxa"/>
            <w:shd w:val="clear" w:color="auto" w:fill="auto"/>
          </w:tcPr>
          <w:p w:rsidR="00A04175" w:rsidRPr="00A04175" w:rsidRDefault="00A04175" w:rsidP="00A04175">
            <w:pPr>
              <w:ind w:firstLine="0"/>
            </w:pPr>
            <w:r>
              <w:t>Cole</w:t>
            </w:r>
          </w:p>
        </w:tc>
      </w:tr>
      <w:tr w:rsidR="00A04175" w:rsidRPr="00A04175" w:rsidTr="00A04175">
        <w:tc>
          <w:tcPr>
            <w:tcW w:w="2179" w:type="dxa"/>
            <w:shd w:val="clear" w:color="auto" w:fill="auto"/>
          </w:tcPr>
          <w:p w:rsidR="00A04175" w:rsidRPr="00A04175" w:rsidRDefault="00A04175" w:rsidP="00A04175">
            <w:pPr>
              <w:ind w:firstLine="0"/>
            </w:pPr>
            <w:r>
              <w:t>Corbin</w:t>
            </w:r>
          </w:p>
        </w:tc>
        <w:tc>
          <w:tcPr>
            <w:tcW w:w="2179" w:type="dxa"/>
            <w:shd w:val="clear" w:color="auto" w:fill="auto"/>
          </w:tcPr>
          <w:p w:rsidR="00A04175" w:rsidRPr="00A04175" w:rsidRDefault="00A04175" w:rsidP="00A04175">
            <w:pPr>
              <w:ind w:firstLine="0"/>
            </w:pPr>
            <w:r>
              <w:t>Crosby</w:t>
            </w:r>
          </w:p>
        </w:tc>
        <w:tc>
          <w:tcPr>
            <w:tcW w:w="2180" w:type="dxa"/>
            <w:shd w:val="clear" w:color="auto" w:fill="auto"/>
          </w:tcPr>
          <w:p w:rsidR="00A04175" w:rsidRPr="00A04175" w:rsidRDefault="00A04175" w:rsidP="00A04175">
            <w:pPr>
              <w:ind w:firstLine="0"/>
            </w:pPr>
            <w:r>
              <w:t>Daning</w:t>
            </w:r>
          </w:p>
        </w:tc>
      </w:tr>
      <w:tr w:rsidR="00A04175" w:rsidRPr="00A04175" w:rsidTr="00A04175">
        <w:tc>
          <w:tcPr>
            <w:tcW w:w="2179" w:type="dxa"/>
            <w:shd w:val="clear" w:color="auto" w:fill="auto"/>
          </w:tcPr>
          <w:p w:rsidR="00A04175" w:rsidRPr="00A04175" w:rsidRDefault="00A04175" w:rsidP="00A04175">
            <w:pPr>
              <w:ind w:firstLine="0"/>
            </w:pPr>
            <w:r>
              <w:t>Delleney</w:t>
            </w:r>
          </w:p>
        </w:tc>
        <w:tc>
          <w:tcPr>
            <w:tcW w:w="2179" w:type="dxa"/>
            <w:shd w:val="clear" w:color="auto" w:fill="auto"/>
          </w:tcPr>
          <w:p w:rsidR="00A04175" w:rsidRPr="00A04175" w:rsidRDefault="00A04175" w:rsidP="00A04175">
            <w:pPr>
              <w:ind w:firstLine="0"/>
            </w:pPr>
            <w:r>
              <w:t>Dillard</w:t>
            </w:r>
          </w:p>
        </w:tc>
        <w:tc>
          <w:tcPr>
            <w:tcW w:w="2180" w:type="dxa"/>
            <w:shd w:val="clear" w:color="auto" w:fill="auto"/>
          </w:tcPr>
          <w:p w:rsidR="00A04175" w:rsidRPr="00A04175" w:rsidRDefault="00A04175" w:rsidP="00A04175">
            <w:pPr>
              <w:ind w:firstLine="0"/>
            </w:pPr>
            <w:r>
              <w:t>Erickson</w:t>
            </w:r>
          </w:p>
        </w:tc>
      </w:tr>
      <w:tr w:rsidR="00A04175" w:rsidRPr="00A04175" w:rsidTr="00A04175">
        <w:tc>
          <w:tcPr>
            <w:tcW w:w="2179" w:type="dxa"/>
            <w:shd w:val="clear" w:color="auto" w:fill="auto"/>
          </w:tcPr>
          <w:p w:rsidR="00A04175" w:rsidRPr="00A04175" w:rsidRDefault="00A04175" w:rsidP="00A04175">
            <w:pPr>
              <w:ind w:firstLine="0"/>
            </w:pPr>
            <w:r>
              <w:t>Forrester</w:t>
            </w:r>
          </w:p>
        </w:tc>
        <w:tc>
          <w:tcPr>
            <w:tcW w:w="2179" w:type="dxa"/>
            <w:shd w:val="clear" w:color="auto" w:fill="auto"/>
          </w:tcPr>
          <w:p w:rsidR="00A04175" w:rsidRPr="00A04175" w:rsidRDefault="00A04175" w:rsidP="00A04175">
            <w:pPr>
              <w:ind w:firstLine="0"/>
            </w:pPr>
            <w:r>
              <w:t>Frye</w:t>
            </w:r>
          </w:p>
        </w:tc>
        <w:tc>
          <w:tcPr>
            <w:tcW w:w="2180" w:type="dxa"/>
            <w:shd w:val="clear" w:color="auto" w:fill="auto"/>
          </w:tcPr>
          <w:p w:rsidR="00A04175" w:rsidRPr="00A04175" w:rsidRDefault="00A04175" w:rsidP="00A04175">
            <w:pPr>
              <w:ind w:firstLine="0"/>
            </w:pPr>
            <w:r>
              <w:t>Funderburk</w:t>
            </w:r>
          </w:p>
        </w:tc>
      </w:tr>
      <w:tr w:rsidR="00A04175" w:rsidRPr="00A04175" w:rsidTr="00A04175">
        <w:tc>
          <w:tcPr>
            <w:tcW w:w="2179" w:type="dxa"/>
            <w:shd w:val="clear" w:color="auto" w:fill="auto"/>
          </w:tcPr>
          <w:p w:rsidR="00A04175" w:rsidRPr="00A04175" w:rsidRDefault="00A04175" w:rsidP="00A04175">
            <w:pPr>
              <w:ind w:firstLine="0"/>
            </w:pPr>
            <w:r>
              <w:t>Gambrell</w:t>
            </w:r>
          </w:p>
        </w:tc>
        <w:tc>
          <w:tcPr>
            <w:tcW w:w="2179" w:type="dxa"/>
            <w:shd w:val="clear" w:color="auto" w:fill="auto"/>
          </w:tcPr>
          <w:p w:rsidR="00A04175" w:rsidRPr="00A04175" w:rsidRDefault="00A04175" w:rsidP="00A04175">
            <w:pPr>
              <w:ind w:firstLine="0"/>
            </w:pPr>
            <w:r>
              <w:t>Gilliard</w:t>
            </w:r>
          </w:p>
        </w:tc>
        <w:tc>
          <w:tcPr>
            <w:tcW w:w="2180" w:type="dxa"/>
            <w:shd w:val="clear" w:color="auto" w:fill="auto"/>
          </w:tcPr>
          <w:p w:rsidR="00A04175" w:rsidRPr="00A04175" w:rsidRDefault="00A04175" w:rsidP="00A04175">
            <w:pPr>
              <w:ind w:firstLine="0"/>
            </w:pPr>
            <w:r>
              <w:t>Govan</w:t>
            </w:r>
          </w:p>
        </w:tc>
      </w:tr>
      <w:tr w:rsidR="00A04175" w:rsidRPr="00A04175" w:rsidTr="00A04175">
        <w:tc>
          <w:tcPr>
            <w:tcW w:w="2179" w:type="dxa"/>
            <w:shd w:val="clear" w:color="auto" w:fill="auto"/>
          </w:tcPr>
          <w:p w:rsidR="00A04175" w:rsidRPr="00A04175" w:rsidRDefault="00A04175" w:rsidP="00A04175">
            <w:pPr>
              <w:ind w:firstLine="0"/>
            </w:pPr>
            <w:r>
              <w:t>Hamilton</w:t>
            </w:r>
          </w:p>
        </w:tc>
        <w:tc>
          <w:tcPr>
            <w:tcW w:w="2179" w:type="dxa"/>
            <w:shd w:val="clear" w:color="auto" w:fill="auto"/>
          </w:tcPr>
          <w:p w:rsidR="00A04175" w:rsidRPr="00A04175" w:rsidRDefault="00A04175" w:rsidP="00A04175">
            <w:pPr>
              <w:ind w:firstLine="0"/>
            </w:pPr>
            <w:r>
              <w:t>Hardwick</w:t>
            </w:r>
          </w:p>
        </w:tc>
        <w:tc>
          <w:tcPr>
            <w:tcW w:w="2180" w:type="dxa"/>
            <w:shd w:val="clear" w:color="auto" w:fill="auto"/>
          </w:tcPr>
          <w:p w:rsidR="00A04175" w:rsidRPr="00A04175" w:rsidRDefault="00A04175" w:rsidP="00A04175">
            <w:pPr>
              <w:ind w:firstLine="0"/>
            </w:pPr>
            <w:r>
              <w:t>Harrell</w:t>
            </w:r>
          </w:p>
        </w:tc>
      </w:tr>
      <w:tr w:rsidR="00A04175" w:rsidRPr="00A04175" w:rsidTr="00A04175">
        <w:tc>
          <w:tcPr>
            <w:tcW w:w="2179" w:type="dxa"/>
            <w:shd w:val="clear" w:color="auto" w:fill="auto"/>
          </w:tcPr>
          <w:p w:rsidR="00A04175" w:rsidRPr="00A04175" w:rsidRDefault="00A04175" w:rsidP="00A04175">
            <w:pPr>
              <w:ind w:firstLine="0"/>
            </w:pPr>
            <w:r>
              <w:t>Hearn</w:t>
            </w:r>
          </w:p>
        </w:tc>
        <w:tc>
          <w:tcPr>
            <w:tcW w:w="2179" w:type="dxa"/>
            <w:shd w:val="clear" w:color="auto" w:fill="auto"/>
          </w:tcPr>
          <w:p w:rsidR="00A04175" w:rsidRPr="00A04175" w:rsidRDefault="00A04175" w:rsidP="00A04175">
            <w:pPr>
              <w:ind w:firstLine="0"/>
            </w:pPr>
            <w:r>
              <w:t>Herbkersman</w:t>
            </w:r>
          </w:p>
        </w:tc>
        <w:tc>
          <w:tcPr>
            <w:tcW w:w="2180" w:type="dxa"/>
            <w:shd w:val="clear" w:color="auto" w:fill="auto"/>
          </w:tcPr>
          <w:p w:rsidR="00A04175" w:rsidRPr="00A04175" w:rsidRDefault="00A04175" w:rsidP="00A04175">
            <w:pPr>
              <w:ind w:firstLine="0"/>
            </w:pPr>
            <w:r>
              <w:t>Hiott</w:t>
            </w:r>
          </w:p>
        </w:tc>
      </w:tr>
      <w:tr w:rsidR="00A04175" w:rsidRPr="00A04175" w:rsidTr="00A04175">
        <w:tc>
          <w:tcPr>
            <w:tcW w:w="2179" w:type="dxa"/>
            <w:shd w:val="clear" w:color="auto" w:fill="auto"/>
          </w:tcPr>
          <w:p w:rsidR="00A04175" w:rsidRPr="00A04175" w:rsidRDefault="00A04175" w:rsidP="00A04175">
            <w:pPr>
              <w:ind w:firstLine="0"/>
            </w:pPr>
            <w:r>
              <w:t>Hixon</w:t>
            </w:r>
          </w:p>
        </w:tc>
        <w:tc>
          <w:tcPr>
            <w:tcW w:w="2179" w:type="dxa"/>
            <w:shd w:val="clear" w:color="auto" w:fill="auto"/>
          </w:tcPr>
          <w:p w:rsidR="00A04175" w:rsidRPr="00A04175" w:rsidRDefault="00A04175" w:rsidP="00A04175">
            <w:pPr>
              <w:ind w:firstLine="0"/>
            </w:pPr>
            <w:r>
              <w:t>Hodges</w:t>
            </w:r>
          </w:p>
        </w:tc>
        <w:tc>
          <w:tcPr>
            <w:tcW w:w="2180" w:type="dxa"/>
            <w:shd w:val="clear" w:color="auto" w:fill="auto"/>
          </w:tcPr>
          <w:p w:rsidR="00A04175" w:rsidRPr="00A04175" w:rsidRDefault="00A04175" w:rsidP="00A04175">
            <w:pPr>
              <w:ind w:firstLine="0"/>
            </w:pPr>
            <w:r>
              <w:t>Horne</w:t>
            </w:r>
          </w:p>
        </w:tc>
      </w:tr>
      <w:tr w:rsidR="00A04175" w:rsidRPr="00A04175" w:rsidTr="00A04175">
        <w:tc>
          <w:tcPr>
            <w:tcW w:w="2179" w:type="dxa"/>
            <w:shd w:val="clear" w:color="auto" w:fill="auto"/>
          </w:tcPr>
          <w:p w:rsidR="00A04175" w:rsidRPr="00A04175" w:rsidRDefault="00A04175" w:rsidP="00A04175">
            <w:pPr>
              <w:ind w:firstLine="0"/>
            </w:pPr>
            <w:r>
              <w:t>Hosey</w:t>
            </w:r>
          </w:p>
        </w:tc>
        <w:tc>
          <w:tcPr>
            <w:tcW w:w="2179" w:type="dxa"/>
            <w:shd w:val="clear" w:color="auto" w:fill="auto"/>
          </w:tcPr>
          <w:p w:rsidR="00A04175" w:rsidRPr="00A04175" w:rsidRDefault="00A04175" w:rsidP="00A04175">
            <w:pPr>
              <w:ind w:firstLine="0"/>
            </w:pPr>
            <w:r>
              <w:t>Huggins</w:t>
            </w:r>
          </w:p>
        </w:tc>
        <w:tc>
          <w:tcPr>
            <w:tcW w:w="2180" w:type="dxa"/>
            <w:shd w:val="clear" w:color="auto" w:fill="auto"/>
          </w:tcPr>
          <w:p w:rsidR="00A04175" w:rsidRPr="00A04175" w:rsidRDefault="00A04175" w:rsidP="00A04175">
            <w:pPr>
              <w:ind w:firstLine="0"/>
            </w:pPr>
            <w:r>
              <w:t>Jefferson</w:t>
            </w:r>
          </w:p>
        </w:tc>
      </w:tr>
      <w:tr w:rsidR="00A04175" w:rsidRPr="00A04175" w:rsidTr="00A04175">
        <w:tc>
          <w:tcPr>
            <w:tcW w:w="2179" w:type="dxa"/>
            <w:shd w:val="clear" w:color="auto" w:fill="auto"/>
          </w:tcPr>
          <w:p w:rsidR="00A04175" w:rsidRPr="00A04175" w:rsidRDefault="00A04175" w:rsidP="00A04175">
            <w:pPr>
              <w:ind w:firstLine="0"/>
            </w:pPr>
            <w:r>
              <w:t>Johnson</w:t>
            </w:r>
          </w:p>
        </w:tc>
        <w:tc>
          <w:tcPr>
            <w:tcW w:w="2179" w:type="dxa"/>
            <w:shd w:val="clear" w:color="auto" w:fill="auto"/>
          </w:tcPr>
          <w:p w:rsidR="00A04175" w:rsidRPr="00A04175" w:rsidRDefault="00A04175" w:rsidP="00A04175">
            <w:pPr>
              <w:ind w:firstLine="0"/>
            </w:pPr>
            <w:r>
              <w:t>Limehouse</w:t>
            </w:r>
          </w:p>
        </w:tc>
        <w:tc>
          <w:tcPr>
            <w:tcW w:w="2180" w:type="dxa"/>
            <w:shd w:val="clear" w:color="auto" w:fill="auto"/>
          </w:tcPr>
          <w:p w:rsidR="00A04175" w:rsidRPr="00A04175" w:rsidRDefault="00A04175" w:rsidP="00A04175">
            <w:pPr>
              <w:ind w:firstLine="0"/>
            </w:pPr>
            <w:r>
              <w:t>Loftis</w:t>
            </w:r>
          </w:p>
        </w:tc>
      </w:tr>
      <w:tr w:rsidR="00A04175" w:rsidRPr="00A04175" w:rsidTr="00A04175">
        <w:tc>
          <w:tcPr>
            <w:tcW w:w="2179" w:type="dxa"/>
            <w:shd w:val="clear" w:color="auto" w:fill="auto"/>
          </w:tcPr>
          <w:p w:rsidR="00A04175" w:rsidRPr="00A04175" w:rsidRDefault="00A04175" w:rsidP="00A04175">
            <w:pPr>
              <w:ind w:firstLine="0"/>
            </w:pPr>
            <w:r>
              <w:t>Lucas</w:t>
            </w:r>
          </w:p>
        </w:tc>
        <w:tc>
          <w:tcPr>
            <w:tcW w:w="2179" w:type="dxa"/>
            <w:shd w:val="clear" w:color="auto" w:fill="auto"/>
          </w:tcPr>
          <w:p w:rsidR="00A04175" w:rsidRPr="00A04175" w:rsidRDefault="00A04175" w:rsidP="00A04175">
            <w:pPr>
              <w:ind w:firstLine="0"/>
            </w:pPr>
            <w:r>
              <w:t>Mack</w:t>
            </w:r>
          </w:p>
        </w:tc>
        <w:tc>
          <w:tcPr>
            <w:tcW w:w="2180" w:type="dxa"/>
            <w:shd w:val="clear" w:color="auto" w:fill="auto"/>
          </w:tcPr>
          <w:p w:rsidR="00A04175" w:rsidRPr="00A04175" w:rsidRDefault="00A04175" w:rsidP="00A04175">
            <w:pPr>
              <w:ind w:firstLine="0"/>
            </w:pPr>
            <w:r>
              <w:t>McEachern</w:t>
            </w:r>
          </w:p>
        </w:tc>
      </w:tr>
      <w:tr w:rsidR="00A04175" w:rsidRPr="00A04175" w:rsidTr="00A04175">
        <w:tc>
          <w:tcPr>
            <w:tcW w:w="2179" w:type="dxa"/>
            <w:shd w:val="clear" w:color="auto" w:fill="auto"/>
          </w:tcPr>
          <w:p w:rsidR="00A04175" w:rsidRPr="00A04175" w:rsidRDefault="00A04175" w:rsidP="00A04175">
            <w:pPr>
              <w:ind w:firstLine="0"/>
            </w:pPr>
            <w:r>
              <w:t>Merrill</w:t>
            </w:r>
          </w:p>
        </w:tc>
        <w:tc>
          <w:tcPr>
            <w:tcW w:w="2179" w:type="dxa"/>
            <w:shd w:val="clear" w:color="auto" w:fill="auto"/>
          </w:tcPr>
          <w:p w:rsidR="00A04175" w:rsidRPr="00A04175" w:rsidRDefault="00A04175" w:rsidP="00A04175">
            <w:pPr>
              <w:ind w:firstLine="0"/>
            </w:pPr>
            <w:r>
              <w:t>D. C. Moss</w:t>
            </w:r>
          </w:p>
        </w:tc>
        <w:tc>
          <w:tcPr>
            <w:tcW w:w="2180" w:type="dxa"/>
            <w:shd w:val="clear" w:color="auto" w:fill="auto"/>
          </w:tcPr>
          <w:p w:rsidR="00A04175" w:rsidRPr="00A04175" w:rsidRDefault="00A04175" w:rsidP="00A04175">
            <w:pPr>
              <w:ind w:firstLine="0"/>
            </w:pPr>
            <w:r>
              <w:t>V. S. Moss</w:t>
            </w:r>
          </w:p>
        </w:tc>
      </w:tr>
      <w:tr w:rsidR="00A04175" w:rsidRPr="00A04175" w:rsidTr="00A04175">
        <w:tc>
          <w:tcPr>
            <w:tcW w:w="2179" w:type="dxa"/>
            <w:shd w:val="clear" w:color="auto" w:fill="auto"/>
          </w:tcPr>
          <w:p w:rsidR="00A04175" w:rsidRPr="00A04175" w:rsidRDefault="00A04175" w:rsidP="00A04175">
            <w:pPr>
              <w:ind w:firstLine="0"/>
            </w:pPr>
            <w:r>
              <w:t>Munnerlyn</w:t>
            </w:r>
          </w:p>
        </w:tc>
        <w:tc>
          <w:tcPr>
            <w:tcW w:w="2179" w:type="dxa"/>
            <w:shd w:val="clear" w:color="auto" w:fill="auto"/>
          </w:tcPr>
          <w:p w:rsidR="00A04175" w:rsidRPr="00A04175" w:rsidRDefault="00A04175" w:rsidP="00A04175">
            <w:pPr>
              <w:ind w:firstLine="0"/>
            </w:pPr>
            <w:r>
              <w:t>Murphy</w:t>
            </w:r>
          </w:p>
        </w:tc>
        <w:tc>
          <w:tcPr>
            <w:tcW w:w="2180" w:type="dxa"/>
            <w:shd w:val="clear" w:color="auto" w:fill="auto"/>
          </w:tcPr>
          <w:p w:rsidR="00A04175" w:rsidRPr="00A04175" w:rsidRDefault="00A04175" w:rsidP="00A04175">
            <w:pPr>
              <w:ind w:firstLine="0"/>
            </w:pPr>
            <w:r>
              <w:t>Nanney</w:t>
            </w:r>
          </w:p>
        </w:tc>
      </w:tr>
      <w:tr w:rsidR="00A04175" w:rsidRPr="00A04175" w:rsidTr="00A04175">
        <w:tc>
          <w:tcPr>
            <w:tcW w:w="2179" w:type="dxa"/>
            <w:shd w:val="clear" w:color="auto" w:fill="auto"/>
          </w:tcPr>
          <w:p w:rsidR="00A04175" w:rsidRPr="00A04175" w:rsidRDefault="00A04175" w:rsidP="00A04175">
            <w:pPr>
              <w:ind w:firstLine="0"/>
            </w:pPr>
            <w:r>
              <w:t>J. M. Neal</w:t>
            </w:r>
          </w:p>
        </w:tc>
        <w:tc>
          <w:tcPr>
            <w:tcW w:w="2179" w:type="dxa"/>
            <w:shd w:val="clear" w:color="auto" w:fill="auto"/>
          </w:tcPr>
          <w:p w:rsidR="00A04175" w:rsidRPr="00A04175" w:rsidRDefault="00A04175" w:rsidP="00A04175">
            <w:pPr>
              <w:ind w:firstLine="0"/>
            </w:pPr>
            <w:r>
              <w:t>Norman</w:t>
            </w:r>
          </w:p>
        </w:tc>
        <w:tc>
          <w:tcPr>
            <w:tcW w:w="2180" w:type="dxa"/>
            <w:shd w:val="clear" w:color="auto" w:fill="auto"/>
          </w:tcPr>
          <w:p w:rsidR="00A04175" w:rsidRPr="00A04175" w:rsidRDefault="00A04175" w:rsidP="00A04175">
            <w:pPr>
              <w:ind w:firstLine="0"/>
            </w:pPr>
            <w:r>
              <w:t>Ott</w:t>
            </w:r>
          </w:p>
        </w:tc>
      </w:tr>
      <w:tr w:rsidR="00A04175" w:rsidRPr="00A04175" w:rsidTr="00A04175">
        <w:tc>
          <w:tcPr>
            <w:tcW w:w="2179" w:type="dxa"/>
            <w:shd w:val="clear" w:color="auto" w:fill="auto"/>
          </w:tcPr>
          <w:p w:rsidR="00A04175" w:rsidRPr="00A04175" w:rsidRDefault="00A04175" w:rsidP="00A04175">
            <w:pPr>
              <w:ind w:firstLine="0"/>
            </w:pPr>
            <w:r>
              <w:t>Owens</w:t>
            </w:r>
          </w:p>
        </w:tc>
        <w:tc>
          <w:tcPr>
            <w:tcW w:w="2179" w:type="dxa"/>
            <w:shd w:val="clear" w:color="auto" w:fill="auto"/>
          </w:tcPr>
          <w:p w:rsidR="00A04175" w:rsidRPr="00A04175" w:rsidRDefault="00A04175" w:rsidP="00A04175">
            <w:pPr>
              <w:ind w:firstLine="0"/>
            </w:pPr>
            <w:r>
              <w:t>Parker</w:t>
            </w:r>
          </w:p>
        </w:tc>
        <w:tc>
          <w:tcPr>
            <w:tcW w:w="2180" w:type="dxa"/>
            <w:shd w:val="clear" w:color="auto" w:fill="auto"/>
          </w:tcPr>
          <w:p w:rsidR="00A04175" w:rsidRPr="00A04175" w:rsidRDefault="00A04175" w:rsidP="00A04175">
            <w:pPr>
              <w:ind w:firstLine="0"/>
            </w:pPr>
            <w:r>
              <w:t>Parks</w:t>
            </w:r>
          </w:p>
        </w:tc>
      </w:tr>
      <w:tr w:rsidR="00A04175" w:rsidRPr="00A04175" w:rsidTr="00A04175">
        <w:tc>
          <w:tcPr>
            <w:tcW w:w="2179" w:type="dxa"/>
            <w:shd w:val="clear" w:color="auto" w:fill="auto"/>
          </w:tcPr>
          <w:p w:rsidR="00A04175" w:rsidRPr="00A04175" w:rsidRDefault="00A04175" w:rsidP="00A04175">
            <w:pPr>
              <w:ind w:firstLine="0"/>
            </w:pPr>
            <w:r>
              <w:t>Patrick</w:t>
            </w:r>
          </w:p>
        </w:tc>
        <w:tc>
          <w:tcPr>
            <w:tcW w:w="2179" w:type="dxa"/>
            <w:shd w:val="clear" w:color="auto" w:fill="auto"/>
          </w:tcPr>
          <w:p w:rsidR="00A04175" w:rsidRPr="00A04175" w:rsidRDefault="00A04175" w:rsidP="00A04175">
            <w:pPr>
              <w:ind w:firstLine="0"/>
            </w:pPr>
            <w:r>
              <w:t>Pinson</w:t>
            </w:r>
          </w:p>
        </w:tc>
        <w:tc>
          <w:tcPr>
            <w:tcW w:w="2180" w:type="dxa"/>
            <w:shd w:val="clear" w:color="auto" w:fill="auto"/>
          </w:tcPr>
          <w:p w:rsidR="00A04175" w:rsidRPr="00A04175" w:rsidRDefault="00A04175" w:rsidP="00A04175">
            <w:pPr>
              <w:ind w:firstLine="0"/>
            </w:pPr>
            <w:r>
              <w:t>Pitts</w:t>
            </w:r>
          </w:p>
        </w:tc>
      </w:tr>
      <w:tr w:rsidR="00A04175" w:rsidRPr="00A04175" w:rsidTr="00A04175">
        <w:tc>
          <w:tcPr>
            <w:tcW w:w="2179" w:type="dxa"/>
            <w:shd w:val="clear" w:color="auto" w:fill="auto"/>
          </w:tcPr>
          <w:p w:rsidR="00A04175" w:rsidRPr="00A04175" w:rsidRDefault="00A04175" w:rsidP="00A04175">
            <w:pPr>
              <w:ind w:firstLine="0"/>
            </w:pPr>
            <w:r>
              <w:t>Pope</w:t>
            </w:r>
          </w:p>
        </w:tc>
        <w:tc>
          <w:tcPr>
            <w:tcW w:w="2179" w:type="dxa"/>
            <w:shd w:val="clear" w:color="auto" w:fill="auto"/>
          </w:tcPr>
          <w:p w:rsidR="00A04175" w:rsidRPr="00A04175" w:rsidRDefault="00A04175" w:rsidP="00A04175">
            <w:pPr>
              <w:ind w:firstLine="0"/>
            </w:pPr>
            <w:r>
              <w:t>Putnam</w:t>
            </w:r>
          </w:p>
        </w:tc>
        <w:tc>
          <w:tcPr>
            <w:tcW w:w="2180" w:type="dxa"/>
            <w:shd w:val="clear" w:color="auto" w:fill="auto"/>
          </w:tcPr>
          <w:p w:rsidR="00A04175" w:rsidRPr="00A04175" w:rsidRDefault="00A04175" w:rsidP="00A04175">
            <w:pPr>
              <w:ind w:firstLine="0"/>
            </w:pPr>
            <w:r>
              <w:t>Quinn</w:t>
            </w:r>
          </w:p>
        </w:tc>
      </w:tr>
      <w:tr w:rsidR="00A04175" w:rsidRPr="00A04175" w:rsidTr="00A04175">
        <w:tc>
          <w:tcPr>
            <w:tcW w:w="2179" w:type="dxa"/>
            <w:shd w:val="clear" w:color="auto" w:fill="auto"/>
          </w:tcPr>
          <w:p w:rsidR="00A04175" w:rsidRPr="00A04175" w:rsidRDefault="00A04175" w:rsidP="00A04175">
            <w:pPr>
              <w:ind w:firstLine="0"/>
            </w:pPr>
            <w:r>
              <w:t>Ryan</w:t>
            </w:r>
          </w:p>
        </w:tc>
        <w:tc>
          <w:tcPr>
            <w:tcW w:w="2179" w:type="dxa"/>
            <w:shd w:val="clear" w:color="auto" w:fill="auto"/>
          </w:tcPr>
          <w:p w:rsidR="00A04175" w:rsidRPr="00A04175" w:rsidRDefault="00A04175" w:rsidP="00A04175">
            <w:pPr>
              <w:ind w:firstLine="0"/>
            </w:pPr>
            <w:r>
              <w:t>Sabb</w:t>
            </w:r>
          </w:p>
        </w:tc>
        <w:tc>
          <w:tcPr>
            <w:tcW w:w="2180" w:type="dxa"/>
            <w:shd w:val="clear" w:color="auto" w:fill="auto"/>
          </w:tcPr>
          <w:p w:rsidR="00A04175" w:rsidRPr="00A04175" w:rsidRDefault="00A04175" w:rsidP="00A04175">
            <w:pPr>
              <w:ind w:firstLine="0"/>
            </w:pPr>
            <w:r>
              <w:t>Sandifer</w:t>
            </w:r>
          </w:p>
        </w:tc>
      </w:tr>
      <w:tr w:rsidR="00A04175" w:rsidRPr="00A04175" w:rsidTr="00A04175">
        <w:tc>
          <w:tcPr>
            <w:tcW w:w="2179" w:type="dxa"/>
            <w:shd w:val="clear" w:color="auto" w:fill="auto"/>
          </w:tcPr>
          <w:p w:rsidR="00A04175" w:rsidRPr="00A04175" w:rsidRDefault="00A04175" w:rsidP="00A04175">
            <w:pPr>
              <w:ind w:firstLine="0"/>
            </w:pPr>
            <w:r>
              <w:t>Skelton</w:t>
            </w:r>
          </w:p>
        </w:tc>
        <w:tc>
          <w:tcPr>
            <w:tcW w:w="2179" w:type="dxa"/>
            <w:shd w:val="clear" w:color="auto" w:fill="auto"/>
          </w:tcPr>
          <w:p w:rsidR="00A04175" w:rsidRPr="00A04175" w:rsidRDefault="00A04175" w:rsidP="00A04175">
            <w:pPr>
              <w:ind w:firstLine="0"/>
            </w:pPr>
            <w:r>
              <w:t>G. M. Smith</w:t>
            </w:r>
          </w:p>
        </w:tc>
        <w:tc>
          <w:tcPr>
            <w:tcW w:w="2180" w:type="dxa"/>
            <w:shd w:val="clear" w:color="auto" w:fill="auto"/>
          </w:tcPr>
          <w:p w:rsidR="00A04175" w:rsidRPr="00A04175" w:rsidRDefault="00A04175" w:rsidP="00A04175">
            <w:pPr>
              <w:ind w:firstLine="0"/>
            </w:pPr>
            <w:r>
              <w:t>G. R. Smith</w:t>
            </w:r>
          </w:p>
        </w:tc>
      </w:tr>
      <w:tr w:rsidR="00A04175" w:rsidRPr="00A04175" w:rsidTr="00A04175">
        <w:tc>
          <w:tcPr>
            <w:tcW w:w="2179" w:type="dxa"/>
            <w:shd w:val="clear" w:color="auto" w:fill="auto"/>
          </w:tcPr>
          <w:p w:rsidR="00A04175" w:rsidRPr="00A04175" w:rsidRDefault="00A04175" w:rsidP="00A04175">
            <w:pPr>
              <w:ind w:firstLine="0"/>
            </w:pPr>
            <w:r>
              <w:t>J. E. Smith</w:t>
            </w:r>
          </w:p>
        </w:tc>
        <w:tc>
          <w:tcPr>
            <w:tcW w:w="2179" w:type="dxa"/>
            <w:shd w:val="clear" w:color="auto" w:fill="auto"/>
          </w:tcPr>
          <w:p w:rsidR="00A04175" w:rsidRPr="00A04175" w:rsidRDefault="00A04175" w:rsidP="00A04175">
            <w:pPr>
              <w:ind w:firstLine="0"/>
            </w:pPr>
            <w:r>
              <w:t>J. R. Smith</w:t>
            </w:r>
          </w:p>
        </w:tc>
        <w:tc>
          <w:tcPr>
            <w:tcW w:w="2180" w:type="dxa"/>
            <w:shd w:val="clear" w:color="auto" w:fill="auto"/>
          </w:tcPr>
          <w:p w:rsidR="00A04175" w:rsidRPr="00A04175" w:rsidRDefault="00A04175" w:rsidP="00A04175">
            <w:pPr>
              <w:ind w:firstLine="0"/>
            </w:pPr>
            <w:r>
              <w:t>Sottile</w:t>
            </w:r>
          </w:p>
        </w:tc>
      </w:tr>
      <w:tr w:rsidR="00A04175" w:rsidRPr="00A04175" w:rsidTr="00A04175">
        <w:tc>
          <w:tcPr>
            <w:tcW w:w="2179" w:type="dxa"/>
            <w:shd w:val="clear" w:color="auto" w:fill="auto"/>
          </w:tcPr>
          <w:p w:rsidR="00A04175" w:rsidRPr="00A04175" w:rsidRDefault="00A04175" w:rsidP="00A04175">
            <w:pPr>
              <w:ind w:firstLine="0"/>
            </w:pPr>
            <w:r>
              <w:t>Southard</w:t>
            </w:r>
          </w:p>
        </w:tc>
        <w:tc>
          <w:tcPr>
            <w:tcW w:w="2179" w:type="dxa"/>
            <w:shd w:val="clear" w:color="auto" w:fill="auto"/>
          </w:tcPr>
          <w:p w:rsidR="00A04175" w:rsidRPr="00A04175" w:rsidRDefault="00A04175" w:rsidP="00A04175">
            <w:pPr>
              <w:ind w:firstLine="0"/>
            </w:pPr>
            <w:r>
              <w:t>Spires</w:t>
            </w:r>
          </w:p>
        </w:tc>
        <w:tc>
          <w:tcPr>
            <w:tcW w:w="2180" w:type="dxa"/>
            <w:shd w:val="clear" w:color="auto" w:fill="auto"/>
          </w:tcPr>
          <w:p w:rsidR="00A04175" w:rsidRPr="00A04175" w:rsidRDefault="00A04175" w:rsidP="00A04175">
            <w:pPr>
              <w:ind w:firstLine="0"/>
            </w:pPr>
            <w:r>
              <w:t>Stavrinakis</w:t>
            </w:r>
          </w:p>
        </w:tc>
      </w:tr>
      <w:tr w:rsidR="00A04175" w:rsidRPr="00A04175" w:rsidTr="00A04175">
        <w:tc>
          <w:tcPr>
            <w:tcW w:w="2179" w:type="dxa"/>
            <w:shd w:val="clear" w:color="auto" w:fill="auto"/>
          </w:tcPr>
          <w:p w:rsidR="00A04175" w:rsidRPr="00A04175" w:rsidRDefault="00A04175" w:rsidP="00A04175">
            <w:pPr>
              <w:ind w:firstLine="0"/>
            </w:pPr>
            <w:r>
              <w:t>Stringer</w:t>
            </w:r>
          </w:p>
        </w:tc>
        <w:tc>
          <w:tcPr>
            <w:tcW w:w="2179" w:type="dxa"/>
            <w:shd w:val="clear" w:color="auto" w:fill="auto"/>
          </w:tcPr>
          <w:p w:rsidR="00A04175" w:rsidRPr="00A04175" w:rsidRDefault="00A04175" w:rsidP="00A04175">
            <w:pPr>
              <w:ind w:firstLine="0"/>
            </w:pPr>
            <w:r>
              <w:t>Tallon</w:t>
            </w:r>
          </w:p>
        </w:tc>
        <w:tc>
          <w:tcPr>
            <w:tcW w:w="2180" w:type="dxa"/>
            <w:shd w:val="clear" w:color="auto" w:fill="auto"/>
          </w:tcPr>
          <w:p w:rsidR="00A04175" w:rsidRPr="00A04175" w:rsidRDefault="00A04175" w:rsidP="00A04175">
            <w:pPr>
              <w:ind w:firstLine="0"/>
            </w:pPr>
            <w:r>
              <w:t>Taylor</w:t>
            </w:r>
          </w:p>
        </w:tc>
      </w:tr>
      <w:tr w:rsidR="00A04175" w:rsidRPr="00A04175" w:rsidTr="00A04175">
        <w:tc>
          <w:tcPr>
            <w:tcW w:w="2179" w:type="dxa"/>
            <w:shd w:val="clear" w:color="auto" w:fill="auto"/>
          </w:tcPr>
          <w:p w:rsidR="00A04175" w:rsidRPr="00A04175" w:rsidRDefault="00A04175" w:rsidP="00A04175">
            <w:pPr>
              <w:ind w:firstLine="0"/>
            </w:pPr>
            <w:r>
              <w:t>Toole</w:t>
            </w:r>
          </w:p>
        </w:tc>
        <w:tc>
          <w:tcPr>
            <w:tcW w:w="2179" w:type="dxa"/>
            <w:shd w:val="clear" w:color="auto" w:fill="auto"/>
          </w:tcPr>
          <w:p w:rsidR="00A04175" w:rsidRPr="00A04175" w:rsidRDefault="00A04175" w:rsidP="00A04175">
            <w:pPr>
              <w:ind w:firstLine="0"/>
            </w:pPr>
            <w:r>
              <w:t>Tribble</w:t>
            </w:r>
          </w:p>
        </w:tc>
        <w:tc>
          <w:tcPr>
            <w:tcW w:w="2180" w:type="dxa"/>
            <w:shd w:val="clear" w:color="auto" w:fill="auto"/>
          </w:tcPr>
          <w:p w:rsidR="00A04175" w:rsidRPr="00A04175" w:rsidRDefault="00A04175" w:rsidP="00A04175">
            <w:pPr>
              <w:ind w:firstLine="0"/>
            </w:pPr>
            <w:r>
              <w:t>Vick</w:t>
            </w:r>
          </w:p>
        </w:tc>
      </w:tr>
      <w:tr w:rsidR="00A04175" w:rsidRPr="00A04175" w:rsidTr="00A04175">
        <w:tc>
          <w:tcPr>
            <w:tcW w:w="2179" w:type="dxa"/>
            <w:shd w:val="clear" w:color="auto" w:fill="auto"/>
          </w:tcPr>
          <w:p w:rsidR="00A04175" w:rsidRPr="00A04175" w:rsidRDefault="00A04175" w:rsidP="00A04175">
            <w:pPr>
              <w:ind w:firstLine="0"/>
            </w:pPr>
            <w:r>
              <w:t>Weeks</w:t>
            </w:r>
          </w:p>
        </w:tc>
        <w:tc>
          <w:tcPr>
            <w:tcW w:w="2179" w:type="dxa"/>
            <w:shd w:val="clear" w:color="auto" w:fill="auto"/>
          </w:tcPr>
          <w:p w:rsidR="00A04175" w:rsidRPr="00A04175" w:rsidRDefault="00A04175" w:rsidP="00A04175">
            <w:pPr>
              <w:ind w:firstLine="0"/>
            </w:pPr>
            <w:r>
              <w:t>Whipper</w:t>
            </w:r>
          </w:p>
        </w:tc>
        <w:tc>
          <w:tcPr>
            <w:tcW w:w="2180" w:type="dxa"/>
            <w:shd w:val="clear" w:color="auto" w:fill="auto"/>
          </w:tcPr>
          <w:p w:rsidR="00A04175" w:rsidRPr="00A04175" w:rsidRDefault="00A04175" w:rsidP="00A04175">
            <w:pPr>
              <w:ind w:firstLine="0"/>
            </w:pPr>
            <w:r>
              <w:t>White</w:t>
            </w:r>
          </w:p>
        </w:tc>
      </w:tr>
      <w:tr w:rsidR="00A04175" w:rsidRPr="00A04175" w:rsidTr="00A04175">
        <w:tc>
          <w:tcPr>
            <w:tcW w:w="2179" w:type="dxa"/>
            <w:shd w:val="clear" w:color="auto" w:fill="auto"/>
          </w:tcPr>
          <w:p w:rsidR="00A04175" w:rsidRPr="00A04175" w:rsidRDefault="00A04175" w:rsidP="00A04175">
            <w:pPr>
              <w:keepNext/>
              <w:ind w:firstLine="0"/>
            </w:pPr>
            <w:r>
              <w:t>Whitmire</w:t>
            </w:r>
          </w:p>
        </w:tc>
        <w:tc>
          <w:tcPr>
            <w:tcW w:w="2179" w:type="dxa"/>
            <w:shd w:val="clear" w:color="auto" w:fill="auto"/>
          </w:tcPr>
          <w:p w:rsidR="00A04175" w:rsidRPr="00A04175" w:rsidRDefault="00A04175" w:rsidP="00A04175">
            <w:pPr>
              <w:keepNext/>
              <w:ind w:firstLine="0"/>
            </w:pPr>
            <w:r>
              <w:t>Williams</w:t>
            </w:r>
          </w:p>
        </w:tc>
        <w:tc>
          <w:tcPr>
            <w:tcW w:w="2180" w:type="dxa"/>
            <w:shd w:val="clear" w:color="auto" w:fill="auto"/>
          </w:tcPr>
          <w:p w:rsidR="00A04175" w:rsidRPr="00A04175" w:rsidRDefault="00A04175" w:rsidP="00A04175">
            <w:pPr>
              <w:keepNext/>
              <w:ind w:firstLine="0"/>
            </w:pPr>
            <w:r>
              <w:t>Willis</w:t>
            </w:r>
          </w:p>
        </w:tc>
      </w:tr>
      <w:tr w:rsidR="00A04175" w:rsidRPr="00A04175" w:rsidTr="00A04175">
        <w:tc>
          <w:tcPr>
            <w:tcW w:w="2179" w:type="dxa"/>
            <w:shd w:val="clear" w:color="auto" w:fill="auto"/>
          </w:tcPr>
          <w:p w:rsidR="00A04175" w:rsidRPr="00A04175" w:rsidRDefault="00A04175" w:rsidP="00A04175">
            <w:pPr>
              <w:keepNext/>
              <w:ind w:firstLine="0"/>
            </w:pPr>
            <w:r>
              <w:t>Young</w:t>
            </w:r>
          </w:p>
        </w:tc>
        <w:tc>
          <w:tcPr>
            <w:tcW w:w="2179" w:type="dxa"/>
            <w:shd w:val="clear" w:color="auto" w:fill="auto"/>
          </w:tcPr>
          <w:p w:rsidR="00A04175" w:rsidRPr="00A04175" w:rsidRDefault="00A04175" w:rsidP="00A04175">
            <w:pPr>
              <w:keepNext/>
              <w:ind w:firstLine="0"/>
            </w:pP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Total--97</w:t>
      </w:r>
    </w:p>
    <w:p w:rsidR="00A04175" w:rsidRDefault="00A04175" w:rsidP="00A04175">
      <w:pPr>
        <w:jc w:val="center"/>
        <w:rPr>
          <w:b/>
        </w:rPr>
      </w:pPr>
    </w:p>
    <w:p w:rsidR="00447DF5" w:rsidRDefault="00447DF5">
      <w:pPr>
        <w:ind w:firstLine="0"/>
        <w:jc w:val="left"/>
      </w:pPr>
      <w:r>
        <w:br w:type="page"/>
      </w:r>
    </w:p>
    <w:p w:rsidR="00A04175" w:rsidRDefault="00A04175" w:rsidP="00A04175">
      <w:pPr>
        <w:ind w:firstLine="0"/>
      </w:pPr>
      <w:r w:rsidRPr="00A04175">
        <w:t xml:space="preserve"> </w:t>
      </w:r>
      <w:r>
        <w:t>Those who voted in the negative are:</w:t>
      </w:r>
    </w:p>
    <w:p w:rsidR="00A04175" w:rsidRDefault="00A04175" w:rsidP="00A04175"/>
    <w:p w:rsidR="00A04175" w:rsidRDefault="00A04175" w:rsidP="00A04175">
      <w:pPr>
        <w:jc w:val="center"/>
        <w:rPr>
          <w:b/>
        </w:rPr>
      </w:pPr>
      <w:r w:rsidRPr="00A04175">
        <w:rPr>
          <w:b/>
        </w:rPr>
        <w:t>Total--0</w:t>
      </w:r>
    </w:p>
    <w:p w:rsidR="00A04175" w:rsidRDefault="00A04175" w:rsidP="00A04175">
      <w:pPr>
        <w:jc w:val="center"/>
        <w:rPr>
          <w:b/>
        </w:rPr>
      </w:pPr>
    </w:p>
    <w:p w:rsidR="00A04175" w:rsidRDefault="00A04175" w:rsidP="00A04175">
      <w:r>
        <w:t>The Free Conference Report was adopted and a message was ordered sent to the Senate accordingly.</w:t>
      </w:r>
    </w:p>
    <w:p w:rsidR="00A04175" w:rsidRDefault="00A04175" w:rsidP="00A04175"/>
    <w:p w:rsidR="00A04175" w:rsidRDefault="00A04175" w:rsidP="00A04175">
      <w:r>
        <w:t>Rep. SKELTON moved that the House recede until 3:00 p.m., which was agreed to.</w:t>
      </w:r>
    </w:p>
    <w:p w:rsidR="00A04175" w:rsidRDefault="00A04175" w:rsidP="00A04175"/>
    <w:p w:rsidR="00A04175" w:rsidRDefault="00A04175" w:rsidP="00A04175">
      <w:pPr>
        <w:keepNext/>
        <w:jc w:val="center"/>
        <w:rPr>
          <w:b/>
        </w:rPr>
      </w:pPr>
      <w:r w:rsidRPr="00A04175">
        <w:rPr>
          <w:b/>
        </w:rPr>
        <w:t>THE HOUSE RESUMES</w:t>
      </w:r>
    </w:p>
    <w:p w:rsidR="00A04175" w:rsidRDefault="00A04175" w:rsidP="00A04175">
      <w:r>
        <w:t>At 3:00 p.m. the House resumed, A</w:t>
      </w:r>
      <w:r w:rsidR="001C299F">
        <w:t>CTING</w:t>
      </w:r>
      <w:r>
        <w:t xml:space="preserve"> SPEAKER HARRISON in the Chair.</w:t>
      </w:r>
    </w:p>
    <w:p w:rsidR="00A04175" w:rsidRDefault="00A04175" w:rsidP="00A04175"/>
    <w:p w:rsidR="00A04175" w:rsidRDefault="00A04175" w:rsidP="00A04175">
      <w:pPr>
        <w:keepNext/>
        <w:jc w:val="center"/>
        <w:rPr>
          <w:b/>
        </w:rPr>
      </w:pPr>
      <w:r w:rsidRPr="00A04175">
        <w:rPr>
          <w:b/>
        </w:rPr>
        <w:t>POINT OF QUORUM</w:t>
      </w:r>
    </w:p>
    <w:p w:rsidR="00A04175" w:rsidRDefault="00A04175" w:rsidP="00A04175">
      <w:r>
        <w:t>The question of a quorum was raised.</w:t>
      </w:r>
    </w:p>
    <w:p w:rsidR="00A04175" w:rsidRDefault="00A04175" w:rsidP="00A04175">
      <w:r>
        <w:t>A quorum was later present.</w:t>
      </w:r>
    </w:p>
    <w:p w:rsidR="00A04175" w:rsidRDefault="00A04175" w:rsidP="00A04175"/>
    <w:p w:rsidR="00A04175" w:rsidRDefault="00A04175" w:rsidP="00A04175">
      <w:pPr>
        <w:keepNext/>
        <w:jc w:val="center"/>
        <w:rPr>
          <w:b/>
        </w:rPr>
      </w:pPr>
      <w:r w:rsidRPr="00A04175">
        <w:rPr>
          <w:b/>
        </w:rPr>
        <w:t>SPEAKER IN CHAIR</w:t>
      </w:r>
    </w:p>
    <w:p w:rsidR="00A04175" w:rsidRDefault="00A04175" w:rsidP="00A04175"/>
    <w:p w:rsidR="00A04175" w:rsidRDefault="00A04175" w:rsidP="00A04175">
      <w:pPr>
        <w:keepNext/>
        <w:jc w:val="center"/>
        <w:rPr>
          <w:b/>
        </w:rPr>
      </w:pPr>
      <w:r w:rsidRPr="00A04175">
        <w:rPr>
          <w:b/>
        </w:rPr>
        <w:t>LEAVE OF ABSENCE</w:t>
      </w:r>
    </w:p>
    <w:p w:rsidR="00A04175" w:rsidRDefault="00A04175" w:rsidP="00A04175">
      <w:r>
        <w:t xml:space="preserve">The SPEAKER granted Rep. WILLIS a leave of absence for the remainder of the day. </w:t>
      </w:r>
    </w:p>
    <w:p w:rsidR="00A04175" w:rsidRDefault="00A04175" w:rsidP="00A04175"/>
    <w:p w:rsidR="00A04175" w:rsidRDefault="00A04175" w:rsidP="00A04175">
      <w:pPr>
        <w:keepNext/>
        <w:jc w:val="center"/>
        <w:rPr>
          <w:b/>
        </w:rPr>
      </w:pPr>
      <w:r w:rsidRPr="00A04175">
        <w:rPr>
          <w:b/>
        </w:rPr>
        <w:t>H. 3790--COMMITTEE OF CONFERENCE APPOINTED</w:t>
      </w:r>
    </w:p>
    <w:p w:rsidR="00A04175" w:rsidRDefault="00A04175" w:rsidP="00A04175">
      <w:r>
        <w:t xml:space="preserve">The following was received from the Senate:  </w:t>
      </w:r>
    </w:p>
    <w:p w:rsidR="00A04175" w:rsidRDefault="00A04175" w:rsidP="00A04175"/>
    <w:p w:rsidR="00A04175" w:rsidRDefault="00A04175" w:rsidP="00A04175">
      <w:pPr>
        <w:keepNext/>
        <w:jc w:val="center"/>
        <w:rPr>
          <w:b/>
        </w:rPr>
      </w:pPr>
      <w:r w:rsidRPr="00A04175">
        <w:rPr>
          <w:b/>
        </w:rPr>
        <w:t>MESSAGE FROM THE SENATE</w:t>
      </w:r>
    </w:p>
    <w:p w:rsidR="00A04175" w:rsidRDefault="00A04175" w:rsidP="00A04175">
      <w:r>
        <w:t>Columbia, S.C., June 7</w:t>
      </w:r>
      <w:r w:rsidR="001C299F">
        <w:t>, 2012</w:t>
      </w:r>
      <w:r>
        <w:t xml:space="preserve"> </w:t>
      </w:r>
    </w:p>
    <w:p w:rsidR="00A04175" w:rsidRDefault="00A04175" w:rsidP="00A04175">
      <w:r>
        <w:t>Mr. Speaker and Members of the House:</w:t>
      </w:r>
    </w:p>
    <w:p w:rsidR="00A04175" w:rsidRDefault="00A04175" w:rsidP="00A04175">
      <w:r>
        <w:t>The Senate respectfully informs your Honorable Body that it insists upon its amendments to H. 3790:</w:t>
      </w:r>
    </w:p>
    <w:p w:rsidR="00A04175" w:rsidRDefault="00A04175" w:rsidP="00A04175"/>
    <w:p w:rsidR="00A04175" w:rsidRDefault="00A04175" w:rsidP="00A04175">
      <w:pPr>
        <w:keepNext/>
      </w:pPr>
      <w:r>
        <w:t>H. 3790 -- Rep. Sellers: A BILL TO CREATE THE BAMBERG COUNTY WATER AND SEWER AUTHORITY; TO PROVIDE FOR ITS DUTIES, RESPONSIBILITIES, AND POWERS; AND TO PROVIDE FOR THE APPOINTMENT AND TERMS OF THE AUTHORITY'S MEMBERS.</w:t>
      </w:r>
    </w:p>
    <w:p w:rsidR="00A04175" w:rsidRDefault="00A04175" w:rsidP="00A04175">
      <w:r>
        <w:t>and asks for a Committee of Conference and has appointed Senators Hutto, Matthews and Shoopman to the Committee of Conference on the part of the Senate.</w:t>
      </w:r>
    </w:p>
    <w:p w:rsidR="00A04175" w:rsidRDefault="00A04175" w:rsidP="00A04175">
      <w:r>
        <w:t>Very respectfully,</w:t>
      </w:r>
    </w:p>
    <w:p w:rsidR="00A04175" w:rsidRDefault="00A04175" w:rsidP="00A04175">
      <w:r>
        <w:t xml:space="preserve">President  </w:t>
      </w:r>
    </w:p>
    <w:p w:rsidR="00A04175" w:rsidRDefault="00A04175" w:rsidP="00A04175"/>
    <w:p w:rsidR="00A04175" w:rsidRDefault="00A04175" w:rsidP="00A04175">
      <w:r>
        <w:t>Whereupon, the Chair appointed Reps. SELLERS, HOSEY and MERRILL to the Committee of Conference on the part of the House and a message was ordered sent to the Senate accordingly.</w:t>
      </w:r>
    </w:p>
    <w:p w:rsidR="00A04175" w:rsidRDefault="00A04175" w:rsidP="00A04175"/>
    <w:p w:rsidR="00A04175" w:rsidRDefault="00A04175" w:rsidP="00A04175">
      <w:pPr>
        <w:keepNext/>
        <w:jc w:val="center"/>
        <w:rPr>
          <w:b/>
        </w:rPr>
      </w:pPr>
      <w:r w:rsidRPr="00A04175">
        <w:rPr>
          <w:b/>
        </w:rPr>
        <w:t>S. 1088--COMMITTEE OF CONFERENCE APPOINTED</w:t>
      </w:r>
    </w:p>
    <w:p w:rsidR="00A04175" w:rsidRDefault="00A04175" w:rsidP="00A04175">
      <w:r>
        <w:t xml:space="preserve">The following was received from the Senate:  </w:t>
      </w:r>
    </w:p>
    <w:p w:rsidR="00A04175" w:rsidRDefault="00A04175" w:rsidP="00A04175"/>
    <w:p w:rsidR="00A04175" w:rsidRDefault="00A04175" w:rsidP="00A04175">
      <w:pPr>
        <w:keepNext/>
        <w:jc w:val="center"/>
        <w:rPr>
          <w:b/>
        </w:rPr>
      </w:pPr>
      <w:r w:rsidRPr="00A04175">
        <w:rPr>
          <w:b/>
        </w:rPr>
        <w:t>MESSAGE FROM THE SENATE</w:t>
      </w:r>
    </w:p>
    <w:p w:rsidR="00A04175" w:rsidRDefault="00A04175" w:rsidP="00A04175">
      <w:r>
        <w:t>Columbia, S.C., June 7</w:t>
      </w:r>
      <w:r w:rsidR="001C299F">
        <w:t>, 2012</w:t>
      </w:r>
      <w:r>
        <w:t xml:space="preserve"> </w:t>
      </w:r>
    </w:p>
    <w:p w:rsidR="00A04175" w:rsidRDefault="00A04175" w:rsidP="00A04175">
      <w:r>
        <w:t>Mr. Speaker and Members of the House:</w:t>
      </w:r>
    </w:p>
    <w:p w:rsidR="00A04175" w:rsidRDefault="00A04175" w:rsidP="00A04175">
      <w:r>
        <w:t>The Senate respectfully informs your Honorable Body that it insists upon its amendments to S. 1088:</w:t>
      </w:r>
    </w:p>
    <w:p w:rsidR="00A04175" w:rsidRDefault="00A04175" w:rsidP="00A04175"/>
    <w:p w:rsidR="00A04175" w:rsidRDefault="00A04175" w:rsidP="00A04175">
      <w:pPr>
        <w:keepNext/>
      </w:pPr>
      <w:r>
        <w:t>S. 1088 -- Senators McConnell, Ford and Knotts: A BILL 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1-13-40, SECTION 1-31-10, SECTION 8-13-310, SECTION 58-3-20, SECTION 58-31-20, SECTION 63-11-700, SECTION 63-11-920, AND SECTION 63-19-610 OF THE SOUTH CAROLINA CODE OF LAWS, 1976, SO AS TO PROVIDE FOR THE ADDITIONAL CONGRESSIONAL DISTRICT ASSIGNED TO SOUTH CAROLINA PURSUANT TO THE 2010 CENSUS.</w:t>
      </w:r>
    </w:p>
    <w:p w:rsidR="00A04175" w:rsidRDefault="00A04175" w:rsidP="00A04175">
      <w:r>
        <w:t>and asks for a Committee of Conference and has appointed Senators Rankin, Hutto and Campbell to the Committee of Conference on the part of the Senate.</w:t>
      </w:r>
    </w:p>
    <w:p w:rsidR="00A04175" w:rsidRDefault="00A04175" w:rsidP="00A04175"/>
    <w:p w:rsidR="00447DF5" w:rsidRDefault="00447DF5">
      <w:pPr>
        <w:ind w:firstLine="0"/>
        <w:jc w:val="left"/>
      </w:pPr>
      <w:r>
        <w:br w:type="page"/>
      </w:r>
    </w:p>
    <w:p w:rsidR="00A04175" w:rsidRDefault="00A04175" w:rsidP="00A04175">
      <w:r>
        <w:t>Very respectfully,</w:t>
      </w:r>
    </w:p>
    <w:p w:rsidR="00A04175" w:rsidRDefault="00A04175" w:rsidP="00A04175">
      <w:r>
        <w:t xml:space="preserve">President  </w:t>
      </w:r>
    </w:p>
    <w:p w:rsidR="00A04175" w:rsidRDefault="00A04175" w:rsidP="00A04175"/>
    <w:p w:rsidR="00A04175" w:rsidRDefault="00A04175" w:rsidP="00A04175">
      <w:r>
        <w:t>Whereupon, the Chair appointed Reps. HARRISON, HORNE and J. E. SMITH to the Committee of Conference on the part of the House and a message was ordered sent to the Senate accordingly.</w:t>
      </w:r>
    </w:p>
    <w:p w:rsidR="00A04175" w:rsidRDefault="00A04175" w:rsidP="00A04175"/>
    <w:p w:rsidR="00A04175" w:rsidRDefault="00A04175" w:rsidP="00A04175">
      <w:pPr>
        <w:keepNext/>
        <w:jc w:val="center"/>
        <w:rPr>
          <w:b/>
        </w:rPr>
      </w:pPr>
      <w:r w:rsidRPr="00A04175">
        <w:rPr>
          <w:b/>
        </w:rPr>
        <w:t>S. 45--COMMITTEE OF CONFERENCE APPOINTED</w:t>
      </w:r>
    </w:p>
    <w:p w:rsidR="00A04175" w:rsidRDefault="00A04175" w:rsidP="00A04175">
      <w:r>
        <w:t xml:space="preserve">The following was received from the Senate:  </w:t>
      </w:r>
    </w:p>
    <w:p w:rsidR="00A04175" w:rsidRDefault="00A04175" w:rsidP="00A04175"/>
    <w:p w:rsidR="00A04175" w:rsidRDefault="00A04175" w:rsidP="00A04175">
      <w:pPr>
        <w:keepNext/>
        <w:jc w:val="center"/>
        <w:rPr>
          <w:b/>
        </w:rPr>
      </w:pPr>
      <w:r w:rsidRPr="00A04175">
        <w:rPr>
          <w:b/>
        </w:rPr>
        <w:t>MESSAGE FROM THE SENATE</w:t>
      </w:r>
    </w:p>
    <w:p w:rsidR="00A04175" w:rsidRDefault="00A04175" w:rsidP="00A04175">
      <w:r>
        <w:t xml:space="preserve">Columbia, S.C., </w:t>
      </w:r>
      <w:r w:rsidR="001C299F">
        <w:t>J</w:t>
      </w:r>
      <w:r>
        <w:t>une 7</w:t>
      </w:r>
      <w:r w:rsidR="001C299F">
        <w:t>, 2012</w:t>
      </w:r>
      <w:r>
        <w:t xml:space="preserve"> </w:t>
      </w:r>
    </w:p>
    <w:p w:rsidR="00A04175" w:rsidRDefault="00A04175" w:rsidP="00A04175">
      <w:r>
        <w:t>Mr. Speaker and Members of the House:</w:t>
      </w:r>
    </w:p>
    <w:p w:rsidR="00A04175" w:rsidRDefault="00A04175" w:rsidP="00A04175">
      <w:r>
        <w:t>The Senate respectfully informs your Honorable Body that it nonconcurs in the amendments proposed by the House to S. 45:</w:t>
      </w:r>
    </w:p>
    <w:p w:rsidR="00A04175" w:rsidRDefault="00A04175" w:rsidP="00A04175"/>
    <w:p w:rsidR="00A04175" w:rsidRDefault="00A04175" w:rsidP="00A04175">
      <w:pPr>
        <w:keepNext/>
      </w:pPr>
      <w:r>
        <w:t>S. 45 -- Senators McConnell, Campsen and Ford: A BILL TO AMEND CHAPTER 15, TITLE 17 OF THE SOUTH CAROLINA CODE OF LAWS, 1976, BY ADDING SECTION 17-15-55, SO AS TO PROVIDE THAT THE CIRCUIT COURT SHALL CONSIDER MOTIONS REGARDING RECONSIDERATION OF BOND FOR GENERAL SESSIONS OFFENSES SET BY A SUMMARY COURT JUDGE; TO PROVIDE THAT FURTHER DEFENSE MOTIONS TO RECONSIDER BOND MAY BE HEARD BY THE CIRCUIT COURT ONLY UPON THE DEFENDANT'S PRIMA FACIE SHOWING OF A MATERIAL CHANGE IN CIRCUMSTANCE; TO PROVIDE THAT MOTIONS BY THE STATE TO REVOKE OR MODIFY A DEFENDANT'S BOND MUST BE MADE IN WRITING, STATE WITH PARTICULARITY THE GROUNDS FOR REVOCATION OR MODIFICATION, AND SET FORTH THE RELIEF OR ORDER SOUGHT; AND TO PROVIDE THAT, IF THE STATE'S MOTION TO REVOKE OR MODIFY BOND INCLUDES A PRIMA FACIE SHOWING OF IMMINENT DANGER TO THE COMMUNITY, OR IMMINENT DANGER TO THE DEFENDANT, OR FLIGHT BY THE DEFENDANT, THE CHIEF JUDGE OR PRESIDING JUDGE SHALL CONDUCT OR ORDER AN EMERGENCY HEARING WITHIN FORTY-EIGHT HOURS.</w:t>
      </w:r>
    </w:p>
    <w:p w:rsidR="00A04175" w:rsidRDefault="00A04175" w:rsidP="00A04175">
      <w:r>
        <w:t xml:space="preserve"> </w:t>
      </w:r>
    </w:p>
    <w:p w:rsidR="00A04175" w:rsidRDefault="00A04175" w:rsidP="00A04175">
      <w:r>
        <w:t>Very respectfully,</w:t>
      </w:r>
    </w:p>
    <w:p w:rsidR="00A04175" w:rsidRDefault="00A04175" w:rsidP="00A04175">
      <w:r>
        <w:t>President</w:t>
      </w:r>
    </w:p>
    <w:p w:rsidR="00A04175" w:rsidRDefault="00A04175" w:rsidP="00A04175"/>
    <w:p w:rsidR="00A04175" w:rsidRDefault="00A04175" w:rsidP="00A04175">
      <w:r>
        <w:t>On motion of Rep. BANNISTER, the House insisted upon its amendments.</w:t>
      </w:r>
    </w:p>
    <w:p w:rsidR="00A04175" w:rsidRDefault="00A04175" w:rsidP="00A04175"/>
    <w:p w:rsidR="00A04175" w:rsidRDefault="00A04175" w:rsidP="00A04175">
      <w:r>
        <w:t>Whereupon, the Chair appointed Reps. BANNISTER, MCCOY and STAVRINAKIS to the Committee of Conference on the part of the House and a message was ordered sent to the Senate accordingly.</w:t>
      </w:r>
    </w:p>
    <w:p w:rsidR="00A04175" w:rsidRDefault="00A04175" w:rsidP="00A04175"/>
    <w:p w:rsidR="00A04175" w:rsidRDefault="00A04175" w:rsidP="00A04175">
      <w:pPr>
        <w:keepNext/>
        <w:jc w:val="center"/>
        <w:rPr>
          <w:b/>
        </w:rPr>
      </w:pPr>
      <w:r w:rsidRPr="00A04175">
        <w:rPr>
          <w:b/>
        </w:rPr>
        <w:t>MESSAGE FROM THE SENATE</w:t>
      </w:r>
    </w:p>
    <w:p w:rsidR="00A04175" w:rsidRDefault="00A04175" w:rsidP="00A04175">
      <w:r>
        <w:t>The following was received:</w:t>
      </w:r>
    </w:p>
    <w:p w:rsidR="00A04175" w:rsidRDefault="00A04175" w:rsidP="00A04175"/>
    <w:p w:rsidR="00A04175" w:rsidRDefault="00A04175" w:rsidP="00A04175">
      <w:r>
        <w:t>Columbia, S.C., June 7</w:t>
      </w:r>
      <w:r w:rsidR="001C299F">
        <w:t>, 2012</w:t>
      </w:r>
      <w:r>
        <w:t xml:space="preserve"> </w:t>
      </w:r>
    </w:p>
    <w:p w:rsidR="00A04175" w:rsidRDefault="00A04175" w:rsidP="00A04175">
      <w:r>
        <w:t>Mr. Speaker and Members of the House:</w:t>
      </w:r>
    </w:p>
    <w:p w:rsidR="00A04175" w:rsidRDefault="00A04175" w:rsidP="00A04175">
      <w:r>
        <w:t>The Senate respectfully informs your Honorable Body that it concurs in the amendments proposed by the House to S. 580:</w:t>
      </w:r>
    </w:p>
    <w:p w:rsidR="00A04175" w:rsidRDefault="00A04175" w:rsidP="00A04175"/>
    <w:p w:rsidR="00A04175" w:rsidRDefault="00A04175" w:rsidP="00A04175">
      <w:pPr>
        <w:keepNext/>
      </w:pPr>
      <w:r>
        <w:t>S. 580 -- Senator Setzler: A BILL TO AMEND SECTION 40-18-140, CODE OF LAWS OF SOUTH CAROLINA, 1976, RELATING TO EXEMPTIONS FROM CHAPTER 18 OF TITLE 40 PROVIDING FOR THE LICENSURE AND REGULATION OF PRIVATE SECURITY AND INVESTIGATION AGENCIES, SO AS TO PROVIDE THAT THE CHAPTER MUST NOT APPLY TO A PERSON BASED SOLELY ON HIS BEING ENGAGED IN COMPUTER OR DIGITAL FORENSIC SERVICES, THE ACQUISITION, REVIEW, OR ANALYSIS OF DIGITAL OR COMPUTER-BASED INFORMATION, OR SYSTEM VULNERABILITY TESTING.</w:t>
      </w:r>
    </w:p>
    <w:p w:rsidR="00A04175" w:rsidRDefault="00A04175" w:rsidP="00A04175">
      <w:r>
        <w:t>and has ordered the Bill enrolled for ratification.</w:t>
      </w:r>
    </w:p>
    <w:p w:rsidR="00A04175" w:rsidRDefault="00A04175" w:rsidP="00A04175"/>
    <w:p w:rsidR="00A04175" w:rsidRDefault="00A04175" w:rsidP="00A04175">
      <w:r>
        <w:t>Very respectfully,</w:t>
      </w:r>
    </w:p>
    <w:p w:rsidR="00A04175" w:rsidRDefault="00A04175" w:rsidP="00A04175">
      <w:r>
        <w:t>President</w:t>
      </w:r>
    </w:p>
    <w:p w:rsidR="00A04175" w:rsidRDefault="00A04175" w:rsidP="00A04175">
      <w:r>
        <w:t xml:space="preserve">Received as information.  </w:t>
      </w:r>
    </w:p>
    <w:p w:rsidR="00A04175" w:rsidRDefault="00A04175" w:rsidP="00A04175"/>
    <w:p w:rsidR="00A04175" w:rsidRDefault="00A04175" w:rsidP="00A04175">
      <w:pPr>
        <w:keepNext/>
        <w:jc w:val="center"/>
        <w:rPr>
          <w:b/>
        </w:rPr>
      </w:pPr>
      <w:r w:rsidRPr="00A04175">
        <w:rPr>
          <w:b/>
        </w:rPr>
        <w:t>MESSAGE FROM THE SENATE</w:t>
      </w:r>
    </w:p>
    <w:p w:rsidR="00A04175" w:rsidRDefault="00A04175" w:rsidP="00A04175">
      <w:r>
        <w:t>The following was received:</w:t>
      </w:r>
    </w:p>
    <w:p w:rsidR="00A04175" w:rsidRDefault="00A04175" w:rsidP="00A04175"/>
    <w:p w:rsidR="00A04175" w:rsidRDefault="00A04175" w:rsidP="00A04175">
      <w:r>
        <w:t>Columbia, S.C., June 7</w:t>
      </w:r>
      <w:r w:rsidR="001C299F">
        <w:t>, 2012</w:t>
      </w:r>
      <w:r>
        <w:t xml:space="preserve"> </w:t>
      </w:r>
    </w:p>
    <w:p w:rsidR="00A04175" w:rsidRDefault="00A04175" w:rsidP="00A04175">
      <w:r>
        <w:t>Mr. Speaker and Members of the House:</w:t>
      </w:r>
    </w:p>
    <w:p w:rsidR="00A04175" w:rsidRDefault="00A04175" w:rsidP="00A04175">
      <w:r>
        <w:t>The Senate respectfully informs your Honorable Body that it concurs in the amendments proposed by the House to S. 1099:</w:t>
      </w:r>
    </w:p>
    <w:p w:rsidR="00A04175" w:rsidRDefault="00A04175" w:rsidP="00A04175"/>
    <w:p w:rsidR="00A04175" w:rsidRDefault="00A04175" w:rsidP="00A04175">
      <w:pPr>
        <w:keepNext/>
      </w:pPr>
      <w:r>
        <w:t>S. 1099 -- Senator Fair: A BILL TO AMEND THE CODE OF LAWS OF SOUTH CAROLINA, 1976, BY ADDING SECTION 63-19-650 SO AS TO PROVIDE THAT MEMBERS OF THE BOARD OF JUVENILE PAROLE SHALL RECEIVE A HEARING FEE.</w:t>
      </w:r>
    </w:p>
    <w:p w:rsidR="00A04175" w:rsidRDefault="00A04175" w:rsidP="00A04175">
      <w:r>
        <w:t>and has ordered the Bill enrolled for ratification.</w:t>
      </w:r>
    </w:p>
    <w:p w:rsidR="00A04175" w:rsidRDefault="00A04175" w:rsidP="00A04175"/>
    <w:p w:rsidR="00A04175" w:rsidRDefault="00A04175" w:rsidP="00A04175">
      <w:r>
        <w:t>Very respectfully,</w:t>
      </w:r>
    </w:p>
    <w:p w:rsidR="00A04175" w:rsidRDefault="00A04175" w:rsidP="00A04175">
      <w:r>
        <w:t>President</w:t>
      </w:r>
    </w:p>
    <w:p w:rsidR="00A04175" w:rsidRDefault="00A04175" w:rsidP="00A04175">
      <w:r>
        <w:t xml:space="preserve">Received as information.  </w:t>
      </w:r>
    </w:p>
    <w:p w:rsidR="00A04175" w:rsidRDefault="00A04175" w:rsidP="00A04175"/>
    <w:p w:rsidR="00A04175" w:rsidRDefault="00A04175" w:rsidP="00A04175">
      <w:pPr>
        <w:keepNext/>
        <w:jc w:val="center"/>
        <w:rPr>
          <w:b/>
        </w:rPr>
      </w:pPr>
      <w:r w:rsidRPr="00A04175">
        <w:rPr>
          <w:b/>
        </w:rPr>
        <w:t>MESSAGE FROM THE SENATE</w:t>
      </w:r>
    </w:p>
    <w:p w:rsidR="00A04175" w:rsidRDefault="00A04175" w:rsidP="00A04175">
      <w:r>
        <w:t>The following was received:</w:t>
      </w:r>
    </w:p>
    <w:p w:rsidR="00A04175" w:rsidRDefault="00A04175" w:rsidP="00A04175"/>
    <w:p w:rsidR="00A04175" w:rsidRDefault="00A04175" w:rsidP="00A04175">
      <w:r>
        <w:t xml:space="preserve">Columbia, S.C., </w:t>
      </w:r>
      <w:r w:rsidR="001C299F">
        <w:t>June 7, 2012</w:t>
      </w:r>
      <w:r>
        <w:t xml:space="preserve"> </w:t>
      </w:r>
    </w:p>
    <w:p w:rsidR="00A04175" w:rsidRDefault="00A04175" w:rsidP="00A04175">
      <w:r>
        <w:t>Mr. Speaker and Members of the House:</w:t>
      </w:r>
    </w:p>
    <w:p w:rsidR="00A04175" w:rsidRDefault="00A04175" w:rsidP="00A04175">
      <w:r>
        <w:t>The Senate respectfully informs your Honorable Body that it concurs in the amendments proposed by the House to S. 300:</w:t>
      </w:r>
    </w:p>
    <w:p w:rsidR="001C299F" w:rsidRDefault="001C299F" w:rsidP="00A04175">
      <w:pPr>
        <w:keepNext/>
      </w:pPr>
    </w:p>
    <w:p w:rsidR="00A04175" w:rsidRDefault="00A04175" w:rsidP="00A04175">
      <w:pPr>
        <w:keepNext/>
      </w:pPr>
      <w:r>
        <w:t>S. 300 -- Senators Fair, Hutto, Jackson, Knotts, Rankin and Ford: A BILL TO AMEND SECTION 63-19-1440, CODE OF LAWS OF SOUTH CAROLINA, 1976, RELATING TO COMMITMENT OF JUVENILES TO THE DEPARTMENT OF JUVENILE JUSTICE, SO AS TO AUTHORIZE THE DEPARTMENT OF JUVENILE JUSTICE TO ALLOW A JUVENILE WHO IS TEMPORARILY COMMITTED TO ITS CUSTODY, AFTER BEING ADJUDICATED FOR A STATUS OFFENSE, MISDEMEANOR OFFENSE, OR A PROBATION VIOLATION OR CONTEMPT, TO UNDERGO A COMMUNITY EVALUATION WITH CERTAIN SAFEGUARDS AND EXCEPTIONS.</w:t>
      </w:r>
    </w:p>
    <w:p w:rsidR="00A04175" w:rsidRDefault="00A04175" w:rsidP="00A04175">
      <w:r>
        <w:t>and has ordered the Bill enrolled for ratification.</w:t>
      </w:r>
    </w:p>
    <w:p w:rsidR="00A04175" w:rsidRDefault="00A04175" w:rsidP="00A04175"/>
    <w:p w:rsidR="00A04175" w:rsidRDefault="00A04175" w:rsidP="00A04175">
      <w:r>
        <w:t>Very respectfully,</w:t>
      </w:r>
    </w:p>
    <w:p w:rsidR="00A04175" w:rsidRDefault="00A04175" w:rsidP="00A04175">
      <w:r>
        <w:t>President</w:t>
      </w:r>
    </w:p>
    <w:p w:rsidR="00A04175" w:rsidRDefault="00A04175" w:rsidP="00A04175">
      <w:r>
        <w:t xml:space="preserve">Received as information.  </w:t>
      </w:r>
    </w:p>
    <w:p w:rsidR="00A04175" w:rsidRDefault="00A04175" w:rsidP="00A04175"/>
    <w:p w:rsidR="00A04175" w:rsidRDefault="00A04175" w:rsidP="00A04175">
      <w:pPr>
        <w:keepNext/>
        <w:jc w:val="center"/>
        <w:rPr>
          <w:b/>
        </w:rPr>
      </w:pPr>
      <w:r w:rsidRPr="00A04175">
        <w:rPr>
          <w:b/>
        </w:rPr>
        <w:t>MESSAGE FROM THE SENATE</w:t>
      </w:r>
    </w:p>
    <w:p w:rsidR="00A04175" w:rsidRDefault="00A04175" w:rsidP="00A04175">
      <w:r>
        <w:t>The following was received:</w:t>
      </w:r>
    </w:p>
    <w:p w:rsidR="00A04175" w:rsidRDefault="00A04175" w:rsidP="00A04175"/>
    <w:p w:rsidR="00A04175" w:rsidRDefault="00A04175" w:rsidP="00A04175">
      <w:r>
        <w:t>Columbia, S.C., June 7</w:t>
      </w:r>
      <w:r w:rsidR="001C299F">
        <w:t>, 2012</w:t>
      </w:r>
      <w:r>
        <w:t xml:space="preserve"> </w:t>
      </w:r>
    </w:p>
    <w:p w:rsidR="00A04175" w:rsidRDefault="00A04175" w:rsidP="00A04175">
      <w:r>
        <w:t>Mr. Speaker and Members of the House:</w:t>
      </w:r>
    </w:p>
    <w:p w:rsidR="00A04175" w:rsidRDefault="00A04175" w:rsidP="00A04175">
      <w:r>
        <w:t>The Senate respectfully informs your Honorable Body that it concurs in the amendments proposed by the House to S. 263:</w:t>
      </w:r>
    </w:p>
    <w:p w:rsidR="00A04175" w:rsidRDefault="00A04175" w:rsidP="00A04175"/>
    <w:p w:rsidR="00A04175" w:rsidRDefault="00A04175" w:rsidP="00A04175">
      <w:pPr>
        <w:keepNext/>
      </w:pPr>
      <w:r>
        <w:t>S. 263 -- Senators Knotts and Ford: A BILL TO AMEND ARTICLE 23, CHAPTER 5, TITLE 56 OF THE SOUTH CAROLINA CODE OF LAWS, 1976, BY ADDING SECTION 56-5-2905, SO AS TO PROVIDE THAT A PERSON WHO WHILE DRIVING A MOTOR VEHICLE DOES ANY ACT FORBIDDEN BY LAW IN THE DRIVING OF THE MOTOR VEHICLE, EXCEPT A VIOLATION OF SECTIONS 56-5-2930, 56-5-2935, OR 56-5-2945, WHICH PROXIMATELY CAUSES DEATH TO A PERSON, IS GUILTY OF THE MISDEMEANOR OFFENSE OF VEHICULAR HOMICIDE; AND TO AMEND SECTION 56-5-2946 OF THE SOUTH CAROLINA CODE OF LAWS, 1976, SO AS TO PROVIDE THAT A PERSON MUST SUBMIT TO EITHER ONE OR A COMBINATION OF CHEMICAL TESTS OF HIS BREATH, BLOOD, OR URINE FOR THE PURPOSE OF DETERMINING THE PRESENCE OF ALCOHOL, DRUGS, OR A COMBINATION OF ALCOHOL AND DRUGS IF THE PERSON IS THE DRIVER OF A MOTOR VEHICLE INVOLVED IN A MOTOR VEHICLE INCIDENT RESULTING IN THE DEATH OF ANOTHER PERSON.</w:t>
      </w:r>
    </w:p>
    <w:p w:rsidR="00A04175" w:rsidRDefault="00A04175" w:rsidP="00A04175">
      <w:r>
        <w:t>and has ordered the Bill enrolled for ratification.</w:t>
      </w:r>
    </w:p>
    <w:p w:rsidR="00A04175" w:rsidRDefault="00A04175" w:rsidP="00A04175"/>
    <w:p w:rsidR="00A04175" w:rsidRDefault="00A04175" w:rsidP="00A04175">
      <w:r>
        <w:t>Very respectfully,</w:t>
      </w:r>
    </w:p>
    <w:p w:rsidR="00A04175" w:rsidRDefault="00A04175" w:rsidP="00A04175">
      <w:r>
        <w:t>President</w:t>
      </w:r>
    </w:p>
    <w:p w:rsidR="00A04175" w:rsidRDefault="00A04175" w:rsidP="00A04175">
      <w:r>
        <w:t xml:space="preserve">Received as information.  </w:t>
      </w:r>
    </w:p>
    <w:p w:rsidR="00A04175" w:rsidRDefault="00A04175" w:rsidP="00A04175"/>
    <w:p w:rsidR="00A04175" w:rsidRDefault="00A04175" w:rsidP="00A04175">
      <w:pPr>
        <w:keepNext/>
        <w:jc w:val="center"/>
        <w:rPr>
          <w:b/>
        </w:rPr>
      </w:pPr>
      <w:r w:rsidRPr="00A04175">
        <w:rPr>
          <w:b/>
        </w:rPr>
        <w:t>MESSAGE FROM THE SENATE</w:t>
      </w:r>
    </w:p>
    <w:p w:rsidR="00A04175" w:rsidRDefault="00A04175" w:rsidP="00A04175">
      <w:r>
        <w:t>The following was received:</w:t>
      </w:r>
    </w:p>
    <w:p w:rsidR="00A04175" w:rsidRDefault="00A04175" w:rsidP="00A04175"/>
    <w:p w:rsidR="00A04175" w:rsidRDefault="00A04175" w:rsidP="00A04175">
      <w:r>
        <w:t>Columbia, S.C.</w:t>
      </w:r>
      <w:r w:rsidR="001C299F">
        <w:t>,</w:t>
      </w:r>
      <w:r>
        <w:t xml:space="preserve"> June 7</w:t>
      </w:r>
      <w:r w:rsidR="001C299F">
        <w:t>, 2012</w:t>
      </w:r>
      <w:r>
        <w:t xml:space="preserve"> </w:t>
      </w:r>
    </w:p>
    <w:p w:rsidR="00A04175" w:rsidRDefault="00A04175" w:rsidP="00A04175">
      <w:r>
        <w:t>Mr. Speaker and Members of the House:</w:t>
      </w:r>
    </w:p>
    <w:p w:rsidR="00A04175" w:rsidRDefault="00A04175" w:rsidP="00A04175">
      <w:r>
        <w:t xml:space="preserve">The Senate respectfully informs your Honorable Body that it has appointed Senators Reese, Bryant and Shoopman of the Committee of Conference on the part of the Senate on </w:t>
      </w:r>
      <w:r w:rsidR="003D678E">
        <w:t>S. 1137</w:t>
      </w:r>
      <w:r>
        <w:t>:</w:t>
      </w:r>
    </w:p>
    <w:p w:rsidR="00A04175" w:rsidRDefault="00A04175" w:rsidP="00A04175"/>
    <w:p w:rsidR="00A04175" w:rsidRDefault="00A04175" w:rsidP="00A04175">
      <w:pPr>
        <w:keepNext/>
      </w:pPr>
      <w:r>
        <w:t>S. 1137 -- Senator Shoopman: A BILL TO AMEND THE CODE OF LAWS OF SOUTH CAROLINA, 1976, BY ADDING SECTIONS 40-3-325 AND 40-22-295 SO AS TO ENACT THE "ARCHITECTS' AND ENGINEERS' VOLUNTEER ACT" WHICH PROVIDES IMMUNITY FOR A REGISTERED ARCHITECT OR ENGINEER WHO PROVIDES CERTAIN ARCHITECTURAL OR ENGINEERING SERVICES AT THE SCENE OF A DECLARED EMERGENCY.</w:t>
      </w:r>
    </w:p>
    <w:p w:rsidR="00A04175" w:rsidRDefault="00A04175" w:rsidP="00A04175">
      <w:r>
        <w:t xml:space="preserve"> </w:t>
      </w:r>
    </w:p>
    <w:p w:rsidR="00A04175" w:rsidRDefault="00A04175" w:rsidP="00A04175">
      <w:r>
        <w:t>Very respectfully,</w:t>
      </w:r>
    </w:p>
    <w:p w:rsidR="00A04175" w:rsidRDefault="00A04175" w:rsidP="00A04175">
      <w:r>
        <w:t>President</w:t>
      </w:r>
    </w:p>
    <w:p w:rsidR="00A04175" w:rsidRDefault="00A04175" w:rsidP="00A04175">
      <w:r>
        <w:t xml:space="preserve">Received as information.  </w:t>
      </w:r>
    </w:p>
    <w:p w:rsidR="00447DF5" w:rsidRDefault="00447DF5" w:rsidP="00A04175">
      <w:pPr>
        <w:keepNext/>
        <w:jc w:val="center"/>
        <w:rPr>
          <w:b/>
        </w:rPr>
      </w:pPr>
    </w:p>
    <w:p w:rsidR="00A04175" w:rsidRDefault="00A04175" w:rsidP="00A04175">
      <w:pPr>
        <w:keepNext/>
        <w:jc w:val="center"/>
        <w:rPr>
          <w:b/>
        </w:rPr>
      </w:pPr>
      <w:r w:rsidRPr="00A04175">
        <w:rPr>
          <w:b/>
        </w:rPr>
        <w:t>MESSAGE FROM THE SENATE</w:t>
      </w:r>
    </w:p>
    <w:p w:rsidR="00A04175" w:rsidRDefault="00A04175" w:rsidP="00A04175">
      <w:r>
        <w:t>Columbia, S.C., June 7</w:t>
      </w:r>
      <w:r w:rsidR="001C299F">
        <w:t>, 2012</w:t>
      </w:r>
      <w:r>
        <w:t xml:space="preserve"> </w:t>
      </w:r>
    </w:p>
    <w:p w:rsidR="00A04175" w:rsidRDefault="00A04175" w:rsidP="00A04175">
      <w:r>
        <w:t>Mr. Speaker and Members of the House:</w:t>
      </w:r>
    </w:p>
    <w:p w:rsidR="00A04175" w:rsidRDefault="00A04175" w:rsidP="00A04175">
      <w:r>
        <w:t>The Senate respectfully informs your Honorable Body that it has requested and has granted free conference powers and appointed Senators Leventis, O'Dell and Shoopman of the Committee of Free Conference on the part of the Senate on H. 3506:</w:t>
      </w:r>
    </w:p>
    <w:p w:rsidR="00A04175" w:rsidRDefault="00A04175" w:rsidP="00A04175"/>
    <w:p w:rsidR="00A04175" w:rsidRDefault="00A04175" w:rsidP="00A04175">
      <w:pPr>
        <w:keepNext/>
      </w:pPr>
      <w:r>
        <w:t>H. 3506 -- Reps. Loftis, Allison, J. R. Smith, White, Bowen, Ott, Cobb-Hunter, Pitts and Henderson: A BILL TO AMEND SECTION 12-14-80, AS AMENDED, CODE OF LAWS OF SOUTH CAROLINA, 1976, RELATING TO THE INVESTMENT TAX CREDIT FOR MANUFACTURING AND PRODUCTIVE EQUIPMENT, SO AS TO EXPAND THE CREDIT TO CERTAIN ACTIVITIES WHERE THE TAXPAYER COMMITS TO EMPLOYING ONE THOUSAND TWO HUNDRED FULL TIME EMPLOYEES IN THIS STATE AND COMMITS TO INVEST FOUR HUNDRED MILLION DOLLARS IN CAPITAL INVESTMENT IN THIS STATE, TO DEFINE TERMS, AND TO SET FORTH THE PROCESS BY WHICH A TAXPAYER QUALIFIES FOR THE CREDIT AND THE PROCESS BY WHICH THE AMOUNT OF THE CREDIT IS DETERMINED; AND BY ADDING SECTION 12-54-87 SO AS TO PROVIDE THAT FOR PURPOSES OF DISCOUNTS ALLOWED FOR TIMELY FILING OF RETURNS, IF THE DEPARTMENT OF REVENUE WAIVES ALL PENALTIES FOR LATE FILING DUE TO REASONABLE CAUSE, THE DISCOUNT MUST BE ALLOWED.</w:t>
      </w:r>
    </w:p>
    <w:p w:rsidR="00A04175" w:rsidRDefault="00A04175" w:rsidP="00A04175">
      <w:r>
        <w:t xml:space="preserve"> </w:t>
      </w:r>
    </w:p>
    <w:p w:rsidR="00447DF5" w:rsidRDefault="00447DF5">
      <w:pPr>
        <w:ind w:firstLine="0"/>
        <w:jc w:val="left"/>
      </w:pPr>
      <w:r>
        <w:br w:type="page"/>
      </w:r>
    </w:p>
    <w:p w:rsidR="00A04175" w:rsidRDefault="00A04175" w:rsidP="00A04175">
      <w:r>
        <w:t>Very respectfully,</w:t>
      </w:r>
    </w:p>
    <w:p w:rsidR="00A04175" w:rsidRDefault="00A04175" w:rsidP="00A04175">
      <w:r>
        <w:t>President</w:t>
      </w:r>
    </w:p>
    <w:p w:rsidR="00A04175" w:rsidRDefault="00A04175" w:rsidP="00A04175">
      <w:r>
        <w:t xml:space="preserve">Received as information.  </w:t>
      </w:r>
    </w:p>
    <w:p w:rsidR="00A04175" w:rsidRDefault="00A04175" w:rsidP="00A04175"/>
    <w:p w:rsidR="00A04175" w:rsidRDefault="00A04175" w:rsidP="00A04175">
      <w:pPr>
        <w:keepNext/>
        <w:jc w:val="center"/>
        <w:rPr>
          <w:b/>
        </w:rPr>
      </w:pPr>
      <w:r w:rsidRPr="00A04175">
        <w:rPr>
          <w:b/>
        </w:rPr>
        <w:t>S. 1321--COMMITTEE OF CONFERENCE APPOINTED</w:t>
      </w:r>
    </w:p>
    <w:p w:rsidR="00A04175" w:rsidRDefault="00A04175" w:rsidP="00A04175">
      <w:r>
        <w:t xml:space="preserve">The following was received from the Senate:  </w:t>
      </w:r>
    </w:p>
    <w:p w:rsidR="00A04175" w:rsidRDefault="00A04175" w:rsidP="00A04175"/>
    <w:p w:rsidR="00A04175" w:rsidRDefault="00A04175" w:rsidP="00A04175">
      <w:pPr>
        <w:keepNext/>
        <w:jc w:val="center"/>
        <w:rPr>
          <w:b/>
        </w:rPr>
      </w:pPr>
      <w:r w:rsidRPr="00A04175">
        <w:rPr>
          <w:b/>
        </w:rPr>
        <w:t>MESSAGE FROM THE SENATE</w:t>
      </w:r>
    </w:p>
    <w:p w:rsidR="00A04175" w:rsidRDefault="00A04175" w:rsidP="00A04175">
      <w:r>
        <w:t>Columbia, S.C., June 7</w:t>
      </w:r>
      <w:r w:rsidR="001C299F">
        <w:t>, 2012</w:t>
      </w:r>
      <w:r>
        <w:t xml:space="preserve"> </w:t>
      </w:r>
    </w:p>
    <w:p w:rsidR="00A04175" w:rsidRDefault="00A04175" w:rsidP="00A04175">
      <w:r>
        <w:t>Mr. Speaker and Members of the House:</w:t>
      </w:r>
    </w:p>
    <w:p w:rsidR="00A04175" w:rsidRDefault="00A04175" w:rsidP="00A04175">
      <w:r>
        <w:t>The Senate respectfully informs your Honorable Body that it nonconcurs in the amendments proposed by the House to S. 1321:</w:t>
      </w:r>
    </w:p>
    <w:p w:rsidR="00A04175" w:rsidRDefault="00A04175" w:rsidP="00A04175"/>
    <w:p w:rsidR="00A04175" w:rsidRDefault="00A04175" w:rsidP="00A04175">
      <w:pPr>
        <w:keepNext/>
      </w:pPr>
      <w:r>
        <w:t>S. 1321 -- Senators Malloy, McConnell, Knotts, Ford and Campsen: A BILL TO AMEND THE "OMNIBUS CRIME REDUCTION AND SENTENCING REFORM ACT OF 2010", CODE OF LAWS OF SOUTH CAROLINA, 1976, BY AMENDING SECTION 16-11-110, RELATING TO ARSON, SO AS TO RESTRUCTURE THE DEGREES OF ARSON; BY AMENDING SECTION 16-23-500,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22-3-560, RELATING TO THE ABILITY OF MAGISTRATES TO PUNISH BREACHES OF THE PEACE, SO AS TO PROVIDE THAT MAGISTRATES MAY PUNISH BREACHES OF THE PEACE BY A FINE NOT EXCEEDING FIVE HUNDRED DOLLARS OR IMPRISONMENT FOR A TERM NOT EXCEEDING THIRTY DAYS, OR BOTH; BY AMENDING SECTION 22-5-920,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24-19-10, RELATING TO THE DEFINITION OF A "YOUTHFUL OFFENDER", SO AS TO PROVIDE THAT IF THE OFFENDER COMMITTED BURGLARY IN THE SECOND DEGREE PURSUANT TO SECTION 16-11-312(B), THE OFFENDER MUST RECEIVE AND SERVE A MINIMUM SENTENCE OF AT LEAST THREE YEARS, NO PART OF WHICH MAY BE SUSPENDED, AND THE PERSON IS NOT ELIGIBLE FOR CONDITIONAL RELEASE UNTIL THE PERSON HAS SERVED THE THREE-YEAR MINIMUM SENTENCE; BY AMENDING SECTION 24-21-5 AND SECTION 24-21-100, RELATING TO ADMINISTRATIVE MONITORING BY THE DEPARTMENT OF PROBATION, PAROLE AND PARDON SERVICES, SO AS TO PROVIDE THE PROCEDURES THE DEPARTMENT SHALL FOLLOW WHEN NOTIFYING PERSONS UNDER ADMINISTRATIVE MONITORING; BY AMENDING SECTION 24-21-280, RELATING TO COMPLIANCE CREDITS OF PERSONS UNDER THE SUPERVISION OF THE DEPARTMENT OF PROBATION, PAROLE AND PARDON SERVICES, SO AS TO PROVIDE THAT AN INDIVIDUAL MAY EARN UP TO TWENTY DAYS OF COMPLIANCE CREDITS FOR EACH THIRTY-DAY PERIOD IN WHICH THE DEPARTMENT DETERMINES THAT THE INDIVIDUAL HAS SUBSTANTIALLY FULFILLED ALL OF THE CONDITIONS OF SUPERVISION; BY AMENDING SECTION 44-53-370 AND SECTION 44-53-375, RELATING TO CONTROLLED SUBSTANCE OFFENSES, SO AS TO REMOVE CERTAIN PROVISIONS PERTAINING TO PRIOR AND SUBSEQUENT CONTROLLED SUBSTANCE CONVICTIONS; BY AMENDING SECTION 44-53-470,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56-1-396, RELATING TO THE DRIVER'S LICENSE SUSPENSION AMNESTY PERIOD, SO AS TO PROVIDE THAT QUALIFYING SUSPENSIONS DO NOT INCLUDE SUSPENSIONS PURSUANT TO SECTION 56-5-2990 OR SECTION 56-5-2945, AND DO NOT INCLUDE SUSPENSIONS PURSUANT TO SECTION 56-1-460, IF THE PERSON DRIVES A MOTOR VEHICLE WHEN THE PERSON'S LICENSE HAS BEEN SUSPENDED OR REVOKED PURSUANT TO SECTION 56-5-2990 OR SECTION 56-5-2945; AND BY AMENDING SECTION 56-1-460,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A04175" w:rsidRDefault="00A04175" w:rsidP="00A04175">
      <w:r>
        <w:t xml:space="preserve"> </w:t>
      </w:r>
    </w:p>
    <w:p w:rsidR="00A04175" w:rsidRDefault="00A04175" w:rsidP="00A04175">
      <w:r>
        <w:t>Very respectfully,</w:t>
      </w:r>
    </w:p>
    <w:p w:rsidR="00A04175" w:rsidRDefault="00A04175" w:rsidP="00A04175">
      <w:r>
        <w:t>President</w:t>
      </w:r>
    </w:p>
    <w:p w:rsidR="00A04175" w:rsidRDefault="00A04175" w:rsidP="00A04175"/>
    <w:p w:rsidR="00A04175" w:rsidRDefault="00A04175" w:rsidP="00A04175">
      <w:r>
        <w:t>On motion of Rep. BANNISTER, the House insisted upon its amendments.</w:t>
      </w:r>
    </w:p>
    <w:p w:rsidR="001C299F" w:rsidRDefault="001C299F" w:rsidP="00A04175"/>
    <w:p w:rsidR="00A04175" w:rsidRDefault="00A04175" w:rsidP="00A04175">
      <w:r>
        <w:t>Whereupon, the Chair appointed Reps. BANNISTER, TALLON and RUTHERFORD to the Committee of Conference on the part of the House and a message was ordered sent to the Senate accordingly.</w:t>
      </w:r>
    </w:p>
    <w:p w:rsidR="00A04175" w:rsidRDefault="00A04175" w:rsidP="00A04175"/>
    <w:p w:rsidR="00A04175" w:rsidRDefault="00A04175" w:rsidP="00A04175">
      <w:pPr>
        <w:keepNext/>
        <w:jc w:val="center"/>
        <w:rPr>
          <w:b/>
        </w:rPr>
      </w:pPr>
      <w:r w:rsidRPr="00A04175">
        <w:rPr>
          <w:b/>
        </w:rPr>
        <w:t>H. 4008--CONFERENCE REPORT ADOPTED</w:t>
      </w:r>
    </w:p>
    <w:p w:rsidR="00A04175" w:rsidRDefault="00A04175" w:rsidP="00A04175">
      <w:pPr>
        <w:jc w:val="center"/>
        <w:rPr>
          <w:b/>
        </w:rPr>
      </w:pPr>
    </w:p>
    <w:p w:rsidR="00A04175" w:rsidRPr="005B5DE8" w:rsidRDefault="00A04175" w:rsidP="00A0417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9" w:name="file_start268"/>
      <w:bookmarkEnd w:id="99"/>
      <w:r w:rsidRPr="005B5DE8">
        <w:rPr>
          <w:b/>
        </w:rPr>
        <w:t>CONFERENCE REPORT</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B5DE8">
        <w:t>H. 4008</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B5DE8">
        <w:t>The General Assembly, Columbia, S.C., June 7, 2012</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 xml:space="preserve">The </w:t>
      </w:r>
      <w:r w:rsidR="001C299F" w:rsidRPr="005B5DE8">
        <w:t xml:space="preserve">Committee </w:t>
      </w:r>
      <w:r w:rsidR="001C299F">
        <w:t>o</w:t>
      </w:r>
      <w:r w:rsidR="001C299F" w:rsidRPr="005B5DE8">
        <w:t xml:space="preserve">f Conference, </w:t>
      </w:r>
      <w:r w:rsidRPr="005B5DE8">
        <w:t>to whom was referred (Doc. No. COUNCIL\NBD\12751AC12.DOCX):</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 xml:space="preserve">H. 4008 -- Reps. Harrison, H.B. Brown, G.R. Smith, Knight, Atwater, Branham, Viers, Bannister, Dillard, Erickson, Hamilton, Hearn, Hosey, Limehouse, D.C. Moss, Patrick, Pinson, Sandifer, G.M. Smith, J.R. Smith, Stringer, Toole, Willis, Bingham and Clemmons:  </w:t>
      </w:r>
      <w:r w:rsidRPr="005B5DE8">
        <w:rPr>
          <w:szCs w:val="30"/>
        </w:rPr>
        <w:t xml:space="preserve">A BILL </w:t>
      </w:r>
      <w:r w:rsidRPr="005B5DE8">
        <w:rPr>
          <w:color w:val="000000" w:themeColor="text1"/>
          <w:u w:color="000000" w:themeColor="text1"/>
        </w:rPr>
        <w:t>TO AMEND THE CODE OF LAWS OF SOUTH CAROLINA, 1976, BY ADDING SECTION 44</w:t>
      </w:r>
      <w:r w:rsidRPr="005B5DE8">
        <w:rPr>
          <w:color w:val="000000" w:themeColor="text1"/>
          <w:u w:color="000000" w:themeColor="text1"/>
        </w:rPr>
        <w:noBreakHyphen/>
        <w:t>7</w:t>
      </w:r>
      <w:r w:rsidRPr="005B5DE8">
        <w:rPr>
          <w:color w:val="000000" w:themeColor="text1"/>
          <w:u w:color="000000" w:themeColor="text1"/>
        </w:rPr>
        <w:noBreakHyphen/>
        <w:t>390 SO AS TO PROVIDE THAT THERE IS NO MONETARY LIABILITY, AND NO CAUSE OF ACTION IS CREATED, BY A HOSPITAL UNDERTAKING OR PERFORMING CERTAIN ACTS IF NOT DONE WITH MALICE; BY ADDING SECTION 44</w:t>
      </w:r>
      <w:r w:rsidRPr="005B5DE8">
        <w:rPr>
          <w:color w:val="000000" w:themeColor="text1"/>
          <w:u w:color="000000" w:themeColor="text1"/>
        </w:rPr>
        <w:noBreakHyphen/>
        <w:t>7</w:t>
      </w:r>
      <w:r w:rsidRPr="005B5DE8">
        <w:rPr>
          <w:color w:val="000000" w:themeColor="text1"/>
          <w:u w:color="000000" w:themeColor="text1"/>
        </w:rPr>
        <w:noBreakHyphen/>
        <w:t>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ATTORNEY’S FEES AGAINST THAT PERSON; BY ADDING SECTION 44</w:t>
      </w:r>
      <w:r w:rsidRPr="005B5DE8">
        <w:rPr>
          <w:color w:val="000000" w:themeColor="text1"/>
          <w:u w:color="000000" w:themeColor="text1"/>
        </w:rPr>
        <w:noBreakHyphen/>
        <w:t>7</w:t>
      </w:r>
      <w:r w:rsidRPr="005B5DE8">
        <w:rPr>
          <w:color w:val="000000" w:themeColor="text1"/>
          <w:u w:color="000000" w:themeColor="text1"/>
        </w:rPr>
        <w:noBreakHyphen/>
        <w:t>394 SO AS TO PROVIDE THAT IF IN A JUDICIAL PROCEEDING THE COURT FINDS DOCUMENTS, OVER WHICH THE HOSPITAL ASSERTED A CLAIM OF CONFIDENTIALITY, ARE NOT SUBJECT TO CONFIDENTIALITY AND THAT THE HOSPITAL ACTED UNREASONABLY IN ASSERTING THIS CLAIM, THE COURT SHALL ASSESS ATTORNEY’S FEES AGAINST THE HOSPITAL FOR COSTS INCURRED BY THE REQUESTING PARTY TO OBTAIN THE DOCUMENTS; AND TO AMEND SECTION 40</w:t>
      </w:r>
      <w:r w:rsidRPr="005B5DE8">
        <w:rPr>
          <w:color w:val="000000" w:themeColor="text1"/>
          <w:u w:color="000000" w:themeColor="text1"/>
        </w:rPr>
        <w:noBreakHyphen/>
        <w:t>71</w:t>
      </w:r>
      <w:r w:rsidRPr="005B5DE8">
        <w:rPr>
          <w:color w:val="000000" w:themeColor="text1"/>
          <w:u w:color="000000" w:themeColor="text1"/>
        </w:rPr>
        <w:noBreakHyphen/>
        <w:t>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Beg leave to report that they have duly and carefully considered the same and recommend:</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That the same do pass with the following amendments: (Reference is to Printer’s Version 06/06/12.)</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Amend the bill, as and if amended, by striking all after the enacting words and inserting:</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w:t>
      </w:r>
      <w:r w:rsidRPr="005B5DE8">
        <w:tab/>
        <w:t>SECTION</w:t>
      </w:r>
      <w:r w:rsidRPr="005B5DE8">
        <w:tab/>
        <w:t>1.</w:t>
      </w:r>
      <w:r w:rsidRPr="005B5DE8">
        <w:tab/>
        <w:t>Article 3, Chapter 7, Title 44 of the 1976 Code is amended by adding:</w:t>
      </w:r>
    </w:p>
    <w:p w:rsidR="004D0A24" w:rsidRDefault="004D0A24"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“Section 44</w:t>
      </w:r>
      <w:r w:rsidRPr="005B5DE8">
        <w:noBreakHyphen/>
        <w:t>7</w:t>
      </w:r>
      <w:r w:rsidRPr="005B5DE8">
        <w:noBreakHyphen/>
        <w:t>390. 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hospital’s governing body, for any act or proceeding undertaken or performed without malice, made after reasonable effort to obtain the facts, and the action taken was in the belief that it is warranted by the facts known, arising out of or relating to:</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(1)</w:t>
      </w:r>
      <w:r w:rsidRPr="005B5DE8">
        <w:tab/>
        <w:t>sentinel event investigations or root cause analyses, or both, as prescribed by the joint commission or any other organization under whose accreditation a hospital is deemed to meet the Centers for Medicare and Medicaid Services’ conditions of participation;</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(2)</w:t>
      </w:r>
      <w:r w:rsidRPr="005B5DE8">
        <w:tab/>
        <w:t>investigations into the competence or conduct of hospital employees, agents, members of the hospital’s medical staff or other practitioners, relating to the quality of patient care, and any disciplinary proceedings or fair hearings related thereto, provided the medical staff operates pursuant to written bylaws that have been approved by the governing body of the hospital;</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(3)</w:t>
      </w:r>
      <w:r w:rsidRPr="005B5DE8">
        <w:tab/>
        <w:t>quality assurance reviews;</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(4)</w:t>
      </w:r>
      <w:r w:rsidRPr="005B5DE8">
        <w:tab/>
        <w:t xml:space="preserve">the medical staff credentialing process, provided the medical staff operates pursuant to written bylaws that have been approved by the governing body of the hospital; </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(5)</w:t>
      </w:r>
      <w:r w:rsidRPr="005B5DE8">
        <w:tab/>
        <w:t>reports by a hospital to its insurance carriers;</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(6)</w:t>
      </w:r>
      <w:r w:rsidRPr="005B5DE8">
        <w:tab/>
        <w:t>reviews or investigations to evaluate the quality of care provided by hospital employees, agents, members of the hospital’s medical staff, or other practitioners; or</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(7)</w:t>
      </w:r>
      <w:r w:rsidRPr="005B5DE8">
        <w:tab/>
        <w:t>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w:t>
      </w:r>
    </w:p>
    <w:p w:rsidR="004D0A24" w:rsidRDefault="004D0A24"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Section 44</w:t>
      </w:r>
      <w:r w:rsidRPr="005B5DE8">
        <w:noBreakHyphen/>
        <w:t>7</w:t>
      </w:r>
      <w:r w:rsidRPr="005B5DE8">
        <w:noBreakHyphen/>
        <w:t>392.</w:t>
      </w:r>
      <w:r w:rsidRPr="005B5DE8">
        <w:tab/>
        <w:t>(A)(1)</w:t>
      </w:r>
      <w:r w:rsidRPr="005B5DE8">
        <w:tab/>
        <w:t xml:space="preserve">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 </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r>
      <w:r w:rsidRPr="005B5DE8">
        <w:tab/>
      </w:r>
      <w:r w:rsidRPr="005B5DE8">
        <w:tab/>
        <w:t>(a)</w:t>
      </w:r>
      <w:r w:rsidRPr="005B5DE8">
        <w:tab/>
        <w:t>sentinel event investigations or root cause analyses, or both, as prescribed by the joint commission or any other organization under whose accreditation a hospital is deemed to meet the Centers for Medicare and Medicaid Services’ conditions of participation;</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r>
      <w:r w:rsidRPr="005B5DE8">
        <w:tab/>
      </w:r>
      <w:r w:rsidRPr="005B5DE8">
        <w:tab/>
        <w:t>(b)</w:t>
      </w:r>
      <w:r w:rsidRPr="005B5DE8">
        <w:tab/>
        <w:t>investigations into the competence or conduct of hospital employees, agents, members of the hospital’s medical staff or other practitioners, relating to the quality of patient care, and any disciplinary proceedings or fair hearings related thereto;</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r>
      <w:r w:rsidRPr="005B5DE8">
        <w:tab/>
      </w:r>
      <w:r w:rsidRPr="005B5DE8">
        <w:tab/>
        <w:t>(c)</w:t>
      </w:r>
      <w:r w:rsidRPr="005B5DE8">
        <w:tab/>
        <w:t>quality assurance reviews;</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r>
      <w:r w:rsidRPr="005B5DE8">
        <w:tab/>
      </w:r>
      <w:r w:rsidRPr="005B5DE8">
        <w:tab/>
        <w:t>(d)</w:t>
      </w:r>
      <w:r w:rsidRPr="005B5DE8">
        <w:tab/>
        <w:t>the medical staff credentialing process;</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r>
      <w:r w:rsidRPr="005B5DE8">
        <w:tab/>
      </w:r>
      <w:r w:rsidRPr="005B5DE8">
        <w:tab/>
        <w:t>(e)</w:t>
      </w:r>
      <w:r w:rsidRPr="005B5DE8">
        <w:tab/>
        <w:t>reports by a hospital to its insurance carriers;</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r>
      <w:r w:rsidRPr="005B5DE8">
        <w:tab/>
      </w:r>
      <w:r w:rsidRPr="005B5DE8">
        <w:tab/>
        <w:t>(f)</w:t>
      </w:r>
      <w:r w:rsidRPr="005B5DE8">
        <w:tab/>
        <w:t>reviews or investigations to evaluate the quality of care provided by hospital employees, agents, members of the hospital’s medical staff, or other practitioners; or</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r>
      <w:r w:rsidRPr="005B5DE8">
        <w:tab/>
      </w:r>
      <w:r w:rsidRPr="005B5DE8">
        <w:tab/>
        <w:t>(g)</w:t>
      </w:r>
      <w:r w:rsidRPr="005B5DE8">
        <w:tab/>
        <w:t>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 or</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r>
      <w:r w:rsidRPr="005B5DE8">
        <w:tab/>
      </w:r>
      <w:r w:rsidRPr="005B5DE8">
        <w:tab/>
        <w:t>(h)</w:t>
      </w:r>
      <w:r w:rsidRPr="005B5DE8">
        <w:tab/>
        <w:t>incident or occurrence reports and related investigations, unless the report is part of the medical record.</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r>
      <w:r w:rsidRPr="005B5DE8">
        <w:tab/>
        <w:t>(2)</w:t>
      </w:r>
      <w:r w:rsidRPr="005B5DE8">
        <w:tab/>
        <w:t xml:space="preserve">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 claim in any civil action against an affected person relating to any proceeding identified in subsection (A)(1) in which the affected person was a party, the affected person may use information in the affected person’s possession that is otherwise confidential under this section in that civil action. </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r>
      <w:r w:rsidRPr="005B5DE8">
        <w:tab/>
        <w:t>(3)</w:t>
      </w:r>
      <w:r w:rsidRPr="005B5DE8">
        <w:tab/>
        <w:t>Data, documents, records, or information which are otherwise available from original sources are not confidential and are not immune from discovery from the original source under this section or use in a civil action merely because they were acquired by the hospital.</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rPr>
      </w:pPr>
      <w:r w:rsidRPr="005B5DE8">
        <w:tab/>
      </w:r>
      <w:r w:rsidRPr="005B5DE8">
        <w:tab/>
        <w:t>(4)</w:t>
      </w:r>
      <w:r w:rsidRPr="005B5DE8">
        <w:tab/>
        <w:t xml:space="preserve">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 </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r>
      <w:r w:rsidRPr="005B5DE8">
        <w:tab/>
        <w:t>(5)</w:t>
      </w:r>
      <w:r w:rsidRPr="005B5DE8">
        <w:tab/>
        <w:t xml:space="preserve">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 </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r>
      <w:r w:rsidRPr="005B5DE8">
        <w:tab/>
        <w:t>(6)</w:t>
      </w:r>
      <w:r w:rsidRPr="005B5DE8">
        <w:tab/>
        <w:t xml:space="preserve">There is nothing in this section which makes any part of a patient’s medical record confidential from the patient, including any redactions, corrections, supplements, or amendments to the patient’s record, whether electronic or written.  </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(B)</w:t>
      </w:r>
      <w:r w:rsidRPr="005B5DE8">
        <w:tab/>
        <w:t>The confidentiality provisions of subsection (A) do not prevent committees appointed by the Department of Health and Environmental Control from issuing reports containing solely non-identifying data and information.</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(C)</w:t>
      </w:r>
      <w:r w:rsidRPr="005B5DE8">
        <w:tab/>
        <w:t>Nothing in this section affects the duty of a hospital licensed by the Department of Health and Environmental Control to report accidents or incidents pursuant to the department’s regulations. However, anything reported pursuant to the department’s regulations must not be considered a waiver of any privilege or confidentiality provided in subsection (A).</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(D)</w:t>
      </w:r>
      <w:r w:rsidRPr="005B5DE8">
        <w:tab/>
        <w:t xml:space="preserve">Any data, documents, records or information that is reported to or reviewed by the joint commission or other accrediting bodies must not be considered a waiver of any privilege or confidentiality provided for in subsection (A).    </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(E)</w:t>
      </w:r>
      <w:r w:rsidRPr="005B5DE8">
        <w:tab/>
        <w:t>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w:t>
      </w:r>
      <w:r w:rsidRPr="005B5DE8">
        <w:noBreakHyphen/>
        <w:t>7</w:t>
      </w:r>
      <w:r w:rsidRPr="005B5DE8">
        <w:noBreakHyphen/>
        <w:t>70 or the National Practitioner Data Bank must not be considered a waiver of any privilege or confidentiality provided for in subsection (A).</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(F)</w:t>
      </w:r>
      <w:r w:rsidRPr="005B5DE8">
        <w:tab/>
        <w:t xml:space="preserve">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court finds that a party acted unreasonably in unsuccessfully asserting the claim of confidentiality under this subsection, the court shall assess attorney’s fees against that party. </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(G)</w:t>
      </w:r>
      <w:r w:rsidRPr="005B5DE8">
        <w:tab/>
        <w:t>For purposes of this section,  an ‘affected person’ means a person, other than a patient, who is a subject of a proceeding enumerated in subsection (A)(1).</w:t>
      </w:r>
    </w:p>
    <w:p w:rsidR="004D0A24" w:rsidRDefault="004D0A24"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Section 44</w:t>
      </w:r>
      <w:r w:rsidRPr="005B5DE8">
        <w:noBreakHyphen/>
        <w:t>7</w:t>
      </w:r>
      <w:r w:rsidRPr="005B5DE8">
        <w:noBreakHyphen/>
        <w:t>394.</w:t>
      </w:r>
      <w:r w:rsidRPr="005B5DE8">
        <w:tab/>
        <w:t>(A)</w:t>
      </w:r>
      <w:r w:rsidRPr="005B5DE8">
        <w:tab/>
        <w:t>If a hospital or affected person asserts a claim of confidentiality over documents pursuant to Section 44</w:t>
      </w:r>
      <w:r w:rsidRPr="005B5DE8">
        <w:noBreakHyphen/>
        <w:t>7</w:t>
      </w:r>
      <w:r w:rsidRPr="005B5DE8">
        <w:noBreakHyphen/>
        <w:t xml:space="preserve">392 and the party seeking the documents objects, then upon motion to the court having jurisdiction over the pending action the court shall review the documents under seal to determine if any of the documents are subject to discovery. The court may order production of the documents to the requesting party. If the court finds that a hospital or affected person acted unreasonably in unsuccessfully asserting the claim of confidentiality, the court may assess attorney’s fees against that party for any fees incurred by the requesting party in obtaining the documents. </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 xml:space="preserve">Further, a party to a medical or hospital malpractice case shall not offer testimony of a person who was a witness to the medical or hospital care that is the subject of the medical or hospital malpractice case if their testimony would be inconsistent with a prior written, electronic, video, or audio statement of fact submitted by the person and that is confidential under Section 44-7-392 unless such prior inconsistent statement of fact is first produced to all parties in the medical or hospital malpractice case.  Upon request by a party, a privilege log shall be provided by a hospital to all parties in the medical or hospital malpractice case identifying any prior written, electronic, video, or audio statements of fact  relating to the medical or hospital care that is the subject of the medical or hospital malpractice case that were given by a witness who is identified in discovery and may testify at trial.  Upon motion of any party, a prior statement of fact, whether written, electronic, video, or audio, that is confidential under Section 44-7-392, may be reviewed by the court in camera to determine whether the prior statement of fact is inconsistent with the trial testimony offered in the medical or hospital malpractice case.  If the court concludes that the prior statement of fact is inconsistent, the court shall order that the prior written statement of fact be produced to the moving party.  </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(B)</w:t>
      </w:r>
      <w:r w:rsidRPr="005B5DE8">
        <w:tab/>
        <w:t>For purposes of this section an ‘affected person’ means a person, other than a patient, who is a subject of a proceeding enumerated in Section 44</w:t>
      </w:r>
      <w:r w:rsidRPr="005B5DE8">
        <w:noBreakHyphen/>
        <w:t>7</w:t>
      </w:r>
      <w:r w:rsidRPr="005B5DE8">
        <w:noBreakHyphen/>
        <w:t>392(A)(1).</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(C)</w:t>
      </w:r>
      <w:r w:rsidRPr="005B5DE8">
        <w:tab/>
        <w:t>If the court orders a hospital or affected person to produce documents to a third party under this Section, the hospital or affected person shall have the right to immediately appeal that order, and the filing of the appeal shall stay the enforcement of the order compelling the production.”</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SECTION 2.</w:t>
      </w:r>
      <w:r w:rsidRPr="005B5DE8">
        <w:tab/>
        <w:t>Section 40</w:t>
      </w:r>
      <w:r w:rsidRPr="005B5DE8">
        <w:noBreakHyphen/>
        <w:t>71</w:t>
      </w:r>
      <w:r w:rsidRPr="005B5DE8">
        <w:noBreakHyphen/>
        <w:t>10(B) of the 1976 Code is amended to read:</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“(B)</w:t>
      </w:r>
      <w:r w:rsidRPr="005B5DE8">
        <w:tab/>
        <w:t xml:space="preserve">There is no monetary liability on the part of, and no cause of action for damages arising against, a member of an appointed committee which is formed to maintain professional standards of a state or local professional society as defined in this section or </w:t>
      </w:r>
      <w:r w:rsidRPr="005B5DE8">
        <w:rPr>
          <w:strike/>
        </w:rPr>
        <w:t>an appointed member of a committee of a medical staff of a licensed hospital, provided the medical staff operates pursuant to written bylaws that have been approved by the governing board of the hospital, or</w:t>
      </w:r>
      <w:r w:rsidRPr="005B5DE8">
        <w:t xml:space="preserve"> </w:t>
      </w:r>
      <w:r w:rsidRPr="005B5DE8">
        <w:rPr>
          <w:u w:val="single"/>
        </w:rPr>
        <w:t>a committee appointed by the Department of Mental Health, or</w:t>
      </w:r>
      <w:r w:rsidRPr="005B5DE8">
        <w:t xml:space="preserve">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SECTION</w:t>
      </w:r>
      <w:r w:rsidRPr="005B5DE8">
        <w:tab/>
        <w:t>3.</w:t>
      </w:r>
      <w:r w:rsidRPr="005B5DE8">
        <w:tab/>
        <w:t xml:space="preserve">This act take effect upon approval by the Governor and apply to any investigative action undertaken as provided herein where the underlying event giving rise to the investigation occurs on or after the effective date.  </w:t>
      </w:r>
      <w:r w:rsidRPr="005B5DE8">
        <w:tab/>
        <w:t>/</w:t>
      </w:r>
    </w:p>
    <w:p w:rsidR="004D0A24" w:rsidRDefault="004D0A24"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5DE8">
        <w:tab/>
        <w:t>Amend title to read:</w:t>
      </w:r>
    </w:p>
    <w:p w:rsidR="00A04175" w:rsidRPr="005B5DE8"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5B5DE8">
        <w:rPr>
          <w:color w:val="000000" w:themeColor="text1"/>
          <w:u w:color="000000" w:themeColor="text1"/>
        </w:rPr>
        <w:t>/ TO AMEND THE CODE OF LAWS OF SOUTH CAROLINA, 1976, BY ADDING SECTION 44</w:t>
      </w:r>
      <w:r w:rsidRPr="005B5DE8">
        <w:rPr>
          <w:color w:val="000000" w:themeColor="text1"/>
          <w:u w:color="000000" w:themeColor="text1"/>
        </w:rPr>
        <w:noBreakHyphen/>
        <w:t>7</w:t>
      </w:r>
      <w:r w:rsidRPr="005B5DE8">
        <w:rPr>
          <w:color w:val="000000" w:themeColor="text1"/>
          <w:u w:color="000000" w:themeColor="text1"/>
        </w:rPr>
        <w:noBreakHyphen/>
        <w:t>390 SO AS TO PROVIDE THAT THERE IS NO MONETARY LIABILITY, AND NO CAUSE OF ACTION IS CREATED, BY A HOSPITAL UNDERTAKING OR PERFORMING CERTAIN ACTS IF NOT DONE WITH MALICE; BY ADDING SECTION 44</w:t>
      </w:r>
      <w:r w:rsidRPr="005B5DE8">
        <w:rPr>
          <w:color w:val="000000" w:themeColor="text1"/>
          <w:u w:color="000000" w:themeColor="text1"/>
        </w:rPr>
        <w:noBreakHyphen/>
        <w:t>7</w:t>
      </w:r>
      <w:r w:rsidRPr="005B5DE8">
        <w:rPr>
          <w:color w:val="000000" w:themeColor="text1"/>
          <w:u w:color="000000" w:themeColor="text1"/>
        </w:rPr>
        <w:noBreakHyphen/>
        <w:t>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INCLUDING THE PRIVILEGES REQUESTED OR APPROVED, IS NOT CONFIDENTIAL, THAT THE APPLICATION AND SUPPORTING DOCUMENTS ARE CONFIDENTIAL, AND THAT THE APPLICATION MAY BE OBTAINED FROM THE PHYSICIAN OR FROM THE PRACTICE WHERE THE PHYSICIAN WORKS; TO PROVIDE THAT A PRACTITIONER SUBJECT TO A DISCIPLINARY PROCEEDING MAY RECEIVE DATA, DOCUMENTS, RECORDS, AND INFORMATION RELATING TO THE PRACTITIONER, EVEN IF OTHERWISE CONFIDENTIAL, TO PROVIDE THAT RELEASE OF SUCH DATA, DOCUMENTS, RECORDS, AND INFORMATION IS NOT A WAIVER OF CONFIDENTIALITY, AND TO PROHIBIT DISCLOSURE BY THE PRACTITIONER TO THIRD PARTIES, OTHER THAN COUNSEL; TO PROVIDE THAT DISCLOSURE OF CERTAIN INFORMATION BY A HOSPITAL THROUGH REPORTS TO THE DEPARTMENT OF HEALTH AND ENVIRONMENTAL CONTROL, THE JOINT COMMISSION, THE BOARD OF MEDICAL EXAMINERS, OR THE NATIONAL PRACTITIONER DATA BANK IS NOT A WAIVER OF A PRIVILEGE OR CONFIDENTIALITY; AND TO PROVIDE THAT AN AFFECTED PERSON MAY FILE AN ACTION TO ASSERT A CLAIM OF CONFIDENTIALITY AND A MOTION TO ENJOIN THE HOSPITAL FROM RELEASING DATA, DOCUMENTS, RECORDS, OR INFORMATION TO THE DEPARTMENT, THE BOARD OF MEDICAL EXAMINERS, THE NATIONAL PRACTITIONER DATA BANK, OR THE JOINT COMMISSION THAT ARE NOT REQUIRED BY LAW TO BE RELEASED AND TO PROVIDE PROCEDURES TO FURTHER ADDRESS SUCH CLAIMS, INCLUDING AN AWARD OF ATTORNEYS FEES WHEN SUCH A CLAIM IS UNREASONABLY ASSERTED; BY ADDING SECTION 44-7-394 SO AS TO PROVIDE PROCEDURES WHEN A CLAIM OF CONFIDENTIALITY IS ASSERTED IN A JUDICIAL PROCEEDING, INCLUDING AN AWARD OF ATTORNEYS FEES WHEN SUCH A CLAIM IS UNREASONABLY ASSERTED; AND TO PROVIDE RESTRICTIONS ON AND PROCEDURES FOR OFFERING TESTIMONY IN A MEDICAL OR HOSPITAL MALPRACTICE CASE BY A PERSON WHO WAS A WITNESS TO THE CARE THAT IS THE SUBJECT OF THE MALPRACTICE CASE;  AND TO AMEND SECTION 40</w:t>
      </w:r>
      <w:r w:rsidRPr="005B5DE8">
        <w:rPr>
          <w:color w:val="000000" w:themeColor="text1"/>
          <w:u w:color="000000" w:themeColor="text1"/>
        </w:rPr>
        <w:noBreakHyphen/>
        <w:t>71</w:t>
      </w:r>
      <w:r w:rsidRPr="005B5DE8">
        <w:rPr>
          <w:color w:val="000000" w:themeColor="text1"/>
          <w:u w:color="000000" w:themeColor="text1"/>
        </w:rPr>
        <w:noBreakHyphen/>
        <w:t>10, RELATING TO IMMUNITY FROM LIABILITY FOR MEMBERS OF CERTAIN PROFESSIONAL SOCIETY STANDARDS COMMITTEES, HOSPITAL MEDICAL STAFF COMMITTEES, AND COMMITTEES APPOINTED BY THE DEPARTMENT OF HEALTH AND ENVIRONMENTAL CONTROL TO REVIEW PATIENT RECORDS, SO AS TO EXCLUDE FROM IMMUNITY MEMBERS OF A HOSPITAL MEDICAL STAFF COMMITTEE AND TO INCLUDE IMMUNITY FOR MEMBERS OF COMMITTEES APPOINTED BY THE DEPARTMENT OF MENTAL HEALTH TO STUDY PATIENT RECORDS. /</w:t>
      </w:r>
    </w:p>
    <w:p w:rsidR="00447DF5" w:rsidRDefault="00447DF5" w:rsidP="001C299F">
      <w:pPr>
        <w:pStyle w:val="ConSign"/>
        <w:tabs>
          <w:tab w:val="clear" w:pos="4680"/>
          <w:tab w:val="left" w:pos="3060"/>
          <w:tab w:val="left" w:pos="3330"/>
        </w:tabs>
        <w:spacing w:line="240" w:lineRule="auto"/>
      </w:pPr>
    </w:p>
    <w:p w:rsidR="00A04175" w:rsidRPr="005B5DE8" w:rsidRDefault="00A04175" w:rsidP="001C299F">
      <w:pPr>
        <w:pStyle w:val="ConSign"/>
        <w:tabs>
          <w:tab w:val="clear" w:pos="4680"/>
          <w:tab w:val="left" w:pos="3060"/>
          <w:tab w:val="left" w:pos="3330"/>
        </w:tabs>
        <w:spacing w:line="240" w:lineRule="auto"/>
      </w:pPr>
      <w:r w:rsidRPr="005B5DE8">
        <w:t>Sen. Harvey S. Peeler</w:t>
      </w:r>
      <w:r w:rsidRPr="005B5DE8">
        <w:tab/>
        <w:t xml:space="preserve">Rep. James H. Harrison </w:t>
      </w:r>
    </w:p>
    <w:p w:rsidR="00A04175" w:rsidRPr="005B5DE8" w:rsidRDefault="00A04175" w:rsidP="001C299F">
      <w:pPr>
        <w:pStyle w:val="ConSign"/>
        <w:tabs>
          <w:tab w:val="clear" w:pos="4680"/>
          <w:tab w:val="left" w:pos="3060"/>
          <w:tab w:val="left" w:pos="3330"/>
        </w:tabs>
        <w:spacing w:line="240" w:lineRule="auto"/>
      </w:pPr>
      <w:r w:rsidRPr="005B5DE8">
        <w:t>Sen. Raymond E. Cleary III</w:t>
      </w:r>
      <w:r w:rsidRPr="005B5DE8">
        <w:tab/>
        <w:t>Rep. F. Gregory Delleney, Jr.</w:t>
      </w:r>
    </w:p>
    <w:p w:rsidR="00A04175" w:rsidRPr="005B5DE8" w:rsidRDefault="00A04175" w:rsidP="001C299F">
      <w:pPr>
        <w:pStyle w:val="ConSign"/>
        <w:tabs>
          <w:tab w:val="clear" w:pos="4680"/>
          <w:tab w:val="left" w:pos="3060"/>
          <w:tab w:val="left" w:pos="3330"/>
        </w:tabs>
        <w:spacing w:line="240" w:lineRule="auto"/>
      </w:pPr>
      <w:r w:rsidRPr="005B5DE8">
        <w:t>Sen. Joel Lourie</w:t>
      </w:r>
      <w:r w:rsidRPr="005B5DE8">
        <w:tab/>
        <w:t>Rep. Eric M. Bedingfield</w:t>
      </w:r>
    </w:p>
    <w:p w:rsidR="00A04175" w:rsidRDefault="00A04175" w:rsidP="001C299F">
      <w:pPr>
        <w:pStyle w:val="ConSign"/>
        <w:tabs>
          <w:tab w:val="clear" w:pos="4680"/>
          <w:tab w:val="left" w:pos="3060"/>
          <w:tab w:val="left" w:pos="3330"/>
        </w:tabs>
        <w:spacing w:line="240" w:lineRule="auto"/>
      </w:pPr>
      <w:r w:rsidRPr="005B5DE8">
        <w:tab/>
        <w:t>On Part of the Senate.</w:t>
      </w:r>
      <w:r w:rsidRPr="005B5DE8">
        <w:tab/>
      </w:r>
      <w:r w:rsidRPr="005B5DE8">
        <w:tab/>
        <w:t>On Part of the House.</w:t>
      </w:r>
    </w:p>
    <w:p w:rsidR="00A04175" w:rsidRDefault="00A04175" w:rsidP="00A04175">
      <w:pPr>
        <w:pStyle w:val="ConSign"/>
        <w:spacing w:line="240" w:lineRule="auto"/>
      </w:pPr>
    </w:p>
    <w:p w:rsidR="00A04175" w:rsidRDefault="00A04175" w:rsidP="00A04175">
      <w:r>
        <w:t>Rep. HARRISON explained the Conference Report.</w:t>
      </w:r>
    </w:p>
    <w:p w:rsidR="001C299F" w:rsidRDefault="001C299F" w:rsidP="00A04175"/>
    <w:p w:rsidR="00A04175" w:rsidRDefault="00A04175" w:rsidP="00A04175">
      <w:r>
        <w:t xml:space="preserve">The yeas and nays were taken resulting as follows: </w:t>
      </w:r>
    </w:p>
    <w:p w:rsidR="00A04175" w:rsidRDefault="00A04175" w:rsidP="00A04175">
      <w:pPr>
        <w:jc w:val="center"/>
      </w:pPr>
      <w:r>
        <w:t xml:space="preserve"> </w:t>
      </w:r>
      <w:bookmarkStart w:id="100" w:name="vote_start270"/>
      <w:bookmarkEnd w:id="100"/>
      <w:r>
        <w:t>Yeas 81; Nays 0</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Allison</w:t>
            </w:r>
          </w:p>
        </w:tc>
        <w:tc>
          <w:tcPr>
            <w:tcW w:w="2179" w:type="dxa"/>
            <w:shd w:val="clear" w:color="auto" w:fill="auto"/>
          </w:tcPr>
          <w:p w:rsidR="00A04175" w:rsidRPr="00A04175" w:rsidRDefault="00A04175" w:rsidP="00A04175">
            <w:pPr>
              <w:keepNext/>
              <w:ind w:firstLine="0"/>
            </w:pPr>
            <w:r>
              <w:t>Anthony</w:t>
            </w:r>
          </w:p>
        </w:tc>
        <w:tc>
          <w:tcPr>
            <w:tcW w:w="2180" w:type="dxa"/>
            <w:shd w:val="clear" w:color="auto" w:fill="auto"/>
          </w:tcPr>
          <w:p w:rsidR="00A04175" w:rsidRPr="00A04175" w:rsidRDefault="00A04175" w:rsidP="00A04175">
            <w:pPr>
              <w:keepNext/>
              <w:ind w:firstLine="0"/>
            </w:pPr>
            <w:r>
              <w:t>Bales</w:t>
            </w:r>
          </w:p>
        </w:tc>
      </w:tr>
      <w:tr w:rsidR="00A04175" w:rsidRPr="00A04175" w:rsidTr="00A04175">
        <w:tc>
          <w:tcPr>
            <w:tcW w:w="2179" w:type="dxa"/>
            <w:shd w:val="clear" w:color="auto" w:fill="auto"/>
          </w:tcPr>
          <w:p w:rsidR="00A04175" w:rsidRPr="00A04175" w:rsidRDefault="00A04175" w:rsidP="00A04175">
            <w:pPr>
              <w:ind w:firstLine="0"/>
            </w:pPr>
            <w:r>
              <w:t>Ballentine</w:t>
            </w:r>
          </w:p>
        </w:tc>
        <w:tc>
          <w:tcPr>
            <w:tcW w:w="2179" w:type="dxa"/>
            <w:shd w:val="clear" w:color="auto" w:fill="auto"/>
          </w:tcPr>
          <w:p w:rsidR="00A04175" w:rsidRPr="00A04175" w:rsidRDefault="00A04175" w:rsidP="00A04175">
            <w:pPr>
              <w:ind w:firstLine="0"/>
            </w:pPr>
            <w:r>
              <w:t>Bannister</w:t>
            </w:r>
          </w:p>
        </w:tc>
        <w:tc>
          <w:tcPr>
            <w:tcW w:w="2180" w:type="dxa"/>
            <w:shd w:val="clear" w:color="auto" w:fill="auto"/>
          </w:tcPr>
          <w:p w:rsidR="00A04175" w:rsidRPr="00A04175" w:rsidRDefault="00A04175" w:rsidP="00A04175">
            <w:pPr>
              <w:ind w:firstLine="0"/>
            </w:pPr>
            <w:r>
              <w:t>Barfield</w:t>
            </w:r>
          </w:p>
        </w:tc>
      </w:tr>
      <w:tr w:rsidR="00A04175" w:rsidRPr="00A04175" w:rsidTr="00A04175">
        <w:tc>
          <w:tcPr>
            <w:tcW w:w="2179" w:type="dxa"/>
            <w:shd w:val="clear" w:color="auto" w:fill="auto"/>
          </w:tcPr>
          <w:p w:rsidR="00A04175" w:rsidRPr="00A04175" w:rsidRDefault="00A04175" w:rsidP="00A04175">
            <w:pPr>
              <w:ind w:firstLine="0"/>
            </w:pPr>
            <w:r>
              <w:t>Bedingfield</w:t>
            </w:r>
          </w:p>
        </w:tc>
        <w:tc>
          <w:tcPr>
            <w:tcW w:w="2179" w:type="dxa"/>
            <w:shd w:val="clear" w:color="auto" w:fill="auto"/>
          </w:tcPr>
          <w:p w:rsidR="00A04175" w:rsidRPr="00A04175" w:rsidRDefault="00A04175" w:rsidP="00A04175">
            <w:pPr>
              <w:ind w:firstLine="0"/>
            </w:pPr>
            <w:r>
              <w:t>Bingham</w:t>
            </w:r>
          </w:p>
        </w:tc>
        <w:tc>
          <w:tcPr>
            <w:tcW w:w="2180" w:type="dxa"/>
            <w:shd w:val="clear" w:color="auto" w:fill="auto"/>
          </w:tcPr>
          <w:p w:rsidR="00A04175" w:rsidRPr="00A04175" w:rsidRDefault="00A04175" w:rsidP="00A04175">
            <w:pPr>
              <w:ind w:firstLine="0"/>
            </w:pPr>
            <w:r>
              <w:t>Bowen</w:t>
            </w:r>
          </w:p>
        </w:tc>
      </w:tr>
      <w:tr w:rsidR="00A04175" w:rsidRPr="00A04175" w:rsidTr="00A04175">
        <w:tc>
          <w:tcPr>
            <w:tcW w:w="2179" w:type="dxa"/>
            <w:shd w:val="clear" w:color="auto" w:fill="auto"/>
          </w:tcPr>
          <w:p w:rsidR="00A04175" w:rsidRPr="00A04175" w:rsidRDefault="00A04175" w:rsidP="00A04175">
            <w:pPr>
              <w:ind w:firstLine="0"/>
            </w:pPr>
            <w:r>
              <w:t>Bowers</w:t>
            </w:r>
          </w:p>
        </w:tc>
        <w:tc>
          <w:tcPr>
            <w:tcW w:w="2179" w:type="dxa"/>
            <w:shd w:val="clear" w:color="auto" w:fill="auto"/>
          </w:tcPr>
          <w:p w:rsidR="00A04175" w:rsidRPr="00A04175" w:rsidRDefault="00A04175" w:rsidP="00A04175">
            <w:pPr>
              <w:ind w:firstLine="0"/>
            </w:pPr>
            <w:r>
              <w:t>Brady</w:t>
            </w:r>
          </w:p>
        </w:tc>
        <w:tc>
          <w:tcPr>
            <w:tcW w:w="2180" w:type="dxa"/>
            <w:shd w:val="clear" w:color="auto" w:fill="auto"/>
          </w:tcPr>
          <w:p w:rsidR="00A04175" w:rsidRPr="00A04175" w:rsidRDefault="00A04175" w:rsidP="00A04175">
            <w:pPr>
              <w:ind w:firstLine="0"/>
            </w:pPr>
            <w:r>
              <w:t>Branham</w:t>
            </w:r>
          </w:p>
        </w:tc>
      </w:tr>
      <w:tr w:rsidR="00A04175" w:rsidRPr="00A04175" w:rsidTr="00A04175">
        <w:tc>
          <w:tcPr>
            <w:tcW w:w="2179" w:type="dxa"/>
            <w:shd w:val="clear" w:color="auto" w:fill="auto"/>
          </w:tcPr>
          <w:p w:rsidR="00A04175" w:rsidRPr="00A04175" w:rsidRDefault="00A04175" w:rsidP="00A04175">
            <w:pPr>
              <w:ind w:firstLine="0"/>
            </w:pPr>
            <w:r>
              <w:t>Brannon</w:t>
            </w:r>
          </w:p>
        </w:tc>
        <w:tc>
          <w:tcPr>
            <w:tcW w:w="2179" w:type="dxa"/>
            <w:shd w:val="clear" w:color="auto" w:fill="auto"/>
          </w:tcPr>
          <w:p w:rsidR="00A04175" w:rsidRPr="00A04175" w:rsidRDefault="00A04175" w:rsidP="00A04175">
            <w:pPr>
              <w:ind w:firstLine="0"/>
            </w:pPr>
            <w:r>
              <w:t>H. B. Brown</w:t>
            </w:r>
          </w:p>
        </w:tc>
        <w:tc>
          <w:tcPr>
            <w:tcW w:w="2180" w:type="dxa"/>
            <w:shd w:val="clear" w:color="auto" w:fill="auto"/>
          </w:tcPr>
          <w:p w:rsidR="00A04175" w:rsidRPr="00A04175" w:rsidRDefault="00A04175" w:rsidP="00A04175">
            <w:pPr>
              <w:ind w:firstLine="0"/>
            </w:pPr>
            <w:r>
              <w:t>R. L. Brown</w:t>
            </w:r>
          </w:p>
        </w:tc>
      </w:tr>
      <w:tr w:rsidR="00A04175" w:rsidRPr="00A04175" w:rsidTr="00A04175">
        <w:tc>
          <w:tcPr>
            <w:tcW w:w="2179" w:type="dxa"/>
            <w:shd w:val="clear" w:color="auto" w:fill="auto"/>
          </w:tcPr>
          <w:p w:rsidR="00A04175" w:rsidRPr="00A04175" w:rsidRDefault="00A04175" w:rsidP="00A04175">
            <w:pPr>
              <w:ind w:firstLine="0"/>
            </w:pPr>
            <w:r>
              <w:t>Chumley</w:t>
            </w:r>
          </w:p>
        </w:tc>
        <w:tc>
          <w:tcPr>
            <w:tcW w:w="2179" w:type="dxa"/>
            <w:shd w:val="clear" w:color="auto" w:fill="auto"/>
          </w:tcPr>
          <w:p w:rsidR="00A04175" w:rsidRPr="00A04175" w:rsidRDefault="00A04175" w:rsidP="00A04175">
            <w:pPr>
              <w:ind w:firstLine="0"/>
            </w:pPr>
            <w:r>
              <w:t>Clemmons</w:t>
            </w:r>
          </w:p>
        </w:tc>
        <w:tc>
          <w:tcPr>
            <w:tcW w:w="2180" w:type="dxa"/>
            <w:shd w:val="clear" w:color="auto" w:fill="auto"/>
          </w:tcPr>
          <w:p w:rsidR="00A04175" w:rsidRPr="00A04175" w:rsidRDefault="00A04175" w:rsidP="00A04175">
            <w:pPr>
              <w:ind w:firstLine="0"/>
            </w:pPr>
            <w:r>
              <w:t>Clyburn</w:t>
            </w:r>
          </w:p>
        </w:tc>
      </w:tr>
      <w:tr w:rsidR="00A04175" w:rsidRPr="00A04175" w:rsidTr="00A04175">
        <w:tc>
          <w:tcPr>
            <w:tcW w:w="2179" w:type="dxa"/>
            <w:shd w:val="clear" w:color="auto" w:fill="auto"/>
          </w:tcPr>
          <w:p w:rsidR="00A04175" w:rsidRPr="00A04175" w:rsidRDefault="00A04175" w:rsidP="00A04175">
            <w:pPr>
              <w:ind w:firstLine="0"/>
            </w:pPr>
            <w:r>
              <w:t>Cole</w:t>
            </w:r>
          </w:p>
        </w:tc>
        <w:tc>
          <w:tcPr>
            <w:tcW w:w="2179" w:type="dxa"/>
            <w:shd w:val="clear" w:color="auto" w:fill="auto"/>
          </w:tcPr>
          <w:p w:rsidR="00A04175" w:rsidRPr="00A04175" w:rsidRDefault="00A04175" w:rsidP="00A04175">
            <w:pPr>
              <w:ind w:firstLine="0"/>
            </w:pPr>
            <w:r>
              <w:t>Corbin</w:t>
            </w:r>
          </w:p>
        </w:tc>
        <w:tc>
          <w:tcPr>
            <w:tcW w:w="2180" w:type="dxa"/>
            <w:shd w:val="clear" w:color="auto" w:fill="auto"/>
          </w:tcPr>
          <w:p w:rsidR="00A04175" w:rsidRPr="00A04175" w:rsidRDefault="00A04175" w:rsidP="00A04175">
            <w:pPr>
              <w:ind w:firstLine="0"/>
            </w:pPr>
            <w:r>
              <w:t>Crosby</w:t>
            </w:r>
          </w:p>
        </w:tc>
      </w:tr>
      <w:tr w:rsidR="00A04175" w:rsidRPr="00A04175" w:rsidTr="00A04175">
        <w:tc>
          <w:tcPr>
            <w:tcW w:w="2179" w:type="dxa"/>
            <w:shd w:val="clear" w:color="auto" w:fill="auto"/>
          </w:tcPr>
          <w:p w:rsidR="00A04175" w:rsidRPr="00A04175" w:rsidRDefault="00A04175" w:rsidP="00A04175">
            <w:pPr>
              <w:ind w:firstLine="0"/>
            </w:pPr>
            <w:r>
              <w:t>Daning</w:t>
            </w:r>
          </w:p>
        </w:tc>
        <w:tc>
          <w:tcPr>
            <w:tcW w:w="2179" w:type="dxa"/>
            <w:shd w:val="clear" w:color="auto" w:fill="auto"/>
          </w:tcPr>
          <w:p w:rsidR="00A04175" w:rsidRPr="00A04175" w:rsidRDefault="00A04175" w:rsidP="00A04175">
            <w:pPr>
              <w:ind w:firstLine="0"/>
            </w:pPr>
            <w:r>
              <w:t>Delleney</w:t>
            </w:r>
          </w:p>
        </w:tc>
        <w:tc>
          <w:tcPr>
            <w:tcW w:w="2180" w:type="dxa"/>
            <w:shd w:val="clear" w:color="auto" w:fill="auto"/>
          </w:tcPr>
          <w:p w:rsidR="00A04175" w:rsidRPr="00A04175" w:rsidRDefault="00A04175" w:rsidP="00A04175">
            <w:pPr>
              <w:ind w:firstLine="0"/>
            </w:pPr>
            <w:r>
              <w:t>Forrester</w:t>
            </w:r>
          </w:p>
        </w:tc>
      </w:tr>
      <w:tr w:rsidR="00A04175" w:rsidRPr="00A04175" w:rsidTr="00A04175">
        <w:tc>
          <w:tcPr>
            <w:tcW w:w="2179" w:type="dxa"/>
            <w:shd w:val="clear" w:color="auto" w:fill="auto"/>
          </w:tcPr>
          <w:p w:rsidR="00A04175" w:rsidRPr="00A04175" w:rsidRDefault="00A04175" w:rsidP="00A04175">
            <w:pPr>
              <w:ind w:firstLine="0"/>
            </w:pPr>
            <w:r>
              <w:t>Frye</w:t>
            </w:r>
          </w:p>
        </w:tc>
        <w:tc>
          <w:tcPr>
            <w:tcW w:w="2179" w:type="dxa"/>
            <w:shd w:val="clear" w:color="auto" w:fill="auto"/>
          </w:tcPr>
          <w:p w:rsidR="00A04175" w:rsidRPr="00A04175" w:rsidRDefault="00A04175" w:rsidP="00A04175">
            <w:pPr>
              <w:ind w:firstLine="0"/>
            </w:pPr>
            <w:r>
              <w:t>Funderburk</w:t>
            </w:r>
          </w:p>
        </w:tc>
        <w:tc>
          <w:tcPr>
            <w:tcW w:w="2180" w:type="dxa"/>
            <w:shd w:val="clear" w:color="auto" w:fill="auto"/>
          </w:tcPr>
          <w:p w:rsidR="00A04175" w:rsidRPr="00A04175" w:rsidRDefault="00A04175" w:rsidP="00A04175">
            <w:pPr>
              <w:ind w:firstLine="0"/>
            </w:pPr>
            <w:r>
              <w:t>Gilliard</w:t>
            </w:r>
          </w:p>
        </w:tc>
      </w:tr>
      <w:tr w:rsidR="00A04175" w:rsidRPr="00A04175" w:rsidTr="00A04175">
        <w:tc>
          <w:tcPr>
            <w:tcW w:w="2179" w:type="dxa"/>
            <w:shd w:val="clear" w:color="auto" w:fill="auto"/>
          </w:tcPr>
          <w:p w:rsidR="00A04175" w:rsidRPr="00A04175" w:rsidRDefault="00A04175" w:rsidP="00A04175">
            <w:pPr>
              <w:ind w:firstLine="0"/>
            </w:pPr>
            <w:r>
              <w:t>Govan</w:t>
            </w:r>
          </w:p>
        </w:tc>
        <w:tc>
          <w:tcPr>
            <w:tcW w:w="2179" w:type="dxa"/>
            <w:shd w:val="clear" w:color="auto" w:fill="auto"/>
          </w:tcPr>
          <w:p w:rsidR="00A04175" w:rsidRPr="00A04175" w:rsidRDefault="00A04175" w:rsidP="00A04175">
            <w:pPr>
              <w:ind w:firstLine="0"/>
            </w:pPr>
            <w:r>
              <w:t>Hamilton</w:t>
            </w:r>
          </w:p>
        </w:tc>
        <w:tc>
          <w:tcPr>
            <w:tcW w:w="2180" w:type="dxa"/>
            <w:shd w:val="clear" w:color="auto" w:fill="auto"/>
          </w:tcPr>
          <w:p w:rsidR="00A04175" w:rsidRPr="00A04175" w:rsidRDefault="00A04175" w:rsidP="00A04175">
            <w:pPr>
              <w:ind w:firstLine="0"/>
            </w:pPr>
            <w:r>
              <w:t>Hardwick</w:t>
            </w:r>
          </w:p>
        </w:tc>
      </w:tr>
      <w:tr w:rsidR="00A04175" w:rsidRPr="00A04175" w:rsidTr="00A04175">
        <w:tc>
          <w:tcPr>
            <w:tcW w:w="2179" w:type="dxa"/>
            <w:shd w:val="clear" w:color="auto" w:fill="auto"/>
          </w:tcPr>
          <w:p w:rsidR="00A04175" w:rsidRPr="00A04175" w:rsidRDefault="00A04175" w:rsidP="00A04175">
            <w:pPr>
              <w:ind w:firstLine="0"/>
            </w:pPr>
            <w:r>
              <w:t>Harrell</w:t>
            </w:r>
          </w:p>
        </w:tc>
        <w:tc>
          <w:tcPr>
            <w:tcW w:w="2179" w:type="dxa"/>
            <w:shd w:val="clear" w:color="auto" w:fill="auto"/>
          </w:tcPr>
          <w:p w:rsidR="00A04175" w:rsidRPr="00A04175" w:rsidRDefault="00A04175" w:rsidP="00A04175">
            <w:pPr>
              <w:ind w:firstLine="0"/>
            </w:pPr>
            <w:r>
              <w:t>Harrison</w:t>
            </w:r>
          </w:p>
        </w:tc>
        <w:tc>
          <w:tcPr>
            <w:tcW w:w="2180" w:type="dxa"/>
            <w:shd w:val="clear" w:color="auto" w:fill="auto"/>
          </w:tcPr>
          <w:p w:rsidR="00A04175" w:rsidRPr="00A04175" w:rsidRDefault="00A04175" w:rsidP="00A04175">
            <w:pPr>
              <w:ind w:firstLine="0"/>
            </w:pPr>
            <w:r>
              <w:t>Hearn</w:t>
            </w:r>
          </w:p>
        </w:tc>
      </w:tr>
      <w:tr w:rsidR="00A04175" w:rsidRPr="00A04175" w:rsidTr="00A04175">
        <w:tc>
          <w:tcPr>
            <w:tcW w:w="2179" w:type="dxa"/>
            <w:shd w:val="clear" w:color="auto" w:fill="auto"/>
          </w:tcPr>
          <w:p w:rsidR="00A04175" w:rsidRPr="00A04175" w:rsidRDefault="00A04175" w:rsidP="00A04175">
            <w:pPr>
              <w:ind w:firstLine="0"/>
            </w:pPr>
            <w:r>
              <w:t>Herbkersman</w:t>
            </w:r>
          </w:p>
        </w:tc>
        <w:tc>
          <w:tcPr>
            <w:tcW w:w="2179" w:type="dxa"/>
            <w:shd w:val="clear" w:color="auto" w:fill="auto"/>
          </w:tcPr>
          <w:p w:rsidR="00A04175" w:rsidRPr="00A04175" w:rsidRDefault="00A04175" w:rsidP="00A04175">
            <w:pPr>
              <w:ind w:firstLine="0"/>
            </w:pPr>
            <w:r>
              <w:t>Hiott</w:t>
            </w:r>
          </w:p>
        </w:tc>
        <w:tc>
          <w:tcPr>
            <w:tcW w:w="2180" w:type="dxa"/>
            <w:shd w:val="clear" w:color="auto" w:fill="auto"/>
          </w:tcPr>
          <w:p w:rsidR="00A04175" w:rsidRPr="00A04175" w:rsidRDefault="00A04175" w:rsidP="00A04175">
            <w:pPr>
              <w:ind w:firstLine="0"/>
            </w:pPr>
            <w:r>
              <w:t>Hixon</w:t>
            </w:r>
          </w:p>
        </w:tc>
      </w:tr>
      <w:tr w:rsidR="00A04175" w:rsidRPr="00A04175" w:rsidTr="00A04175">
        <w:tc>
          <w:tcPr>
            <w:tcW w:w="2179" w:type="dxa"/>
            <w:shd w:val="clear" w:color="auto" w:fill="auto"/>
          </w:tcPr>
          <w:p w:rsidR="00A04175" w:rsidRPr="00A04175" w:rsidRDefault="00A04175" w:rsidP="00A04175">
            <w:pPr>
              <w:ind w:firstLine="0"/>
            </w:pPr>
            <w:r>
              <w:t>Hodges</w:t>
            </w:r>
          </w:p>
        </w:tc>
        <w:tc>
          <w:tcPr>
            <w:tcW w:w="2179" w:type="dxa"/>
            <w:shd w:val="clear" w:color="auto" w:fill="auto"/>
          </w:tcPr>
          <w:p w:rsidR="00A04175" w:rsidRPr="00A04175" w:rsidRDefault="00A04175" w:rsidP="00A04175">
            <w:pPr>
              <w:ind w:firstLine="0"/>
            </w:pPr>
            <w:r>
              <w:t>Horne</w:t>
            </w:r>
          </w:p>
        </w:tc>
        <w:tc>
          <w:tcPr>
            <w:tcW w:w="2180" w:type="dxa"/>
            <w:shd w:val="clear" w:color="auto" w:fill="auto"/>
          </w:tcPr>
          <w:p w:rsidR="00A04175" w:rsidRPr="00A04175" w:rsidRDefault="00A04175" w:rsidP="00A04175">
            <w:pPr>
              <w:ind w:firstLine="0"/>
            </w:pPr>
            <w:r>
              <w:t>Hosey</w:t>
            </w:r>
          </w:p>
        </w:tc>
      </w:tr>
      <w:tr w:rsidR="00A04175" w:rsidRPr="00A04175" w:rsidTr="00A04175">
        <w:tc>
          <w:tcPr>
            <w:tcW w:w="2179" w:type="dxa"/>
            <w:shd w:val="clear" w:color="auto" w:fill="auto"/>
          </w:tcPr>
          <w:p w:rsidR="00A04175" w:rsidRPr="00A04175" w:rsidRDefault="00A04175" w:rsidP="00A04175">
            <w:pPr>
              <w:ind w:firstLine="0"/>
            </w:pPr>
            <w:r>
              <w:t>Huggins</w:t>
            </w:r>
          </w:p>
        </w:tc>
        <w:tc>
          <w:tcPr>
            <w:tcW w:w="2179" w:type="dxa"/>
            <w:shd w:val="clear" w:color="auto" w:fill="auto"/>
          </w:tcPr>
          <w:p w:rsidR="00A04175" w:rsidRPr="00A04175" w:rsidRDefault="00A04175" w:rsidP="00A04175">
            <w:pPr>
              <w:ind w:firstLine="0"/>
            </w:pPr>
            <w:r>
              <w:t>Jefferson</w:t>
            </w:r>
          </w:p>
        </w:tc>
        <w:tc>
          <w:tcPr>
            <w:tcW w:w="2180" w:type="dxa"/>
            <w:shd w:val="clear" w:color="auto" w:fill="auto"/>
          </w:tcPr>
          <w:p w:rsidR="00A04175" w:rsidRPr="00A04175" w:rsidRDefault="00A04175" w:rsidP="00A04175">
            <w:pPr>
              <w:ind w:firstLine="0"/>
            </w:pPr>
            <w:r>
              <w:t>King</w:t>
            </w:r>
          </w:p>
        </w:tc>
      </w:tr>
      <w:tr w:rsidR="00A04175" w:rsidRPr="00A04175" w:rsidTr="00A04175">
        <w:tc>
          <w:tcPr>
            <w:tcW w:w="2179" w:type="dxa"/>
            <w:shd w:val="clear" w:color="auto" w:fill="auto"/>
          </w:tcPr>
          <w:p w:rsidR="00A04175" w:rsidRPr="00A04175" w:rsidRDefault="00A04175" w:rsidP="00A04175">
            <w:pPr>
              <w:ind w:firstLine="0"/>
            </w:pPr>
            <w:r>
              <w:t>Loftis</w:t>
            </w:r>
          </w:p>
        </w:tc>
        <w:tc>
          <w:tcPr>
            <w:tcW w:w="2179" w:type="dxa"/>
            <w:shd w:val="clear" w:color="auto" w:fill="auto"/>
          </w:tcPr>
          <w:p w:rsidR="00A04175" w:rsidRPr="00A04175" w:rsidRDefault="00A04175" w:rsidP="00A04175">
            <w:pPr>
              <w:ind w:firstLine="0"/>
            </w:pPr>
            <w:r>
              <w:t>Long</w:t>
            </w:r>
          </w:p>
        </w:tc>
        <w:tc>
          <w:tcPr>
            <w:tcW w:w="2180" w:type="dxa"/>
            <w:shd w:val="clear" w:color="auto" w:fill="auto"/>
          </w:tcPr>
          <w:p w:rsidR="00A04175" w:rsidRPr="00A04175" w:rsidRDefault="00A04175" w:rsidP="00A04175">
            <w:pPr>
              <w:ind w:firstLine="0"/>
            </w:pPr>
            <w:r>
              <w:t>Lucas</w:t>
            </w:r>
          </w:p>
        </w:tc>
      </w:tr>
      <w:tr w:rsidR="00A04175" w:rsidRPr="00A04175" w:rsidTr="00A04175">
        <w:tc>
          <w:tcPr>
            <w:tcW w:w="2179" w:type="dxa"/>
            <w:shd w:val="clear" w:color="auto" w:fill="auto"/>
          </w:tcPr>
          <w:p w:rsidR="00A04175" w:rsidRPr="00A04175" w:rsidRDefault="00A04175" w:rsidP="00A04175">
            <w:pPr>
              <w:ind w:firstLine="0"/>
            </w:pPr>
            <w:r>
              <w:t>McEachern</w:t>
            </w:r>
          </w:p>
        </w:tc>
        <w:tc>
          <w:tcPr>
            <w:tcW w:w="2179" w:type="dxa"/>
            <w:shd w:val="clear" w:color="auto" w:fill="auto"/>
          </w:tcPr>
          <w:p w:rsidR="00A04175" w:rsidRPr="00A04175" w:rsidRDefault="00A04175" w:rsidP="00A04175">
            <w:pPr>
              <w:ind w:firstLine="0"/>
            </w:pPr>
            <w:r>
              <w:t>McLeod</w:t>
            </w:r>
          </w:p>
        </w:tc>
        <w:tc>
          <w:tcPr>
            <w:tcW w:w="2180" w:type="dxa"/>
            <w:shd w:val="clear" w:color="auto" w:fill="auto"/>
          </w:tcPr>
          <w:p w:rsidR="00A04175" w:rsidRPr="00A04175" w:rsidRDefault="00A04175" w:rsidP="00A04175">
            <w:pPr>
              <w:ind w:firstLine="0"/>
            </w:pPr>
            <w:r>
              <w:t>Merrill</w:t>
            </w:r>
          </w:p>
        </w:tc>
      </w:tr>
      <w:tr w:rsidR="00A04175" w:rsidRPr="00A04175" w:rsidTr="00A04175">
        <w:tc>
          <w:tcPr>
            <w:tcW w:w="2179" w:type="dxa"/>
            <w:shd w:val="clear" w:color="auto" w:fill="auto"/>
          </w:tcPr>
          <w:p w:rsidR="00A04175" w:rsidRPr="00A04175" w:rsidRDefault="00A04175" w:rsidP="00A04175">
            <w:pPr>
              <w:ind w:firstLine="0"/>
            </w:pPr>
            <w:r>
              <w:t>D. C. Moss</w:t>
            </w:r>
          </w:p>
        </w:tc>
        <w:tc>
          <w:tcPr>
            <w:tcW w:w="2179" w:type="dxa"/>
            <w:shd w:val="clear" w:color="auto" w:fill="auto"/>
          </w:tcPr>
          <w:p w:rsidR="00A04175" w:rsidRPr="00A04175" w:rsidRDefault="00A04175" w:rsidP="00A04175">
            <w:pPr>
              <w:ind w:firstLine="0"/>
            </w:pPr>
            <w:r>
              <w:t>V. S. Moss</w:t>
            </w:r>
          </w:p>
        </w:tc>
        <w:tc>
          <w:tcPr>
            <w:tcW w:w="2180" w:type="dxa"/>
            <w:shd w:val="clear" w:color="auto" w:fill="auto"/>
          </w:tcPr>
          <w:p w:rsidR="00A04175" w:rsidRPr="00A04175" w:rsidRDefault="00A04175" w:rsidP="00A04175">
            <w:pPr>
              <w:ind w:firstLine="0"/>
            </w:pPr>
            <w:r>
              <w:t>Munnerlyn</w:t>
            </w:r>
          </w:p>
        </w:tc>
      </w:tr>
      <w:tr w:rsidR="00A04175" w:rsidRPr="00A04175" w:rsidTr="00A04175">
        <w:tc>
          <w:tcPr>
            <w:tcW w:w="2179" w:type="dxa"/>
            <w:shd w:val="clear" w:color="auto" w:fill="auto"/>
          </w:tcPr>
          <w:p w:rsidR="00A04175" w:rsidRPr="00A04175" w:rsidRDefault="00A04175" w:rsidP="00A04175">
            <w:pPr>
              <w:ind w:firstLine="0"/>
            </w:pPr>
            <w:r>
              <w:t>Nanney</w:t>
            </w:r>
          </w:p>
        </w:tc>
        <w:tc>
          <w:tcPr>
            <w:tcW w:w="2179" w:type="dxa"/>
            <w:shd w:val="clear" w:color="auto" w:fill="auto"/>
          </w:tcPr>
          <w:p w:rsidR="00A04175" w:rsidRPr="00A04175" w:rsidRDefault="00A04175" w:rsidP="00A04175">
            <w:pPr>
              <w:ind w:firstLine="0"/>
            </w:pPr>
            <w:r>
              <w:t>J. H. Neal</w:t>
            </w:r>
          </w:p>
        </w:tc>
        <w:tc>
          <w:tcPr>
            <w:tcW w:w="2180" w:type="dxa"/>
            <w:shd w:val="clear" w:color="auto" w:fill="auto"/>
          </w:tcPr>
          <w:p w:rsidR="00A04175" w:rsidRPr="00A04175" w:rsidRDefault="00A04175" w:rsidP="00A04175">
            <w:pPr>
              <w:ind w:firstLine="0"/>
            </w:pPr>
            <w:r>
              <w:t>J. M. Neal</w:t>
            </w:r>
          </w:p>
        </w:tc>
      </w:tr>
      <w:tr w:rsidR="00A04175" w:rsidRPr="00A04175" w:rsidTr="00A04175">
        <w:tc>
          <w:tcPr>
            <w:tcW w:w="2179" w:type="dxa"/>
            <w:shd w:val="clear" w:color="auto" w:fill="auto"/>
          </w:tcPr>
          <w:p w:rsidR="00A04175" w:rsidRPr="00A04175" w:rsidRDefault="00A04175" w:rsidP="00A04175">
            <w:pPr>
              <w:ind w:firstLine="0"/>
            </w:pPr>
            <w:r>
              <w:t>Neilson</w:t>
            </w:r>
          </w:p>
        </w:tc>
        <w:tc>
          <w:tcPr>
            <w:tcW w:w="2179" w:type="dxa"/>
            <w:shd w:val="clear" w:color="auto" w:fill="auto"/>
          </w:tcPr>
          <w:p w:rsidR="00A04175" w:rsidRPr="00A04175" w:rsidRDefault="00A04175" w:rsidP="00A04175">
            <w:pPr>
              <w:ind w:firstLine="0"/>
            </w:pPr>
            <w:r>
              <w:t>Ott</w:t>
            </w:r>
          </w:p>
        </w:tc>
        <w:tc>
          <w:tcPr>
            <w:tcW w:w="2180" w:type="dxa"/>
            <w:shd w:val="clear" w:color="auto" w:fill="auto"/>
          </w:tcPr>
          <w:p w:rsidR="00A04175" w:rsidRPr="00A04175" w:rsidRDefault="00A04175" w:rsidP="00A04175">
            <w:pPr>
              <w:ind w:firstLine="0"/>
            </w:pPr>
            <w:r>
              <w:t>Owens</w:t>
            </w:r>
          </w:p>
        </w:tc>
      </w:tr>
      <w:tr w:rsidR="00A04175" w:rsidRPr="00A04175" w:rsidTr="00A04175">
        <w:tc>
          <w:tcPr>
            <w:tcW w:w="2179" w:type="dxa"/>
            <w:shd w:val="clear" w:color="auto" w:fill="auto"/>
          </w:tcPr>
          <w:p w:rsidR="00A04175" w:rsidRPr="00A04175" w:rsidRDefault="00A04175" w:rsidP="00A04175">
            <w:pPr>
              <w:ind w:firstLine="0"/>
            </w:pPr>
            <w:r>
              <w:t>Parker</w:t>
            </w:r>
          </w:p>
        </w:tc>
        <w:tc>
          <w:tcPr>
            <w:tcW w:w="2179" w:type="dxa"/>
            <w:shd w:val="clear" w:color="auto" w:fill="auto"/>
          </w:tcPr>
          <w:p w:rsidR="00A04175" w:rsidRPr="00A04175" w:rsidRDefault="00A04175" w:rsidP="00A04175">
            <w:pPr>
              <w:ind w:firstLine="0"/>
            </w:pPr>
            <w:r>
              <w:t>Pinson</w:t>
            </w:r>
          </w:p>
        </w:tc>
        <w:tc>
          <w:tcPr>
            <w:tcW w:w="2180" w:type="dxa"/>
            <w:shd w:val="clear" w:color="auto" w:fill="auto"/>
          </w:tcPr>
          <w:p w:rsidR="00A04175" w:rsidRPr="00A04175" w:rsidRDefault="00A04175" w:rsidP="00A04175">
            <w:pPr>
              <w:ind w:firstLine="0"/>
            </w:pPr>
            <w:r>
              <w:t>Pope</w:t>
            </w:r>
          </w:p>
        </w:tc>
      </w:tr>
      <w:tr w:rsidR="00A04175" w:rsidRPr="00A04175" w:rsidTr="00A04175">
        <w:tc>
          <w:tcPr>
            <w:tcW w:w="2179" w:type="dxa"/>
            <w:shd w:val="clear" w:color="auto" w:fill="auto"/>
          </w:tcPr>
          <w:p w:rsidR="00A04175" w:rsidRPr="00A04175" w:rsidRDefault="00A04175" w:rsidP="00A04175">
            <w:pPr>
              <w:ind w:firstLine="0"/>
            </w:pPr>
            <w:r>
              <w:t>Putnam</w:t>
            </w:r>
          </w:p>
        </w:tc>
        <w:tc>
          <w:tcPr>
            <w:tcW w:w="2179" w:type="dxa"/>
            <w:shd w:val="clear" w:color="auto" w:fill="auto"/>
          </w:tcPr>
          <w:p w:rsidR="00A04175" w:rsidRPr="00A04175" w:rsidRDefault="00A04175" w:rsidP="00A04175">
            <w:pPr>
              <w:ind w:firstLine="0"/>
            </w:pPr>
            <w:r>
              <w:t>Quinn</w:t>
            </w:r>
          </w:p>
        </w:tc>
        <w:tc>
          <w:tcPr>
            <w:tcW w:w="2180" w:type="dxa"/>
            <w:shd w:val="clear" w:color="auto" w:fill="auto"/>
          </w:tcPr>
          <w:p w:rsidR="00A04175" w:rsidRPr="00A04175" w:rsidRDefault="00A04175" w:rsidP="00A04175">
            <w:pPr>
              <w:ind w:firstLine="0"/>
            </w:pPr>
            <w:r>
              <w:t>Ryan</w:t>
            </w:r>
          </w:p>
        </w:tc>
      </w:tr>
      <w:tr w:rsidR="00A04175" w:rsidRPr="00A04175" w:rsidTr="00A04175">
        <w:tc>
          <w:tcPr>
            <w:tcW w:w="2179" w:type="dxa"/>
            <w:shd w:val="clear" w:color="auto" w:fill="auto"/>
          </w:tcPr>
          <w:p w:rsidR="00A04175" w:rsidRPr="00A04175" w:rsidRDefault="00A04175" w:rsidP="00A04175">
            <w:pPr>
              <w:ind w:firstLine="0"/>
            </w:pPr>
            <w:r>
              <w:t>Sandifer</w:t>
            </w:r>
          </w:p>
        </w:tc>
        <w:tc>
          <w:tcPr>
            <w:tcW w:w="2179" w:type="dxa"/>
            <w:shd w:val="clear" w:color="auto" w:fill="auto"/>
          </w:tcPr>
          <w:p w:rsidR="00A04175" w:rsidRPr="00A04175" w:rsidRDefault="00A04175" w:rsidP="00A04175">
            <w:pPr>
              <w:ind w:firstLine="0"/>
            </w:pPr>
            <w:r>
              <w:t>Skelton</w:t>
            </w:r>
          </w:p>
        </w:tc>
        <w:tc>
          <w:tcPr>
            <w:tcW w:w="2180" w:type="dxa"/>
            <w:shd w:val="clear" w:color="auto" w:fill="auto"/>
          </w:tcPr>
          <w:p w:rsidR="00A04175" w:rsidRPr="00A04175" w:rsidRDefault="00A04175" w:rsidP="00A04175">
            <w:pPr>
              <w:ind w:firstLine="0"/>
            </w:pPr>
            <w:r>
              <w:t>G. R. Smith</w:t>
            </w:r>
          </w:p>
        </w:tc>
      </w:tr>
      <w:tr w:rsidR="00A04175" w:rsidRPr="00A04175" w:rsidTr="00A04175">
        <w:tc>
          <w:tcPr>
            <w:tcW w:w="2179" w:type="dxa"/>
            <w:shd w:val="clear" w:color="auto" w:fill="auto"/>
          </w:tcPr>
          <w:p w:rsidR="00A04175" w:rsidRPr="00A04175" w:rsidRDefault="00A04175" w:rsidP="00A04175">
            <w:pPr>
              <w:ind w:firstLine="0"/>
            </w:pPr>
            <w:r>
              <w:t>J. E. Smith</w:t>
            </w:r>
          </w:p>
        </w:tc>
        <w:tc>
          <w:tcPr>
            <w:tcW w:w="2179" w:type="dxa"/>
            <w:shd w:val="clear" w:color="auto" w:fill="auto"/>
          </w:tcPr>
          <w:p w:rsidR="00A04175" w:rsidRPr="00A04175" w:rsidRDefault="00A04175" w:rsidP="00A04175">
            <w:pPr>
              <w:ind w:firstLine="0"/>
            </w:pPr>
            <w:r>
              <w:t>J. R. Smith</w:t>
            </w:r>
          </w:p>
        </w:tc>
        <w:tc>
          <w:tcPr>
            <w:tcW w:w="2180" w:type="dxa"/>
            <w:shd w:val="clear" w:color="auto" w:fill="auto"/>
          </w:tcPr>
          <w:p w:rsidR="00A04175" w:rsidRPr="00A04175" w:rsidRDefault="00A04175" w:rsidP="00A04175">
            <w:pPr>
              <w:ind w:firstLine="0"/>
            </w:pPr>
            <w:r>
              <w:t>Sottile</w:t>
            </w:r>
          </w:p>
        </w:tc>
      </w:tr>
      <w:tr w:rsidR="00A04175" w:rsidRPr="00A04175" w:rsidTr="00A04175">
        <w:tc>
          <w:tcPr>
            <w:tcW w:w="2179" w:type="dxa"/>
            <w:shd w:val="clear" w:color="auto" w:fill="auto"/>
          </w:tcPr>
          <w:p w:rsidR="00A04175" w:rsidRPr="00A04175" w:rsidRDefault="00A04175" w:rsidP="00A04175">
            <w:pPr>
              <w:ind w:firstLine="0"/>
            </w:pPr>
            <w:r>
              <w:t>Southard</w:t>
            </w:r>
          </w:p>
        </w:tc>
        <w:tc>
          <w:tcPr>
            <w:tcW w:w="2179" w:type="dxa"/>
            <w:shd w:val="clear" w:color="auto" w:fill="auto"/>
          </w:tcPr>
          <w:p w:rsidR="00A04175" w:rsidRPr="00A04175" w:rsidRDefault="00A04175" w:rsidP="00A04175">
            <w:pPr>
              <w:ind w:firstLine="0"/>
            </w:pPr>
            <w:r>
              <w:t>Spires</w:t>
            </w:r>
          </w:p>
        </w:tc>
        <w:tc>
          <w:tcPr>
            <w:tcW w:w="2180" w:type="dxa"/>
            <w:shd w:val="clear" w:color="auto" w:fill="auto"/>
          </w:tcPr>
          <w:p w:rsidR="00A04175" w:rsidRPr="00A04175" w:rsidRDefault="00A04175" w:rsidP="00A04175">
            <w:pPr>
              <w:ind w:firstLine="0"/>
            </w:pPr>
            <w:r>
              <w:t>Stavrinakis</w:t>
            </w:r>
          </w:p>
        </w:tc>
      </w:tr>
      <w:tr w:rsidR="00A04175" w:rsidRPr="00A04175" w:rsidTr="00A04175">
        <w:tc>
          <w:tcPr>
            <w:tcW w:w="2179" w:type="dxa"/>
            <w:shd w:val="clear" w:color="auto" w:fill="auto"/>
          </w:tcPr>
          <w:p w:rsidR="00A04175" w:rsidRPr="00A04175" w:rsidRDefault="00A04175" w:rsidP="00A04175">
            <w:pPr>
              <w:ind w:firstLine="0"/>
            </w:pPr>
            <w:r>
              <w:t>Stringer</w:t>
            </w:r>
          </w:p>
        </w:tc>
        <w:tc>
          <w:tcPr>
            <w:tcW w:w="2179" w:type="dxa"/>
            <w:shd w:val="clear" w:color="auto" w:fill="auto"/>
          </w:tcPr>
          <w:p w:rsidR="00A04175" w:rsidRPr="00A04175" w:rsidRDefault="00A04175" w:rsidP="00A04175">
            <w:pPr>
              <w:ind w:firstLine="0"/>
            </w:pPr>
            <w:r>
              <w:t>Taylor</w:t>
            </w:r>
          </w:p>
        </w:tc>
        <w:tc>
          <w:tcPr>
            <w:tcW w:w="2180" w:type="dxa"/>
            <w:shd w:val="clear" w:color="auto" w:fill="auto"/>
          </w:tcPr>
          <w:p w:rsidR="00A04175" w:rsidRPr="00A04175" w:rsidRDefault="00A04175" w:rsidP="00A04175">
            <w:pPr>
              <w:ind w:firstLine="0"/>
            </w:pPr>
            <w:r>
              <w:t>Toole</w:t>
            </w:r>
          </w:p>
        </w:tc>
      </w:tr>
      <w:tr w:rsidR="00A04175" w:rsidRPr="00A04175" w:rsidTr="00A04175">
        <w:tc>
          <w:tcPr>
            <w:tcW w:w="2179" w:type="dxa"/>
            <w:shd w:val="clear" w:color="auto" w:fill="auto"/>
          </w:tcPr>
          <w:p w:rsidR="00A04175" w:rsidRPr="00A04175" w:rsidRDefault="00A04175" w:rsidP="00A04175">
            <w:pPr>
              <w:keepNext/>
              <w:ind w:firstLine="0"/>
            </w:pPr>
            <w:r>
              <w:t>Tribble</w:t>
            </w:r>
          </w:p>
        </w:tc>
        <w:tc>
          <w:tcPr>
            <w:tcW w:w="2179" w:type="dxa"/>
            <w:shd w:val="clear" w:color="auto" w:fill="auto"/>
          </w:tcPr>
          <w:p w:rsidR="00A04175" w:rsidRPr="00A04175" w:rsidRDefault="00A04175" w:rsidP="00A04175">
            <w:pPr>
              <w:keepNext/>
              <w:ind w:firstLine="0"/>
            </w:pPr>
            <w:r>
              <w:t>Weeks</w:t>
            </w:r>
          </w:p>
        </w:tc>
        <w:tc>
          <w:tcPr>
            <w:tcW w:w="2180" w:type="dxa"/>
            <w:shd w:val="clear" w:color="auto" w:fill="auto"/>
          </w:tcPr>
          <w:p w:rsidR="00A04175" w:rsidRPr="00A04175" w:rsidRDefault="00A04175" w:rsidP="00A04175">
            <w:pPr>
              <w:keepNext/>
              <w:ind w:firstLine="0"/>
            </w:pPr>
            <w:r>
              <w:t>Whipper</w:t>
            </w:r>
          </w:p>
        </w:tc>
      </w:tr>
      <w:tr w:rsidR="00A04175" w:rsidRPr="00A04175" w:rsidTr="00A04175">
        <w:tc>
          <w:tcPr>
            <w:tcW w:w="2179" w:type="dxa"/>
            <w:shd w:val="clear" w:color="auto" w:fill="auto"/>
          </w:tcPr>
          <w:p w:rsidR="00A04175" w:rsidRPr="00A04175" w:rsidRDefault="00A04175" w:rsidP="00A04175">
            <w:pPr>
              <w:keepNext/>
              <w:ind w:firstLine="0"/>
            </w:pPr>
            <w:r>
              <w:t>Whitmire</w:t>
            </w:r>
          </w:p>
        </w:tc>
        <w:tc>
          <w:tcPr>
            <w:tcW w:w="2179" w:type="dxa"/>
            <w:shd w:val="clear" w:color="auto" w:fill="auto"/>
          </w:tcPr>
          <w:p w:rsidR="00A04175" w:rsidRPr="00A04175" w:rsidRDefault="00A04175" w:rsidP="00A04175">
            <w:pPr>
              <w:keepNext/>
              <w:ind w:firstLine="0"/>
            </w:pPr>
            <w:r>
              <w:t>Williams</w:t>
            </w:r>
          </w:p>
        </w:tc>
        <w:tc>
          <w:tcPr>
            <w:tcW w:w="2180" w:type="dxa"/>
            <w:shd w:val="clear" w:color="auto" w:fill="auto"/>
          </w:tcPr>
          <w:p w:rsidR="00A04175" w:rsidRPr="00A04175" w:rsidRDefault="00A04175" w:rsidP="00A04175">
            <w:pPr>
              <w:keepNext/>
              <w:ind w:firstLine="0"/>
            </w:pPr>
            <w:r>
              <w:t>Young</w:t>
            </w:r>
          </w:p>
        </w:tc>
      </w:tr>
    </w:tbl>
    <w:p w:rsidR="00A04175" w:rsidRDefault="00A04175" w:rsidP="00A04175"/>
    <w:p w:rsidR="00A04175" w:rsidRDefault="00A04175" w:rsidP="00A04175">
      <w:pPr>
        <w:jc w:val="center"/>
        <w:rPr>
          <w:b/>
        </w:rPr>
      </w:pPr>
      <w:r w:rsidRPr="00A04175">
        <w:rPr>
          <w:b/>
        </w:rPr>
        <w:t>Total--81</w:t>
      </w:r>
    </w:p>
    <w:p w:rsidR="00A04175" w:rsidRDefault="00A04175" w:rsidP="00A04175">
      <w:pPr>
        <w:jc w:val="center"/>
        <w:rPr>
          <w:b/>
        </w:rPr>
      </w:pPr>
    </w:p>
    <w:p w:rsidR="00A04175" w:rsidRDefault="00A04175" w:rsidP="00A04175">
      <w:pPr>
        <w:ind w:firstLine="0"/>
      </w:pPr>
      <w:r w:rsidRPr="00A04175">
        <w:t xml:space="preserve"> </w:t>
      </w:r>
      <w:r>
        <w:t>Those who voted in the negative are:</w:t>
      </w:r>
    </w:p>
    <w:p w:rsidR="00A04175" w:rsidRDefault="00A04175" w:rsidP="00A04175"/>
    <w:p w:rsidR="00A04175" w:rsidRDefault="00A04175" w:rsidP="00A04175">
      <w:pPr>
        <w:jc w:val="center"/>
        <w:rPr>
          <w:b/>
        </w:rPr>
      </w:pPr>
      <w:r w:rsidRPr="00A04175">
        <w:rPr>
          <w:b/>
        </w:rPr>
        <w:t>Total--0</w:t>
      </w:r>
    </w:p>
    <w:p w:rsidR="00A04175" w:rsidRDefault="00A04175" w:rsidP="00A04175">
      <w:pPr>
        <w:jc w:val="center"/>
        <w:rPr>
          <w:b/>
        </w:rPr>
      </w:pPr>
    </w:p>
    <w:p w:rsidR="00A04175" w:rsidRDefault="00A04175" w:rsidP="00A04175">
      <w:r>
        <w:t>The Conference Report was adopted and a message was ordered sent to the Senate accordingly.</w:t>
      </w:r>
    </w:p>
    <w:p w:rsidR="00A04175" w:rsidRDefault="00A04175" w:rsidP="00A04175"/>
    <w:p w:rsidR="00A04175" w:rsidRDefault="00A04175" w:rsidP="00A04175">
      <w:pPr>
        <w:keepNext/>
        <w:jc w:val="center"/>
        <w:rPr>
          <w:b/>
        </w:rPr>
      </w:pPr>
      <w:r w:rsidRPr="00A04175">
        <w:rPr>
          <w:b/>
        </w:rPr>
        <w:t>H. 3400--CONFERENCE REPORT ADOPTED</w:t>
      </w:r>
    </w:p>
    <w:p w:rsidR="00A04175" w:rsidRDefault="00A04175" w:rsidP="00A04175">
      <w:pPr>
        <w:jc w:val="center"/>
        <w:rPr>
          <w:b/>
        </w:rPr>
      </w:pPr>
    </w:p>
    <w:p w:rsidR="00A04175" w:rsidRPr="009467AA" w:rsidRDefault="00A04175" w:rsidP="00A0417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1" w:name="file_start273"/>
      <w:bookmarkEnd w:id="101"/>
      <w:r w:rsidRPr="009467AA">
        <w:rPr>
          <w:b/>
        </w:rPr>
        <w:t>CONFERENCE REPORT</w:t>
      </w:r>
    </w:p>
    <w:p w:rsidR="00A04175" w:rsidRPr="009467AA"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467AA">
        <w:t>H. 3400</w:t>
      </w:r>
    </w:p>
    <w:p w:rsidR="00A04175" w:rsidRPr="009467AA"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467AA">
        <w:t>The General Assembly, Columbia, S.C., June 7, 2012</w:t>
      </w:r>
    </w:p>
    <w:p w:rsidR="00A04175" w:rsidRPr="009467AA"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A04175" w:rsidRPr="009467AA"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467AA">
        <w:t xml:space="preserve">The </w:t>
      </w:r>
      <w:r w:rsidR="001C299F" w:rsidRPr="009467AA">
        <w:t xml:space="preserve">Committee </w:t>
      </w:r>
      <w:r w:rsidR="001C299F">
        <w:t>o</w:t>
      </w:r>
      <w:r w:rsidR="001C299F" w:rsidRPr="009467AA">
        <w:t>f Conference</w:t>
      </w:r>
      <w:r w:rsidRPr="009467AA">
        <w:t>, to whom was referred:</w:t>
      </w:r>
    </w:p>
    <w:p w:rsidR="00A04175" w:rsidRPr="009467AA"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467AA">
        <w:t>H. 3400 -- Rep. Weeks: TO AMEND SECTION 63</w:t>
      </w:r>
      <w:r w:rsidRPr="009467AA">
        <w:noBreakHyphen/>
        <w:t>3</w:t>
      </w:r>
      <w:r w:rsidRPr="009467AA">
        <w:noBreakHyphen/>
        <w:t>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A04175" w:rsidRPr="009467AA"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04175" w:rsidRPr="009467AA"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467AA">
        <w:t>Beg leave to report that they have duly and carefully considered the same and recommend:</w:t>
      </w:r>
    </w:p>
    <w:p w:rsidR="00A04175" w:rsidRPr="009467AA"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467AA">
        <w:tab/>
        <w:t>That the same do pass with the following amendments: (Reference is to S. Printed 5/15/12--S. [SEC 5/16/12 3:50 PM])</w:t>
      </w:r>
    </w:p>
    <w:p w:rsidR="00A04175" w:rsidRPr="009467AA"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467AA">
        <w:tab/>
        <w:t>Amend the bill, as and if amended, by striking all after the enacting words and inserting:</w:t>
      </w:r>
    </w:p>
    <w:p w:rsidR="00A04175" w:rsidRPr="009467AA"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04175" w:rsidRPr="009467AA"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467AA">
        <w:t>/</w:t>
      </w:r>
      <w:r w:rsidRPr="009467AA">
        <w:tab/>
        <w:t>SECTION</w:t>
      </w:r>
      <w:r w:rsidRPr="009467AA">
        <w:tab/>
        <w:t>1.</w:t>
      </w:r>
      <w:r w:rsidRPr="009467AA">
        <w:tab/>
        <w:t>Section 63-3-530(A)(17) of the 1976 Code is amended to read:</w:t>
      </w:r>
    </w:p>
    <w:p w:rsidR="00A04175" w:rsidRPr="009467AA"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9467AA">
        <w:tab/>
        <w:t>“(17)</w:t>
      </w:r>
      <w:r w:rsidRPr="009467AA">
        <w:tab/>
        <w:t xml:space="preserve">To make all orders for support run until further order of the court, except that orders for child support run until the child </w:t>
      </w:r>
      <w:r w:rsidRPr="009467AA">
        <w:rPr>
          <w:strike/>
        </w:rPr>
        <w:t>is</w:t>
      </w:r>
      <w:r w:rsidRPr="009467AA">
        <w:t xml:space="preserve"> </w:t>
      </w:r>
      <w:r w:rsidRPr="009467AA">
        <w:rPr>
          <w:u w:val="single"/>
        </w:rPr>
        <w:t>turns</w:t>
      </w:r>
      <w:r w:rsidRPr="009467AA">
        <w:t xml:space="preserve"> eighteen years of age or until the child is married or becomes self</w:t>
      </w:r>
      <w:r w:rsidRPr="009467AA">
        <w:noBreakHyphen/>
        <w:t>supporting, as determined by the court, whichever occurs first</w:t>
      </w:r>
      <w:r w:rsidRPr="009467AA">
        <w:rPr>
          <w:strike/>
        </w:rPr>
        <w:t>;</w:t>
      </w:r>
      <w:r w:rsidRPr="009467AA">
        <w:rPr>
          <w:u w:val="single"/>
        </w:rPr>
        <w:t>,</w:t>
      </w:r>
      <w:r w:rsidRPr="009467AA">
        <w:t xml:space="preserve"> or </w:t>
      </w:r>
      <w:r w:rsidRPr="009467AA">
        <w:rPr>
          <w:strike/>
        </w:rPr>
        <w:t>without further order,</w:t>
      </w:r>
      <w:r w:rsidRPr="009467AA">
        <w:t xml:space="preserve">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t>
      </w:r>
      <w:r w:rsidRPr="009467AA">
        <w:rPr>
          <w:strike/>
        </w:rPr>
        <w:t>where</w:t>
      </w:r>
      <w:r w:rsidRPr="009467AA">
        <w:t xml:space="preserve"> </w:t>
      </w:r>
      <w:r w:rsidRPr="009467AA">
        <w:rPr>
          <w:u w:val="single"/>
        </w:rPr>
        <w:t>when</w:t>
      </w:r>
      <w:r w:rsidRPr="009467AA">
        <w:t xml:space="preserve"> there are physical or mental disabilities of the child or other exceptional circumstances that warrant the continuation of child support beyond age eighteen for as long as the physical or mental disabilities or exceptional circumstances continue.  </w:t>
      </w:r>
      <w:r w:rsidRPr="009467AA">
        <w:rPr>
          <w:u w:val="single"/>
        </w:rPr>
        <w:t>When child support is terminated due to the child turning eighteen years of age, graduating from high school, or reaching the end of the school year when the child is nineteen, no arrearage may be incurred as to that child after the date of the child’s eighteenth birthday, the date of the child’s graduation from high school, or the last day of the school year when the child is nineteen, whichever date terminated the child support obligation.</w:t>
      </w:r>
      <w:r w:rsidRPr="009467AA">
        <w:t>”</w:t>
      </w:r>
      <w:r w:rsidRPr="009467AA">
        <w:tab/>
      </w:r>
    </w:p>
    <w:p w:rsidR="00A04175" w:rsidRPr="009467AA"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A04175" w:rsidRPr="009467AA"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9467AA">
        <w:t>SECTION</w:t>
      </w:r>
      <w:r w:rsidRPr="009467AA">
        <w:tab/>
        <w:t>2.</w:t>
      </w:r>
      <w:r w:rsidRPr="009467AA">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04175" w:rsidRPr="009467AA"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A04175" w:rsidRPr="009467AA"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9467AA">
        <w:t>SECTION</w:t>
      </w:r>
      <w:r w:rsidRPr="009467AA">
        <w:tab/>
        <w:t>3.</w:t>
      </w:r>
      <w:r w:rsidRPr="009467AA">
        <w:tab/>
        <w:t>This act takes effect upon approval by the Governor.</w:t>
      </w:r>
      <w:r w:rsidRPr="009467AA">
        <w:tab/>
      </w:r>
      <w:r w:rsidR="00721121">
        <w:t xml:space="preserve"> </w:t>
      </w:r>
      <w:r w:rsidRPr="009467AA">
        <w:t>/</w:t>
      </w:r>
    </w:p>
    <w:p w:rsidR="00A04175" w:rsidRPr="009467AA"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467AA">
        <w:tab/>
        <w:t>Amend title to conform.</w:t>
      </w:r>
    </w:p>
    <w:p w:rsidR="00A04175" w:rsidRPr="009467AA" w:rsidRDefault="00A04175" w:rsidP="00721121">
      <w:pPr>
        <w:pStyle w:val="ConSign"/>
        <w:tabs>
          <w:tab w:val="clear" w:pos="4680"/>
          <w:tab w:val="clear" w:pos="4896"/>
          <w:tab w:val="left" w:pos="3510"/>
          <w:tab w:val="left" w:pos="3780"/>
        </w:tabs>
        <w:spacing w:line="240" w:lineRule="auto"/>
      </w:pPr>
    </w:p>
    <w:p w:rsidR="00A04175" w:rsidRPr="009467AA" w:rsidRDefault="00A04175" w:rsidP="00721121">
      <w:pPr>
        <w:pStyle w:val="ConSign"/>
        <w:tabs>
          <w:tab w:val="clear" w:pos="4680"/>
          <w:tab w:val="clear" w:pos="4896"/>
          <w:tab w:val="left" w:pos="3510"/>
          <w:tab w:val="left" w:pos="3780"/>
        </w:tabs>
        <w:spacing w:line="240" w:lineRule="auto"/>
      </w:pPr>
      <w:r w:rsidRPr="009467AA">
        <w:t xml:space="preserve">Sen. Vincent A. Sheheen </w:t>
      </w:r>
      <w:r w:rsidRPr="009467AA">
        <w:tab/>
        <w:t>Rep. Bruce W. Bannister</w:t>
      </w:r>
    </w:p>
    <w:p w:rsidR="00A04175" w:rsidRPr="009467AA" w:rsidRDefault="00A04175" w:rsidP="00721121">
      <w:pPr>
        <w:pStyle w:val="ConSign"/>
        <w:tabs>
          <w:tab w:val="clear" w:pos="4680"/>
          <w:tab w:val="clear" w:pos="4896"/>
          <w:tab w:val="left" w:pos="3510"/>
          <w:tab w:val="left" w:pos="3780"/>
        </w:tabs>
        <w:spacing w:line="240" w:lineRule="auto"/>
      </w:pPr>
      <w:r w:rsidRPr="009467AA">
        <w:t>Sen. George E. “Chip” Campsen III</w:t>
      </w:r>
      <w:r w:rsidRPr="009467AA">
        <w:tab/>
        <w:t>Rep. J. David Weeks</w:t>
      </w:r>
    </w:p>
    <w:p w:rsidR="00A04175" w:rsidRPr="009467AA" w:rsidRDefault="00A04175" w:rsidP="00721121">
      <w:pPr>
        <w:pStyle w:val="ConSign"/>
        <w:tabs>
          <w:tab w:val="clear" w:pos="4680"/>
          <w:tab w:val="clear" w:pos="4896"/>
          <w:tab w:val="left" w:pos="3510"/>
          <w:tab w:val="left" w:pos="3780"/>
        </w:tabs>
        <w:spacing w:line="240" w:lineRule="auto"/>
      </w:pPr>
      <w:r w:rsidRPr="009467AA">
        <w:t>Sen. Paul G. Campbell</w:t>
      </w:r>
      <w:r w:rsidRPr="009467AA">
        <w:tab/>
        <w:t>Rep. George M. Hearn</w:t>
      </w:r>
    </w:p>
    <w:p w:rsidR="00A04175" w:rsidRDefault="00A04175" w:rsidP="00721121">
      <w:pPr>
        <w:pStyle w:val="ConSign"/>
        <w:tabs>
          <w:tab w:val="clear" w:pos="4680"/>
          <w:tab w:val="clear" w:pos="4896"/>
          <w:tab w:val="left" w:pos="3510"/>
          <w:tab w:val="left" w:pos="3780"/>
        </w:tabs>
        <w:spacing w:line="240" w:lineRule="auto"/>
      </w:pPr>
      <w:r w:rsidRPr="009467AA">
        <w:tab/>
        <w:t>On Part of the Senate.</w:t>
      </w:r>
      <w:r w:rsidRPr="009467AA">
        <w:tab/>
      </w:r>
      <w:r w:rsidRPr="009467AA">
        <w:tab/>
        <w:t>On Part of the House.</w:t>
      </w:r>
    </w:p>
    <w:p w:rsidR="00A04175" w:rsidRDefault="00A04175" w:rsidP="00A04175">
      <w:pPr>
        <w:pStyle w:val="ConSign"/>
        <w:spacing w:line="240" w:lineRule="auto"/>
      </w:pPr>
    </w:p>
    <w:p w:rsidR="00A04175" w:rsidRDefault="00A04175" w:rsidP="00A04175">
      <w:r>
        <w:t>Rep. HEARN explained the Conference Report.</w:t>
      </w:r>
    </w:p>
    <w:p w:rsidR="00721121" w:rsidRDefault="00721121" w:rsidP="00A04175"/>
    <w:p w:rsidR="00A04175" w:rsidRDefault="00A04175" w:rsidP="00A04175">
      <w:r>
        <w:t xml:space="preserve">The yeas and nays were taken resulting as follows: </w:t>
      </w:r>
    </w:p>
    <w:p w:rsidR="00A04175" w:rsidRDefault="00A04175" w:rsidP="00A04175">
      <w:pPr>
        <w:jc w:val="center"/>
      </w:pPr>
      <w:r>
        <w:t xml:space="preserve"> </w:t>
      </w:r>
      <w:bookmarkStart w:id="102" w:name="vote_start275"/>
      <w:bookmarkEnd w:id="102"/>
      <w:r>
        <w:t>Yeas 74; Nays 0</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Allison</w:t>
            </w:r>
          </w:p>
        </w:tc>
        <w:tc>
          <w:tcPr>
            <w:tcW w:w="2180" w:type="dxa"/>
            <w:shd w:val="clear" w:color="auto" w:fill="auto"/>
          </w:tcPr>
          <w:p w:rsidR="00A04175" w:rsidRPr="00A04175" w:rsidRDefault="00A04175" w:rsidP="00A04175">
            <w:pPr>
              <w:keepNext/>
              <w:ind w:firstLine="0"/>
            </w:pPr>
            <w:r>
              <w:t>Anthony</w:t>
            </w:r>
          </w:p>
        </w:tc>
      </w:tr>
      <w:tr w:rsidR="00A04175" w:rsidRPr="00A04175" w:rsidTr="00A04175">
        <w:tc>
          <w:tcPr>
            <w:tcW w:w="2179" w:type="dxa"/>
            <w:shd w:val="clear" w:color="auto" w:fill="auto"/>
          </w:tcPr>
          <w:p w:rsidR="00A04175" w:rsidRPr="00A04175" w:rsidRDefault="00A04175" w:rsidP="00A04175">
            <w:pPr>
              <w:ind w:firstLine="0"/>
            </w:pPr>
            <w:r>
              <w:t>Atwater</w:t>
            </w:r>
          </w:p>
        </w:tc>
        <w:tc>
          <w:tcPr>
            <w:tcW w:w="2179" w:type="dxa"/>
            <w:shd w:val="clear" w:color="auto" w:fill="auto"/>
          </w:tcPr>
          <w:p w:rsidR="00A04175" w:rsidRPr="00A04175" w:rsidRDefault="00A04175" w:rsidP="00A04175">
            <w:pPr>
              <w:ind w:firstLine="0"/>
            </w:pPr>
            <w:r>
              <w:t>Bales</w:t>
            </w:r>
          </w:p>
        </w:tc>
        <w:tc>
          <w:tcPr>
            <w:tcW w:w="2180" w:type="dxa"/>
            <w:shd w:val="clear" w:color="auto" w:fill="auto"/>
          </w:tcPr>
          <w:p w:rsidR="00A04175" w:rsidRPr="00A04175" w:rsidRDefault="00A04175" w:rsidP="00A04175">
            <w:pPr>
              <w:ind w:firstLine="0"/>
            </w:pPr>
            <w:r>
              <w:t>Ballentine</w:t>
            </w:r>
          </w:p>
        </w:tc>
      </w:tr>
      <w:tr w:rsidR="00A04175" w:rsidRPr="00A04175" w:rsidTr="00A04175">
        <w:tc>
          <w:tcPr>
            <w:tcW w:w="2179" w:type="dxa"/>
            <w:shd w:val="clear" w:color="auto" w:fill="auto"/>
          </w:tcPr>
          <w:p w:rsidR="00A04175" w:rsidRPr="00A04175" w:rsidRDefault="00A04175" w:rsidP="00A04175">
            <w:pPr>
              <w:ind w:firstLine="0"/>
            </w:pPr>
            <w:r>
              <w:t>Bannister</w:t>
            </w:r>
          </w:p>
        </w:tc>
        <w:tc>
          <w:tcPr>
            <w:tcW w:w="2179" w:type="dxa"/>
            <w:shd w:val="clear" w:color="auto" w:fill="auto"/>
          </w:tcPr>
          <w:p w:rsidR="00A04175" w:rsidRPr="00A04175" w:rsidRDefault="00A04175" w:rsidP="00A04175">
            <w:pPr>
              <w:ind w:firstLine="0"/>
            </w:pPr>
            <w:r>
              <w:t>Barfield</w:t>
            </w:r>
          </w:p>
        </w:tc>
        <w:tc>
          <w:tcPr>
            <w:tcW w:w="2180" w:type="dxa"/>
            <w:shd w:val="clear" w:color="auto" w:fill="auto"/>
          </w:tcPr>
          <w:p w:rsidR="00A04175" w:rsidRPr="00A04175" w:rsidRDefault="00A04175" w:rsidP="00A04175">
            <w:pPr>
              <w:ind w:firstLine="0"/>
            </w:pPr>
            <w:r>
              <w:t>Battle</w:t>
            </w:r>
          </w:p>
        </w:tc>
      </w:tr>
      <w:tr w:rsidR="00A04175" w:rsidRPr="00A04175" w:rsidTr="00A04175">
        <w:tc>
          <w:tcPr>
            <w:tcW w:w="2179" w:type="dxa"/>
            <w:shd w:val="clear" w:color="auto" w:fill="auto"/>
          </w:tcPr>
          <w:p w:rsidR="00A04175" w:rsidRPr="00A04175" w:rsidRDefault="00A04175" w:rsidP="00A04175">
            <w:pPr>
              <w:ind w:firstLine="0"/>
            </w:pPr>
            <w:r>
              <w:t>Bingham</w:t>
            </w:r>
          </w:p>
        </w:tc>
        <w:tc>
          <w:tcPr>
            <w:tcW w:w="2179" w:type="dxa"/>
            <w:shd w:val="clear" w:color="auto" w:fill="auto"/>
          </w:tcPr>
          <w:p w:rsidR="00A04175" w:rsidRPr="00A04175" w:rsidRDefault="00A04175" w:rsidP="00A04175">
            <w:pPr>
              <w:ind w:firstLine="0"/>
            </w:pPr>
            <w:r>
              <w:t>Bowen</w:t>
            </w:r>
          </w:p>
        </w:tc>
        <w:tc>
          <w:tcPr>
            <w:tcW w:w="2180" w:type="dxa"/>
            <w:shd w:val="clear" w:color="auto" w:fill="auto"/>
          </w:tcPr>
          <w:p w:rsidR="00A04175" w:rsidRPr="00A04175" w:rsidRDefault="00A04175" w:rsidP="00A04175">
            <w:pPr>
              <w:ind w:firstLine="0"/>
            </w:pPr>
            <w:r>
              <w:t>Bowers</w:t>
            </w:r>
          </w:p>
        </w:tc>
      </w:tr>
      <w:tr w:rsidR="00A04175" w:rsidRPr="00A04175" w:rsidTr="00A04175">
        <w:tc>
          <w:tcPr>
            <w:tcW w:w="2179" w:type="dxa"/>
            <w:shd w:val="clear" w:color="auto" w:fill="auto"/>
          </w:tcPr>
          <w:p w:rsidR="00A04175" w:rsidRPr="00A04175" w:rsidRDefault="00A04175" w:rsidP="00A04175">
            <w:pPr>
              <w:ind w:firstLine="0"/>
            </w:pPr>
            <w:r>
              <w:t>Branham</w:t>
            </w:r>
          </w:p>
        </w:tc>
        <w:tc>
          <w:tcPr>
            <w:tcW w:w="2179" w:type="dxa"/>
            <w:shd w:val="clear" w:color="auto" w:fill="auto"/>
          </w:tcPr>
          <w:p w:rsidR="00A04175" w:rsidRPr="00A04175" w:rsidRDefault="00A04175" w:rsidP="00A04175">
            <w:pPr>
              <w:ind w:firstLine="0"/>
            </w:pPr>
            <w:r>
              <w:t>Brannon</w:t>
            </w:r>
          </w:p>
        </w:tc>
        <w:tc>
          <w:tcPr>
            <w:tcW w:w="2180" w:type="dxa"/>
            <w:shd w:val="clear" w:color="auto" w:fill="auto"/>
          </w:tcPr>
          <w:p w:rsidR="00A04175" w:rsidRPr="00A04175" w:rsidRDefault="00A04175" w:rsidP="00A04175">
            <w:pPr>
              <w:ind w:firstLine="0"/>
            </w:pPr>
            <w:r>
              <w:t>R. L. Brown</w:t>
            </w:r>
          </w:p>
        </w:tc>
      </w:tr>
      <w:tr w:rsidR="00A04175" w:rsidRPr="00A04175" w:rsidTr="00A04175">
        <w:tc>
          <w:tcPr>
            <w:tcW w:w="2179" w:type="dxa"/>
            <w:shd w:val="clear" w:color="auto" w:fill="auto"/>
          </w:tcPr>
          <w:p w:rsidR="00A04175" w:rsidRPr="00A04175" w:rsidRDefault="00A04175" w:rsidP="00A04175">
            <w:pPr>
              <w:ind w:firstLine="0"/>
            </w:pPr>
            <w:r>
              <w:t>Chumley</w:t>
            </w:r>
          </w:p>
        </w:tc>
        <w:tc>
          <w:tcPr>
            <w:tcW w:w="2179" w:type="dxa"/>
            <w:shd w:val="clear" w:color="auto" w:fill="auto"/>
          </w:tcPr>
          <w:p w:rsidR="00A04175" w:rsidRPr="00A04175" w:rsidRDefault="00A04175" w:rsidP="00A04175">
            <w:pPr>
              <w:ind w:firstLine="0"/>
            </w:pPr>
            <w:r>
              <w:t>Clemmons</w:t>
            </w:r>
          </w:p>
        </w:tc>
        <w:tc>
          <w:tcPr>
            <w:tcW w:w="2180" w:type="dxa"/>
            <w:shd w:val="clear" w:color="auto" w:fill="auto"/>
          </w:tcPr>
          <w:p w:rsidR="00A04175" w:rsidRPr="00A04175" w:rsidRDefault="00A04175" w:rsidP="00A04175">
            <w:pPr>
              <w:ind w:firstLine="0"/>
            </w:pPr>
            <w:r>
              <w:t>Clyburn</w:t>
            </w:r>
          </w:p>
        </w:tc>
      </w:tr>
      <w:tr w:rsidR="00A04175" w:rsidRPr="00A04175" w:rsidTr="00A04175">
        <w:tc>
          <w:tcPr>
            <w:tcW w:w="2179" w:type="dxa"/>
            <w:shd w:val="clear" w:color="auto" w:fill="auto"/>
          </w:tcPr>
          <w:p w:rsidR="00A04175" w:rsidRPr="00A04175" w:rsidRDefault="00A04175" w:rsidP="00A04175">
            <w:pPr>
              <w:ind w:firstLine="0"/>
            </w:pPr>
            <w:r>
              <w:t>Cole</w:t>
            </w:r>
          </w:p>
        </w:tc>
        <w:tc>
          <w:tcPr>
            <w:tcW w:w="2179" w:type="dxa"/>
            <w:shd w:val="clear" w:color="auto" w:fill="auto"/>
          </w:tcPr>
          <w:p w:rsidR="00A04175" w:rsidRPr="00A04175" w:rsidRDefault="00A04175" w:rsidP="00A04175">
            <w:pPr>
              <w:ind w:firstLine="0"/>
            </w:pPr>
            <w:r>
              <w:t>Corbin</w:t>
            </w:r>
          </w:p>
        </w:tc>
        <w:tc>
          <w:tcPr>
            <w:tcW w:w="2180" w:type="dxa"/>
            <w:shd w:val="clear" w:color="auto" w:fill="auto"/>
          </w:tcPr>
          <w:p w:rsidR="00A04175" w:rsidRPr="00A04175" w:rsidRDefault="00A04175" w:rsidP="00A04175">
            <w:pPr>
              <w:ind w:firstLine="0"/>
            </w:pPr>
            <w:r>
              <w:t>Crosby</w:t>
            </w:r>
          </w:p>
        </w:tc>
      </w:tr>
      <w:tr w:rsidR="00A04175" w:rsidRPr="00A04175" w:rsidTr="00A04175">
        <w:tc>
          <w:tcPr>
            <w:tcW w:w="2179" w:type="dxa"/>
            <w:shd w:val="clear" w:color="auto" w:fill="auto"/>
          </w:tcPr>
          <w:p w:rsidR="00A04175" w:rsidRPr="00A04175" w:rsidRDefault="00A04175" w:rsidP="00A04175">
            <w:pPr>
              <w:ind w:firstLine="0"/>
            </w:pPr>
            <w:r>
              <w:t>Delleney</w:t>
            </w:r>
          </w:p>
        </w:tc>
        <w:tc>
          <w:tcPr>
            <w:tcW w:w="2179" w:type="dxa"/>
            <w:shd w:val="clear" w:color="auto" w:fill="auto"/>
          </w:tcPr>
          <w:p w:rsidR="00A04175" w:rsidRPr="00A04175" w:rsidRDefault="00A04175" w:rsidP="00A04175">
            <w:pPr>
              <w:ind w:firstLine="0"/>
            </w:pPr>
            <w:r>
              <w:t>Erickson</w:t>
            </w:r>
          </w:p>
        </w:tc>
        <w:tc>
          <w:tcPr>
            <w:tcW w:w="2180" w:type="dxa"/>
            <w:shd w:val="clear" w:color="auto" w:fill="auto"/>
          </w:tcPr>
          <w:p w:rsidR="00A04175" w:rsidRPr="00A04175" w:rsidRDefault="00A04175" w:rsidP="00A04175">
            <w:pPr>
              <w:ind w:firstLine="0"/>
            </w:pPr>
            <w:r>
              <w:t>Frye</w:t>
            </w:r>
          </w:p>
        </w:tc>
      </w:tr>
      <w:tr w:rsidR="00A04175" w:rsidRPr="00A04175" w:rsidTr="00A04175">
        <w:tc>
          <w:tcPr>
            <w:tcW w:w="2179" w:type="dxa"/>
            <w:shd w:val="clear" w:color="auto" w:fill="auto"/>
          </w:tcPr>
          <w:p w:rsidR="00A04175" w:rsidRPr="00A04175" w:rsidRDefault="00A04175" w:rsidP="00A04175">
            <w:pPr>
              <w:ind w:firstLine="0"/>
            </w:pPr>
            <w:r>
              <w:t>Gambrell</w:t>
            </w:r>
          </w:p>
        </w:tc>
        <w:tc>
          <w:tcPr>
            <w:tcW w:w="2179" w:type="dxa"/>
            <w:shd w:val="clear" w:color="auto" w:fill="auto"/>
          </w:tcPr>
          <w:p w:rsidR="00A04175" w:rsidRPr="00A04175" w:rsidRDefault="00A04175" w:rsidP="00A04175">
            <w:pPr>
              <w:ind w:firstLine="0"/>
            </w:pPr>
            <w:r>
              <w:t>Gilliard</w:t>
            </w:r>
          </w:p>
        </w:tc>
        <w:tc>
          <w:tcPr>
            <w:tcW w:w="2180" w:type="dxa"/>
            <w:shd w:val="clear" w:color="auto" w:fill="auto"/>
          </w:tcPr>
          <w:p w:rsidR="00A04175" w:rsidRPr="00A04175" w:rsidRDefault="00A04175" w:rsidP="00A04175">
            <w:pPr>
              <w:ind w:firstLine="0"/>
            </w:pPr>
            <w:r>
              <w:t>Govan</w:t>
            </w:r>
          </w:p>
        </w:tc>
      </w:tr>
      <w:tr w:rsidR="00A04175" w:rsidRPr="00A04175" w:rsidTr="00A04175">
        <w:tc>
          <w:tcPr>
            <w:tcW w:w="2179" w:type="dxa"/>
            <w:shd w:val="clear" w:color="auto" w:fill="auto"/>
          </w:tcPr>
          <w:p w:rsidR="00A04175" w:rsidRPr="00A04175" w:rsidRDefault="00A04175" w:rsidP="00A04175">
            <w:pPr>
              <w:ind w:firstLine="0"/>
            </w:pPr>
            <w:r>
              <w:t>Harrell</w:t>
            </w:r>
          </w:p>
        </w:tc>
        <w:tc>
          <w:tcPr>
            <w:tcW w:w="2179" w:type="dxa"/>
            <w:shd w:val="clear" w:color="auto" w:fill="auto"/>
          </w:tcPr>
          <w:p w:rsidR="00A04175" w:rsidRPr="00A04175" w:rsidRDefault="00A04175" w:rsidP="00A04175">
            <w:pPr>
              <w:ind w:firstLine="0"/>
            </w:pPr>
            <w:r>
              <w:t>Harrison</w:t>
            </w:r>
          </w:p>
        </w:tc>
        <w:tc>
          <w:tcPr>
            <w:tcW w:w="2180" w:type="dxa"/>
            <w:shd w:val="clear" w:color="auto" w:fill="auto"/>
          </w:tcPr>
          <w:p w:rsidR="00A04175" w:rsidRPr="00A04175" w:rsidRDefault="00A04175" w:rsidP="00A04175">
            <w:pPr>
              <w:ind w:firstLine="0"/>
            </w:pPr>
            <w:r>
              <w:t>Hearn</w:t>
            </w:r>
          </w:p>
        </w:tc>
      </w:tr>
      <w:tr w:rsidR="00A04175" w:rsidRPr="00A04175" w:rsidTr="00A04175">
        <w:tc>
          <w:tcPr>
            <w:tcW w:w="2179" w:type="dxa"/>
            <w:shd w:val="clear" w:color="auto" w:fill="auto"/>
          </w:tcPr>
          <w:p w:rsidR="00A04175" w:rsidRPr="00A04175" w:rsidRDefault="00A04175" w:rsidP="00A04175">
            <w:pPr>
              <w:ind w:firstLine="0"/>
            </w:pPr>
            <w:r>
              <w:t>Herbkersman</w:t>
            </w:r>
          </w:p>
        </w:tc>
        <w:tc>
          <w:tcPr>
            <w:tcW w:w="2179" w:type="dxa"/>
            <w:shd w:val="clear" w:color="auto" w:fill="auto"/>
          </w:tcPr>
          <w:p w:rsidR="00A04175" w:rsidRPr="00A04175" w:rsidRDefault="00A04175" w:rsidP="00A04175">
            <w:pPr>
              <w:ind w:firstLine="0"/>
            </w:pPr>
            <w:r>
              <w:t>Hiott</w:t>
            </w:r>
          </w:p>
        </w:tc>
        <w:tc>
          <w:tcPr>
            <w:tcW w:w="2180" w:type="dxa"/>
            <w:shd w:val="clear" w:color="auto" w:fill="auto"/>
          </w:tcPr>
          <w:p w:rsidR="00A04175" w:rsidRPr="00A04175" w:rsidRDefault="00A04175" w:rsidP="00A04175">
            <w:pPr>
              <w:ind w:firstLine="0"/>
            </w:pPr>
            <w:r>
              <w:t>Hixon</w:t>
            </w:r>
          </w:p>
        </w:tc>
      </w:tr>
      <w:tr w:rsidR="00A04175" w:rsidRPr="00A04175" w:rsidTr="00A04175">
        <w:tc>
          <w:tcPr>
            <w:tcW w:w="2179" w:type="dxa"/>
            <w:shd w:val="clear" w:color="auto" w:fill="auto"/>
          </w:tcPr>
          <w:p w:rsidR="00A04175" w:rsidRPr="00A04175" w:rsidRDefault="00A04175" w:rsidP="00A04175">
            <w:pPr>
              <w:ind w:firstLine="0"/>
            </w:pPr>
            <w:r>
              <w:t>Hodges</w:t>
            </w:r>
          </w:p>
        </w:tc>
        <w:tc>
          <w:tcPr>
            <w:tcW w:w="2179" w:type="dxa"/>
            <w:shd w:val="clear" w:color="auto" w:fill="auto"/>
          </w:tcPr>
          <w:p w:rsidR="00A04175" w:rsidRPr="00A04175" w:rsidRDefault="00A04175" w:rsidP="00A04175">
            <w:pPr>
              <w:ind w:firstLine="0"/>
            </w:pPr>
            <w:r>
              <w:t>Horne</w:t>
            </w:r>
          </w:p>
        </w:tc>
        <w:tc>
          <w:tcPr>
            <w:tcW w:w="2180" w:type="dxa"/>
            <w:shd w:val="clear" w:color="auto" w:fill="auto"/>
          </w:tcPr>
          <w:p w:rsidR="00A04175" w:rsidRPr="00A04175" w:rsidRDefault="00A04175" w:rsidP="00A04175">
            <w:pPr>
              <w:ind w:firstLine="0"/>
            </w:pPr>
            <w:r>
              <w:t>Hosey</w:t>
            </w:r>
          </w:p>
        </w:tc>
      </w:tr>
      <w:tr w:rsidR="00A04175" w:rsidRPr="00A04175" w:rsidTr="00A04175">
        <w:tc>
          <w:tcPr>
            <w:tcW w:w="2179" w:type="dxa"/>
            <w:shd w:val="clear" w:color="auto" w:fill="auto"/>
          </w:tcPr>
          <w:p w:rsidR="00A04175" w:rsidRPr="00A04175" w:rsidRDefault="00A04175" w:rsidP="00A04175">
            <w:pPr>
              <w:ind w:firstLine="0"/>
            </w:pPr>
            <w:r>
              <w:t>Huggins</w:t>
            </w:r>
          </w:p>
        </w:tc>
        <w:tc>
          <w:tcPr>
            <w:tcW w:w="2179" w:type="dxa"/>
            <w:shd w:val="clear" w:color="auto" w:fill="auto"/>
          </w:tcPr>
          <w:p w:rsidR="00A04175" w:rsidRPr="00A04175" w:rsidRDefault="00A04175" w:rsidP="00A04175">
            <w:pPr>
              <w:ind w:firstLine="0"/>
            </w:pPr>
            <w:r>
              <w:t>Jefferson</w:t>
            </w:r>
          </w:p>
        </w:tc>
        <w:tc>
          <w:tcPr>
            <w:tcW w:w="2180" w:type="dxa"/>
            <w:shd w:val="clear" w:color="auto" w:fill="auto"/>
          </w:tcPr>
          <w:p w:rsidR="00A04175" w:rsidRPr="00A04175" w:rsidRDefault="00A04175" w:rsidP="00A04175">
            <w:pPr>
              <w:ind w:firstLine="0"/>
            </w:pPr>
            <w:r>
              <w:t>King</w:t>
            </w:r>
          </w:p>
        </w:tc>
      </w:tr>
      <w:tr w:rsidR="00A04175" w:rsidRPr="00A04175" w:rsidTr="00A04175">
        <w:tc>
          <w:tcPr>
            <w:tcW w:w="2179" w:type="dxa"/>
            <w:shd w:val="clear" w:color="auto" w:fill="auto"/>
          </w:tcPr>
          <w:p w:rsidR="00A04175" w:rsidRPr="00A04175" w:rsidRDefault="00A04175" w:rsidP="00A04175">
            <w:pPr>
              <w:ind w:firstLine="0"/>
            </w:pPr>
            <w:r>
              <w:t>Lucas</w:t>
            </w:r>
          </w:p>
        </w:tc>
        <w:tc>
          <w:tcPr>
            <w:tcW w:w="2179" w:type="dxa"/>
            <w:shd w:val="clear" w:color="auto" w:fill="auto"/>
          </w:tcPr>
          <w:p w:rsidR="00A04175" w:rsidRPr="00A04175" w:rsidRDefault="00A04175" w:rsidP="00A04175">
            <w:pPr>
              <w:ind w:firstLine="0"/>
            </w:pPr>
            <w:r>
              <w:t>McEachern</w:t>
            </w:r>
          </w:p>
        </w:tc>
        <w:tc>
          <w:tcPr>
            <w:tcW w:w="2180" w:type="dxa"/>
            <w:shd w:val="clear" w:color="auto" w:fill="auto"/>
          </w:tcPr>
          <w:p w:rsidR="00A04175" w:rsidRPr="00A04175" w:rsidRDefault="00A04175" w:rsidP="00A04175">
            <w:pPr>
              <w:ind w:firstLine="0"/>
            </w:pPr>
            <w:r>
              <w:t>D. C. Moss</w:t>
            </w:r>
          </w:p>
        </w:tc>
      </w:tr>
      <w:tr w:rsidR="00A04175" w:rsidRPr="00A04175" w:rsidTr="00A04175">
        <w:tc>
          <w:tcPr>
            <w:tcW w:w="2179" w:type="dxa"/>
            <w:shd w:val="clear" w:color="auto" w:fill="auto"/>
          </w:tcPr>
          <w:p w:rsidR="00A04175" w:rsidRPr="00A04175" w:rsidRDefault="00A04175" w:rsidP="00A04175">
            <w:pPr>
              <w:ind w:firstLine="0"/>
            </w:pPr>
            <w:r>
              <w:t>V. S. Moss</w:t>
            </w:r>
          </w:p>
        </w:tc>
        <w:tc>
          <w:tcPr>
            <w:tcW w:w="2179" w:type="dxa"/>
            <w:shd w:val="clear" w:color="auto" w:fill="auto"/>
          </w:tcPr>
          <w:p w:rsidR="00A04175" w:rsidRPr="00A04175" w:rsidRDefault="00A04175" w:rsidP="00A04175">
            <w:pPr>
              <w:ind w:firstLine="0"/>
            </w:pPr>
            <w:r>
              <w:t>Murphy</w:t>
            </w:r>
          </w:p>
        </w:tc>
        <w:tc>
          <w:tcPr>
            <w:tcW w:w="2180" w:type="dxa"/>
            <w:shd w:val="clear" w:color="auto" w:fill="auto"/>
          </w:tcPr>
          <w:p w:rsidR="00A04175" w:rsidRPr="00A04175" w:rsidRDefault="00A04175" w:rsidP="00A04175">
            <w:pPr>
              <w:ind w:firstLine="0"/>
            </w:pPr>
            <w:r>
              <w:t>J. M. Neal</w:t>
            </w:r>
          </w:p>
        </w:tc>
      </w:tr>
      <w:tr w:rsidR="00A04175" w:rsidRPr="00A04175" w:rsidTr="00A04175">
        <w:tc>
          <w:tcPr>
            <w:tcW w:w="2179" w:type="dxa"/>
            <w:shd w:val="clear" w:color="auto" w:fill="auto"/>
          </w:tcPr>
          <w:p w:rsidR="00A04175" w:rsidRPr="00A04175" w:rsidRDefault="00A04175" w:rsidP="00A04175">
            <w:pPr>
              <w:ind w:firstLine="0"/>
            </w:pPr>
            <w:r>
              <w:t>Norman</w:t>
            </w:r>
          </w:p>
        </w:tc>
        <w:tc>
          <w:tcPr>
            <w:tcW w:w="2179" w:type="dxa"/>
            <w:shd w:val="clear" w:color="auto" w:fill="auto"/>
          </w:tcPr>
          <w:p w:rsidR="00A04175" w:rsidRPr="00A04175" w:rsidRDefault="00A04175" w:rsidP="00A04175">
            <w:pPr>
              <w:ind w:firstLine="0"/>
            </w:pPr>
            <w:r>
              <w:t>Ott</w:t>
            </w:r>
          </w:p>
        </w:tc>
        <w:tc>
          <w:tcPr>
            <w:tcW w:w="2180" w:type="dxa"/>
            <w:shd w:val="clear" w:color="auto" w:fill="auto"/>
          </w:tcPr>
          <w:p w:rsidR="00A04175" w:rsidRPr="00A04175" w:rsidRDefault="00A04175" w:rsidP="00A04175">
            <w:pPr>
              <w:ind w:firstLine="0"/>
            </w:pPr>
            <w:r>
              <w:t>Parker</w:t>
            </w:r>
          </w:p>
        </w:tc>
      </w:tr>
      <w:tr w:rsidR="00A04175" w:rsidRPr="00A04175" w:rsidTr="00A04175">
        <w:tc>
          <w:tcPr>
            <w:tcW w:w="2179" w:type="dxa"/>
            <w:shd w:val="clear" w:color="auto" w:fill="auto"/>
          </w:tcPr>
          <w:p w:rsidR="00A04175" w:rsidRPr="00A04175" w:rsidRDefault="00A04175" w:rsidP="00A04175">
            <w:pPr>
              <w:ind w:firstLine="0"/>
            </w:pPr>
            <w:r>
              <w:t>Pinson</w:t>
            </w:r>
          </w:p>
        </w:tc>
        <w:tc>
          <w:tcPr>
            <w:tcW w:w="2179" w:type="dxa"/>
            <w:shd w:val="clear" w:color="auto" w:fill="auto"/>
          </w:tcPr>
          <w:p w:rsidR="00A04175" w:rsidRPr="00A04175" w:rsidRDefault="00A04175" w:rsidP="00A04175">
            <w:pPr>
              <w:ind w:firstLine="0"/>
            </w:pPr>
            <w:r>
              <w:t>Pope</w:t>
            </w:r>
          </w:p>
        </w:tc>
        <w:tc>
          <w:tcPr>
            <w:tcW w:w="2180" w:type="dxa"/>
            <w:shd w:val="clear" w:color="auto" w:fill="auto"/>
          </w:tcPr>
          <w:p w:rsidR="00A04175" w:rsidRPr="00A04175" w:rsidRDefault="00A04175" w:rsidP="00A04175">
            <w:pPr>
              <w:ind w:firstLine="0"/>
            </w:pPr>
            <w:r>
              <w:t>Putnam</w:t>
            </w:r>
          </w:p>
        </w:tc>
      </w:tr>
      <w:tr w:rsidR="00A04175" w:rsidRPr="00A04175" w:rsidTr="00A04175">
        <w:tc>
          <w:tcPr>
            <w:tcW w:w="2179" w:type="dxa"/>
            <w:shd w:val="clear" w:color="auto" w:fill="auto"/>
          </w:tcPr>
          <w:p w:rsidR="00A04175" w:rsidRPr="00A04175" w:rsidRDefault="00A04175" w:rsidP="00A04175">
            <w:pPr>
              <w:ind w:firstLine="0"/>
            </w:pPr>
            <w:r>
              <w:t>Quinn</w:t>
            </w:r>
          </w:p>
        </w:tc>
        <w:tc>
          <w:tcPr>
            <w:tcW w:w="2179" w:type="dxa"/>
            <w:shd w:val="clear" w:color="auto" w:fill="auto"/>
          </w:tcPr>
          <w:p w:rsidR="00A04175" w:rsidRPr="00A04175" w:rsidRDefault="00A04175" w:rsidP="00A04175">
            <w:pPr>
              <w:ind w:firstLine="0"/>
            </w:pPr>
            <w:r>
              <w:t>Ryan</w:t>
            </w:r>
          </w:p>
        </w:tc>
        <w:tc>
          <w:tcPr>
            <w:tcW w:w="2180" w:type="dxa"/>
            <w:shd w:val="clear" w:color="auto" w:fill="auto"/>
          </w:tcPr>
          <w:p w:rsidR="00A04175" w:rsidRPr="00A04175" w:rsidRDefault="00A04175" w:rsidP="00A04175">
            <w:pPr>
              <w:ind w:firstLine="0"/>
            </w:pPr>
            <w:r>
              <w:t>Sabb</w:t>
            </w:r>
          </w:p>
        </w:tc>
      </w:tr>
      <w:tr w:rsidR="00A04175" w:rsidRPr="00A04175" w:rsidTr="00A04175">
        <w:tc>
          <w:tcPr>
            <w:tcW w:w="2179" w:type="dxa"/>
            <w:shd w:val="clear" w:color="auto" w:fill="auto"/>
          </w:tcPr>
          <w:p w:rsidR="00A04175" w:rsidRPr="00A04175" w:rsidRDefault="00A04175" w:rsidP="00A04175">
            <w:pPr>
              <w:ind w:firstLine="0"/>
            </w:pPr>
            <w:r>
              <w:t>Sandifer</w:t>
            </w:r>
          </w:p>
        </w:tc>
        <w:tc>
          <w:tcPr>
            <w:tcW w:w="2179" w:type="dxa"/>
            <w:shd w:val="clear" w:color="auto" w:fill="auto"/>
          </w:tcPr>
          <w:p w:rsidR="00A04175" w:rsidRPr="00A04175" w:rsidRDefault="00A04175" w:rsidP="00A04175">
            <w:pPr>
              <w:ind w:firstLine="0"/>
            </w:pPr>
            <w:r>
              <w:t>Sellers</w:t>
            </w:r>
          </w:p>
        </w:tc>
        <w:tc>
          <w:tcPr>
            <w:tcW w:w="2180" w:type="dxa"/>
            <w:shd w:val="clear" w:color="auto" w:fill="auto"/>
          </w:tcPr>
          <w:p w:rsidR="00A04175" w:rsidRPr="00A04175" w:rsidRDefault="00A04175" w:rsidP="00A04175">
            <w:pPr>
              <w:ind w:firstLine="0"/>
            </w:pPr>
            <w:r>
              <w:t>Skelton</w:t>
            </w:r>
          </w:p>
        </w:tc>
      </w:tr>
      <w:tr w:rsidR="00A04175" w:rsidRPr="00A04175" w:rsidTr="00A04175">
        <w:tc>
          <w:tcPr>
            <w:tcW w:w="2179" w:type="dxa"/>
            <w:shd w:val="clear" w:color="auto" w:fill="auto"/>
          </w:tcPr>
          <w:p w:rsidR="00A04175" w:rsidRPr="00A04175" w:rsidRDefault="00A04175" w:rsidP="00A04175">
            <w:pPr>
              <w:ind w:firstLine="0"/>
            </w:pPr>
            <w:r>
              <w:t>J. E. Smith</w:t>
            </w:r>
          </w:p>
        </w:tc>
        <w:tc>
          <w:tcPr>
            <w:tcW w:w="2179" w:type="dxa"/>
            <w:shd w:val="clear" w:color="auto" w:fill="auto"/>
          </w:tcPr>
          <w:p w:rsidR="00A04175" w:rsidRPr="00A04175" w:rsidRDefault="00A04175" w:rsidP="00A04175">
            <w:pPr>
              <w:ind w:firstLine="0"/>
            </w:pPr>
            <w:r>
              <w:t>J. R. Smith</w:t>
            </w:r>
          </w:p>
        </w:tc>
        <w:tc>
          <w:tcPr>
            <w:tcW w:w="2180" w:type="dxa"/>
            <w:shd w:val="clear" w:color="auto" w:fill="auto"/>
          </w:tcPr>
          <w:p w:rsidR="00A04175" w:rsidRPr="00A04175" w:rsidRDefault="00A04175" w:rsidP="00A04175">
            <w:pPr>
              <w:ind w:firstLine="0"/>
            </w:pPr>
            <w:r>
              <w:t>Sottile</w:t>
            </w:r>
          </w:p>
        </w:tc>
      </w:tr>
      <w:tr w:rsidR="00A04175" w:rsidRPr="00A04175" w:rsidTr="00A04175">
        <w:tc>
          <w:tcPr>
            <w:tcW w:w="2179" w:type="dxa"/>
            <w:shd w:val="clear" w:color="auto" w:fill="auto"/>
          </w:tcPr>
          <w:p w:rsidR="00A04175" w:rsidRPr="00A04175" w:rsidRDefault="00A04175" w:rsidP="00A04175">
            <w:pPr>
              <w:ind w:firstLine="0"/>
            </w:pPr>
            <w:r>
              <w:t>Southard</w:t>
            </w:r>
          </w:p>
        </w:tc>
        <w:tc>
          <w:tcPr>
            <w:tcW w:w="2179" w:type="dxa"/>
            <w:shd w:val="clear" w:color="auto" w:fill="auto"/>
          </w:tcPr>
          <w:p w:rsidR="00A04175" w:rsidRPr="00A04175" w:rsidRDefault="00A04175" w:rsidP="00A04175">
            <w:pPr>
              <w:ind w:firstLine="0"/>
            </w:pPr>
            <w:r>
              <w:t>Spires</w:t>
            </w:r>
          </w:p>
        </w:tc>
        <w:tc>
          <w:tcPr>
            <w:tcW w:w="2180" w:type="dxa"/>
            <w:shd w:val="clear" w:color="auto" w:fill="auto"/>
          </w:tcPr>
          <w:p w:rsidR="00A04175" w:rsidRPr="00A04175" w:rsidRDefault="00A04175" w:rsidP="00A04175">
            <w:pPr>
              <w:ind w:firstLine="0"/>
            </w:pPr>
            <w:r>
              <w:t>Stavrinakis</w:t>
            </w:r>
          </w:p>
        </w:tc>
      </w:tr>
      <w:tr w:rsidR="00A04175" w:rsidRPr="00A04175" w:rsidTr="00A04175">
        <w:tc>
          <w:tcPr>
            <w:tcW w:w="2179" w:type="dxa"/>
            <w:shd w:val="clear" w:color="auto" w:fill="auto"/>
          </w:tcPr>
          <w:p w:rsidR="00A04175" w:rsidRPr="00A04175" w:rsidRDefault="00A04175" w:rsidP="00A04175">
            <w:pPr>
              <w:ind w:firstLine="0"/>
            </w:pPr>
            <w:r>
              <w:t>Stringer</w:t>
            </w:r>
          </w:p>
        </w:tc>
        <w:tc>
          <w:tcPr>
            <w:tcW w:w="2179" w:type="dxa"/>
            <w:shd w:val="clear" w:color="auto" w:fill="auto"/>
          </w:tcPr>
          <w:p w:rsidR="00A04175" w:rsidRPr="00A04175" w:rsidRDefault="00A04175" w:rsidP="00A04175">
            <w:pPr>
              <w:ind w:firstLine="0"/>
            </w:pPr>
            <w:r>
              <w:t>Tallon</w:t>
            </w:r>
          </w:p>
        </w:tc>
        <w:tc>
          <w:tcPr>
            <w:tcW w:w="2180" w:type="dxa"/>
            <w:shd w:val="clear" w:color="auto" w:fill="auto"/>
          </w:tcPr>
          <w:p w:rsidR="00A04175" w:rsidRPr="00A04175" w:rsidRDefault="00A04175" w:rsidP="00A04175">
            <w:pPr>
              <w:ind w:firstLine="0"/>
            </w:pPr>
            <w:r>
              <w:t>Taylor</w:t>
            </w:r>
          </w:p>
        </w:tc>
      </w:tr>
      <w:tr w:rsidR="00A04175" w:rsidRPr="00A04175" w:rsidTr="00A04175">
        <w:tc>
          <w:tcPr>
            <w:tcW w:w="2179" w:type="dxa"/>
            <w:shd w:val="clear" w:color="auto" w:fill="auto"/>
          </w:tcPr>
          <w:p w:rsidR="00A04175" w:rsidRPr="00A04175" w:rsidRDefault="00A04175" w:rsidP="00A04175">
            <w:pPr>
              <w:ind w:firstLine="0"/>
            </w:pPr>
            <w:r>
              <w:t>Thayer</w:t>
            </w:r>
          </w:p>
        </w:tc>
        <w:tc>
          <w:tcPr>
            <w:tcW w:w="2179" w:type="dxa"/>
            <w:shd w:val="clear" w:color="auto" w:fill="auto"/>
          </w:tcPr>
          <w:p w:rsidR="00A04175" w:rsidRPr="00A04175" w:rsidRDefault="00A04175" w:rsidP="00A04175">
            <w:pPr>
              <w:ind w:firstLine="0"/>
            </w:pPr>
            <w:r>
              <w:t>Vick</w:t>
            </w:r>
          </w:p>
        </w:tc>
        <w:tc>
          <w:tcPr>
            <w:tcW w:w="2180" w:type="dxa"/>
            <w:shd w:val="clear" w:color="auto" w:fill="auto"/>
          </w:tcPr>
          <w:p w:rsidR="00A04175" w:rsidRPr="00A04175" w:rsidRDefault="00A04175" w:rsidP="00A04175">
            <w:pPr>
              <w:ind w:firstLine="0"/>
            </w:pPr>
            <w:r>
              <w:t>Weeks</w:t>
            </w:r>
          </w:p>
        </w:tc>
      </w:tr>
      <w:tr w:rsidR="00A04175" w:rsidRPr="00A04175" w:rsidTr="00A04175">
        <w:tc>
          <w:tcPr>
            <w:tcW w:w="2179" w:type="dxa"/>
            <w:shd w:val="clear" w:color="auto" w:fill="auto"/>
          </w:tcPr>
          <w:p w:rsidR="00A04175" w:rsidRPr="00A04175" w:rsidRDefault="00A04175" w:rsidP="00A04175">
            <w:pPr>
              <w:keepNext/>
              <w:ind w:firstLine="0"/>
            </w:pPr>
            <w:r>
              <w:t>Whipper</w:t>
            </w:r>
          </w:p>
        </w:tc>
        <w:tc>
          <w:tcPr>
            <w:tcW w:w="2179" w:type="dxa"/>
            <w:shd w:val="clear" w:color="auto" w:fill="auto"/>
          </w:tcPr>
          <w:p w:rsidR="00A04175" w:rsidRPr="00A04175" w:rsidRDefault="00A04175" w:rsidP="00A04175">
            <w:pPr>
              <w:keepNext/>
              <w:ind w:firstLine="0"/>
            </w:pPr>
            <w:r>
              <w:t>White</w:t>
            </w:r>
          </w:p>
        </w:tc>
        <w:tc>
          <w:tcPr>
            <w:tcW w:w="2180" w:type="dxa"/>
            <w:shd w:val="clear" w:color="auto" w:fill="auto"/>
          </w:tcPr>
          <w:p w:rsidR="00A04175" w:rsidRPr="00A04175" w:rsidRDefault="00A04175" w:rsidP="00A04175">
            <w:pPr>
              <w:keepNext/>
              <w:ind w:firstLine="0"/>
            </w:pPr>
            <w:r>
              <w:t>Whitmire</w:t>
            </w:r>
          </w:p>
        </w:tc>
      </w:tr>
      <w:tr w:rsidR="00A04175" w:rsidRPr="00A04175" w:rsidTr="00A04175">
        <w:tc>
          <w:tcPr>
            <w:tcW w:w="2179" w:type="dxa"/>
            <w:shd w:val="clear" w:color="auto" w:fill="auto"/>
          </w:tcPr>
          <w:p w:rsidR="00A04175" w:rsidRPr="00A04175" w:rsidRDefault="00A04175" w:rsidP="00A04175">
            <w:pPr>
              <w:keepNext/>
              <w:ind w:firstLine="0"/>
            </w:pPr>
            <w:r>
              <w:t>Williams</w:t>
            </w:r>
          </w:p>
        </w:tc>
        <w:tc>
          <w:tcPr>
            <w:tcW w:w="2179" w:type="dxa"/>
            <w:shd w:val="clear" w:color="auto" w:fill="auto"/>
          </w:tcPr>
          <w:p w:rsidR="00A04175" w:rsidRPr="00A04175" w:rsidRDefault="00A04175" w:rsidP="00A04175">
            <w:pPr>
              <w:keepNext/>
              <w:ind w:firstLine="0"/>
            </w:pPr>
            <w:r>
              <w:t>Young</w:t>
            </w: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Total--74</w:t>
      </w:r>
    </w:p>
    <w:p w:rsidR="00A04175" w:rsidRDefault="00A04175" w:rsidP="00A04175">
      <w:pPr>
        <w:jc w:val="center"/>
        <w:rPr>
          <w:b/>
        </w:rPr>
      </w:pPr>
    </w:p>
    <w:p w:rsidR="00A04175" w:rsidRDefault="00A04175" w:rsidP="00A04175">
      <w:pPr>
        <w:ind w:firstLine="0"/>
      </w:pPr>
      <w:r w:rsidRPr="00A04175">
        <w:t xml:space="preserve"> </w:t>
      </w:r>
      <w:r>
        <w:t>Those who voted in the negative are:</w:t>
      </w:r>
    </w:p>
    <w:p w:rsidR="00A04175" w:rsidRDefault="00A04175" w:rsidP="00A04175"/>
    <w:p w:rsidR="00A04175" w:rsidRDefault="00A04175" w:rsidP="00A04175">
      <w:pPr>
        <w:jc w:val="center"/>
        <w:rPr>
          <w:b/>
        </w:rPr>
      </w:pPr>
      <w:r w:rsidRPr="00A04175">
        <w:rPr>
          <w:b/>
        </w:rPr>
        <w:t>Total--0</w:t>
      </w:r>
    </w:p>
    <w:p w:rsidR="00A04175" w:rsidRDefault="00A04175" w:rsidP="00A04175">
      <w:pPr>
        <w:jc w:val="center"/>
        <w:rPr>
          <w:b/>
        </w:rPr>
      </w:pPr>
    </w:p>
    <w:p w:rsidR="00A04175" w:rsidRDefault="00A04175" w:rsidP="00A04175">
      <w:r>
        <w:t>The Conference Report was adopted and a message was ordered sent to the Senate accordingly.</w:t>
      </w:r>
    </w:p>
    <w:p w:rsidR="00A04175" w:rsidRDefault="00A04175" w:rsidP="00A04175"/>
    <w:p w:rsidR="00A04175" w:rsidRDefault="00A04175" w:rsidP="00A04175">
      <w:pPr>
        <w:keepNext/>
        <w:jc w:val="center"/>
        <w:rPr>
          <w:b/>
        </w:rPr>
      </w:pPr>
      <w:r w:rsidRPr="00A04175">
        <w:rPr>
          <w:b/>
        </w:rPr>
        <w:t>S. 1167--SENATE AMENDMENTS CONCURRED IN AND BILL ENROLLED</w:t>
      </w:r>
    </w:p>
    <w:p w:rsidR="00A04175" w:rsidRDefault="00A04175" w:rsidP="00A04175">
      <w:r>
        <w:t xml:space="preserve">The Senate returned to the House with amendments the following: </w:t>
      </w:r>
    </w:p>
    <w:p w:rsidR="00A04175" w:rsidRDefault="00A04175" w:rsidP="00A04175">
      <w:bookmarkStart w:id="103" w:name="include_clip_start_278"/>
      <w:bookmarkEnd w:id="103"/>
    </w:p>
    <w:p w:rsidR="00A04175" w:rsidRDefault="00A04175" w:rsidP="00A04175">
      <w:r>
        <w:t>S. 1167 -- Senator Lourie: A BILL TO AMEND THE CODE OF LAWS OF SOUTH CAROLINA, 1976, BY ADDING SECTION 31-6-85 SO AS TO ALLOW A MUNICIPALITY AND ONE OR MORE TAXING DISTRICTS TO PROVIDE BY INTERGOVERNMENTAL AGREEMENT FOR PARTIAL OR MODIFIED PARTICIPATION IN A REDEVELOPMENT PROJECT; AND TO AMEND SECTION 31-6-80, SO AS TO CLARIFY AN AMENDMENT TO THE TAX INCREMENT FINANCING LAW; AND TO AMEND SECTION 4-10-310, AS AMENDED, RELATING TO THE IMPOSITION OF THE CAPITAL PROJECTS SALES TAX ACT, SO AS TO PROVIDE THAT THE LIMITATION APPLICABLE TO THE NUMBER OF CERTAIN LOCAL SALES AND USE TAXES THAT MAY BE IMPOSED IN A COUNTY AREA DOES NOT APPLY IN A COUNTY AREA IN WHICH, AS OF JULY 1, 2012, THERE WAS IMPOSED PURSUANT TO A LOCAL ACT OF THE GENERAL ASSEMBLY A LOCAL SALES AND USE TAX, THE REVENUES OF WHICH MUST BE USED TO OFFSET THE COSTS OF SCHOOL CONSTRUCTION, OTHER SCHOOL PURPOSES, OR OTHER GOVERNMENTAL EXPENSES, OR ANY COMBINATION OF THESE USES.</w:t>
      </w:r>
    </w:p>
    <w:p w:rsidR="00A04175" w:rsidRDefault="00A04175" w:rsidP="00A04175">
      <w:bookmarkStart w:id="104" w:name="include_clip_end_278"/>
      <w:bookmarkEnd w:id="104"/>
    </w:p>
    <w:p w:rsidR="00A04175" w:rsidRDefault="00A04175" w:rsidP="00A04175">
      <w:r>
        <w:t>Rep. LOFTIS explained the Senate Amendments.</w:t>
      </w:r>
    </w:p>
    <w:p w:rsidR="00721121" w:rsidRDefault="00721121" w:rsidP="00A04175"/>
    <w:p w:rsidR="00A04175" w:rsidRDefault="00A04175" w:rsidP="00A04175">
      <w:r>
        <w:t xml:space="preserve">The yeas and nays were taken resulting as follows: </w:t>
      </w:r>
    </w:p>
    <w:p w:rsidR="00A04175" w:rsidRDefault="00A04175" w:rsidP="00A04175">
      <w:pPr>
        <w:jc w:val="center"/>
      </w:pPr>
      <w:r>
        <w:t xml:space="preserve"> </w:t>
      </w:r>
      <w:bookmarkStart w:id="105" w:name="vote_start280"/>
      <w:bookmarkEnd w:id="105"/>
      <w:r>
        <w:t>Yeas 83; Nays 4</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Allison</w:t>
            </w:r>
          </w:p>
        </w:tc>
        <w:tc>
          <w:tcPr>
            <w:tcW w:w="2179" w:type="dxa"/>
            <w:shd w:val="clear" w:color="auto" w:fill="auto"/>
          </w:tcPr>
          <w:p w:rsidR="00A04175" w:rsidRPr="00A04175" w:rsidRDefault="00A04175" w:rsidP="00A04175">
            <w:pPr>
              <w:keepNext/>
              <w:ind w:firstLine="0"/>
            </w:pPr>
            <w:r>
              <w:t>Anthony</w:t>
            </w:r>
          </w:p>
        </w:tc>
        <w:tc>
          <w:tcPr>
            <w:tcW w:w="2180" w:type="dxa"/>
            <w:shd w:val="clear" w:color="auto" w:fill="auto"/>
          </w:tcPr>
          <w:p w:rsidR="00A04175" w:rsidRPr="00A04175" w:rsidRDefault="00A04175" w:rsidP="00A04175">
            <w:pPr>
              <w:keepNext/>
              <w:ind w:firstLine="0"/>
            </w:pPr>
            <w:r>
              <w:t>Atwater</w:t>
            </w:r>
          </w:p>
        </w:tc>
      </w:tr>
      <w:tr w:rsidR="00A04175" w:rsidRPr="00A04175" w:rsidTr="00A04175">
        <w:tc>
          <w:tcPr>
            <w:tcW w:w="2179" w:type="dxa"/>
            <w:shd w:val="clear" w:color="auto" w:fill="auto"/>
          </w:tcPr>
          <w:p w:rsidR="00A04175" w:rsidRPr="00A04175" w:rsidRDefault="00A04175" w:rsidP="00A04175">
            <w:pPr>
              <w:ind w:firstLine="0"/>
            </w:pPr>
            <w:r>
              <w:t>Bales</w:t>
            </w:r>
          </w:p>
        </w:tc>
        <w:tc>
          <w:tcPr>
            <w:tcW w:w="2179" w:type="dxa"/>
            <w:shd w:val="clear" w:color="auto" w:fill="auto"/>
          </w:tcPr>
          <w:p w:rsidR="00A04175" w:rsidRPr="00A04175" w:rsidRDefault="00A04175" w:rsidP="00A04175">
            <w:pPr>
              <w:ind w:firstLine="0"/>
            </w:pPr>
            <w:r>
              <w:t>Ballentine</w:t>
            </w:r>
          </w:p>
        </w:tc>
        <w:tc>
          <w:tcPr>
            <w:tcW w:w="2180" w:type="dxa"/>
            <w:shd w:val="clear" w:color="auto" w:fill="auto"/>
          </w:tcPr>
          <w:p w:rsidR="00A04175" w:rsidRPr="00A04175" w:rsidRDefault="00A04175" w:rsidP="00A04175">
            <w:pPr>
              <w:ind w:firstLine="0"/>
            </w:pPr>
            <w:r>
              <w:t>Bannister</w:t>
            </w:r>
          </w:p>
        </w:tc>
      </w:tr>
      <w:tr w:rsidR="00A04175" w:rsidRPr="00A04175" w:rsidTr="00A04175">
        <w:tc>
          <w:tcPr>
            <w:tcW w:w="2179" w:type="dxa"/>
            <w:shd w:val="clear" w:color="auto" w:fill="auto"/>
          </w:tcPr>
          <w:p w:rsidR="00A04175" w:rsidRPr="00A04175" w:rsidRDefault="00A04175" w:rsidP="00A04175">
            <w:pPr>
              <w:ind w:firstLine="0"/>
            </w:pPr>
            <w:r>
              <w:t>Battle</w:t>
            </w:r>
          </w:p>
        </w:tc>
        <w:tc>
          <w:tcPr>
            <w:tcW w:w="2179" w:type="dxa"/>
            <w:shd w:val="clear" w:color="auto" w:fill="auto"/>
          </w:tcPr>
          <w:p w:rsidR="00A04175" w:rsidRPr="00A04175" w:rsidRDefault="00A04175" w:rsidP="00A04175">
            <w:pPr>
              <w:ind w:firstLine="0"/>
            </w:pPr>
            <w:r>
              <w:t>Bedingfield</w:t>
            </w:r>
          </w:p>
        </w:tc>
        <w:tc>
          <w:tcPr>
            <w:tcW w:w="2180" w:type="dxa"/>
            <w:shd w:val="clear" w:color="auto" w:fill="auto"/>
          </w:tcPr>
          <w:p w:rsidR="00A04175" w:rsidRPr="00A04175" w:rsidRDefault="00A04175" w:rsidP="00A04175">
            <w:pPr>
              <w:ind w:firstLine="0"/>
            </w:pPr>
            <w:r>
              <w:t>Bingham</w:t>
            </w:r>
          </w:p>
        </w:tc>
      </w:tr>
      <w:tr w:rsidR="00A04175" w:rsidRPr="00A04175" w:rsidTr="00A04175">
        <w:tc>
          <w:tcPr>
            <w:tcW w:w="2179" w:type="dxa"/>
            <w:shd w:val="clear" w:color="auto" w:fill="auto"/>
          </w:tcPr>
          <w:p w:rsidR="00A04175" w:rsidRPr="00A04175" w:rsidRDefault="00A04175" w:rsidP="00A04175">
            <w:pPr>
              <w:ind w:firstLine="0"/>
            </w:pPr>
            <w:r>
              <w:t>Bowen</w:t>
            </w:r>
          </w:p>
        </w:tc>
        <w:tc>
          <w:tcPr>
            <w:tcW w:w="2179" w:type="dxa"/>
            <w:shd w:val="clear" w:color="auto" w:fill="auto"/>
          </w:tcPr>
          <w:p w:rsidR="00A04175" w:rsidRPr="00A04175" w:rsidRDefault="00A04175" w:rsidP="00A04175">
            <w:pPr>
              <w:ind w:firstLine="0"/>
            </w:pPr>
            <w:r>
              <w:t>Bowers</w:t>
            </w:r>
          </w:p>
        </w:tc>
        <w:tc>
          <w:tcPr>
            <w:tcW w:w="2180" w:type="dxa"/>
            <w:shd w:val="clear" w:color="auto" w:fill="auto"/>
          </w:tcPr>
          <w:p w:rsidR="00A04175" w:rsidRPr="00A04175" w:rsidRDefault="00A04175" w:rsidP="00A04175">
            <w:pPr>
              <w:ind w:firstLine="0"/>
            </w:pPr>
            <w:r>
              <w:t>Brady</w:t>
            </w:r>
          </w:p>
        </w:tc>
      </w:tr>
      <w:tr w:rsidR="00A04175" w:rsidRPr="00A04175" w:rsidTr="00A04175">
        <w:tc>
          <w:tcPr>
            <w:tcW w:w="2179" w:type="dxa"/>
            <w:shd w:val="clear" w:color="auto" w:fill="auto"/>
          </w:tcPr>
          <w:p w:rsidR="00A04175" w:rsidRPr="00A04175" w:rsidRDefault="00A04175" w:rsidP="00A04175">
            <w:pPr>
              <w:ind w:firstLine="0"/>
            </w:pPr>
            <w:r>
              <w:t>Branham</w:t>
            </w:r>
          </w:p>
        </w:tc>
        <w:tc>
          <w:tcPr>
            <w:tcW w:w="2179" w:type="dxa"/>
            <w:shd w:val="clear" w:color="auto" w:fill="auto"/>
          </w:tcPr>
          <w:p w:rsidR="00A04175" w:rsidRPr="00A04175" w:rsidRDefault="00A04175" w:rsidP="00A04175">
            <w:pPr>
              <w:ind w:firstLine="0"/>
            </w:pPr>
            <w:r>
              <w:t>Brannon</w:t>
            </w:r>
          </w:p>
        </w:tc>
        <w:tc>
          <w:tcPr>
            <w:tcW w:w="2180" w:type="dxa"/>
            <w:shd w:val="clear" w:color="auto" w:fill="auto"/>
          </w:tcPr>
          <w:p w:rsidR="00A04175" w:rsidRPr="00A04175" w:rsidRDefault="00A04175" w:rsidP="00A04175">
            <w:pPr>
              <w:ind w:firstLine="0"/>
            </w:pPr>
            <w:r>
              <w:t>H. B. Brown</w:t>
            </w:r>
          </w:p>
        </w:tc>
      </w:tr>
      <w:tr w:rsidR="00A04175" w:rsidRPr="00A04175" w:rsidTr="00A04175">
        <w:tc>
          <w:tcPr>
            <w:tcW w:w="2179" w:type="dxa"/>
            <w:shd w:val="clear" w:color="auto" w:fill="auto"/>
          </w:tcPr>
          <w:p w:rsidR="00A04175" w:rsidRPr="00A04175" w:rsidRDefault="00A04175" w:rsidP="00A04175">
            <w:pPr>
              <w:ind w:firstLine="0"/>
            </w:pPr>
            <w:r>
              <w:t>R. L. Brown</w:t>
            </w:r>
          </w:p>
        </w:tc>
        <w:tc>
          <w:tcPr>
            <w:tcW w:w="2179" w:type="dxa"/>
            <w:shd w:val="clear" w:color="auto" w:fill="auto"/>
          </w:tcPr>
          <w:p w:rsidR="00A04175" w:rsidRPr="00A04175" w:rsidRDefault="00A04175" w:rsidP="00A04175">
            <w:pPr>
              <w:ind w:firstLine="0"/>
            </w:pPr>
            <w:r>
              <w:t>Butler Garrick</w:t>
            </w:r>
          </w:p>
        </w:tc>
        <w:tc>
          <w:tcPr>
            <w:tcW w:w="2180" w:type="dxa"/>
            <w:shd w:val="clear" w:color="auto" w:fill="auto"/>
          </w:tcPr>
          <w:p w:rsidR="00A04175" w:rsidRPr="00A04175" w:rsidRDefault="00A04175" w:rsidP="00A04175">
            <w:pPr>
              <w:ind w:firstLine="0"/>
            </w:pPr>
            <w:r>
              <w:t>Chumley</w:t>
            </w:r>
          </w:p>
        </w:tc>
      </w:tr>
      <w:tr w:rsidR="00A04175" w:rsidRPr="00A04175" w:rsidTr="00A04175">
        <w:tc>
          <w:tcPr>
            <w:tcW w:w="2179" w:type="dxa"/>
            <w:shd w:val="clear" w:color="auto" w:fill="auto"/>
          </w:tcPr>
          <w:p w:rsidR="00A04175" w:rsidRPr="00A04175" w:rsidRDefault="00A04175" w:rsidP="00A04175">
            <w:pPr>
              <w:ind w:firstLine="0"/>
            </w:pPr>
            <w:r>
              <w:t>Clemmons</w:t>
            </w:r>
          </w:p>
        </w:tc>
        <w:tc>
          <w:tcPr>
            <w:tcW w:w="2179" w:type="dxa"/>
            <w:shd w:val="clear" w:color="auto" w:fill="auto"/>
          </w:tcPr>
          <w:p w:rsidR="00A04175" w:rsidRPr="00A04175" w:rsidRDefault="00A04175" w:rsidP="00A04175">
            <w:pPr>
              <w:ind w:firstLine="0"/>
            </w:pPr>
            <w:r>
              <w:t>Clyburn</w:t>
            </w:r>
          </w:p>
        </w:tc>
        <w:tc>
          <w:tcPr>
            <w:tcW w:w="2180" w:type="dxa"/>
            <w:shd w:val="clear" w:color="auto" w:fill="auto"/>
          </w:tcPr>
          <w:p w:rsidR="00A04175" w:rsidRPr="00A04175" w:rsidRDefault="00A04175" w:rsidP="00A04175">
            <w:pPr>
              <w:ind w:firstLine="0"/>
            </w:pPr>
            <w:r>
              <w:t>Cole</w:t>
            </w:r>
          </w:p>
        </w:tc>
      </w:tr>
      <w:tr w:rsidR="00A04175" w:rsidRPr="00A04175" w:rsidTr="00A04175">
        <w:tc>
          <w:tcPr>
            <w:tcW w:w="2179" w:type="dxa"/>
            <w:shd w:val="clear" w:color="auto" w:fill="auto"/>
          </w:tcPr>
          <w:p w:rsidR="00A04175" w:rsidRPr="00A04175" w:rsidRDefault="00A04175" w:rsidP="00A04175">
            <w:pPr>
              <w:ind w:firstLine="0"/>
            </w:pPr>
            <w:r>
              <w:t>Crosby</w:t>
            </w:r>
          </w:p>
        </w:tc>
        <w:tc>
          <w:tcPr>
            <w:tcW w:w="2179" w:type="dxa"/>
            <w:shd w:val="clear" w:color="auto" w:fill="auto"/>
          </w:tcPr>
          <w:p w:rsidR="00A04175" w:rsidRPr="00A04175" w:rsidRDefault="00A04175" w:rsidP="00A04175">
            <w:pPr>
              <w:ind w:firstLine="0"/>
            </w:pPr>
            <w:r>
              <w:t>Daning</w:t>
            </w:r>
          </w:p>
        </w:tc>
        <w:tc>
          <w:tcPr>
            <w:tcW w:w="2180" w:type="dxa"/>
            <w:shd w:val="clear" w:color="auto" w:fill="auto"/>
          </w:tcPr>
          <w:p w:rsidR="00A04175" w:rsidRPr="00A04175" w:rsidRDefault="00A04175" w:rsidP="00A04175">
            <w:pPr>
              <w:ind w:firstLine="0"/>
            </w:pPr>
            <w:r>
              <w:t>Delleney</w:t>
            </w:r>
          </w:p>
        </w:tc>
      </w:tr>
      <w:tr w:rsidR="00A04175" w:rsidRPr="00A04175" w:rsidTr="00A04175">
        <w:tc>
          <w:tcPr>
            <w:tcW w:w="2179" w:type="dxa"/>
            <w:shd w:val="clear" w:color="auto" w:fill="auto"/>
          </w:tcPr>
          <w:p w:rsidR="00A04175" w:rsidRPr="00A04175" w:rsidRDefault="00A04175" w:rsidP="00A04175">
            <w:pPr>
              <w:ind w:firstLine="0"/>
            </w:pPr>
            <w:r>
              <w:t>Dillard</w:t>
            </w:r>
          </w:p>
        </w:tc>
        <w:tc>
          <w:tcPr>
            <w:tcW w:w="2179" w:type="dxa"/>
            <w:shd w:val="clear" w:color="auto" w:fill="auto"/>
          </w:tcPr>
          <w:p w:rsidR="00A04175" w:rsidRPr="00A04175" w:rsidRDefault="00A04175" w:rsidP="00A04175">
            <w:pPr>
              <w:ind w:firstLine="0"/>
            </w:pPr>
            <w:r>
              <w:t>Erickson</w:t>
            </w:r>
          </w:p>
        </w:tc>
        <w:tc>
          <w:tcPr>
            <w:tcW w:w="2180" w:type="dxa"/>
            <w:shd w:val="clear" w:color="auto" w:fill="auto"/>
          </w:tcPr>
          <w:p w:rsidR="00A04175" w:rsidRPr="00A04175" w:rsidRDefault="00A04175" w:rsidP="00A04175">
            <w:pPr>
              <w:ind w:firstLine="0"/>
            </w:pPr>
            <w:r>
              <w:t>Frye</w:t>
            </w:r>
          </w:p>
        </w:tc>
      </w:tr>
      <w:tr w:rsidR="00A04175" w:rsidRPr="00A04175" w:rsidTr="00A04175">
        <w:tc>
          <w:tcPr>
            <w:tcW w:w="2179" w:type="dxa"/>
            <w:shd w:val="clear" w:color="auto" w:fill="auto"/>
          </w:tcPr>
          <w:p w:rsidR="00A04175" w:rsidRPr="00A04175" w:rsidRDefault="00A04175" w:rsidP="00A04175">
            <w:pPr>
              <w:ind w:firstLine="0"/>
            </w:pPr>
            <w:r>
              <w:t>Funderburk</w:t>
            </w:r>
          </w:p>
        </w:tc>
        <w:tc>
          <w:tcPr>
            <w:tcW w:w="2179" w:type="dxa"/>
            <w:shd w:val="clear" w:color="auto" w:fill="auto"/>
          </w:tcPr>
          <w:p w:rsidR="00A04175" w:rsidRPr="00A04175" w:rsidRDefault="00A04175" w:rsidP="00A04175">
            <w:pPr>
              <w:ind w:firstLine="0"/>
            </w:pPr>
            <w:r>
              <w:t>Gambrell</w:t>
            </w:r>
          </w:p>
        </w:tc>
        <w:tc>
          <w:tcPr>
            <w:tcW w:w="2180" w:type="dxa"/>
            <w:shd w:val="clear" w:color="auto" w:fill="auto"/>
          </w:tcPr>
          <w:p w:rsidR="00A04175" w:rsidRPr="00A04175" w:rsidRDefault="00A04175" w:rsidP="00A04175">
            <w:pPr>
              <w:ind w:firstLine="0"/>
            </w:pPr>
            <w:r>
              <w:t>Gilliard</w:t>
            </w:r>
          </w:p>
        </w:tc>
      </w:tr>
      <w:tr w:rsidR="00A04175" w:rsidRPr="00A04175" w:rsidTr="00A04175">
        <w:tc>
          <w:tcPr>
            <w:tcW w:w="2179" w:type="dxa"/>
            <w:shd w:val="clear" w:color="auto" w:fill="auto"/>
          </w:tcPr>
          <w:p w:rsidR="00A04175" w:rsidRPr="00A04175" w:rsidRDefault="00A04175" w:rsidP="00A04175">
            <w:pPr>
              <w:ind w:firstLine="0"/>
            </w:pPr>
            <w:r>
              <w:t>Govan</w:t>
            </w:r>
          </w:p>
        </w:tc>
        <w:tc>
          <w:tcPr>
            <w:tcW w:w="2179" w:type="dxa"/>
            <w:shd w:val="clear" w:color="auto" w:fill="auto"/>
          </w:tcPr>
          <w:p w:rsidR="00A04175" w:rsidRPr="00A04175" w:rsidRDefault="00A04175" w:rsidP="00A04175">
            <w:pPr>
              <w:ind w:firstLine="0"/>
            </w:pPr>
            <w:r>
              <w:t>Hamilton</w:t>
            </w:r>
          </w:p>
        </w:tc>
        <w:tc>
          <w:tcPr>
            <w:tcW w:w="2180" w:type="dxa"/>
            <w:shd w:val="clear" w:color="auto" w:fill="auto"/>
          </w:tcPr>
          <w:p w:rsidR="00A04175" w:rsidRPr="00A04175" w:rsidRDefault="00A04175" w:rsidP="00A04175">
            <w:pPr>
              <w:ind w:firstLine="0"/>
            </w:pPr>
            <w:r>
              <w:t>Hardwick</w:t>
            </w:r>
          </w:p>
        </w:tc>
      </w:tr>
      <w:tr w:rsidR="00A04175" w:rsidRPr="00A04175" w:rsidTr="00A04175">
        <w:tc>
          <w:tcPr>
            <w:tcW w:w="2179" w:type="dxa"/>
            <w:shd w:val="clear" w:color="auto" w:fill="auto"/>
          </w:tcPr>
          <w:p w:rsidR="00A04175" w:rsidRPr="00A04175" w:rsidRDefault="00A04175" w:rsidP="00A04175">
            <w:pPr>
              <w:ind w:firstLine="0"/>
            </w:pPr>
            <w:r>
              <w:t>Harrell</w:t>
            </w:r>
          </w:p>
        </w:tc>
        <w:tc>
          <w:tcPr>
            <w:tcW w:w="2179" w:type="dxa"/>
            <w:shd w:val="clear" w:color="auto" w:fill="auto"/>
          </w:tcPr>
          <w:p w:rsidR="00A04175" w:rsidRPr="00A04175" w:rsidRDefault="00A04175" w:rsidP="00A04175">
            <w:pPr>
              <w:ind w:firstLine="0"/>
            </w:pPr>
            <w:r>
              <w:t>Harrison</w:t>
            </w:r>
          </w:p>
        </w:tc>
        <w:tc>
          <w:tcPr>
            <w:tcW w:w="2180" w:type="dxa"/>
            <w:shd w:val="clear" w:color="auto" w:fill="auto"/>
          </w:tcPr>
          <w:p w:rsidR="00A04175" w:rsidRPr="00A04175" w:rsidRDefault="00A04175" w:rsidP="00A04175">
            <w:pPr>
              <w:ind w:firstLine="0"/>
            </w:pPr>
            <w:r>
              <w:t>Hearn</w:t>
            </w:r>
          </w:p>
        </w:tc>
      </w:tr>
      <w:tr w:rsidR="00A04175" w:rsidRPr="00A04175" w:rsidTr="00A04175">
        <w:tc>
          <w:tcPr>
            <w:tcW w:w="2179" w:type="dxa"/>
            <w:shd w:val="clear" w:color="auto" w:fill="auto"/>
          </w:tcPr>
          <w:p w:rsidR="00A04175" w:rsidRPr="00A04175" w:rsidRDefault="00A04175" w:rsidP="00A04175">
            <w:pPr>
              <w:ind w:firstLine="0"/>
            </w:pPr>
            <w:r>
              <w:t>Herbkersman</w:t>
            </w:r>
          </w:p>
        </w:tc>
        <w:tc>
          <w:tcPr>
            <w:tcW w:w="2179" w:type="dxa"/>
            <w:shd w:val="clear" w:color="auto" w:fill="auto"/>
          </w:tcPr>
          <w:p w:rsidR="00A04175" w:rsidRPr="00A04175" w:rsidRDefault="00A04175" w:rsidP="00A04175">
            <w:pPr>
              <w:ind w:firstLine="0"/>
            </w:pPr>
            <w:r>
              <w:t>Hiott</w:t>
            </w:r>
          </w:p>
        </w:tc>
        <w:tc>
          <w:tcPr>
            <w:tcW w:w="2180" w:type="dxa"/>
            <w:shd w:val="clear" w:color="auto" w:fill="auto"/>
          </w:tcPr>
          <w:p w:rsidR="00A04175" w:rsidRPr="00A04175" w:rsidRDefault="00A04175" w:rsidP="00A04175">
            <w:pPr>
              <w:ind w:firstLine="0"/>
            </w:pPr>
            <w:r>
              <w:t>Hixon</w:t>
            </w:r>
          </w:p>
        </w:tc>
      </w:tr>
      <w:tr w:rsidR="00A04175" w:rsidRPr="00A04175" w:rsidTr="00A04175">
        <w:tc>
          <w:tcPr>
            <w:tcW w:w="2179" w:type="dxa"/>
            <w:shd w:val="clear" w:color="auto" w:fill="auto"/>
          </w:tcPr>
          <w:p w:rsidR="00A04175" w:rsidRPr="00A04175" w:rsidRDefault="00A04175" w:rsidP="00A04175">
            <w:pPr>
              <w:ind w:firstLine="0"/>
            </w:pPr>
            <w:r>
              <w:t>Hodges</w:t>
            </w:r>
          </w:p>
        </w:tc>
        <w:tc>
          <w:tcPr>
            <w:tcW w:w="2179" w:type="dxa"/>
            <w:shd w:val="clear" w:color="auto" w:fill="auto"/>
          </w:tcPr>
          <w:p w:rsidR="00A04175" w:rsidRPr="00A04175" w:rsidRDefault="00A04175" w:rsidP="00A04175">
            <w:pPr>
              <w:ind w:firstLine="0"/>
            </w:pPr>
            <w:r>
              <w:t>Horne</w:t>
            </w:r>
          </w:p>
        </w:tc>
        <w:tc>
          <w:tcPr>
            <w:tcW w:w="2180" w:type="dxa"/>
            <w:shd w:val="clear" w:color="auto" w:fill="auto"/>
          </w:tcPr>
          <w:p w:rsidR="00A04175" w:rsidRPr="00A04175" w:rsidRDefault="00A04175" w:rsidP="00A04175">
            <w:pPr>
              <w:ind w:firstLine="0"/>
            </w:pPr>
            <w:r>
              <w:t>Hosey</w:t>
            </w:r>
          </w:p>
        </w:tc>
      </w:tr>
      <w:tr w:rsidR="00A04175" w:rsidRPr="00A04175" w:rsidTr="00A04175">
        <w:tc>
          <w:tcPr>
            <w:tcW w:w="2179" w:type="dxa"/>
            <w:shd w:val="clear" w:color="auto" w:fill="auto"/>
          </w:tcPr>
          <w:p w:rsidR="00A04175" w:rsidRPr="00A04175" w:rsidRDefault="00A04175" w:rsidP="00A04175">
            <w:pPr>
              <w:ind w:firstLine="0"/>
            </w:pPr>
            <w:r>
              <w:t>Huggins</w:t>
            </w:r>
          </w:p>
        </w:tc>
        <w:tc>
          <w:tcPr>
            <w:tcW w:w="2179" w:type="dxa"/>
            <w:shd w:val="clear" w:color="auto" w:fill="auto"/>
          </w:tcPr>
          <w:p w:rsidR="00A04175" w:rsidRPr="00A04175" w:rsidRDefault="00A04175" w:rsidP="00A04175">
            <w:pPr>
              <w:ind w:firstLine="0"/>
            </w:pPr>
            <w:r>
              <w:t>Jefferson</w:t>
            </w:r>
          </w:p>
        </w:tc>
        <w:tc>
          <w:tcPr>
            <w:tcW w:w="2180" w:type="dxa"/>
            <w:shd w:val="clear" w:color="auto" w:fill="auto"/>
          </w:tcPr>
          <w:p w:rsidR="00A04175" w:rsidRPr="00A04175" w:rsidRDefault="00A04175" w:rsidP="00A04175">
            <w:pPr>
              <w:ind w:firstLine="0"/>
            </w:pPr>
            <w:r>
              <w:t>King</w:t>
            </w:r>
          </w:p>
        </w:tc>
      </w:tr>
      <w:tr w:rsidR="00A04175" w:rsidRPr="00A04175" w:rsidTr="00A04175">
        <w:tc>
          <w:tcPr>
            <w:tcW w:w="2179" w:type="dxa"/>
            <w:shd w:val="clear" w:color="auto" w:fill="auto"/>
          </w:tcPr>
          <w:p w:rsidR="00A04175" w:rsidRPr="00A04175" w:rsidRDefault="00A04175" w:rsidP="00A04175">
            <w:pPr>
              <w:ind w:firstLine="0"/>
            </w:pPr>
            <w:r>
              <w:t>Loftis</w:t>
            </w:r>
          </w:p>
        </w:tc>
        <w:tc>
          <w:tcPr>
            <w:tcW w:w="2179" w:type="dxa"/>
            <w:shd w:val="clear" w:color="auto" w:fill="auto"/>
          </w:tcPr>
          <w:p w:rsidR="00A04175" w:rsidRPr="00A04175" w:rsidRDefault="00A04175" w:rsidP="00A04175">
            <w:pPr>
              <w:ind w:firstLine="0"/>
            </w:pPr>
            <w:r>
              <w:t>Long</w:t>
            </w:r>
          </w:p>
        </w:tc>
        <w:tc>
          <w:tcPr>
            <w:tcW w:w="2180" w:type="dxa"/>
            <w:shd w:val="clear" w:color="auto" w:fill="auto"/>
          </w:tcPr>
          <w:p w:rsidR="00A04175" w:rsidRPr="00A04175" w:rsidRDefault="00A04175" w:rsidP="00A04175">
            <w:pPr>
              <w:ind w:firstLine="0"/>
            </w:pPr>
            <w:r>
              <w:t>Lucas</w:t>
            </w:r>
          </w:p>
        </w:tc>
      </w:tr>
      <w:tr w:rsidR="00A04175" w:rsidRPr="00A04175" w:rsidTr="00A04175">
        <w:tc>
          <w:tcPr>
            <w:tcW w:w="2179" w:type="dxa"/>
            <w:shd w:val="clear" w:color="auto" w:fill="auto"/>
          </w:tcPr>
          <w:p w:rsidR="00A04175" w:rsidRPr="00A04175" w:rsidRDefault="00A04175" w:rsidP="00A04175">
            <w:pPr>
              <w:ind w:firstLine="0"/>
            </w:pPr>
            <w:r>
              <w:t>McEachern</w:t>
            </w:r>
          </w:p>
        </w:tc>
        <w:tc>
          <w:tcPr>
            <w:tcW w:w="2179" w:type="dxa"/>
            <w:shd w:val="clear" w:color="auto" w:fill="auto"/>
          </w:tcPr>
          <w:p w:rsidR="00A04175" w:rsidRPr="00A04175" w:rsidRDefault="00A04175" w:rsidP="00A04175">
            <w:pPr>
              <w:ind w:firstLine="0"/>
            </w:pPr>
            <w:r>
              <w:t>Merrill</w:t>
            </w:r>
          </w:p>
        </w:tc>
        <w:tc>
          <w:tcPr>
            <w:tcW w:w="2180" w:type="dxa"/>
            <w:shd w:val="clear" w:color="auto" w:fill="auto"/>
          </w:tcPr>
          <w:p w:rsidR="00A04175" w:rsidRPr="00A04175" w:rsidRDefault="00A04175" w:rsidP="00A04175">
            <w:pPr>
              <w:ind w:firstLine="0"/>
            </w:pPr>
            <w:r>
              <w:t>D. C. Moss</w:t>
            </w:r>
          </w:p>
        </w:tc>
      </w:tr>
      <w:tr w:rsidR="00A04175" w:rsidRPr="00A04175" w:rsidTr="00A04175">
        <w:tc>
          <w:tcPr>
            <w:tcW w:w="2179" w:type="dxa"/>
            <w:shd w:val="clear" w:color="auto" w:fill="auto"/>
          </w:tcPr>
          <w:p w:rsidR="00A04175" w:rsidRPr="00A04175" w:rsidRDefault="00A04175" w:rsidP="00A04175">
            <w:pPr>
              <w:ind w:firstLine="0"/>
            </w:pPr>
            <w:r>
              <w:t>V. S. Moss</w:t>
            </w:r>
          </w:p>
        </w:tc>
        <w:tc>
          <w:tcPr>
            <w:tcW w:w="2179" w:type="dxa"/>
            <w:shd w:val="clear" w:color="auto" w:fill="auto"/>
          </w:tcPr>
          <w:p w:rsidR="00A04175" w:rsidRPr="00A04175" w:rsidRDefault="00A04175" w:rsidP="00A04175">
            <w:pPr>
              <w:ind w:firstLine="0"/>
            </w:pPr>
            <w:r>
              <w:t>Munnerlyn</w:t>
            </w:r>
          </w:p>
        </w:tc>
        <w:tc>
          <w:tcPr>
            <w:tcW w:w="2180" w:type="dxa"/>
            <w:shd w:val="clear" w:color="auto" w:fill="auto"/>
          </w:tcPr>
          <w:p w:rsidR="00A04175" w:rsidRPr="00A04175" w:rsidRDefault="00A04175" w:rsidP="00A04175">
            <w:pPr>
              <w:ind w:firstLine="0"/>
            </w:pPr>
            <w:r>
              <w:t>Murphy</w:t>
            </w:r>
          </w:p>
        </w:tc>
      </w:tr>
      <w:tr w:rsidR="00A04175" w:rsidRPr="00A04175" w:rsidTr="00A04175">
        <w:tc>
          <w:tcPr>
            <w:tcW w:w="2179" w:type="dxa"/>
            <w:shd w:val="clear" w:color="auto" w:fill="auto"/>
          </w:tcPr>
          <w:p w:rsidR="00A04175" w:rsidRPr="00A04175" w:rsidRDefault="00A04175" w:rsidP="00A04175">
            <w:pPr>
              <w:ind w:firstLine="0"/>
            </w:pPr>
            <w:r>
              <w:t>Nanney</w:t>
            </w:r>
          </w:p>
        </w:tc>
        <w:tc>
          <w:tcPr>
            <w:tcW w:w="2179" w:type="dxa"/>
            <w:shd w:val="clear" w:color="auto" w:fill="auto"/>
          </w:tcPr>
          <w:p w:rsidR="00A04175" w:rsidRPr="00A04175" w:rsidRDefault="00A04175" w:rsidP="00A04175">
            <w:pPr>
              <w:ind w:firstLine="0"/>
            </w:pPr>
            <w:r>
              <w:t>J. H. Neal</w:t>
            </w:r>
          </w:p>
        </w:tc>
        <w:tc>
          <w:tcPr>
            <w:tcW w:w="2180" w:type="dxa"/>
            <w:shd w:val="clear" w:color="auto" w:fill="auto"/>
          </w:tcPr>
          <w:p w:rsidR="00A04175" w:rsidRPr="00A04175" w:rsidRDefault="00A04175" w:rsidP="00A04175">
            <w:pPr>
              <w:ind w:firstLine="0"/>
            </w:pPr>
            <w:r>
              <w:t>J. M. Neal</w:t>
            </w:r>
          </w:p>
        </w:tc>
      </w:tr>
      <w:tr w:rsidR="00A04175" w:rsidRPr="00A04175" w:rsidTr="00A04175">
        <w:tc>
          <w:tcPr>
            <w:tcW w:w="2179" w:type="dxa"/>
            <w:shd w:val="clear" w:color="auto" w:fill="auto"/>
          </w:tcPr>
          <w:p w:rsidR="00A04175" w:rsidRPr="00A04175" w:rsidRDefault="00A04175" w:rsidP="00A04175">
            <w:pPr>
              <w:ind w:firstLine="0"/>
            </w:pPr>
            <w:r>
              <w:t>Ott</w:t>
            </w:r>
          </w:p>
        </w:tc>
        <w:tc>
          <w:tcPr>
            <w:tcW w:w="2179" w:type="dxa"/>
            <w:shd w:val="clear" w:color="auto" w:fill="auto"/>
          </w:tcPr>
          <w:p w:rsidR="00A04175" w:rsidRPr="00A04175" w:rsidRDefault="00A04175" w:rsidP="00A04175">
            <w:pPr>
              <w:ind w:firstLine="0"/>
            </w:pPr>
            <w:r>
              <w:t>Owens</w:t>
            </w:r>
          </w:p>
        </w:tc>
        <w:tc>
          <w:tcPr>
            <w:tcW w:w="2180" w:type="dxa"/>
            <w:shd w:val="clear" w:color="auto" w:fill="auto"/>
          </w:tcPr>
          <w:p w:rsidR="00A04175" w:rsidRPr="00A04175" w:rsidRDefault="00A04175" w:rsidP="00A04175">
            <w:pPr>
              <w:ind w:firstLine="0"/>
            </w:pPr>
            <w:r>
              <w:t>Parker</w:t>
            </w:r>
          </w:p>
        </w:tc>
      </w:tr>
      <w:tr w:rsidR="00A04175" w:rsidRPr="00A04175" w:rsidTr="00A04175">
        <w:tc>
          <w:tcPr>
            <w:tcW w:w="2179" w:type="dxa"/>
            <w:shd w:val="clear" w:color="auto" w:fill="auto"/>
          </w:tcPr>
          <w:p w:rsidR="00A04175" w:rsidRPr="00A04175" w:rsidRDefault="00A04175" w:rsidP="00A04175">
            <w:pPr>
              <w:ind w:firstLine="0"/>
            </w:pPr>
            <w:r>
              <w:t>Pinson</w:t>
            </w:r>
          </w:p>
        </w:tc>
        <w:tc>
          <w:tcPr>
            <w:tcW w:w="2179" w:type="dxa"/>
            <w:shd w:val="clear" w:color="auto" w:fill="auto"/>
          </w:tcPr>
          <w:p w:rsidR="00A04175" w:rsidRPr="00A04175" w:rsidRDefault="00A04175" w:rsidP="00A04175">
            <w:pPr>
              <w:ind w:firstLine="0"/>
            </w:pPr>
            <w:r>
              <w:t>Pope</w:t>
            </w:r>
          </w:p>
        </w:tc>
        <w:tc>
          <w:tcPr>
            <w:tcW w:w="2180" w:type="dxa"/>
            <w:shd w:val="clear" w:color="auto" w:fill="auto"/>
          </w:tcPr>
          <w:p w:rsidR="00A04175" w:rsidRPr="00A04175" w:rsidRDefault="00A04175" w:rsidP="00A04175">
            <w:pPr>
              <w:ind w:firstLine="0"/>
            </w:pPr>
            <w:r>
              <w:t>Quinn</w:t>
            </w:r>
          </w:p>
        </w:tc>
      </w:tr>
      <w:tr w:rsidR="00A04175" w:rsidRPr="00A04175" w:rsidTr="00A04175">
        <w:tc>
          <w:tcPr>
            <w:tcW w:w="2179" w:type="dxa"/>
            <w:shd w:val="clear" w:color="auto" w:fill="auto"/>
          </w:tcPr>
          <w:p w:rsidR="00A04175" w:rsidRPr="00A04175" w:rsidRDefault="00A04175" w:rsidP="00A04175">
            <w:pPr>
              <w:ind w:firstLine="0"/>
            </w:pPr>
            <w:r>
              <w:t>Ryan</w:t>
            </w:r>
          </w:p>
        </w:tc>
        <w:tc>
          <w:tcPr>
            <w:tcW w:w="2179" w:type="dxa"/>
            <w:shd w:val="clear" w:color="auto" w:fill="auto"/>
          </w:tcPr>
          <w:p w:rsidR="00A04175" w:rsidRPr="00A04175" w:rsidRDefault="00A04175" w:rsidP="00A04175">
            <w:pPr>
              <w:ind w:firstLine="0"/>
            </w:pPr>
            <w:r>
              <w:t>Sabb</w:t>
            </w:r>
          </w:p>
        </w:tc>
        <w:tc>
          <w:tcPr>
            <w:tcW w:w="2180" w:type="dxa"/>
            <w:shd w:val="clear" w:color="auto" w:fill="auto"/>
          </w:tcPr>
          <w:p w:rsidR="00A04175" w:rsidRPr="00A04175" w:rsidRDefault="00A04175" w:rsidP="00A04175">
            <w:pPr>
              <w:ind w:firstLine="0"/>
            </w:pPr>
            <w:r>
              <w:t>Sandifer</w:t>
            </w:r>
          </w:p>
        </w:tc>
      </w:tr>
      <w:tr w:rsidR="00A04175" w:rsidRPr="00A04175" w:rsidTr="00A04175">
        <w:tc>
          <w:tcPr>
            <w:tcW w:w="2179" w:type="dxa"/>
            <w:shd w:val="clear" w:color="auto" w:fill="auto"/>
          </w:tcPr>
          <w:p w:rsidR="00A04175" w:rsidRPr="00A04175" w:rsidRDefault="00A04175" w:rsidP="00A04175">
            <w:pPr>
              <w:ind w:firstLine="0"/>
            </w:pPr>
            <w:r>
              <w:t>Sellers</w:t>
            </w:r>
          </w:p>
        </w:tc>
        <w:tc>
          <w:tcPr>
            <w:tcW w:w="2179" w:type="dxa"/>
            <w:shd w:val="clear" w:color="auto" w:fill="auto"/>
          </w:tcPr>
          <w:p w:rsidR="00A04175" w:rsidRPr="00A04175" w:rsidRDefault="00A04175" w:rsidP="00A04175">
            <w:pPr>
              <w:ind w:firstLine="0"/>
            </w:pPr>
            <w:r>
              <w:t>Skelton</w:t>
            </w:r>
          </w:p>
        </w:tc>
        <w:tc>
          <w:tcPr>
            <w:tcW w:w="2180" w:type="dxa"/>
            <w:shd w:val="clear" w:color="auto" w:fill="auto"/>
          </w:tcPr>
          <w:p w:rsidR="00A04175" w:rsidRPr="00A04175" w:rsidRDefault="00A04175" w:rsidP="00A04175">
            <w:pPr>
              <w:ind w:firstLine="0"/>
            </w:pPr>
            <w:r>
              <w:t>G. R. Smith</w:t>
            </w:r>
          </w:p>
        </w:tc>
      </w:tr>
      <w:tr w:rsidR="00A04175" w:rsidRPr="00A04175" w:rsidTr="00A04175">
        <w:tc>
          <w:tcPr>
            <w:tcW w:w="2179" w:type="dxa"/>
            <w:shd w:val="clear" w:color="auto" w:fill="auto"/>
          </w:tcPr>
          <w:p w:rsidR="00A04175" w:rsidRPr="00A04175" w:rsidRDefault="00A04175" w:rsidP="00A04175">
            <w:pPr>
              <w:ind w:firstLine="0"/>
            </w:pPr>
            <w:r>
              <w:t>J. E. Smith</w:t>
            </w:r>
          </w:p>
        </w:tc>
        <w:tc>
          <w:tcPr>
            <w:tcW w:w="2179" w:type="dxa"/>
            <w:shd w:val="clear" w:color="auto" w:fill="auto"/>
          </w:tcPr>
          <w:p w:rsidR="00A04175" w:rsidRPr="00A04175" w:rsidRDefault="00A04175" w:rsidP="00A04175">
            <w:pPr>
              <w:ind w:firstLine="0"/>
            </w:pPr>
            <w:r>
              <w:t>J. R. Smith</w:t>
            </w:r>
          </w:p>
        </w:tc>
        <w:tc>
          <w:tcPr>
            <w:tcW w:w="2180" w:type="dxa"/>
            <w:shd w:val="clear" w:color="auto" w:fill="auto"/>
          </w:tcPr>
          <w:p w:rsidR="00A04175" w:rsidRPr="00A04175" w:rsidRDefault="00A04175" w:rsidP="00A04175">
            <w:pPr>
              <w:ind w:firstLine="0"/>
            </w:pPr>
            <w:r>
              <w:t>Sottile</w:t>
            </w:r>
          </w:p>
        </w:tc>
      </w:tr>
      <w:tr w:rsidR="00A04175" w:rsidRPr="00A04175" w:rsidTr="00A04175">
        <w:tc>
          <w:tcPr>
            <w:tcW w:w="2179" w:type="dxa"/>
            <w:shd w:val="clear" w:color="auto" w:fill="auto"/>
          </w:tcPr>
          <w:p w:rsidR="00A04175" w:rsidRPr="00A04175" w:rsidRDefault="00A04175" w:rsidP="00A04175">
            <w:pPr>
              <w:ind w:firstLine="0"/>
            </w:pPr>
            <w:r>
              <w:t>Southard</w:t>
            </w:r>
          </w:p>
        </w:tc>
        <w:tc>
          <w:tcPr>
            <w:tcW w:w="2179" w:type="dxa"/>
            <w:shd w:val="clear" w:color="auto" w:fill="auto"/>
          </w:tcPr>
          <w:p w:rsidR="00A04175" w:rsidRPr="00A04175" w:rsidRDefault="00A04175" w:rsidP="00A04175">
            <w:pPr>
              <w:ind w:firstLine="0"/>
            </w:pPr>
            <w:r>
              <w:t>Spires</w:t>
            </w:r>
          </w:p>
        </w:tc>
        <w:tc>
          <w:tcPr>
            <w:tcW w:w="2180" w:type="dxa"/>
            <w:shd w:val="clear" w:color="auto" w:fill="auto"/>
          </w:tcPr>
          <w:p w:rsidR="00A04175" w:rsidRPr="00A04175" w:rsidRDefault="00A04175" w:rsidP="00A04175">
            <w:pPr>
              <w:ind w:firstLine="0"/>
            </w:pPr>
            <w:r>
              <w:t>Stavrinakis</w:t>
            </w:r>
          </w:p>
        </w:tc>
      </w:tr>
      <w:tr w:rsidR="00A04175" w:rsidRPr="00A04175" w:rsidTr="00A04175">
        <w:tc>
          <w:tcPr>
            <w:tcW w:w="2179" w:type="dxa"/>
            <w:shd w:val="clear" w:color="auto" w:fill="auto"/>
          </w:tcPr>
          <w:p w:rsidR="00A04175" w:rsidRPr="00A04175" w:rsidRDefault="00A04175" w:rsidP="00A04175">
            <w:pPr>
              <w:ind w:firstLine="0"/>
            </w:pPr>
            <w:r>
              <w:t>Stringer</w:t>
            </w:r>
          </w:p>
        </w:tc>
        <w:tc>
          <w:tcPr>
            <w:tcW w:w="2179" w:type="dxa"/>
            <w:shd w:val="clear" w:color="auto" w:fill="auto"/>
          </w:tcPr>
          <w:p w:rsidR="00A04175" w:rsidRPr="00A04175" w:rsidRDefault="00A04175" w:rsidP="00A04175">
            <w:pPr>
              <w:ind w:firstLine="0"/>
            </w:pPr>
            <w:r>
              <w:t>Tallon</w:t>
            </w:r>
          </w:p>
        </w:tc>
        <w:tc>
          <w:tcPr>
            <w:tcW w:w="2180" w:type="dxa"/>
            <w:shd w:val="clear" w:color="auto" w:fill="auto"/>
          </w:tcPr>
          <w:p w:rsidR="00A04175" w:rsidRPr="00A04175" w:rsidRDefault="00A04175" w:rsidP="00A04175">
            <w:pPr>
              <w:ind w:firstLine="0"/>
            </w:pPr>
            <w:r>
              <w:t>Taylor</w:t>
            </w:r>
          </w:p>
        </w:tc>
      </w:tr>
      <w:tr w:rsidR="00A04175" w:rsidRPr="00A04175" w:rsidTr="00A04175">
        <w:tc>
          <w:tcPr>
            <w:tcW w:w="2179" w:type="dxa"/>
            <w:shd w:val="clear" w:color="auto" w:fill="auto"/>
          </w:tcPr>
          <w:p w:rsidR="00A04175" w:rsidRPr="00A04175" w:rsidRDefault="00A04175" w:rsidP="00A04175">
            <w:pPr>
              <w:keepNext/>
              <w:ind w:firstLine="0"/>
            </w:pPr>
            <w:r>
              <w:t>Toole</w:t>
            </w:r>
          </w:p>
        </w:tc>
        <w:tc>
          <w:tcPr>
            <w:tcW w:w="2179" w:type="dxa"/>
            <w:shd w:val="clear" w:color="auto" w:fill="auto"/>
          </w:tcPr>
          <w:p w:rsidR="00A04175" w:rsidRPr="00A04175" w:rsidRDefault="00A04175" w:rsidP="00A04175">
            <w:pPr>
              <w:keepNext/>
              <w:ind w:firstLine="0"/>
            </w:pPr>
            <w:r>
              <w:t>Tribble</w:t>
            </w:r>
          </w:p>
        </w:tc>
        <w:tc>
          <w:tcPr>
            <w:tcW w:w="2180" w:type="dxa"/>
            <w:shd w:val="clear" w:color="auto" w:fill="auto"/>
          </w:tcPr>
          <w:p w:rsidR="00A04175" w:rsidRPr="00A04175" w:rsidRDefault="00A04175" w:rsidP="00A04175">
            <w:pPr>
              <w:keepNext/>
              <w:ind w:firstLine="0"/>
            </w:pPr>
            <w:r>
              <w:t>Vick</w:t>
            </w:r>
          </w:p>
        </w:tc>
      </w:tr>
      <w:tr w:rsidR="00A04175" w:rsidRPr="00A04175" w:rsidTr="00A04175">
        <w:tc>
          <w:tcPr>
            <w:tcW w:w="2179" w:type="dxa"/>
            <w:shd w:val="clear" w:color="auto" w:fill="auto"/>
          </w:tcPr>
          <w:p w:rsidR="00A04175" w:rsidRPr="00A04175" w:rsidRDefault="00A04175" w:rsidP="00A04175">
            <w:pPr>
              <w:keepNext/>
              <w:ind w:firstLine="0"/>
            </w:pPr>
            <w:r>
              <w:t>Whitmire</w:t>
            </w:r>
          </w:p>
        </w:tc>
        <w:tc>
          <w:tcPr>
            <w:tcW w:w="2179" w:type="dxa"/>
            <w:shd w:val="clear" w:color="auto" w:fill="auto"/>
          </w:tcPr>
          <w:p w:rsidR="00A04175" w:rsidRPr="00A04175" w:rsidRDefault="00A04175" w:rsidP="00A04175">
            <w:pPr>
              <w:keepNext/>
              <w:ind w:firstLine="0"/>
            </w:pPr>
            <w:r>
              <w:t>Williams</w:t>
            </w: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Total--83</w:t>
      </w:r>
    </w:p>
    <w:p w:rsidR="00A04175" w:rsidRDefault="00A04175" w:rsidP="00A04175">
      <w:pPr>
        <w:jc w:val="center"/>
        <w:rPr>
          <w:b/>
        </w:rPr>
      </w:pPr>
    </w:p>
    <w:p w:rsidR="00A04175" w:rsidRDefault="00A04175" w:rsidP="00A04175">
      <w:pPr>
        <w:ind w:firstLine="0"/>
      </w:pPr>
      <w:r w:rsidRPr="00A041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Corbin</w:t>
            </w:r>
          </w:p>
        </w:tc>
        <w:tc>
          <w:tcPr>
            <w:tcW w:w="2179" w:type="dxa"/>
            <w:shd w:val="clear" w:color="auto" w:fill="auto"/>
          </w:tcPr>
          <w:p w:rsidR="00A04175" w:rsidRPr="00A04175" w:rsidRDefault="00A04175" w:rsidP="00A04175">
            <w:pPr>
              <w:keepNext/>
              <w:ind w:firstLine="0"/>
            </w:pPr>
            <w:r>
              <w:t>Putnam</w:t>
            </w:r>
          </w:p>
        </w:tc>
        <w:tc>
          <w:tcPr>
            <w:tcW w:w="2180" w:type="dxa"/>
            <w:shd w:val="clear" w:color="auto" w:fill="auto"/>
          </w:tcPr>
          <w:p w:rsidR="00A04175" w:rsidRPr="00A04175" w:rsidRDefault="00A04175" w:rsidP="00A04175">
            <w:pPr>
              <w:keepNext/>
              <w:ind w:firstLine="0"/>
            </w:pPr>
            <w:r>
              <w:t>Thayer</w:t>
            </w:r>
          </w:p>
        </w:tc>
      </w:tr>
      <w:tr w:rsidR="00A04175" w:rsidRPr="00A04175" w:rsidTr="00A04175">
        <w:tc>
          <w:tcPr>
            <w:tcW w:w="2179" w:type="dxa"/>
            <w:shd w:val="clear" w:color="auto" w:fill="auto"/>
          </w:tcPr>
          <w:p w:rsidR="00A04175" w:rsidRPr="00A04175" w:rsidRDefault="00A04175" w:rsidP="00A04175">
            <w:pPr>
              <w:keepNext/>
              <w:ind w:firstLine="0"/>
            </w:pPr>
            <w:r>
              <w:t>Young</w:t>
            </w:r>
          </w:p>
        </w:tc>
        <w:tc>
          <w:tcPr>
            <w:tcW w:w="2179" w:type="dxa"/>
            <w:shd w:val="clear" w:color="auto" w:fill="auto"/>
          </w:tcPr>
          <w:p w:rsidR="00A04175" w:rsidRPr="00A04175" w:rsidRDefault="00A04175" w:rsidP="00A04175">
            <w:pPr>
              <w:keepNext/>
              <w:ind w:firstLine="0"/>
            </w:pP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Total--4</w:t>
      </w:r>
    </w:p>
    <w:p w:rsidR="00A04175" w:rsidRDefault="00A04175" w:rsidP="00A04175">
      <w:pPr>
        <w:jc w:val="center"/>
        <w:rPr>
          <w:b/>
        </w:rPr>
      </w:pPr>
    </w:p>
    <w:p w:rsidR="00A04175" w:rsidRDefault="00A04175" w:rsidP="00A04175">
      <w:r>
        <w:t>The Senate Amendments were agreed to, and the Bill having received three readings in both Houses, it was ordered that the title be changed to that of an Act, and that it be enrolled for ratification.</w:t>
      </w:r>
    </w:p>
    <w:p w:rsidR="00A04175" w:rsidRDefault="00A04175" w:rsidP="00A04175"/>
    <w:p w:rsidR="00A04175" w:rsidRDefault="00A04175" w:rsidP="00A04175">
      <w:pPr>
        <w:keepNext/>
        <w:jc w:val="center"/>
        <w:rPr>
          <w:b/>
        </w:rPr>
      </w:pPr>
      <w:r w:rsidRPr="00A04175">
        <w:rPr>
          <w:b/>
        </w:rPr>
        <w:t>S. 1231--SENATE AMENDMENTS CONCURRED IN AND BILL ENROLLED</w:t>
      </w:r>
    </w:p>
    <w:p w:rsidR="00A04175" w:rsidRDefault="00A04175" w:rsidP="00A04175">
      <w:r>
        <w:t xml:space="preserve">The Senate returned to the House with amendments the following: </w:t>
      </w:r>
    </w:p>
    <w:p w:rsidR="00A04175" w:rsidRDefault="00A04175" w:rsidP="00A04175">
      <w:bookmarkStart w:id="106" w:name="include_clip_start_283"/>
      <w:bookmarkEnd w:id="106"/>
    </w:p>
    <w:p w:rsidR="00A04175" w:rsidRDefault="00A04175" w:rsidP="00A04175">
      <w:r>
        <w:t>S. 1231 -- Senator Gregory: A BILL TO AMEND SECTION 50-1-30, AS AMENDED, CODE OF LAWS OF SOUTH CAROLINA, 1976, RELATING TO THE VARIOUS CLASSIFICATIONS OF BIRDS, GAME ANIMALS, AND FISH, SO AS TO CLASSIFY COBIA RACHYCENTRON CANADUM AS A SALTWATER GAME FISH.</w:t>
      </w:r>
    </w:p>
    <w:p w:rsidR="004D0A24" w:rsidRDefault="004D0A24" w:rsidP="00A04175">
      <w:bookmarkStart w:id="107" w:name="include_clip_end_283"/>
      <w:bookmarkEnd w:id="107"/>
    </w:p>
    <w:p w:rsidR="00A04175" w:rsidRDefault="00A04175" w:rsidP="00A04175">
      <w:r>
        <w:t>Rep. HARDWICK explained the Senate Amendments.</w:t>
      </w:r>
    </w:p>
    <w:p w:rsidR="00721121" w:rsidRDefault="00721121" w:rsidP="00A04175"/>
    <w:p w:rsidR="00A04175" w:rsidRDefault="00A04175" w:rsidP="00A04175">
      <w:r>
        <w:t xml:space="preserve">The yeas and nays were taken resulting as follows: </w:t>
      </w:r>
    </w:p>
    <w:p w:rsidR="00A04175" w:rsidRDefault="00A04175" w:rsidP="00A04175">
      <w:pPr>
        <w:jc w:val="center"/>
      </w:pPr>
      <w:r>
        <w:t xml:space="preserve"> </w:t>
      </w:r>
      <w:bookmarkStart w:id="108" w:name="vote_start285"/>
      <w:bookmarkEnd w:id="108"/>
      <w:r>
        <w:t>Yeas 90; Nays 2</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Allison</w:t>
            </w:r>
          </w:p>
        </w:tc>
        <w:tc>
          <w:tcPr>
            <w:tcW w:w="2180" w:type="dxa"/>
            <w:shd w:val="clear" w:color="auto" w:fill="auto"/>
          </w:tcPr>
          <w:p w:rsidR="00A04175" w:rsidRPr="00A04175" w:rsidRDefault="00A04175" w:rsidP="00A04175">
            <w:pPr>
              <w:keepNext/>
              <w:ind w:firstLine="0"/>
            </w:pPr>
            <w:r>
              <w:t>Anderson</w:t>
            </w:r>
          </w:p>
        </w:tc>
      </w:tr>
      <w:tr w:rsidR="00A04175" w:rsidRPr="00A04175" w:rsidTr="00A04175">
        <w:tc>
          <w:tcPr>
            <w:tcW w:w="2179" w:type="dxa"/>
            <w:shd w:val="clear" w:color="auto" w:fill="auto"/>
          </w:tcPr>
          <w:p w:rsidR="00A04175" w:rsidRPr="00A04175" w:rsidRDefault="00A04175" w:rsidP="00A04175">
            <w:pPr>
              <w:ind w:firstLine="0"/>
            </w:pPr>
            <w:r>
              <w:t>Anthony</w:t>
            </w:r>
          </w:p>
        </w:tc>
        <w:tc>
          <w:tcPr>
            <w:tcW w:w="2179" w:type="dxa"/>
            <w:shd w:val="clear" w:color="auto" w:fill="auto"/>
          </w:tcPr>
          <w:p w:rsidR="00A04175" w:rsidRPr="00A04175" w:rsidRDefault="00A04175" w:rsidP="00A04175">
            <w:pPr>
              <w:ind w:firstLine="0"/>
            </w:pPr>
            <w:r>
              <w:t>Atwater</w:t>
            </w:r>
          </w:p>
        </w:tc>
        <w:tc>
          <w:tcPr>
            <w:tcW w:w="2180" w:type="dxa"/>
            <w:shd w:val="clear" w:color="auto" w:fill="auto"/>
          </w:tcPr>
          <w:p w:rsidR="00A04175" w:rsidRPr="00A04175" w:rsidRDefault="00A04175" w:rsidP="00A04175">
            <w:pPr>
              <w:ind w:firstLine="0"/>
            </w:pPr>
            <w:r>
              <w:t>Bales</w:t>
            </w:r>
          </w:p>
        </w:tc>
      </w:tr>
      <w:tr w:rsidR="00A04175" w:rsidRPr="00A04175" w:rsidTr="00A04175">
        <w:tc>
          <w:tcPr>
            <w:tcW w:w="2179" w:type="dxa"/>
            <w:shd w:val="clear" w:color="auto" w:fill="auto"/>
          </w:tcPr>
          <w:p w:rsidR="00A04175" w:rsidRPr="00A04175" w:rsidRDefault="00A04175" w:rsidP="00A04175">
            <w:pPr>
              <w:ind w:firstLine="0"/>
            </w:pPr>
            <w:r>
              <w:t>Ballentine</w:t>
            </w:r>
          </w:p>
        </w:tc>
        <w:tc>
          <w:tcPr>
            <w:tcW w:w="2179" w:type="dxa"/>
            <w:shd w:val="clear" w:color="auto" w:fill="auto"/>
          </w:tcPr>
          <w:p w:rsidR="00A04175" w:rsidRPr="00A04175" w:rsidRDefault="00A04175" w:rsidP="00A04175">
            <w:pPr>
              <w:ind w:firstLine="0"/>
            </w:pPr>
            <w:r>
              <w:t>Bannister</w:t>
            </w:r>
          </w:p>
        </w:tc>
        <w:tc>
          <w:tcPr>
            <w:tcW w:w="2180" w:type="dxa"/>
            <w:shd w:val="clear" w:color="auto" w:fill="auto"/>
          </w:tcPr>
          <w:p w:rsidR="00A04175" w:rsidRPr="00A04175" w:rsidRDefault="00A04175" w:rsidP="00A04175">
            <w:pPr>
              <w:ind w:firstLine="0"/>
            </w:pPr>
            <w:r>
              <w:t>Barfield</w:t>
            </w:r>
          </w:p>
        </w:tc>
      </w:tr>
      <w:tr w:rsidR="00A04175" w:rsidRPr="00A04175" w:rsidTr="00A04175">
        <w:tc>
          <w:tcPr>
            <w:tcW w:w="2179" w:type="dxa"/>
            <w:shd w:val="clear" w:color="auto" w:fill="auto"/>
          </w:tcPr>
          <w:p w:rsidR="00A04175" w:rsidRPr="00A04175" w:rsidRDefault="00A04175" w:rsidP="00A04175">
            <w:pPr>
              <w:ind w:firstLine="0"/>
            </w:pPr>
            <w:r>
              <w:t>Battle</w:t>
            </w:r>
          </w:p>
        </w:tc>
        <w:tc>
          <w:tcPr>
            <w:tcW w:w="2179" w:type="dxa"/>
            <w:shd w:val="clear" w:color="auto" w:fill="auto"/>
          </w:tcPr>
          <w:p w:rsidR="00A04175" w:rsidRPr="00A04175" w:rsidRDefault="00A04175" w:rsidP="00A04175">
            <w:pPr>
              <w:ind w:firstLine="0"/>
            </w:pPr>
            <w:r>
              <w:t>Bedingfield</w:t>
            </w:r>
          </w:p>
        </w:tc>
        <w:tc>
          <w:tcPr>
            <w:tcW w:w="2180" w:type="dxa"/>
            <w:shd w:val="clear" w:color="auto" w:fill="auto"/>
          </w:tcPr>
          <w:p w:rsidR="00A04175" w:rsidRPr="00A04175" w:rsidRDefault="00A04175" w:rsidP="00A04175">
            <w:pPr>
              <w:ind w:firstLine="0"/>
            </w:pPr>
            <w:r>
              <w:t>Bingham</w:t>
            </w:r>
          </w:p>
        </w:tc>
      </w:tr>
      <w:tr w:rsidR="00A04175" w:rsidRPr="00A04175" w:rsidTr="00A04175">
        <w:tc>
          <w:tcPr>
            <w:tcW w:w="2179" w:type="dxa"/>
            <w:shd w:val="clear" w:color="auto" w:fill="auto"/>
          </w:tcPr>
          <w:p w:rsidR="00A04175" w:rsidRPr="00A04175" w:rsidRDefault="00A04175" w:rsidP="00A04175">
            <w:pPr>
              <w:ind w:firstLine="0"/>
            </w:pPr>
            <w:r>
              <w:t>Bowen</w:t>
            </w:r>
          </w:p>
        </w:tc>
        <w:tc>
          <w:tcPr>
            <w:tcW w:w="2179" w:type="dxa"/>
            <w:shd w:val="clear" w:color="auto" w:fill="auto"/>
          </w:tcPr>
          <w:p w:rsidR="00A04175" w:rsidRPr="00A04175" w:rsidRDefault="00A04175" w:rsidP="00A04175">
            <w:pPr>
              <w:ind w:firstLine="0"/>
            </w:pPr>
            <w:r>
              <w:t>Bowers</w:t>
            </w:r>
          </w:p>
        </w:tc>
        <w:tc>
          <w:tcPr>
            <w:tcW w:w="2180" w:type="dxa"/>
            <w:shd w:val="clear" w:color="auto" w:fill="auto"/>
          </w:tcPr>
          <w:p w:rsidR="00A04175" w:rsidRPr="00A04175" w:rsidRDefault="00A04175" w:rsidP="00A04175">
            <w:pPr>
              <w:ind w:firstLine="0"/>
            </w:pPr>
            <w:r>
              <w:t>Brady</w:t>
            </w:r>
          </w:p>
        </w:tc>
      </w:tr>
      <w:tr w:rsidR="00A04175" w:rsidRPr="00A04175" w:rsidTr="00A04175">
        <w:tc>
          <w:tcPr>
            <w:tcW w:w="2179" w:type="dxa"/>
            <w:shd w:val="clear" w:color="auto" w:fill="auto"/>
          </w:tcPr>
          <w:p w:rsidR="00A04175" w:rsidRPr="00A04175" w:rsidRDefault="00A04175" w:rsidP="00A04175">
            <w:pPr>
              <w:ind w:firstLine="0"/>
            </w:pPr>
            <w:r>
              <w:t>Branham</w:t>
            </w:r>
          </w:p>
        </w:tc>
        <w:tc>
          <w:tcPr>
            <w:tcW w:w="2179" w:type="dxa"/>
            <w:shd w:val="clear" w:color="auto" w:fill="auto"/>
          </w:tcPr>
          <w:p w:rsidR="00A04175" w:rsidRPr="00A04175" w:rsidRDefault="00A04175" w:rsidP="00A04175">
            <w:pPr>
              <w:ind w:firstLine="0"/>
            </w:pPr>
            <w:r>
              <w:t>Brannon</w:t>
            </w:r>
          </w:p>
        </w:tc>
        <w:tc>
          <w:tcPr>
            <w:tcW w:w="2180" w:type="dxa"/>
            <w:shd w:val="clear" w:color="auto" w:fill="auto"/>
          </w:tcPr>
          <w:p w:rsidR="00A04175" w:rsidRPr="00A04175" w:rsidRDefault="00A04175" w:rsidP="00A04175">
            <w:pPr>
              <w:ind w:firstLine="0"/>
            </w:pPr>
            <w:r>
              <w:t>G. A. Brown</w:t>
            </w:r>
          </w:p>
        </w:tc>
      </w:tr>
      <w:tr w:rsidR="00A04175" w:rsidRPr="00A04175" w:rsidTr="00A04175">
        <w:tc>
          <w:tcPr>
            <w:tcW w:w="2179" w:type="dxa"/>
            <w:shd w:val="clear" w:color="auto" w:fill="auto"/>
          </w:tcPr>
          <w:p w:rsidR="00A04175" w:rsidRPr="00A04175" w:rsidRDefault="00A04175" w:rsidP="00A04175">
            <w:pPr>
              <w:ind w:firstLine="0"/>
            </w:pPr>
            <w:r>
              <w:t>H. B. Brown</w:t>
            </w:r>
          </w:p>
        </w:tc>
        <w:tc>
          <w:tcPr>
            <w:tcW w:w="2179" w:type="dxa"/>
            <w:shd w:val="clear" w:color="auto" w:fill="auto"/>
          </w:tcPr>
          <w:p w:rsidR="00A04175" w:rsidRPr="00A04175" w:rsidRDefault="00A04175" w:rsidP="00A04175">
            <w:pPr>
              <w:ind w:firstLine="0"/>
            </w:pPr>
            <w:r>
              <w:t>R. L. Brown</w:t>
            </w:r>
          </w:p>
        </w:tc>
        <w:tc>
          <w:tcPr>
            <w:tcW w:w="2180" w:type="dxa"/>
            <w:shd w:val="clear" w:color="auto" w:fill="auto"/>
          </w:tcPr>
          <w:p w:rsidR="00A04175" w:rsidRPr="00A04175" w:rsidRDefault="00A04175" w:rsidP="00A04175">
            <w:pPr>
              <w:ind w:firstLine="0"/>
            </w:pPr>
            <w:r>
              <w:t>Butler Garrick</w:t>
            </w:r>
          </w:p>
        </w:tc>
      </w:tr>
      <w:tr w:rsidR="00A04175" w:rsidRPr="00A04175" w:rsidTr="00A04175">
        <w:tc>
          <w:tcPr>
            <w:tcW w:w="2179" w:type="dxa"/>
            <w:shd w:val="clear" w:color="auto" w:fill="auto"/>
          </w:tcPr>
          <w:p w:rsidR="00A04175" w:rsidRPr="00A04175" w:rsidRDefault="00A04175" w:rsidP="00A04175">
            <w:pPr>
              <w:ind w:firstLine="0"/>
            </w:pPr>
            <w:r>
              <w:t>Chumley</w:t>
            </w:r>
          </w:p>
        </w:tc>
        <w:tc>
          <w:tcPr>
            <w:tcW w:w="2179" w:type="dxa"/>
            <w:shd w:val="clear" w:color="auto" w:fill="auto"/>
          </w:tcPr>
          <w:p w:rsidR="00A04175" w:rsidRPr="00A04175" w:rsidRDefault="00A04175" w:rsidP="00A04175">
            <w:pPr>
              <w:ind w:firstLine="0"/>
            </w:pPr>
            <w:r>
              <w:t>Clemmons</w:t>
            </w:r>
          </w:p>
        </w:tc>
        <w:tc>
          <w:tcPr>
            <w:tcW w:w="2180" w:type="dxa"/>
            <w:shd w:val="clear" w:color="auto" w:fill="auto"/>
          </w:tcPr>
          <w:p w:rsidR="00A04175" w:rsidRPr="00A04175" w:rsidRDefault="00A04175" w:rsidP="00A04175">
            <w:pPr>
              <w:ind w:firstLine="0"/>
            </w:pPr>
            <w:r>
              <w:t>Clyburn</w:t>
            </w:r>
          </w:p>
        </w:tc>
      </w:tr>
      <w:tr w:rsidR="00A04175" w:rsidRPr="00A04175" w:rsidTr="00A04175">
        <w:tc>
          <w:tcPr>
            <w:tcW w:w="2179" w:type="dxa"/>
            <w:shd w:val="clear" w:color="auto" w:fill="auto"/>
          </w:tcPr>
          <w:p w:rsidR="00A04175" w:rsidRPr="00A04175" w:rsidRDefault="00A04175" w:rsidP="00A04175">
            <w:pPr>
              <w:ind w:firstLine="0"/>
            </w:pPr>
            <w:r>
              <w:t>Cole</w:t>
            </w:r>
          </w:p>
        </w:tc>
        <w:tc>
          <w:tcPr>
            <w:tcW w:w="2179" w:type="dxa"/>
            <w:shd w:val="clear" w:color="auto" w:fill="auto"/>
          </w:tcPr>
          <w:p w:rsidR="00A04175" w:rsidRPr="00A04175" w:rsidRDefault="00A04175" w:rsidP="00A04175">
            <w:pPr>
              <w:ind w:firstLine="0"/>
            </w:pPr>
            <w:r>
              <w:t>Corbin</w:t>
            </w:r>
          </w:p>
        </w:tc>
        <w:tc>
          <w:tcPr>
            <w:tcW w:w="2180" w:type="dxa"/>
            <w:shd w:val="clear" w:color="auto" w:fill="auto"/>
          </w:tcPr>
          <w:p w:rsidR="00A04175" w:rsidRPr="00A04175" w:rsidRDefault="00A04175" w:rsidP="00A04175">
            <w:pPr>
              <w:ind w:firstLine="0"/>
            </w:pPr>
            <w:r>
              <w:t>Crosby</w:t>
            </w:r>
          </w:p>
        </w:tc>
      </w:tr>
      <w:tr w:rsidR="00A04175" w:rsidRPr="00A04175" w:rsidTr="00A04175">
        <w:tc>
          <w:tcPr>
            <w:tcW w:w="2179" w:type="dxa"/>
            <w:shd w:val="clear" w:color="auto" w:fill="auto"/>
          </w:tcPr>
          <w:p w:rsidR="00A04175" w:rsidRPr="00A04175" w:rsidRDefault="00A04175" w:rsidP="00A04175">
            <w:pPr>
              <w:ind w:firstLine="0"/>
            </w:pPr>
            <w:r>
              <w:t>Dillard</w:t>
            </w:r>
          </w:p>
        </w:tc>
        <w:tc>
          <w:tcPr>
            <w:tcW w:w="2179" w:type="dxa"/>
            <w:shd w:val="clear" w:color="auto" w:fill="auto"/>
          </w:tcPr>
          <w:p w:rsidR="00A04175" w:rsidRPr="00A04175" w:rsidRDefault="00A04175" w:rsidP="00A04175">
            <w:pPr>
              <w:ind w:firstLine="0"/>
            </w:pPr>
            <w:r>
              <w:t>Erickson</w:t>
            </w:r>
          </w:p>
        </w:tc>
        <w:tc>
          <w:tcPr>
            <w:tcW w:w="2180" w:type="dxa"/>
            <w:shd w:val="clear" w:color="auto" w:fill="auto"/>
          </w:tcPr>
          <w:p w:rsidR="00A04175" w:rsidRPr="00A04175" w:rsidRDefault="00A04175" w:rsidP="00A04175">
            <w:pPr>
              <w:ind w:firstLine="0"/>
            </w:pPr>
            <w:r>
              <w:t>Forrester</w:t>
            </w:r>
          </w:p>
        </w:tc>
      </w:tr>
      <w:tr w:rsidR="00A04175" w:rsidRPr="00A04175" w:rsidTr="00A04175">
        <w:tc>
          <w:tcPr>
            <w:tcW w:w="2179" w:type="dxa"/>
            <w:shd w:val="clear" w:color="auto" w:fill="auto"/>
          </w:tcPr>
          <w:p w:rsidR="00A04175" w:rsidRPr="00A04175" w:rsidRDefault="00A04175" w:rsidP="00A04175">
            <w:pPr>
              <w:ind w:firstLine="0"/>
            </w:pPr>
            <w:r>
              <w:t>Frye</w:t>
            </w:r>
          </w:p>
        </w:tc>
        <w:tc>
          <w:tcPr>
            <w:tcW w:w="2179" w:type="dxa"/>
            <w:shd w:val="clear" w:color="auto" w:fill="auto"/>
          </w:tcPr>
          <w:p w:rsidR="00A04175" w:rsidRPr="00A04175" w:rsidRDefault="00A04175" w:rsidP="00A04175">
            <w:pPr>
              <w:ind w:firstLine="0"/>
            </w:pPr>
            <w:r>
              <w:t>Funderburk</w:t>
            </w:r>
          </w:p>
        </w:tc>
        <w:tc>
          <w:tcPr>
            <w:tcW w:w="2180" w:type="dxa"/>
            <w:shd w:val="clear" w:color="auto" w:fill="auto"/>
          </w:tcPr>
          <w:p w:rsidR="00A04175" w:rsidRPr="00A04175" w:rsidRDefault="00A04175" w:rsidP="00A04175">
            <w:pPr>
              <w:ind w:firstLine="0"/>
            </w:pPr>
            <w:r>
              <w:t>Gambrell</w:t>
            </w:r>
          </w:p>
        </w:tc>
      </w:tr>
      <w:tr w:rsidR="00A04175" w:rsidRPr="00A04175" w:rsidTr="00A04175">
        <w:tc>
          <w:tcPr>
            <w:tcW w:w="2179" w:type="dxa"/>
            <w:shd w:val="clear" w:color="auto" w:fill="auto"/>
          </w:tcPr>
          <w:p w:rsidR="00A04175" w:rsidRPr="00A04175" w:rsidRDefault="00A04175" w:rsidP="00A04175">
            <w:pPr>
              <w:ind w:firstLine="0"/>
            </w:pPr>
            <w:r>
              <w:t>Gilliard</w:t>
            </w:r>
          </w:p>
        </w:tc>
        <w:tc>
          <w:tcPr>
            <w:tcW w:w="2179" w:type="dxa"/>
            <w:shd w:val="clear" w:color="auto" w:fill="auto"/>
          </w:tcPr>
          <w:p w:rsidR="00A04175" w:rsidRPr="00A04175" w:rsidRDefault="00A04175" w:rsidP="00A04175">
            <w:pPr>
              <w:ind w:firstLine="0"/>
            </w:pPr>
            <w:r>
              <w:t>Govan</w:t>
            </w:r>
          </w:p>
        </w:tc>
        <w:tc>
          <w:tcPr>
            <w:tcW w:w="2180" w:type="dxa"/>
            <w:shd w:val="clear" w:color="auto" w:fill="auto"/>
          </w:tcPr>
          <w:p w:rsidR="00A04175" w:rsidRPr="00A04175" w:rsidRDefault="00A04175" w:rsidP="00A04175">
            <w:pPr>
              <w:ind w:firstLine="0"/>
            </w:pPr>
            <w:r>
              <w:t>Hamilton</w:t>
            </w:r>
          </w:p>
        </w:tc>
      </w:tr>
      <w:tr w:rsidR="00A04175" w:rsidRPr="00A04175" w:rsidTr="00A04175">
        <w:tc>
          <w:tcPr>
            <w:tcW w:w="2179" w:type="dxa"/>
            <w:shd w:val="clear" w:color="auto" w:fill="auto"/>
          </w:tcPr>
          <w:p w:rsidR="00A04175" w:rsidRPr="00A04175" w:rsidRDefault="00A04175" w:rsidP="00A04175">
            <w:pPr>
              <w:ind w:firstLine="0"/>
            </w:pPr>
            <w:r>
              <w:t>Hardwick</w:t>
            </w:r>
          </w:p>
        </w:tc>
        <w:tc>
          <w:tcPr>
            <w:tcW w:w="2179" w:type="dxa"/>
            <w:shd w:val="clear" w:color="auto" w:fill="auto"/>
          </w:tcPr>
          <w:p w:rsidR="00A04175" w:rsidRPr="00A04175" w:rsidRDefault="00A04175" w:rsidP="00A04175">
            <w:pPr>
              <w:ind w:firstLine="0"/>
            </w:pPr>
            <w:r>
              <w:t>Harrell</w:t>
            </w:r>
          </w:p>
        </w:tc>
        <w:tc>
          <w:tcPr>
            <w:tcW w:w="2180" w:type="dxa"/>
            <w:shd w:val="clear" w:color="auto" w:fill="auto"/>
          </w:tcPr>
          <w:p w:rsidR="00A04175" w:rsidRPr="00A04175" w:rsidRDefault="00A04175" w:rsidP="00A04175">
            <w:pPr>
              <w:ind w:firstLine="0"/>
            </w:pPr>
            <w:r>
              <w:t>Harrison</w:t>
            </w:r>
          </w:p>
        </w:tc>
      </w:tr>
      <w:tr w:rsidR="00A04175" w:rsidRPr="00A04175" w:rsidTr="00A04175">
        <w:tc>
          <w:tcPr>
            <w:tcW w:w="2179" w:type="dxa"/>
            <w:shd w:val="clear" w:color="auto" w:fill="auto"/>
          </w:tcPr>
          <w:p w:rsidR="00A04175" w:rsidRPr="00A04175" w:rsidRDefault="00A04175" w:rsidP="00A04175">
            <w:pPr>
              <w:ind w:firstLine="0"/>
            </w:pPr>
            <w:r>
              <w:t>Hearn</w:t>
            </w:r>
          </w:p>
        </w:tc>
        <w:tc>
          <w:tcPr>
            <w:tcW w:w="2179" w:type="dxa"/>
            <w:shd w:val="clear" w:color="auto" w:fill="auto"/>
          </w:tcPr>
          <w:p w:rsidR="00A04175" w:rsidRPr="00A04175" w:rsidRDefault="00A04175" w:rsidP="00A04175">
            <w:pPr>
              <w:ind w:firstLine="0"/>
            </w:pPr>
            <w:r>
              <w:t>Herbkersman</w:t>
            </w:r>
          </w:p>
        </w:tc>
        <w:tc>
          <w:tcPr>
            <w:tcW w:w="2180" w:type="dxa"/>
            <w:shd w:val="clear" w:color="auto" w:fill="auto"/>
          </w:tcPr>
          <w:p w:rsidR="00A04175" w:rsidRPr="00A04175" w:rsidRDefault="00A04175" w:rsidP="00A04175">
            <w:pPr>
              <w:ind w:firstLine="0"/>
            </w:pPr>
            <w:r>
              <w:t>Hiott</w:t>
            </w:r>
          </w:p>
        </w:tc>
      </w:tr>
      <w:tr w:rsidR="00A04175" w:rsidRPr="00A04175" w:rsidTr="00A04175">
        <w:tc>
          <w:tcPr>
            <w:tcW w:w="2179" w:type="dxa"/>
            <w:shd w:val="clear" w:color="auto" w:fill="auto"/>
          </w:tcPr>
          <w:p w:rsidR="00A04175" w:rsidRPr="00A04175" w:rsidRDefault="00A04175" w:rsidP="00A04175">
            <w:pPr>
              <w:ind w:firstLine="0"/>
            </w:pPr>
            <w:r>
              <w:t>Hixon</w:t>
            </w:r>
          </w:p>
        </w:tc>
        <w:tc>
          <w:tcPr>
            <w:tcW w:w="2179" w:type="dxa"/>
            <w:shd w:val="clear" w:color="auto" w:fill="auto"/>
          </w:tcPr>
          <w:p w:rsidR="00A04175" w:rsidRPr="00A04175" w:rsidRDefault="00A04175" w:rsidP="00A04175">
            <w:pPr>
              <w:ind w:firstLine="0"/>
            </w:pPr>
            <w:r>
              <w:t>Hodges</w:t>
            </w:r>
          </w:p>
        </w:tc>
        <w:tc>
          <w:tcPr>
            <w:tcW w:w="2180" w:type="dxa"/>
            <w:shd w:val="clear" w:color="auto" w:fill="auto"/>
          </w:tcPr>
          <w:p w:rsidR="00A04175" w:rsidRPr="00A04175" w:rsidRDefault="00A04175" w:rsidP="00A04175">
            <w:pPr>
              <w:ind w:firstLine="0"/>
            </w:pPr>
            <w:r>
              <w:t>Horne</w:t>
            </w:r>
          </w:p>
        </w:tc>
      </w:tr>
      <w:tr w:rsidR="00A04175" w:rsidRPr="00A04175" w:rsidTr="00A04175">
        <w:tc>
          <w:tcPr>
            <w:tcW w:w="2179" w:type="dxa"/>
            <w:shd w:val="clear" w:color="auto" w:fill="auto"/>
          </w:tcPr>
          <w:p w:rsidR="00A04175" w:rsidRPr="00A04175" w:rsidRDefault="00A04175" w:rsidP="00A04175">
            <w:pPr>
              <w:ind w:firstLine="0"/>
            </w:pPr>
            <w:r>
              <w:t>Hosey</w:t>
            </w:r>
          </w:p>
        </w:tc>
        <w:tc>
          <w:tcPr>
            <w:tcW w:w="2179" w:type="dxa"/>
            <w:shd w:val="clear" w:color="auto" w:fill="auto"/>
          </w:tcPr>
          <w:p w:rsidR="00A04175" w:rsidRPr="00A04175" w:rsidRDefault="00A04175" w:rsidP="00A04175">
            <w:pPr>
              <w:ind w:firstLine="0"/>
            </w:pPr>
            <w:r>
              <w:t>Huggins</w:t>
            </w:r>
          </w:p>
        </w:tc>
        <w:tc>
          <w:tcPr>
            <w:tcW w:w="2180" w:type="dxa"/>
            <w:shd w:val="clear" w:color="auto" w:fill="auto"/>
          </w:tcPr>
          <w:p w:rsidR="00A04175" w:rsidRPr="00A04175" w:rsidRDefault="00A04175" w:rsidP="00A04175">
            <w:pPr>
              <w:ind w:firstLine="0"/>
            </w:pPr>
            <w:r>
              <w:t>Jefferson</w:t>
            </w:r>
          </w:p>
        </w:tc>
      </w:tr>
      <w:tr w:rsidR="00A04175" w:rsidRPr="00A04175" w:rsidTr="00A04175">
        <w:tc>
          <w:tcPr>
            <w:tcW w:w="2179" w:type="dxa"/>
            <w:shd w:val="clear" w:color="auto" w:fill="auto"/>
          </w:tcPr>
          <w:p w:rsidR="00A04175" w:rsidRPr="00A04175" w:rsidRDefault="00A04175" w:rsidP="00A04175">
            <w:pPr>
              <w:ind w:firstLine="0"/>
            </w:pPr>
            <w:r>
              <w:t>King</w:t>
            </w:r>
          </w:p>
        </w:tc>
        <w:tc>
          <w:tcPr>
            <w:tcW w:w="2179" w:type="dxa"/>
            <w:shd w:val="clear" w:color="auto" w:fill="auto"/>
          </w:tcPr>
          <w:p w:rsidR="00A04175" w:rsidRPr="00A04175" w:rsidRDefault="00A04175" w:rsidP="00A04175">
            <w:pPr>
              <w:ind w:firstLine="0"/>
            </w:pPr>
            <w:r>
              <w:t>Loftis</w:t>
            </w:r>
          </w:p>
        </w:tc>
        <w:tc>
          <w:tcPr>
            <w:tcW w:w="2180" w:type="dxa"/>
            <w:shd w:val="clear" w:color="auto" w:fill="auto"/>
          </w:tcPr>
          <w:p w:rsidR="00A04175" w:rsidRPr="00A04175" w:rsidRDefault="00A04175" w:rsidP="00A04175">
            <w:pPr>
              <w:ind w:firstLine="0"/>
            </w:pPr>
            <w:r>
              <w:t>Long</w:t>
            </w:r>
          </w:p>
        </w:tc>
      </w:tr>
      <w:tr w:rsidR="00A04175" w:rsidRPr="00A04175" w:rsidTr="00A04175">
        <w:tc>
          <w:tcPr>
            <w:tcW w:w="2179" w:type="dxa"/>
            <w:shd w:val="clear" w:color="auto" w:fill="auto"/>
          </w:tcPr>
          <w:p w:rsidR="00A04175" w:rsidRPr="00A04175" w:rsidRDefault="00A04175" w:rsidP="00A04175">
            <w:pPr>
              <w:ind w:firstLine="0"/>
            </w:pPr>
            <w:r>
              <w:t>Lucas</w:t>
            </w:r>
          </w:p>
        </w:tc>
        <w:tc>
          <w:tcPr>
            <w:tcW w:w="2179" w:type="dxa"/>
            <w:shd w:val="clear" w:color="auto" w:fill="auto"/>
          </w:tcPr>
          <w:p w:rsidR="00A04175" w:rsidRPr="00A04175" w:rsidRDefault="00A04175" w:rsidP="00A04175">
            <w:pPr>
              <w:ind w:firstLine="0"/>
            </w:pPr>
            <w:r>
              <w:t>McEachern</w:t>
            </w:r>
          </w:p>
        </w:tc>
        <w:tc>
          <w:tcPr>
            <w:tcW w:w="2180" w:type="dxa"/>
            <w:shd w:val="clear" w:color="auto" w:fill="auto"/>
          </w:tcPr>
          <w:p w:rsidR="00A04175" w:rsidRPr="00A04175" w:rsidRDefault="00A04175" w:rsidP="00A04175">
            <w:pPr>
              <w:ind w:firstLine="0"/>
            </w:pPr>
            <w:r>
              <w:t>McLeod</w:t>
            </w:r>
          </w:p>
        </w:tc>
      </w:tr>
      <w:tr w:rsidR="00A04175" w:rsidRPr="00A04175" w:rsidTr="00A04175">
        <w:tc>
          <w:tcPr>
            <w:tcW w:w="2179" w:type="dxa"/>
            <w:shd w:val="clear" w:color="auto" w:fill="auto"/>
          </w:tcPr>
          <w:p w:rsidR="00A04175" w:rsidRPr="00A04175" w:rsidRDefault="00A04175" w:rsidP="00A04175">
            <w:pPr>
              <w:ind w:firstLine="0"/>
            </w:pPr>
            <w:r>
              <w:t>Merrill</w:t>
            </w:r>
          </w:p>
        </w:tc>
        <w:tc>
          <w:tcPr>
            <w:tcW w:w="2179" w:type="dxa"/>
            <w:shd w:val="clear" w:color="auto" w:fill="auto"/>
          </w:tcPr>
          <w:p w:rsidR="00A04175" w:rsidRPr="00A04175" w:rsidRDefault="00A04175" w:rsidP="00A04175">
            <w:pPr>
              <w:ind w:firstLine="0"/>
            </w:pPr>
            <w:r>
              <w:t>D. C. Moss</w:t>
            </w:r>
          </w:p>
        </w:tc>
        <w:tc>
          <w:tcPr>
            <w:tcW w:w="2180" w:type="dxa"/>
            <w:shd w:val="clear" w:color="auto" w:fill="auto"/>
          </w:tcPr>
          <w:p w:rsidR="00A04175" w:rsidRPr="00A04175" w:rsidRDefault="00A04175" w:rsidP="00A04175">
            <w:pPr>
              <w:ind w:firstLine="0"/>
            </w:pPr>
            <w:r>
              <w:t>V. S. Moss</w:t>
            </w:r>
          </w:p>
        </w:tc>
      </w:tr>
      <w:tr w:rsidR="00A04175" w:rsidRPr="00A04175" w:rsidTr="00A04175">
        <w:tc>
          <w:tcPr>
            <w:tcW w:w="2179" w:type="dxa"/>
            <w:shd w:val="clear" w:color="auto" w:fill="auto"/>
          </w:tcPr>
          <w:p w:rsidR="00A04175" w:rsidRPr="00A04175" w:rsidRDefault="00A04175" w:rsidP="00A04175">
            <w:pPr>
              <w:ind w:firstLine="0"/>
            </w:pPr>
            <w:r>
              <w:t>Munnerlyn</w:t>
            </w:r>
          </w:p>
        </w:tc>
        <w:tc>
          <w:tcPr>
            <w:tcW w:w="2179" w:type="dxa"/>
            <w:shd w:val="clear" w:color="auto" w:fill="auto"/>
          </w:tcPr>
          <w:p w:rsidR="00A04175" w:rsidRPr="00A04175" w:rsidRDefault="00A04175" w:rsidP="00A04175">
            <w:pPr>
              <w:ind w:firstLine="0"/>
            </w:pPr>
            <w:r>
              <w:t>Murphy</w:t>
            </w:r>
          </w:p>
        </w:tc>
        <w:tc>
          <w:tcPr>
            <w:tcW w:w="2180" w:type="dxa"/>
            <w:shd w:val="clear" w:color="auto" w:fill="auto"/>
          </w:tcPr>
          <w:p w:rsidR="00A04175" w:rsidRPr="00A04175" w:rsidRDefault="00A04175" w:rsidP="00A04175">
            <w:pPr>
              <w:ind w:firstLine="0"/>
            </w:pPr>
            <w:r>
              <w:t>Nanney</w:t>
            </w:r>
          </w:p>
        </w:tc>
      </w:tr>
      <w:tr w:rsidR="00A04175" w:rsidRPr="00A04175" w:rsidTr="00A04175">
        <w:tc>
          <w:tcPr>
            <w:tcW w:w="2179" w:type="dxa"/>
            <w:shd w:val="clear" w:color="auto" w:fill="auto"/>
          </w:tcPr>
          <w:p w:rsidR="00A04175" w:rsidRPr="00A04175" w:rsidRDefault="00A04175" w:rsidP="00A04175">
            <w:pPr>
              <w:ind w:firstLine="0"/>
            </w:pPr>
            <w:r>
              <w:t>J. H. Neal</w:t>
            </w:r>
          </w:p>
        </w:tc>
        <w:tc>
          <w:tcPr>
            <w:tcW w:w="2179" w:type="dxa"/>
            <w:shd w:val="clear" w:color="auto" w:fill="auto"/>
          </w:tcPr>
          <w:p w:rsidR="00A04175" w:rsidRPr="00A04175" w:rsidRDefault="00A04175" w:rsidP="00A04175">
            <w:pPr>
              <w:ind w:firstLine="0"/>
            </w:pPr>
            <w:r>
              <w:t>J. M. Neal</w:t>
            </w:r>
          </w:p>
        </w:tc>
        <w:tc>
          <w:tcPr>
            <w:tcW w:w="2180" w:type="dxa"/>
            <w:shd w:val="clear" w:color="auto" w:fill="auto"/>
          </w:tcPr>
          <w:p w:rsidR="00A04175" w:rsidRPr="00A04175" w:rsidRDefault="00A04175" w:rsidP="00A04175">
            <w:pPr>
              <w:ind w:firstLine="0"/>
            </w:pPr>
            <w:r>
              <w:t>Neilson</w:t>
            </w:r>
          </w:p>
        </w:tc>
      </w:tr>
      <w:tr w:rsidR="00A04175" w:rsidRPr="00A04175" w:rsidTr="00A04175">
        <w:tc>
          <w:tcPr>
            <w:tcW w:w="2179" w:type="dxa"/>
            <w:shd w:val="clear" w:color="auto" w:fill="auto"/>
          </w:tcPr>
          <w:p w:rsidR="00A04175" w:rsidRPr="00A04175" w:rsidRDefault="00A04175" w:rsidP="00A04175">
            <w:pPr>
              <w:ind w:firstLine="0"/>
            </w:pPr>
            <w:r>
              <w:t>Norman</w:t>
            </w:r>
          </w:p>
        </w:tc>
        <w:tc>
          <w:tcPr>
            <w:tcW w:w="2179" w:type="dxa"/>
            <w:shd w:val="clear" w:color="auto" w:fill="auto"/>
          </w:tcPr>
          <w:p w:rsidR="00A04175" w:rsidRPr="00A04175" w:rsidRDefault="00A04175" w:rsidP="00A04175">
            <w:pPr>
              <w:ind w:firstLine="0"/>
            </w:pPr>
            <w:r>
              <w:t>Ott</w:t>
            </w:r>
          </w:p>
        </w:tc>
        <w:tc>
          <w:tcPr>
            <w:tcW w:w="2180" w:type="dxa"/>
            <w:shd w:val="clear" w:color="auto" w:fill="auto"/>
          </w:tcPr>
          <w:p w:rsidR="00A04175" w:rsidRPr="00A04175" w:rsidRDefault="00A04175" w:rsidP="00A04175">
            <w:pPr>
              <w:ind w:firstLine="0"/>
            </w:pPr>
            <w:r>
              <w:t>Owens</w:t>
            </w:r>
          </w:p>
        </w:tc>
      </w:tr>
      <w:tr w:rsidR="00A04175" w:rsidRPr="00A04175" w:rsidTr="00A04175">
        <w:tc>
          <w:tcPr>
            <w:tcW w:w="2179" w:type="dxa"/>
            <w:shd w:val="clear" w:color="auto" w:fill="auto"/>
          </w:tcPr>
          <w:p w:rsidR="00A04175" w:rsidRPr="00A04175" w:rsidRDefault="00A04175" w:rsidP="00A04175">
            <w:pPr>
              <w:ind w:firstLine="0"/>
            </w:pPr>
            <w:r>
              <w:t>Parker</w:t>
            </w:r>
          </w:p>
        </w:tc>
        <w:tc>
          <w:tcPr>
            <w:tcW w:w="2179" w:type="dxa"/>
            <w:shd w:val="clear" w:color="auto" w:fill="auto"/>
          </w:tcPr>
          <w:p w:rsidR="00A04175" w:rsidRPr="00A04175" w:rsidRDefault="00A04175" w:rsidP="00A04175">
            <w:pPr>
              <w:ind w:firstLine="0"/>
            </w:pPr>
            <w:r>
              <w:t>Pinson</w:t>
            </w:r>
          </w:p>
        </w:tc>
        <w:tc>
          <w:tcPr>
            <w:tcW w:w="2180" w:type="dxa"/>
            <w:shd w:val="clear" w:color="auto" w:fill="auto"/>
          </w:tcPr>
          <w:p w:rsidR="00A04175" w:rsidRPr="00A04175" w:rsidRDefault="00A04175" w:rsidP="00A04175">
            <w:pPr>
              <w:ind w:firstLine="0"/>
            </w:pPr>
            <w:r>
              <w:t>Pope</w:t>
            </w:r>
          </w:p>
        </w:tc>
      </w:tr>
      <w:tr w:rsidR="00A04175" w:rsidRPr="00A04175" w:rsidTr="00A04175">
        <w:tc>
          <w:tcPr>
            <w:tcW w:w="2179" w:type="dxa"/>
            <w:shd w:val="clear" w:color="auto" w:fill="auto"/>
          </w:tcPr>
          <w:p w:rsidR="00A04175" w:rsidRPr="00A04175" w:rsidRDefault="00A04175" w:rsidP="00A04175">
            <w:pPr>
              <w:ind w:firstLine="0"/>
            </w:pPr>
            <w:r>
              <w:t>Ryan</w:t>
            </w:r>
          </w:p>
        </w:tc>
        <w:tc>
          <w:tcPr>
            <w:tcW w:w="2179" w:type="dxa"/>
            <w:shd w:val="clear" w:color="auto" w:fill="auto"/>
          </w:tcPr>
          <w:p w:rsidR="00A04175" w:rsidRPr="00A04175" w:rsidRDefault="00A04175" w:rsidP="00A04175">
            <w:pPr>
              <w:ind w:firstLine="0"/>
            </w:pPr>
            <w:r>
              <w:t>Sabb</w:t>
            </w:r>
          </w:p>
        </w:tc>
        <w:tc>
          <w:tcPr>
            <w:tcW w:w="2180" w:type="dxa"/>
            <w:shd w:val="clear" w:color="auto" w:fill="auto"/>
          </w:tcPr>
          <w:p w:rsidR="00A04175" w:rsidRPr="00A04175" w:rsidRDefault="00A04175" w:rsidP="00A04175">
            <w:pPr>
              <w:ind w:firstLine="0"/>
            </w:pPr>
            <w:r>
              <w:t>Skelton</w:t>
            </w:r>
          </w:p>
        </w:tc>
      </w:tr>
      <w:tr w:rsidR="00A04175" w:rsidRPr="00A04175" w:rsidTr="00A04175">
        <w:tc>
          <w:tcPr>
            <w:tcW w:w="2179" w:type="dxa"/>
            <w:shd w:val="clear" w:color="auto" w:fill="auto"/>
          </w:tcPr>
          <w:p w:rsidR="00A04175" w:rsidRPr="00A04175" w:rsidRDefault="00A04175" w:rsidP="00A04175">
            <w:pPr>
              <w:ind w:firstLine="0"/>
            </w:pPr>
            <w:r>
              <w:t>G. M. Smith</w:t>
            </w:r>
          </w:p>
        </w:tc>
        <w:tc>
          <w:tcPr>
            <w:tcW w:w="2179" w:type="dxa"/>
            <w:shd w:val="clear" w:color="auto" w:fill="auto"/>
          </w:tcPr>
          <w:p w:rsidR="00A04175" w:rsidRPr="00A04175" w:rsidRDefault="00A04175" w:rsidP="00A04175">
            <w:pPr>
              <w:ind w:firstLine="0"/>
            </w:pPr>
            <w:r>
              <w:t>J. E. Smith</w:t>
            </w:r>
          </w:p>
        </w:tc>
        <w:tc>
          <w:tcPr>
            <w:tcW w:w="2180" w:type="dxa"/>
            <w:shd w:val="clear" w:color="auto" w:fill="auto"/>
          </w:tcPr>
          <w:p w:rsidR="00A04175" w:rsidRPr="00A04175" w:rsidRDefault="00A04175" w:rsidP="00A04175">
            <w:pPr>
              <w:ind w:firstLine="0"/>
            </w:pPr>
            <w:r>
              <w:t>J. R. Smith</w:t>
            </w:r>
          </w:p>
        </w:tc>
      </w:tr>
      <w:tr w:rsidR="00A04175" w:rsidRPr="00A04175" w:rsidTr="00A04175">
        <w:tc>
          <w:tcPr>
            <w:tcW w:w="2179" w:type="dxa"/>
            <w:shd w:val="clear" w:color="auto" w:fill="auto"/>
          </w:tcPr>
          <w:p w:rsidR="00A04175" w:rsidRPr="00A04175" w:rsidRDefault="00A04175" w:rsidP="00A04175">
            <w:pPr>
              <w:ind w:firstLine="0"/>
            </w:pPr>
            <w:r>
              <w:t>Sottile</w:t>
            </w:r>
          </w:p>
        </w:tc>
        <w:tc>
          <w:tcPr>
            <w:tcW w:w="2179" w:type="dxa"/>
            <w:shd w:val="clear" w:color="auto" w:fill="auto"/>
          </w:tcPr>
          <w:p w:rsidR="00A04175" w:rsidRPr="00A04175" w:rsidRDefault="00A04175" w:rsidP="00A04175">
            <w:pPr>
              <w:ind w:firstLine="0"/>
            </w:pPr>
            <w:r>
              <w:t>Southard</w:t>
            </w:r>
          </w:p>
        </w:tc>
        <w:tc>
          <w:tcPr>
            <w:tcW w:w="2180" w:type="dxa"/>
            <w:shd w:val="clear" w:color="auto" w:fill="auto"/>
          </w:tcPr>
          <w:p w:rsidR="00A04175" w:rsidRPr="00A04175" w:rsidRDefault="00A04175" w:rsidP="00A04175">
            <w:pPr>
              <w:ind w:firstLine="0"/>
            </w:pPr>
            <w:r>
              <w:t>Spires</w:t>
            </w:r>
          </w:p>
        </w:tc>
      </w:tr>
      <w:tr w:rsidR="00A04175" w:rsidRPr="00A04175" w:rsidTr="00A04175">
        <w:tc>
          <w:tcPr>
            <w:tcW w:w="2179" w:type="dxa"/>
            <w:shd w:val="clear" w:color="auto" w:fill="auto"/>
          </w:tcPr>
          <w:p w:rsidR="00A04175" w:rsidRPr="00A04175" w:rsidRDefault="00A04175" w:rsidP="00A04175">
            <w:pPr>
              <w:ind w:firstLine="0"/>
            </w:pPr>
            <w:r>
              <w:t>Stavrinakis</w:t>
            </w:r>
          </w:p>
        </w:tc>
        <w:tc>
          <w:tcPr>
            <w:tcW w:w="2179" w:type="dxa"/>
            <w:shd w:val="clear" w:color="auto" w:fill="auto"/>
          </w:tcPr>
          <w:p w:rsidR="00A04175" w:rsidRPr="00A04175" w:rsidRDefault="00A04175" w:rsidP="00A04175">
            <w:pPr>
              <w:ind w:firstLine="0"/>
            </w:pPr>
            <w:r>
              <w:t>Stringer</w:t>
            </w:r>
          </w:p>
        </w:tc>
        <w:tc>
          <w:tcPr>
            <w:tcW w:w="2180" w:type="dxa"/>
            <w:shd w:val="clear" w:color="auto" w:fill="auto"/>
          </w:tcPr>
          <w:p w:rsidR="00A04175" w:rsidRPr="00A04175" w:rsidRDefault="00A04175" w:rsidP="00A04175">
            <w:pPr>
              <w:ind w:firstLine="0"/>
            </w:pPr>
            <w:r>
              <w:t>Tallon</w:t>
            </w:r>
          </w:p>
        </w:tc>
      </w:tr>
      <w:tr w:rsidR="00A04175" w:rsidRPr="00A04175" w:rsidTr="00A04175">
        <w:tc>
          <w:tcPr>
            <w:tcW w:w="2179" w:type="dxa"/>
            <w:shd w:val="clear" w:color="auto" w:fill="auto"/>
          </w:tcPr>
          <w:p w:rsidR="00A04175" w:rsidRPr="00A04175" w:rsidRDefault="00A04175" w:rsidP="00A04175">
            <w:pPr>
              <w:ind w:firstLine="0"/>
            </w:pPr>
            <w:r>
              <w:t>Taylor</w:t>
            </w:r>
          </w:p>
        </w:tc>
        <w:tc>
          <w:tcPr>
            <w:tcW w:w="2179" w:type="dxa"/>
            <w:shd w:val="clear" w:color="auto" w:fill="auto"/>
          </w:tcPr>
          <w:p w:rsidR="00A04175" w:rsidRPr="00A04175" w:rsidRDefault="00A04175" w:rsidP="00A04175">
            <w:pPr>
              <w:ind w:firstLine="0"/>
            </w:pPr>
            <w:r>
              <w:t>Toole</w:t>
            </w:r>
          </w:p>
        </w:tc>
        <w:tc>
          <w:tcPr>
            <w:tcW w:w="2180" w:type="dxa"/>
            <w:shd w:val="clear" w:color="auto" w:fill="auto"/>
          </w:tcPr>
          <w:p w:rsidR="00A04175" w:rsidRPr="00A04175" w:rsidRDefault="00A04175" w:rsidP="00A04175">
            <w:pPr>
              <w:ind w:firstLine="0"/>
            </w:pPr>
            <w:r>
              <w:t>Tribble</w:t>
            </w:r>
          </w:p>
        </w:tc>
      </w:tr>
      <w:tr w:rsidR="00A04175" w:rsidRPr="00A04175" w:rsidTr="00A04175">
        <w:tc>
          <w:tcPr>
            <w:tcW w:w="2179" w:type="dxa"/>
            <w:shd w:val="clear" w:color="auto" w:fill="auto"/>
          </w:tcPr>
          <w:p w:rsidR="00A04175" w:rsidRPr="00A04175" w:rsidRDefault="00A04175" w:rsidP="004D0A24">
            <w:pPr>
              <w:keepNext/>
              <w:ind w:firstLine="0"/>
            </w:pPr>
            <w:r>
              <w:t>Vick</w:t>
            </w:r>
          </w:p>
        </w:tc>
        <w:tc>
          <w:tcPr>
            <w:tcW w:w="2179" w:type="dxa"/>
            <w:shd w:val="clear" w:color="auto" w:fill="auto"/>
          </w:tcPr>
          <w:p w:rsidR="00A04175" w:rsidRPr="00A04175" w:rsidRDefault="00A04175" w:rsidP="004D0A24">
            <w:pPr>
              <w:keepNext/>
              <w:ind w:firstLine="0"/>
            </w:pPr>
            <w:r>
              <w:t>Weeks</w:t>
            </w:r>
          </w:p>
        </w:tc>
        <w:tc>
          <w:tcPr>
            <w:tcW w:w="2180" w:type="dxa"/>
            <w:shd w:val="clear" w:color="auto" w:fill="auto"/>
          </w:tcPr>
          <w:p w:rsidR="00A04175" w:rsidRPr="00A04175" w:rsidRDefault="00A04175" w:rsidP="004D0A24">
            <w:pPr>
              <w:keepNext/>
              <w:ind w:firstLine="0"/>
            </w:pPr>
            <w:r>
              <w:t>White</w:t>
            </w:r>
          </w:p>
        </w:tc>
      </w:tr>
      <w:tr w:rsidR="00A04175" w:rsidRPr="00A04175" w:rsidTr="00A04175">
        <w:tc>
          <w:tcPr>
            <w:tcW w:w="2179" w:type="dxa"/>
            <w:shd w:val="clear" w:color="auto" w:fill="auto"/>
          </w:tcPr>
          <w:p w:rsidR="00A04175" w:rsidRPr="00A04175" w:rsidRDefault="00A04175" w:rsidP="004D0A24">
            <w:pPr>
              <w:keepNext/>
              <w:ind w:firstLine="0"/>
            </w:pPr>
            <w:r>
              <w:t>Whitmire</w:t>
            </w:r>
          </w:p>
        </w:tc>
        <w:tc>
          <w:tcPr>
            <w:tcW w:w="2179" w:type="dxa"/>
            <w:shd w:val="clear" w:color="auto" w:fill="auto"/>
          </w:tcPr>
          <w:p w:rsidR="00A04175" w:rsidRPr="00A04175" w:rsidRDefault="00A04175" w:rsidP="004D0A24">
            <w:pPr>
              <w:keepNext/>
              <w:ind w:firstLine="0"/>
            </w:pPr>
            <w:r>
              <w:t>Williams</w:t>
            </w:r>
          </w:p>
        </w:tc>
        <w:tc>
          <w:tcPr>
            <w:tcW w:w="2180" w:type="dxa"/>
            <w:shd w:val="clear" w:color="auto" w:fill="auto"/>
          </w:tcPr>
          <w:p w:rsidR="00A04175" w:rsidRPr="00A04175" w:rsidRDefault="00A04175" w:rsidP="004D0A24">
            <w:pPr>
              <w:keepNext/>
              <w:ind w:firstLine="0"/>
            </w:pPr>
            <w:r>
              <w:t>Young</w:t>
            </w:r>
          </w:p>
        </w:tc>
      </w:tr>
    </w:tbl>
    <w:p w:rsidR="00A04175" w:rsidRDefault="00A04175" w:rsidP="004D0A24">
      <w:pPr>
        <w:keepNext/>
      </w:pPr>
    </w:p>
    <w:p w:rsidR="00A04175" w:rsidRDefault="00A04175" w:rsidP="004D0A24">
      <w:pPr>
        <w:keepNext/>
        <w:jc w:val="center"/>
        <w:rPr>
          <w:b/>
        </w:rPr>
      </w:pPr>
      <w:r w:rsidRPr="00A04175">
        <w:rPr>
          <w:b/>
        </w:rPr>
        <w:t>Total--90</w:t>
      </w:r>
    </w:p>
    <w:p w:rsidR="00A04175" w:rsidRDefault="00A04175" w:rsidP="00A04175">
      <w:pPr>
        <w:jc w:val="center"/>
        <w:rPr>
          <w:b/>
        </w:rPr>
      </w:pPr>
    </w:p>
    <w:p w:rsidR="00447DF5" w:rsidRDefault="00447DF5">
      <w:pPr>
        <w:ind w:firstLine="0"/>
        <w:jc w:val="left"/>
      </w:pPr>
    </w:p>
    <w:p w:rsidR="00A04175" w:rsidRDefault="00A04175" w:rsidP="00A04175">
      <w:pPr>
        <w:ind w:firstLine="0"/>
      </w:pPr>
      <w:r w:rsidRPr="00A041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Putnam</w:t>
            </w:r>
          </w:p>
        </w:tc>
        <w:tc>
          <w:tcPr>
            <w:tcW w:w="2179" w:type="dxa"/>
            <w:shd w:val="clear" w:color="auto" w:fill="auto"/>
          </w:tcPr>
          <w:p w:rsidR="00A04175" w:rsidRPr="00A04175" w:rsidRDefault="00A04175" w:rsidP="00A04175">
            <w:pPr>
              <w:keepNext/>
              <w:ind w:firstLine="0"/>
            </w:pPr>
            <w:r>
              <w:t>G. R. Smith</w:t>
            </w: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Total--2</w:t>
      </w:r>
    </w:p>
    <w:p w:rsidR="00A04175" w:rsidRDefault="00A04175" w:rsidP="00A04175">
      <w:pPr>
        <w:jc w:val="center"/>
        <w:rPr>
          <w:b/>
        </w:rPr>
      </w:pPr>
    </w:p>
    <w:p w:rsidR="00A04175" w:rsidRDefault="00A04175" w:rsidP="00A04175">
      <w:r>
        <w:t>The Senate Amendments were agreed to, and the Bill having received three readings in both Houses, it was ordered that the title be changed to that of an Act, and that it be enrolled for ratification.</w:t>
      </w:r>
    </w:p>
    <w:p w:rsidR="00A04175" w:rsidRDefault="00A04175" w:rsidP="00A04175"/>
    <w:p w:rsidR="00A04175" w:rsidRDefault="00A04175" w:rsidP="00A04175">
      <w:pPr>
        <w:keepNext/>
        <w:jc w:val="center"/>
        <w:rPr>
          <w:b/>
        </w:rPr>
      </w:pPr>
      <w:r w:rsidRPr="00A04175">
        <w:rPr>
          <w:b/>
        </w:rPr>
        <w:t>H. 3124--CONFERENCE REPORT ADOPTED</w:t>
      </w:r>
    </w:p>
    <w:p w:rsidR="00A04175" w:rsidRDefault="00A04175" w:rsidP="00A04175">
      <w:pPr>
        <w:jc w:val="center"/>
        <w:rPr>
          <w:b/>
        </w:rPr>
      </w:pPr>
    </w:p>
    <w:p w:rsidR="00A04175" w:rsidRPr="004A4F46" w:rsidRDefault="00A04175" w:rsidP="00A0417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9" w:name="file_start288"/>
      <w:bookmarkEnd w:id="109"/>
      <w:r w:rsidRPr="004A4F46">
        <w:rPr>
          <w:b/>
        </w:rPr>
        <w:t>CONFERENCE REPORT</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4F46">
        <w:t>H. 3124</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4F46">
        <w:t>The General Assembly, Columbia, S.C., May 31, 2012</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 xml:space="preserve">The </w:t>
      </w:r>
      <w:r w:rsidR="00721121" w:rsidRPr="004A4F46">
        <w:t xml:space="preserve">Committee </w:t>
      </w:r>
      <w:r w:rsidR="00721121">
        <w:t>o</w:t>
      </w:r>
      <w:r w:rsidR="00721121" w:rsidRPr="004A4F46">
        <w:t xml:space="preserve">f Conference, </w:t>
      </w:r>
      <w:r w:rsidRPr="004A4F46">
        <w:t xml:space="preserve">to whom was referred </w:t>
      </w:r>
      <w:r w:rsidR="00721121">
        <w:t>(</w:t>
      </w:r>
      <w:r w:rsidRPr="004A4F46">
        <w:t>Doc. No. COUNCIL\SWB\5358CM12.DOCX):</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A4F46">
        <w:t xml:space="preserve">H. 3124 -- Reps. Pitts and G.R. Smith:  </w:t>
      </w:r>
      <w:r w:rsidRPr="004A4F46">
        <w:rPr>
          <w:szCs w:val="30"/>
        </w:rPr>
        <w:t xml:space="preserve">A BILL </w:t>
      </w:r>
      <w:r w:rsidRPr="004A4F46">
        <w:t>TO AMEND THE CODE OF LAWS OF SOUTH CAROLINA, 1976, BY ADDING ARTICLES 108, 109, 110, 111, 112, 113, 114, 116, 117, 118, 119, 120, 121, 122, 123, AND 124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w:t>
      </w:r>
      <w:r w:rsidRPr="004A4F46">
        <w:noBreakHyphen/>
        <w:t>RETIRED” LICENSE PLATES, “I SUPPORT LIBRARIES” SPECIAL LICENSE PLATES, “SOUTH CAROLINA EDUCATOR” SPECIAL LICENSE PLATES, “COON HUNTERS” LICENSE PLATES, “BEACH MUSIC” SPECIAL LICENSE PLATES, “CITADEL ALUMNI ASSOCIATION ‘BIG RED’” SPECIAL LICENSE PLATES, “LARGE MOUTH BASS” SPECIAL LICENSE PLATES, “HIGH SCHOOL” SPECIAL LICENSE PLATES, “SOUTH CAROLINA WILDLIFE FEDERATION” SPECIAL LICENSE PLATES AND “HISTORIC” SPECIAL LICENSE PLATES; TO AMEND SECTION 56</w:t>
      </w:r>
      <w:r w:rsidRPr="004A4F46">
        <w:noBreakHyphen/>
        <w:t>3</w:t>
      </w:r>
      <w:r w:rsidRPr="004A4F46">
        <w:noBreakHyphen/>
        <w:t>7330, RELATING TO THE ISSUANCE OF “BOY SCOUTS OF AMERICA” SPECIAL LICENSE PLATES, SO AS TO MAKE TECHNICAL CHANGES AND TO PROVIDE FOR THE ISSUANCE OF “EAGLE SCOUTS OF AMERICA” SPECIAL LICENSE PLATES; TO AMEND SECTION 56</w:t>
      </w:r>
      <w:r w:rsidRPr="004A4F46">
        <w:noBreakHyphen/>
        <w:t>3</w:t>
      </w:r>
      <w:r w:rsidRPr="004A4F46">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4A4F46">
        <w:noBreakHyphen/>
        <w:t>3</w:t>
      </w:r>
      <w:r w:rsidRPr="004A4F46">
        <w:noBreakHyphen/>
        <w:t>1240, AS AMENDED, RELATING TO THE DISPLAY OF A LICENSE PLATE, SO AS TO PROVIDE THAT A FRAME MAY BE PLACED ON A LICENSE PLATE UNDER CERTAIN CIRCUMSTANCES; TO AMEND SECTION 56</w:t>
      </w:r>
      <w:r w:rsidRPr="004A4F46">
        <w:noBreakHyphen/>
        <w:t>3</w:t>
      </w:r>
      <w:r w:rsidRPr="004A4F46">
        <w:noBreakHyphen/>
        <w:t>10410, RELATING TO THE ISSUANCE OF “VETERAN” SPECIAL LICENSE PLATES, SO AS TO PROVIDE FOR THE PLACEMENT OF THE WHEELCHAIR SYMBOL ON CERTAIN “VETERAN” LICENSE PLATES; TO AMEND SECTION 56</w:t>
      </w:r>
      <w:r w:rsidRPr="004A4F46">
        <w:noBreakHyphen/>
        <w:t>3</w:t>
      </w:r>
      <w:r w:rsidRPr="004A4F46">
        <w:noBreakHyphen/>
        <w:t>3310, AS AMENDED, RELATING TO THE ISSUANCE OF “PURPLE HEART” SPECIAL LICENSE PLATES, SO AS TO INCREASE THE NUMBER OF LICENSE PLATES THAT MAY BE ISSUED TO A PERSON FROM ONE TO THREE AND TO PROVIDE A FEE FOR THE THIRD LICENSE PLATE; TO AMEND SECTION 56</w:t>
      </w:r>
      <w:r w:rsidRPr="004A4F46">
        <w:noBreakHyphen/>
        <w:t>3</w:t>
      </w:r>
      <w:r w:rsidRPr="004A4F46">
        <w:noBreakHyphen/>
        <w:t>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w:t>
      </w:r>
      <w:r w:rsidRPr="004A4F46">
        <w:noBreakHyphen/>
        <w:t>3</w:t>
      </w:r>
      <w:r w:rsidRPr="004A4F46">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Beg leave to report that they have duly and carefully considered the same and recommend:</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t>That the same do pass with the following amendments: (Reference is to Printer’s Version 01/25/12.) Amended - not printed in the House</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t>Amend the bill, as and if amended, by striking all after the enacting words and inserting:</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t>/</w:t>
      </w:r>
      <w:r w:rsidRPr="004A4F46">
        <w:tab/>
        <w:t>SECTION</w:t>
      </w:r>
      <w:r w:rsidRPr="004A4F46">
        <w:tab/>
        <w:t>1.</w:t>
      </w:r>
      <w:r w:rsidRPr="004A4F46">
        <w:tab/>
      </w:r>
      <w:r w:rsidRPr="004A4F46">
        <w:rPr>
          <w:u w:color="000000" w:themeColor="text1"/>
        </w:rPr>
        <w:t xml:space="preserve">Chapter 3, Title 56 of the 1976 Code is amended by adding: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“Article 108</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‘Distinguished Service Medal’ Special 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10810.</w:t>
      </w:r>
      <w:r w:rsidRPr="004A4F46">
        <w:rPr>
          <w:u w:color="000000" w:themeColor="text1"/>
        </w:rPr>
        <w:tab/>
        <w:t>(A)</w:t>
      </w:r>
      <w:r w:rsidRPr="004A4F46">
        <w:rPr>
          <w:u w:color="000000" w:themeColor="text1"/>
        </w:rPr>
        <w:tab/>
        <w:t>The Department of Motor Vehicles may issue ‘Distinguished Service Medal’ special license plates to owners of private passenger carrying motor vehicles, as defined in Section 56</w:t>
      </w:r>
      <w:r w:rsidRPr="004A4F46">
        <w:rPr>
          <w:u w:color="000000" w:themeColor="text1"/>
        </w:rPr>
        <w:noBreakHyphen/>
        <w:t>3</w:t>
      </w:r>
      <w:r w:rsidRPr="004A4F46">
        <w:rPr>
          <w:u w:color="000000" w:themeColor="text1"/>
        </w:rPr>
        <w:noBreakHyphen/>
        <w:t>630, or motorcycles as defined in Section 56</w:t>
      </w:r>
      <w:r w:rsidRPr="004A4F46">
        <w:rPr>
          <w:u w:color="000000" w:themeColor="text1"/>
        </w:rPr>
        <w:noBreakHyphen/>
        <w:t>3</w:t>
      </w:r>
      <w:r w:rsidRPr="004A4F46">
        <w:rPr>
          <w:u w:color="000000" w:themeColor="text1"/>
        </w:rPr>
        <w:noBreakHyphen/>
        <w:t xml:space="preserve">20, registered in their names who have been awarded the Distinguished Service Medal. The fee for this special license plate is the regular motor vehicle license fee contained in Article 5, Chapter 3 of this title. The license plates issued pursuant to this section must contain an illustration of the Distinguished Service Medal. The application for this special license plate must include proof that the applicant is a recipient of the Distinguished Service Medal. Not more than two license plates may be issued to a person.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(B)</w:t>
      </w:r>
      <w:r w:rsidRPr="004A4F46">
        <w:rPr>
          <w:u w:color="000000" w:themeColor="text1"/>
        </w:rPr>
        <w:tab/>
        <w:t>This special license plate is exempt from the provisions contained in Section 56</w:t>
      </w:r>
      <w:r w:rsidRPr="004A4F46">
        <w:rPr>
          <w:u w:color="000000" w:themeColor="text1"/>
        </w:rPr>
        <w:noBreakHyphen/>
        <w:t>3</w:t>
      </w:r>
      <w:r w:rsidRPr="004A4F46">
        <w:rPr>
          <w:u w:color="000000" w:themeColor="text1"/>
        </w:rPr>
        <w:noBreakHyphen/>
        <w:t>8100.”</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2.</w:t>
      </w:r>
      <w:r w:rsidRPr="004A4F46">
        <w:rPr>
          <w:u w:color="000000" w:themeColor="text1"/>
        </w:rPr>
        <w:tab/>
        <w:t xml:space="preserve">Chapter 3, Title 56 of the 1976 Code is amended by adding: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“Article 109</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‘Second Amendment’ Special 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10910.</w:t>
      </w:r>
      <w:r w:rsidRPr="004A4F46">
        <w:rPr>
          <w:u w:color="000000" w:themeColor="text1"/>
        </w:rPr>
        <w:tab/>
        <w:t>(A)</w:t>
      </w:r>
      <w:r w:rsidRPr="004A4F46">
        <w:rPr>
          <w:u w:color="000000" w:themeColor="text1"/>
        </w:rPr>
        <w:tab/>
        <w:t>The Department of Motor Vehicles may issue ‘Second Amendment’ special motor vehicle license plates to owners of private passenger carrying motor vehicles, as defined in Section 56</w:t>
      </w:r>
      <w:r w:rsidRPr="004A4F46">
        <w:rPr>
          <w:u w:color="000000" w:themeColor="text1"/>
        </w:rPr>
        <w:noBreakHyphen/>
        <w:t>3</w:t>
      </w:r>
      <w:r w:rsidRPr="004A4F46">
        <w:rPr>
          <w:u w:color="000000" w:themeColor="text1"/>
        </w:rPr>
        <w:noBreakHyphen/>
        <w:t>630, or motorcycles as defined in Section 56</w:t>
      </w:r>
      <w:r w:rsidRPr="004A4F46">
        <w:rPr>
          <w:u w:color="000000" w:themeColor="text1"/>
        </w:rPr>
        <w:noBreakHyphen/>
        <w:t>3</w:t>
      </w:r>
      <w:r w:rsidRPr="004A4F46">
        <w:rPr>
          <w:u w:color="000000" w:themeColor="text1"/>
        </w:rPr>
        <w:noBreakHyphen/>
        <w:t>20, registered in their names. This special license plate must be of the same size and general design of regular motor vehicle license plates. This special license plate must be issued or revalidated for a biennial period which expires twenty</w:t>
      </w:r>
      <w:r w:rsidRPr="004A4F46">
        <w:rPr>
          <w:u w:color="000000" w:themeColor="text1"/>
        </w:rPr>
        <w:noBreakHyphen/>
        <w:t xml:space="preserve">four months from the month it is issued.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(B)</w:t>
      </w:r>
      <w:r w:rsidRPr="004A4F46">
        <w:rPr>
          <w:u w:color="000000" w:themeColor="text1"/>
        </w:rPr>
        <w:tab/>
        <w:t xml:space="preserve">The fees collected pursuant to this section above the cost of production must be distributed to the Criminal Justice Academy.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(C)</w:t>
      </w:r>
      <w:r w:rsidRPr="004A4F46">
        <w:rPr>
          <w:u w:color="000000" w:themeColor="text1"/>
        </w:rPr>
        <w:tab/>
        <w:t>The guidelines for the production, collection and distribution of fees for a special license plate under this section must meet the requirements of Section 56</w:t>
      </w:r>
      <w:r w:rsidRPr="004A4F46">
        <w:rPr>
          <w:u w:color="000000" w:themeColor="text1"/>
        </w:rPr>
        <w:noBreakHyphen/>
        <w:t>3</w:t>
      </w:r>
      <w:r w:rsidRPr="004A4F46">
        <w:rPr>
          <w:u w:color="000000" w:themeColor="text1"/>
        </w:rPr>
        <w:noBreakHyphen/>
        <w:t>8100.”</w:t>
      </w:r>
    </w:p>
    <w:p w:rsidR="004D0A24" w:rsidRDefault="004D0A24"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3.</w:t>
      </w:r>
      <w:r w:rsidRPr="004A4F46">
        <w:rPr>
          <w:u w:color="000000" w:themeColor="text1"/>
        </w:rPr>
        <w:tab/>
        <w:t xml:space="preserve">Article 124, Title 56 of the 1976 Code is amended by adding: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“Article 124</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‘Historic’ Special Motor Vehicle License Plates</w:t>
      </w:r>
    </w:p>
    <w:p w:rsidR="00A04175" w:rsidRPr="004A4F46" w:rsidRDefault="00A04175" w:rsidP="00244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 56</w:t>
      </w:r>
      <w:r w:rsidRPr="004A4F46">
        <w:rPr>
          <w:u w:color="000000" w:themeColor="text1"/>
        </w:rPr>
        <w:noBreakHyphen/>
        <w:t>3</w:t>
      </w:r>
      <w:r w:rsidRPr="004A4F46">
        <w:rPr>
          <w:u w:color="000000" w:themeColor="text1"/>
        </w:rPr>
        <w:noBreakHyphen/>
        <w:t>12410.</w:t>
      </w:r>
      <w:r w:rsidRPr="004A4F46">
        <w:rPr>
          <w:u w:color="000000" w:themeColor="text1"/>
        </w:rPr>
        <w:tab/>
        <w:t>The Department of Motor Vehicles may issue a ‘Historic’ special motor vehicle license plate for use on a private passenger carrying motor vehicle, as defined in Section 56</w:t>
      </w:r>
      <w:r w:rsidRPr="004A4F46">
        <w:rPr>
          <w:u w:color="000000" w:themeColor="text1"/>
        </w:rPr>
        <w:noBreakHyphen/>
        <w:t>3</w:t>
      </w:r>
      <w:r w:rsidRPr="004A4F46">
        <w:rPr>
          <w:u w:color="000000" w:themeColor="text1"/>
        </w:rPr>
        <w:noBreakHyphen/>
        <w:t>630, or a motorcycle as defined in Section 56</w:t>
      </w:r>
      <w:r w:rsidRPr="004A4F46">
        <w:rPr>
          <w:u w:color="000000" w:themeColor="text1"/>
        </w:rPr>
        <w:noBreakHyphen/>
        <w:t>3</w:t>
      </w:r>
      <w:r w:rsidRPr="004A4F46">
        <w:rPr>
          <w:u w:color="000000" w:themeColor="text1"/>
        </w:rPr>
        <w:noBreakHyphen/>
        <w:t>20, that is twenty</w:t>
      </w:r>
      <w:r w:rsidRPr="004A4F46">
        <w:rPr>
          <w:u w:color="000000" w:themeColor="text1"/>
        </w:rPr>
        <w:noBreakHyphen/>
        <w:t>five years of age or older at the time of applying for the special plate. The applicant for a ‘Historic’ license plate must be the owner of the motor vehicle or motorcycle and must be a resident of this State.</w:t>
      </w:r>
    </w:p>
    <w:p w:rsidR="00A04175" w:rsidRPr="004A4F46" w:rsidRDefault="00A04175" w:rsidP="00244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 56</w:t>
      </w:r>
      <w:r w:rsidRPr="004A4F46">
        <w:rPr>
          <w:u w:color="000000" w:themeColor="text1"/>
        </w:rPr>
        <w:noBreakHyphen/>
        <w:t>3</w:t>
      </w:r>
      <w:r w:rsidRPr="004A4F46">
        <w:rPr>
          <w:u w:color="000000" w:themeColor="text1"/>
        </w:rPr>
        <w:noBreakHyphen/>
        <w:t>12420.</w:t>
      </w:r>
      <w:r w:rsidRPr="004A4F46">
        <w:rPr>
          <w:u w:color="000000" w:themeColor="text1"/>
        </w:rPr>
        <w:tab/>
        <w:t>The special license plate must be of the same size and general design as a regular motor vehicle or motorcycle license plate. The Department of Motor Vehicles shall imprint the special license plates with the word ‘Historic’, with numbers the department may determine. The license plate must be for a biennial period that expires twenty</w:t>
      </w:r>
      <w:r w:rsidRPr="004A4F46">
        <w:rPr>
          <w:u w:color="000000" w:themeColor="text1"/>
        </w:rPr>
        <w:noBreakHyphen/>
        <w:t>four months from the month it is issued.</w:t>
      </w:r>
    </w:p>
    <w:p w:rsidR="00A04175" w:rsidRPr="004A4F46" w:rsidRDefault="00A04175" w:rsidP="00244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 56</w:t>
      </w:r>
      <w:r w:rsidRPr="004A4F46">
        <w:rPr>
          <w:u w:color="000000" w:themeColor="text1"/>
        </w:rPr>
        <w:noBreakHyphen/>
        <w:t>3</w:t>
      </w:r>
      <w:r w:rsidRPr="004A4F46">
        <w:rPr>
          <w:u w:color="000000" w:themeColor="text1"/>
        </w:rPr>
        <w:noBreakHyphen/>
        <w:t>12430.</w:t>
      </w:r>
      <w:r w:rsidRPr="004A4F46">
        <w:rPr>
          <w:u w:color="000000" w:themeColor="text1"/>
        </w:rPr>
        <w:tab/>
        <w:t>A license plate issued pursuant to this article may be transferred to another vehicle or motorcycle that meets the requirements of Section 56</w:t>
      </w:r>
      <w:r w:rsidRPr="004A4F46">
        <w:rPr>
          <w:u w:color="000000" w:themeColor="text1"/>
        </w:rPr>
        <w:noBreakHyphen/>
        <w:t>3</w:t>
      </w:r>
      <w:r w:rsidRPr="004A4F46">
        <w:rPr>
          <w:u w:color="000000" w:themeColor="text1"/>
        </w:rPr>
        <w:noBreakHyphen/>
        <w:t>12240, and is owned by the same person upon application being made and being approved by the Department of Motor Vehicles. It is unlawful for any person to whom the plate has been issued to knowingly permit it to be displayed on any vehicle or motorcycle except the one authorized by the department.</w:t>
      </w:r>
    </w:p>
    <w:p w:rsidR="00A04175" w:rsidRPr="004A4F46" w:rsidRDefault="00A04175" w:rsidP="00244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 56</w:t>
      </w:r>
      <w:r w:rsidRPr="004A4F46">
        <w:rPr>
          <w:u w:color="000000" w:themeColor="text1"/>
        </w:rPr>
        <w:noBreakHyphen/>
        <w:t>3</w:t>
      </w:r>
      <w:r w:rsidRPr="004A4F46">
        <w:rPr>
          <w:u w:color="000000" w:themeColor="text1"/>
        </w:rPr>
        <w:noBreakHyphen/>
        <w:t>12440.</w:t>
      </w:r>
      <w:r w:rsidRPr="004A4F46">
        <w:rPr>
          <w:u w:color="000000" w:themeColor="text1"/>
        </w:rPr>
        <w:tab/>
        <w:t>The provisions of this article do not affect the registration and licensing of motor vehicles or motorcycles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both.</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w:t>
      </w:r>
      <w:r w:rsidRPr="004A4F46">
        <w:rPr>
          <w:i/>
          <w:u w:color="000000" w:themeColor="text1"/>
        </w:rPr>
        <w:t xml:space="preserve"> </w:t>
      </w:r>
      <w:r w:rsidRPr="004A4F46">
        <w:rPr>
          <w:u w:color="000000" w:themeColor="text1"/>
        </w:rPr>
        <w:t>56</w:t>
      </w:r>
      <w:r w:rsidRPr="004A4F46">
        <w:rPr>
          <w:u w:color="000000" w:themeColor="text1"/>
        </w:rPr>
        <w:noBreakHyphen/>
        <w:t>3</w:t>
      </w:r>
      <w:r w:rsidRPr="004A4F46">
        <w:rPr>
          <w:u w:color="000000" w:themeColor="text1"/>
        </w:rPr>
        <w:noBreakHyphen/>
        <w:t>12450.</w:t>
      </w:r>
      <w:r w:rsidRPr="004A4F46">
        <w:rPr>
          <w:u w:color="000000" w:themeColor="text1"/>
        </w:rPr>
        <w:tab/>
        <w:t>The fee for the plate is the regular motor vehicle registration fee contained in Article 5, Chapter 3 of this title and a special motor vehicle license fee of thirty</w:t>
      </w:r>
      <w:r w:rsidRPr="004A4F46">
        <w:rPr>
          <w:u w:color="000000" w:themeColor="text1"/>
        </w:rPr>
        <w:noBreakHyphen/>
        <w:t xml:space="preserve">five dollars. Notwithstanding another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12460.</w:t>
      </w:r>
      <w:r w:rsidRPr="004A4F46">
        <w:rPr>
          <w:u w:color="000000" w:themeColor="text1"/>
        </w:rPr>
        <w:tab/>
        <w:t>The guidelines for the production, collection and distribution of fees for a ‘Historic’ special license plate must meet the requirements of Section 56</w:t>
      </w:r>
      <w:r w:rsidRPr="004A4F46">
        <w:rPr>
          <w:u w:color="000000" w:themeColor="text1"/>
        </w:rPr>
        <w:noBreakHyphen/>
        <w:t>3</w:t>
      </w:r>
      <w:r w:rsidRPr="004A4F46">
        <w:rPr>
          <w:u w:color="000000" w:themeColor="text1"/>
        </w:rPr>
        <w:noBreakHyphen/>
        <w:t xml:space="preserve">8100.”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4.</w:t>
      </w:r>
      <w:r w:rsidRPr="004A4F46">
        <w:rPr>
          <w:u w:color="000000" w:themeColor="text1"/>
        </w:rPr>
        <w:tab/>
        <w:t xml:space="preserve">Chapter 3, Title 56 of the 1976 Code is amended by adding: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“Article 110</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‘Distinguished Service Cross’ Special 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11010.</w:t>
      </w:r>
      <w:r w:rsidRPr="004A4F46">
        <w:rPr>
          <w:u w:color="000000" w:themeColor="text1"/>
        </w:rPr>
        <w:tab/>
        <w:t>(A)</w:t>
      </w:r>
      <w:r w:rsidRPr="004A4F46">
        <w:rPr>
          <w:u w:color="000000" w:themeColor="text1"/>
        </w:rPr>
        <w:tab/>
        <w:t>The Department of Motor Vehicles may issue ‘Distinguished Service Cross’ special license plates to owners of private passenger carrying motor vehicles, as defined in Section 56</w:t>
      </w:r>
      <w:r w:rsidRPr="004A4F46">
        <w:rPr>
          <w:u w:color="000000" w:themeColor="text1"/>
        </w:rPr>
        <w:noBreakHyphen/>
        <w:t>3</w:t>
      </w:r>
      <w:r w:rsidRPr="004A4F46">
        <w:rPr>
          <w:u w:color="000000" w:themeColor="text1"/>
        </w:rPr>
        <w:noBreakHyphen/>
        <w:t>630, or motorcycles as defined in Section 56</w:t>
      </w:r>
      <w:r w:rsidRPr="004A4F46">
        <w:rPr>
          <w:u w:color="000000" w:themeColor="text1"/>
        </w:rPr>
        <w:noBreakHyphen/>
        <w:t>3</w:t>
      </w:r>
      <w:r w:rsidRPr="004A4F46">
        <w:rPr>
          <w:u w:color="000000" w:themeColor="text1"/>
        </w:rPr>
        <w:noBreakHyphen/>
        <w:t xml:space="preserve">20, registered in their names who have been awarded the Distinguished Service Cross. The fee for this special license plate is the regular motor vehicle license fee contained in Article 5, Chapter 3 of this title. The license plates issued pursuant to this section must contain an illustration of the Distinguished Service Cross. The application for this special license plate must include proof that the applicant is a recipient of the Distinguished Service Cross. Not more than two license plates may be issued to a person.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(B)</w:t>
      </w:r>
      <w:r w:rsidRPr="004A4F46">
        <w:rPr>
          <w:u w:color="000000" w:themeColor="text1"/>
        </w:rPr>
        <w:tab/>
        <w:t>This special license plate is exempt from the provisions contained in Section 56</w:t>
      </w:r>
      <w:r w:rsidRPr="004A4F46">
        <w:rPr>
          <w:u w:color="000000" w:themeColor="text1"/>
        </w:rPr>
        <w:noBreakHyphen/>
        <w:t>3</w:t>
      </w:r>
      <w:r w:rsidRPr="004A4F46">
        <w:rPr>
          <w:u w:color="000000" w:themeColor="text1"/>
        </w:rPr>
        <w:noBreakHyphen/>
        <w:t xml:space="preserve">8100.”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4D0A24" w:rsidRDefault="004D0A24">
      <w:pPr>
        <w:ind w:firstLine="0"/>
        <w:jc w:val="left"/>
        <w:rPr>
          <w:u w:color="000000" w:themeColor="text1"/>
        </w:rPr>
      </w:pPr>
      <w:r>
        <w:rPr>
          <w:u w:color="000000" w:themeColor="text1"/>
        </w:rPr>
        <w:br w:type="page"/>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5.</w:t>
      </w:r>
      <w:r w:rsidRPr="004A4F46">
        <w:rPr>
          <w:u w:color="000000" w:themeColor="text1"/>
        </w:rPr>
        <w:tab/>
        <w:t xml:space="preserve">Chapter 3, Title 56 of the 1976 Code is amended by adding: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“Article 111</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‘Department of the Navy’ Special 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11110.</w:t>
      </w:r>
      <w:r w:rsidRPr="004A4F46">
        <w:rPr>
          <w:u w:color="000000" w:themeColor="text1"/>
        </w:rPr>
        <w:tab/>
        <w:t>(A)</w:t>
      </w:r>
      <w:r w:rsidRPr="004A4F46">
        <w:rPr>
          <w:u w:color="000000" w:themeColor="text1"/>
        </w:rPr>
        <w:tab/>
        <w:t>The Department of Motor Vehicles may issue ‘Department of the Navy’ special motor vehicle license plates to owners of private passenger carrying motor vehicles, as defined in Section 56</w:t>
      </w:r>
      <w:r w:rsidRPr="004A4F46">
        <w:rPr>
          <w:u w:color="000000" w:themeColor="text1"/>
        </w:rPr>
        <w:noBreakHyphen/>
        <w:t>3</w:t>
      </w:r>
      <w:r w:rsidRPr="004A4F46">
        <w:rPr>
          <w:u w:color="000000" w:themeColor="text1"/>
        </w:rPr>
        <w:noBreakHyphen/>
        <w:t>630, or motorcycles as defined in Section 56</w:t>
      </w:r>
      <w:r w:rsidRPr="004A4F46">
        <w:rPr>
          <w:u w:color="000000" w:themeColor="text1"/>
        </w:rPr>
        <w:noBreakHyphen/>
        <w:t>3</w:t>
      </w:r>
      <w:r w:rsidRPr="004A4F46">
        <w:rPr>
          <w:u w:color="000000" w:themeColor="text1"/>
        </w:rPr>
        <w:noBreakHyphen/>
        <w:t>20, registered in their names. This special license plate must be of the same size and general design of regular motor vehicle license plates. This special license plate must be issued or revalidated for a biennial period which expires twenty</w:t>
      </w:r>
      <w:r w:rsidRPr="004A4F46">
        <w:rPr>
          <w:u w:color="000000" w:themeColor="text1"/>
        </w:rPr>
        <w:noBreakHyphen/>
        <w:t xml:space="preserve">four months from the month it is issued.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(B)</w:t>
      </w:r>
      <w:r w:rsidRPr="004A4F46">
        <w:rPr>
          <w:u w:color="000000" w:themeColor="text1"/>
        </w:rPr>
        <w:tab/>
        <w:t xml:space="preserve">The fees collected pursuant to this section above the cost of production must be distributed to the general fund.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(C)</w:t>
      </w:r>
      <w:r w:rsidRPr="004A4F46">
        <w:rPr>
          <w:u w:color="000000" w:themeColor="text1"/>
        </w:rPr>
        <w:tab/>
        <w:t>The guidelines for the production, collection and distribution of fees for a special license plate under this section must meet the requirements of Section 56</w:t>
      </w:r>
      <w:r w:rsidRPr="004A4F46">
        <w:rPr>
          <w:u w:color="000000" w:themeColor="text1"/>
        </w:rPr>
        <w:noBreakHyphen/>
        <w:t>3</w:t>
      </w:r>
      <w:r w:rsidRPr="004A4F46">
        <w:rPr>
          <w:u w:color="000000" w:themeColor="text1"/>
        </w:rPr>
        <w:noBreakHyphen/>
        <w:t xml:space="preserve">8100.”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6.</w:t>
      </w:r>
      <w:r w:rsidRPr="004A4F46">
        <w:rPr>
          <w:u w:color="000000" w:themeColor="text1"/>
        </w:rPr>
        <w:tab/>
        <w:t xml:space="preserve">Chapter 3, Title 56 of the 1976 Code is amended by adding: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“Article 112</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‘Parents and Spouses of Active Duty Overseas Veterans’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Special 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11210.</w:t>
      </w:r>
      <w:r w:rsidRPr="004A4F46">
        <w:rPr>
          <w:u w:color="000000" w:themeColor="text1"/>
        </w:rPr>
        <w:tab/>
        <w:t>(A)</w:t>
      </w:r>
      <w:r w:rsidRPr="004A4F46">
        <w:rPr>
          <w:u w:color="000000" w:themeColor="text1"/>
        </w:rPr>
        <w:tab/>
        <w:t>The Department of Motor Vehicles may issue ‘Parents and Spouses of Active Duty Overseas Veterans’ special motor vehicle license plates to owners of private passenger carrying motor vehicles, as defined in Section 56</w:t>
      </w:r>
      <w:r w:rsidRPr="004A4F46">
        <w:rPr>
          <w:u w:color="000000" w:themeColor="text1"/>
        </w:rPr>
        <w:noBreakHyphen/>
        <w:t>3</w:t>
      </w:r>
      <w:r w:rsidRPr="004A4F46">
        <w:rPr>
          <w:u w:color="000000" w:themeColor="text1"/>
        </w:rPr>
        <w:noBreakHyphen/>
        <w:t>630, or motorcycles as defined in Section 56</w:t>
      </w:r>
      <w:r w:rsidRPr="004A4F46">
        <w:rPr>
          <w:u w:color="000000" w:themeColor="text1"/>
        </w:rPr>
        <w:noBreakHyphen/>
        <w:t>3</w:t>
      </w:r>
      <w:r w:rsidRPr="004A4F46">
        <w:rPr>
          <w:u w:color="000000" w:themeColor="text1"/>
        </w:rPr>
        <w:noBreakHyphen/>
        <w:t>20, registered in their names. This special license plate must be of the same size and general design of regular motor vehicle license plates. This special license plate must be issued or revalidated for a biennial period which expires twenty</w:t>
      </w:r>
      <w:r w:rsidRPr="004A4F46">
        <w:rPr>
          <w:u w:color="000000" w:themeColor="text1"/>
        </w:rPr>
        <w:noBreakHyphen/>
        <w:t xml:space="preserve">four months from the month it is issued.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(B)</w:t>
      </w:r>
      <w:r w:rsidRPr="004A4F46">
        <w:rPr>
          <w:u w:color="000000" w:themeColor="text1"/>
        </w:rPr>
        <w:tab/>
        <w:t xml:space="preserve">The fees collected pursuant to this section above the cost of production must be distributed to the general fund.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(C)</w:t>
      </w:r>
      <w:r w:rsidRPr="004A4F46">
        <w:rPr>
          <w:u w:color="000000" w:themeColor="text1"/>
        </w:rPr>
        <w:tab/>
        <w:t>The guidelines for the production, collection and distribution of fees for a special license plate under this section must meet the requirements of Section 56</w:t>
      </w:r>
      <w:r w:rsidRPr="004A4F46">
        <w:rPr>
          <w:u w:color="000000" w:themeColor="text1"/>
        </w:rPr>
        <w:noBreakHyphen/>
        <w:t>3</w:t>
      </w:r>
      <w:r w:rsidRPr="004A4F46">
        <w:rPr>
          <w:u w:color="000000" w:themeColor="text1"/>
        </w:rPr>
        <w:noBreakHyphen/>
        <w:t>8100.”</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4D0A24" w:rsidRDefault="004D0A24">
      <w:pPr>
        <w:ind w:firstLine="0"/>
        <w:jc w:val="left"/>
        <w:rPr>
          <w:u w:color="000000" w:themeColor="text1"/>
        </w:rPr>
      </w:pPr>
      <w:r>
        <w:rPr>
          <w:u w:color="000000" w:themeColor="text1"/>
        </w:rPr>
        <w:br w:type="page"/>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7.</w:t>
      </w:r>
      <w:r w:rsidRPr="004A4F46">
        <w:rPr>
          <w:u w:color="000000" w:themeColor="text1"/>
        </w:rPr>
        <w:tab/>
        <w:t>Chapter 3, Title 56 of the 1976 Code is amended by adding:</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“Article 113</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‘State Flag’ Special 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11310.</w:t>
      </w:r>
      <w:r w:rsidRPr="004A4F46">
        <w:rPr>
          <w:u w:color="000000" w:themeColor="text1"/>
        </w:rPr>
        <w:tab/>
        <w:t>(A)</w:t>
      </w:r>
      <w:r w:rsidRPr="004A4F46">
        <w:rPr>
          <w:u w:color="000000" w:themeColor="text1"/>
        </w:rPr>
        <w:tab/>
        <w:t>The Department of Motor Vehicles may issue special ‘State Flag’ motor vehicle license plates to owners of private passenger carrying motor vehicles, as defined in Section 56</w:t>
      </w:r>
      <w:r w:rsidRPr="004A4F46">
        <w:rPr>
          <w:u w:color="000000" w:themeColor="text1"/>
        </w:rPr>
        <w:noBreakHyphen/>
        <w:t>3</w:t>
      </w:r>
      <w:r w:rsidRPr="004A4F46">
        <w:rPr>
          <w:u w:color="000000" w:themeColor="text1"/>
        </w:rPr>
        <w:noBreakHyphen/>
        <w:t>630, or motorcycles as defined in Section 56</w:t>
      </w:r>
      <w:r w:rsidRPr="004A4F46">
        <w:rPr>
          <w:u w:color="000000" w:themeColor="text1"/>
        </w:rPr>
        <w:noBreakHyphen/>
        <w:t>3</w:t>
      </w:r>
      <w:r w:rsidRPr="004A4F46">
        <w:rPr>
          <w:u w:color="000000" w:themeColor="text1"/>
        </w:rPr>
        <w:noBreakHyphen/>
        <w:t>20, registered in their names. The fee for this special license plate is twenty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Pr="004A4F46">
        <w:rPr>
          <w:u w:color="000000" w:themeColor="text1"/>
        </w:rPr>
        <w:noBreakHyphen/>
        <w:t xml:space="preserve">four months from the month it is issued.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(B)</w:t>
      </w:r>
      <w:r w:rsidRPr="004A4F46">
        <w:rPr>
          <w:u w:color="000000" w:themeColor="text1"/>
        </w:rPr>
        <w:tab/>
        <w:t>The design of the license plate must replicate the color, layout, and design of the state flag. The blue used for the license plate must be the official state color as established in Section 1</w:t>
      </w:r>
      <w:r w:rsidRPr="004A4F46">
        <w:rPr>
          <w:u w:color="000000" w:themeColor="text1"/>
        </w:rPr>
        <w:noBreakHyphen/>
        <w:t>1</w:t>
      </w:r>
      <w:r w:rsidRPr="004A4F46">
        <w:rPr>
          <w:u w:color="000000" w:themeColor="text1"/>
        </w:rPr>
        <w:noBreakHyphen/>
        <w:t xml:space="preserve">710.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(C)</w:t>
      </w:r>
      <w:r w:rsidRPr="004A4F46">
        <w:rPr>
          <w:u w:color="000000" w:themeColor="text1"/>
        </w:rPr>
        <w:tab/>
        <w:t xml:space="preserve">The fees collected pursuant to this section above the cost of production must be distributed to the general fund.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(D)</w:t>
      </w:r>
      <w:r w:rsidRPr="004A4F46">
        <w:rPr>
          <w:u w:color="000000" w:themeColor="text1"/>
        </w:rPr>
        <w:tab/>
        <w:t>The guidelines for the production, collection and distribution of fees for a special license plate under this section must meet the requirements of Section 56</w:t>
      </w:r>
      <w:r w:rsidRPr="004A4F46">
        <w:rPr>
          <w:u w:color="000000" w:themeColor="text1"/>
        </w:rPr>
        <w:noBreakHyphen/>
        <w:t>3</w:t>
      </w:r>
      <w:r w:rsidRPr="004A4F46">
        <w:rPr>
          <w:u w:color="000000" w:themeColor="text1"/>
        </w:rPr>
        <w:noBreakHyphen/>
        <w:t xml:space="preserve">8100.”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8.</w:t>
      </w:r>
      <w:r w:rsidRPr="004A4F46">
        <w:rPr>
          <w:u w:color="000000" w:themeColor="text1"/>
        </w:rPr>
        <w:tab/>
        <w:t xml:space="preserve">Chapter 3, Title 56 of the 1976 Code is amended by adding: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“Article 114</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‘South Carolina Highway Patrol</w:t>
      </w:r>
      <w:r w:rsidRPr="004A4F46">
        <w:rPr>
          <w:u w:color="000000" w:themeColor="text1"/>
        </w:rPr>
        <w:noBreakHyphen/>
        <w:t>Retired’ 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11410.</w:t>
      </w:r>
      <w:r w:rsidRPr="004A4F46">
        <w:rPr>
          <w:u w:color="000000" w:themeColor="text1"/>
        </w:rPr>
        <w:tab/>
        <w:t>(A)</w:t>
      </w:r>
      <w:r w:rsidRPr="004A4F46">
        <w:rPr>
          <w:u w:color="000000" w:themeColor="text1"/>
        </w:rPr>
        <w:tab/>
        <w:t>The Department of Motor Vehicles may issue ‘South Carolina Highway Patrol</w:t>
      </w:r>
      <w:r w:rsidRPr="004A4F46">
        <w:rPr>
          <w:u w:color="000000" w:themeColor="text1"/>
        </w:rPr>
        <w:noBreakHyphen/>
        <w:t>Retired’ license plates for use on private passenger motor vehicles, as defined in Section 56</w:t>
      </w:r>
      <w:r w:rsidRPr="004A4F46">
        <w:rPr>
          <w:u w:color="000000" w:themeColor="text1"/>
        </w:rPr>
        <w:noBreakHyphen/>
        <w:t>3</w:t>
      </w:r>
      <w:r w:rsidRPr="004A4F46">
        <w:rPr>
          <w:u w:color="000000" w:themeColor="text1"/>
        </w:rPr>
        <w:noBreakHyphen/>
        <w:t>630, or motorcycles as defined in Section 56</w:t>
      </w:r>
      <w:r w:rsidRPr="004A4F46">
        <w:rPr>
          <w:u w:color="000000" w:themeColor="text1"/>
        </w:rPr>
        <w:noBreakHyphen/>
        <w:t>3</w:t>
      </w:r>
      <w:r w:rsidRPr="004A4F46">
        <w:rPr>
          <w:u w:color="000000" w:themeColor="text1"/>
        </w:rPr>
        <w:noBreakHyphen/>
        <w:t xml:space="preserve">20, registered in a person’s name in this State who served as a South Carolina Highway Patrolman or State Trooper and who honorably retired. An application for this special motor vehicle license plate must include certification from the South Carolina Highway Patrol that the applicant honorably retired.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(B)</w:t>
      </w:r>
      <w:r w:rsidRPr="004A4F46">
        <w:rPr>
          <w:u w:color="000000" w:themeColor="text1"/>
        </w:rPr>
        <w:tab/>
        <w:t>The requirements for production, collection and distribution of fees for a license plate are those set forth in Section 56</w:t>
      </w:r>
      <w:r w:rsidRPr="004A4F46">
        <w:rPr>
          <w:u w:color="000000" w:themeColor="text1"/>
        </w:rPr>
        <w:noBreakHyphen/>
        <w:t>3</w:t>
      </w:r>
      <w:r w:rsidRPr="004A4F46">
        <w:rPr>
          <w:u w:color="000000" w:themeColor="text1"/>
        </w:rPr>
        <w:noBreakHyphen/>
        <w:t>8100. The Department of Motor Vehicles shall imprint the special license plates with the insignia of the South Carolina Highway Patrol and the words ‘South Carolina Highway Patrol</w:t>
      </w:r>
      <w:r w:rsidRPr="004A4F46">
        <w:rPr>
          <w:u w:color="000000" w:themeColor="text1"/>
        </w:rPr>
        <w:noBreakHyphen/>
        <w:t xml:space="preserve">Retired’ with numbers the department may determine.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(C)</w:t>
      </w:r>
      <w:r w:rsidRPr="004A4F46">
        <w:rPr>
          <w:u w:color="000000" w:themeColor="text1"/>
        </w:rPr>
        <w:tab/>
        <w:t xml:space="preserve">Only one special license plate authorized by this section may be issued to a person. A license plate issued pursuant to this section may be transferred to another vehicle of the same weight class owned by the same person upon application being made and being approved by the Department of Motor Vehicles.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(D)</w:t>
      </w:r>
      <w:r w:rsidRPr="004A4F46">
        <w:rPr>
          <w:u w:color="000000" w:themeColor="text1"/>
        </w:rPr>
        <w:tab/>
        <w:t xml:space="preserve">Any person issued a special license plate pursuant to this section who is convicted of any felony, classified misdemeanor, traffic violation requiring a suspension of driving privileges, crime involving dishonesty or moral turpitude, or other crime punishable by imprisonment for one year or more, shall surrender the special license plate to the Department of Motor Vehicles within three days of the date of the conviction.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(E)</w:t>
      </w:r>
      <w:r w:rsidRPr="004A4F46">
        <w:rPr>
          <w:u w:color="000000" w:themeColor="text1"/>
        </w:rPr>
        <w:tab/>
        <w:t xml:space="preserve">The provisions of this section do not affect the registration and licensing of motor vehicles required by other provisions of this chapter, but are cumulative to those other provisions.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(F)</w:t>
      </w:r>
      <w:r w:rsidRPr="004A4F46">
        <w:rPr>
          <w:u w:color="000000" w:themeColor="text1"/>
        </w:rPr>
        <w:tab/>
        <w:t xml:space="preserve">A person violating the provisions of this section or a person who: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u w:color="000000" w:themeColor="text1"/>
        </w:rPr>
        <w:tab/>
        <w:t>(1)</w:t>
      </w:r>
      <w:r w:rsidRPr="004A4F46">
        <w:rPr>
          <w:u w:color="000000" w:themeColor="text1"/>
        </w:rPr>
        <w:tab/>
        <w:t xml:space="preserve">fraudulently gives false or fictitious information in any application for a special license plate authorized by this section;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u w:color="000000" w:themeColor="text1"/>
        </w:rPr>
        <w:tab/>
        <w:t>(2)</w:t>
      </w:r>
      <w:r w:rsidRPr="004A4F46">
        <w:rPr>
          <w:u w:color="000000" w:themeColor="text1"/>
        </w:rPr>
        <w:tab/>
        <w:t xml:space="preserve">conceals a material fact or otherwise commits fraud in the application for a special license plate issued pursuant to this section;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u w:color="000000" w:themeColor="text1"/>
        </w:rPr>
        <w:tab/>
        <w:t>(3)</w:t>
      </w:r>
      <w:r w:rsidRPr="004A4F46">
        <w:rPr>
          <w:u w:color="000000" w:themeColor="text1"/>
        </w:rPr>
        <w:tab/>
        <w:t xml:space="preserve">permits the special license plate to be displayed on any vehicle except the one authorized by the Department of Motor Vehicles; or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u w:color="000000" w:themeColor="text1"/>
        </w:rPr>
        <w:tab/>
        <w:t>(4)</w:t>
      </w:r>
      <w:r w:rsidRPr="004A4F46">
        <w:rPr>
          <w:u w:color="000000" w:themeColor="text1"/>
        </w:rPr>
        <w:tab/>
        <w:t xml:space="preserve">who fails to surrender the special license plate as required by this section, is guilty of a misdemeanor and, upon conviction, must be punished by a fine of not more than two hundred dollars or by imprisonment for not more than thirty days, or both.”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4A4F46">
        <w:rPr>
          <w:snapToGrid w:val="0"/>
        </w:rPr>
        <w:t>SECTION</w:t>
      </w:r>
      <w:r w:rsidRPr="004A4F46">
        <w:rPr>
          <w:snapToGrid w:val="0"/>
        </w:rPr>
        <w:tab/>
        <w:t>9.</w:t>
      </w:r>
      <w:r w:rsidRPr="004A4F46">
        <w:rPr>
          <w:snapToGrid w:val="0"/>
        </w:rPr>
        <w:tab/>
        <w:t>Article 65, Chapter 3 of Title 56 is amended to read:</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4F46">
        <w:tab/>
        <w:t>“ARTICLE 65</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4F46">
        <w:tab/>
        <w:t xml:space="preserve"> BOY SCOUTS OF AMERICA </w:t>
      </w:r>
      <w:r w:rsidRPr="004A4F46">
        <w:rPr>
          <w:u w:val="single"/>
        </w:rPr>
        <w:t>AND EAGLE SCOUT</w:t>
      </w:r>
      <w:r w:rsidRPr="004A4F46">
        <w:t xml:space="preserv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4F46">
        <w:t>SPECIAL 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t>Section 56</w:t>
      </w:r>
      <w:r w:rsidRPr="004A4F46">
        <w:noBreakHyphen/>
        <w:t>3</w:t>
      </w:r>
      <w:r w:rsidRPr="004A4F46">
        <w:noBreakHyphen/>
        <w:t>7330.</w:t>
      </w:r>
      <w:r w:rsidRPr="004A4F46">
        <w:tab/>
      </w:r>
      <w:r w:rsidRPr="004A4F46">
        <w:tab/>
      </w:r>
      <w:r w:rsidRPr="004A4F46">
        <w:rPr>
          <w:u w:val="single"/>
        </w:rPr>
        <w:t>(A)</w:t>
      </w:r>
      <w:r w:rsidRPr="004A4F46">
        <w:tab/>
        <w:t>The Department of Motor Vehicles may issue ‘Boy Scouts of America’ special license plates to owners of private passenger motor vehicles</w:t>
      </w:r>
      <w:r w:rsidRPr="004A4F46">
        <w:rPr>
          <w:u w:val="single"/>
        </w:rPr>
        <w:t>, as defined in Section 56-3-630, or motorcycles as defined in Section 56-3-20,</w:t>
      </w:r>
      <w:r w:rsidRPr="004A4F46">
        <w:t xml:space="preserve"> registered in their names.  The requirements for production</w:t>
      </w:r>
      <w:r w:rsidRPr="004A4F46">
        <w:rPr>
          <w:u w:val="single"/>
        </w:rPr>
        <w:t>, collection,</w:t>
      </w:r>
      <w:r w:rsidRPr="004A4F46">
        <w:t xml:space="preserve"> and distribution of </w:t>
      </w:r>
      <w:r w:rsidRPr="004A4F46">
        <w:rPr>
          <w:u w:val="single"/>
        </w:rPr>
        <w:t>fees for</w:t>
      </w:r>
      <w:r w:rsidRPr="004A4F46">
        <w:t xml:space="preserve"> the plate are those set forth in Section 56</w:t>
      </w:r>
      <w:r w:rsidRPr="004A4F46">
        <w:noBreakHyphen/>
        <w:t>3</w:t>
      </w:r>
      <w:r w:rsidRPr="004A4F46">
        <w:noBreakHyphen/>
        <w:t>8100.  The biennial fee for this plate is the regular registration fee set forth in Article 5, Chapter 3 of this title plus an additional fee of thirty dollars.  Any portion of the additional thirty</w:t>
      </w:r>
      <w:r w:rsidRPr="004A4F46">
        <w:noBreakHyphen/>
        <w:t>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4A4F46">
        <w:tab/>
      </w:r>
      <w:r w:rsidRPr="004A4F46">
        <w:rPr>
          <w:u w:val="single"/>
        </w:rPr>
        <w:t>(B)(1)</w:t>
      </w:r>
      <w:r w:rsidRPr="004A4F46">
        <w:tab/>
      </w:r>
      <w:r w:rsidRPr="004A4F46">
        <w:rPr>
          <w:u w:val="single"/>
        </w:rPr>
        <w:t>The Department of Motor Vehicles may issue ‘Eagle Scouts of America’ special license plates to owners of private passenger motor vehicles, as defined in Section 56-3-630, or motorcycles as defined in Section 56-3-20,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w:t>
      </w:r>
      <w:r w:rsidRPr="004A4F46">
        <w:rPr>
          <w:u w:val="single" w:color="000000" w:themeColor="text1"/>
        </w:rPr>
        <w:t xml:space="preserv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Pr="004A4F46">
        <w:rPr>
          <w:u w:val="single" w:color="000000" w:themeColor="text1"/>
        </w:rPr>
        <w:noBreakHyphen/>
        <w:t xml:space="preserve">four months from the month it is issued. The special license plate must be imprinted with an emblem, seal, symbol, or design agreed to by all of the Boy Scout councils serving counties in South Carolina.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4A4F46">
        <w:rPr>
          <w:u w:color="000000" w:themeColor="text1"/>
        </w:rPr>
        <w:tab/>
      </w:r>
      <w:r w:rsidRPr="004A4F46">
        <w:rPr>
          <w:u w:color="000000" w:themeColor="text1"/>
        </w:rPr>
        <w:tab/>
      </w:r>
      <w:r w:rsidRPr="004A4F46">
        <w:rPr>
          <w:u w:val="single" w:color="000000" w:themeColor="text1"/>
        </w:rPr>
        <w:t>(2)</w:t>
      </w:r>
      <w:r w:rsidRPr="004A4F46">
        <w:rPr>
          <w:u w:color="000000" w:themeColor="text1"/>
        </w:rPr>
        <w:tab/>
      </w:r>
      <w:r w:rsidRPr="004A4F46">
        <w:rPr>
          <w:u w:val="single" w:color="000000" w:themeColor="text1"/>
        </w:rPr>
        <w:t xml:space="preserve">The fees collected pursuant to this section above the cost of production must be distributed to the South Carolina Indian Waters Council, Boy Scouts of America, to then be distributed to the other five Boy Scout councils serving counties in South Carolina.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u w:color="000000" w:themeColor="text1"/>
        </w:rPr>
        <w:tab/>
      </w:r>
      <w:r w:rsidRPr="004A4F46">
        <w:rPr>
          <w:u w:val="single" w:color="000000" w:themeColor="text1"/>
        </w:rPr>
        <w:t>(3)</w:t>
      </w:r>
      <w:r w:rsidRPr="004A4F46">
        <w:rPr>
          <w:u w:color="000000" w:themeColor="text1"/>
        </w:rPr>
        <w:tab/>
      </w:r>
      <w:r w:rsidRPr="004A4F46">
        <w:rPr>
          <w:u w:val="single"/>
        </w:rPr>
        <w:t>Section 56-3-8100 requirements met for the production, collection, and distribution of fees for the ‘Boy Scouts of America’ special plate are deemed to have been met for the ‘Eagle Scouts of America’ special license plate</w:t>
      </w:r>
      <w:r w:rsidRPr="004A4F46">
        <w:t>.”</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10.</w:t>
      </w:r>
      <w:r w:rsidRPr="004A4F46">
        <w:rPr>
          <w:u w:color="000000" w:themeColor="text1"/>
        </w:rPr>
        <w:tab/>
        <w:t xml:space="preserve">Chapter 3, Title 56 of the 1976 Code is amended by adding: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“Article 116</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‘I Support Libraries’ Special 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11610.</w:t>
      </w:r>
      <w:r w:rsidRPr="004A4F46">
        <w:rPr>
          <w:u w:color="000000" w:themeColor="text1"/>
        </w:rPr>
        <w:tab/>
        <w:t>(A)</w:t>
      </w:r>
      <w:r w:rsidRPr="004A4F46">
        <w:rPr>
          <w:u w:color="000000" w:themeColor="text1"/>
        </w:rPr>
        <w:tab/>
        <w:t>The Department of Motor Vehicles may issue special motor vehicle license plates to owners of private passenger carrying motor vehicles, as defined in Section 56</w:t>
      </w:r>
      <w:r w:rsidRPr="004A4F46">
        <w:rPr>
          <w:u w:color="000000" w:themeColor="text1"/>
        </w:rPr>
        <w:noBreakHyphen/>
        <w:t>3</w:t>
      </w:r>
      <w:r w:rsidRPr="004A4F46">
        <w:rPr>
          <w:u w:color="000000" w:themeColor="text1"/>
        </w:rPr>
        <w:noBreakHyphen/>
        <w:t>630, or motorcycles as defined in Section 56</w:t>
      </w:r>
      <w:r w:rsidRPr="004A4F46">
        <w:rPr>
          <w:u w:color="000000" w:themeColor="text1"/>
        </w:rPr>
        <w:noBreakHyphen/>
        <w:t>3</w:t>
      </w:r>
      <w:r w:rsidRPr="004A4F46">
        <w:rPr>
          <w:u w:color="000000" w:themeColor="text1"/>
        </w:rPr>
        <w:noBreakHyphen/>
        <w:t>20, registered in their names which must have imprinted on the plate ‘I Support Libraries’.  This special license plate must be of the same size and general design of regular motor vehicle license plates. This special license plate must be issued or revalidated for a biennial period which expires twenty</w:t>
      </w:r>
      <w:r w:rsidRPr="004A4F46">
        <w:rPr>
          <w:u w:color="000000" w:themeColor="text1"/>
        </w:rPr>
        <w:noBreakHyphen/>
        <w:t xml:space="preserve">four months from the month it is issued.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(B)</w:t>
      </w:r>
      <w:r w:rsidRPr="004A4F46">
        <w:rPr>
          <w:u w:color="000000" w:themeColor="text1"/>
        </w:rPr>
        <w:tab/>
        <w:t xml:space="preserve">The fees collected pursuant to this section above the cost of producing the license plates must be equally distributed between the South Carolina Association of School Librarians and the South Carolina Library Association.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(C)</w:t>
      </w:r>
      <w:r w:rsidRPr="004A4F46">
        <w:rPr>
          <w:u w:color="000000" w:themeColor="text1"/>
        </w:rPr>
        <w:tab/>
        <w:t>The guidelines for the production, collection and distribution of fees for a special license plate under this section must meet the requirements of Section 56</w:t>
      </w:r>
      <w:r w:rsidRPr="004A4F46">
        <w:rPr>
          <w:u w:color="000000" w:themeColor="text1"/>
        </w:rPr>
        <w:noBreakHyphen/>
        <w:t>3</w:t>
      </w:r>
      <w:r w:rsidRPr="004A4F46">
        <w:rPr>
          <w:u w:color="000000" w:themeColor="text1"/>
        </w:rPr>
        <w:noBreakHyphen/>
        <w:t xml:space="preserve">8100.”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11.</w:t>
      </w:r>
      <w:r w:rsidRPr="004A4F46">
        <w:rPr>
          <w:u w:color="000000" w:themeColor="text1"/>
        </w:rPr>
        <w:tab/>
        <w:t xml:space="preserve">Chapter 3, Title 56 of the 1976 Code is amended by adding: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“Article 117</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‘South Carolina Educator’ Special 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11710.</w:t>
      </w:r>
      <w:r w:rsidRPr="004A4F46">
        <w:rPr>
          <w:u w:color="000000" w:themeColor="text1"/>
        </w:rPr>
        <w:tab/>
        <w:t>(A)</w:t>
      </w:r>
      <w:r w:rsidRPr="004A4F46">
        <w:rPr>
          <w:u w:color="000000" w:themeColor="text1"/>
        </w:rPr>
        <w:tab/>
        <w:t>The Department of Motor Vehicles may issue special motor vehicle license plates to owners of private passenger carrying motor vehicles, as defined in Section 56</w:t>
      </w:r>
      <w:r w:rsidRPr="004A4F46">
        <w:rPr>
          <w:u w:color="000000" w:themeColor="text1"/>
        </w:rPr>
        <w:noBreakHyphen/>
        <w:t>3</w:t>
      </w:r>
      <w:r w:rsidRPr="004A4F46">
        <w:rPr>
          <w:u w:color="000000" w:themeColor="text1"/>
        </w:rPr>
        <w:noBreakHyphen/>
        <w:t>630, or motorcycles as defined in Section 56</w:t>
      </w:r>
      <w:r w:rsidRPr="004A4F46">
        <w:rPr>
          <w:u w:color="000000" w:themeColor="text1"/>
        </w:rPr>
        <w:noBreakHyphen/>
        <w:t>3</w:t>
      </w:r>
      <w:r w:rsidRPr="004A4F46">
        <w:rPr>
          <w:u w:color="000000" w:themeColor="text1"/>
        </w:rPr>
        <w:noBreakHyphen/>
        <w:t>20, registered in their names which must have imprinted on the plate ‘South Carolina Educator’. The application for this special license plate must include proof that the applicant is a public or private kindergarten through twelfth grade school teacher. This special license plate must be of the same size and general design of regular motor vehicle license plates. This special license plate must be issued or revalidated for a biennial period which expires twenty</w:t>
      </w:r>
      <w:r w:rsidRPr="004A4F46">
        <w:rPr>
          <w:u w:color="000000" w:themeColor="text1"/>
        </w:rPr>
        <w:noBreakHyphen/>
        <w:t xml:space="preserve">four months from the month it is issued.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(B)</w:t>
      </w:r>
      <w:r w:rsidRPr="004A4F46">
        <w:rPr>
          <w:u w:color="000000" w:themeColor="text1"/>
        </w:rPr>
        <w:tab/>
        <w:t xml:space="preserve">The fees collected pursuant to this section above the cost of the production must be distributed to the general fund.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(C)</w:t>
      </w:r>
      <w:r w:rsidRPr="004A4F46">
        <w:rPr>
          <w:u w:color="000000" w:themeColor="text1"/>
        </w:rPr>
        <w:tab/>
        <w:t>The guidelines for the production, collection and distribution of fees for a special license plate under this section must meet the requirements of Section 56</w:t>
      </w:r>
      <w:r w:rsidRPr="004A4F46">
        <w:rPr>
          <w:u w:color="000000" w:themeColor="text1"/>
        </w:rPr>
        <w:noBreakHyphen/>
        <w:t>3</w:t>
      </w:r>
      <w:r w:rsidRPr="004A4F46">
        <w:rPr>
          <w:u w:color="000000" w:themeColor="text1"/>
        </w:rPr>
        <w:noBreakHyphen/>
        <w:t xml:space="preserve">8100.”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12.</w:t>
      </w:r>
      <w:r w:rsidRPr="004A4F46">
        <w:rPr>
          <w:u w:color="000000" w:themeColor="text1"/>
        </w:rPr>
        <w:tab/>
        <w:t xml:space="preserve">Chapter 3, Title 56 of the 1976 Code is amended by adding: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“Article 119</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‘Beach Music’ Special 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11910.</w:t>
      </w:r>
      <w:r w:rsidRPr="004A4F46">
        <w:rPr>
          <w:u w:color="000000" w:themeColor="text1"/>
        </w:rPr>
        <w:tab/>
        <w:t>(A)</w:t>
      </w:r>
      <w:r w:rsidRPr="004A4F46">
        <w:rPr>
          <w:u w:color="000000" w:themeColor="text1"/>
        </w:rPr>
        <w:tab/>
        <w:t>The Department of Motor Vehicles may issue ‘Beach Music’ special motor vehicle license plates to owners of private passenger motor vehicles, as defined in Section 56</w:t>
      </w:r>
      <w:r w:rsidRPr="004A4F46">
        <w:rPr>
          <w:u w:color="000000" w:themeColor="text1"/>
        </w:rPr>
        <w:noBreakHyphen/>
        <w:t>3</w:t>
      </w:r>
      <w:r w:rsidRPr="004A4F46">
        <w:rPr>
          <w:u w:color="000000" w:themeColor="text1"/>
        </w:rPr>
        <w:noBreakHyphen/>
        <w:t>630, and motorcycles as defined in Section 56</w:t>
      </w:r>
      <w:r w:rsidRPr="004A4F46">
        <w:rPr>
          <w:u w:color="000000" w:themeColor="text1"/>
        </w:rPr>
        <w:noBreakHyphen/>
        <w:t>3</w:t>
      </w:r>
      <w:r w:rsidRPr="004A4F46">
        <w:rPr>
          <w:u w:color="000000" w:themeColor="text1"/>
        </w:rPr>
        <w:noBreakHyphen/>
        <w:t>20, registered in their names which may have imprinted on the plate an emblem, a seal, or other symbol chosen by the department in consultation with the South Carolina Arts Commission reflecting the status of beach music as the official state popular music pursuant to Section 1</w:t>
      </w:r>
      <w:r w:rsidRPr="004A4F46">
        <w:rPr>
          <w:u w:color="000000" w:themeColor="text1"/>
        </w:rPr>
        <w:noBreakHyphen/>
        <w:t>1</w:t>
      </w:r>
      <w:r w:rsidRPr="004A4F46">
        <w:rPr>
          <w:u w:color="000000" w:themeColor="text1"/>
        </w:rPr>
        <w:noBreakHyphen/>
        <w:t>689.  License plate number ‘one’ for the beach music license plate is reserved for the president of the Beach Music Association International or its successor organization if that individual is otherwise eligible to register a qualifying motor vehicle in this State. License plate number ‘two’ for the beach music license plate is reserved for the Chairman of the Board of Trustees of Coastal Carolina University if that individual is otherwise eligible to register a motor vehicle in this State. The special license plate must be issued or revalidated for a biennial period which expires twenty</w:t>
      </w:r>
      <w:r w:rsidRPr="004A4F46">
        <w:rPr>
          <w:u w:color="000000" w:themeColor="text1"/>
        </w:rPr>
        <w:noBreakHyphen/>
        <w:t xml:space="preserve">four months from the month it is issued. The fee for this special license plate is the regular motor vehicle registration fee contained in Article 5, Chapter 3 of this title and a special motor vehicle license fee of twenty dollars.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(B)</w:t>
      </w:r>
      <w:r w:rsidRPr="004A4F46">
        <w:rPr>
          <w:u w:color="000000" w:themeColor="text1"/>
        </w:rPr>
        <w:tab/>
        <w:t xml:space="preserve">The fees collected pursuant to this section above the cost of production must be distributed to the general fund.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(C)</w:t>
      </w:r>
      <w:r w:rsidRPr="004A4F46">
        <w:rPr>
          <w:u w:color="000000" w:themeColor="text1"/>
        </w:rPr>
        <w:tab/>
        <w:t>The guidelines for the production, collection and distribution of fees for a special license plate under this section must meet the requirements of Section 56</w:t>
      </w:r>
      <w:r w:rsidRPr="004A4F46">
        <w:rPr>
          <w:u w:color="000000" w:themeColor="text1"/>
        </w:rPr>
        <w:noBreakHyphen/>
        <w:t>3</w:t>
      </w:r>
      <w:r w:rsidRPr="004A4F46">
        <w:rPr>
          <w:u w:color="000000" w:themeColor="text1"/>
        </w:rPr>
        <w:noBreakHyphen/>
        <w:t xml:space="preserve">8100.”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13.</w:t>
      </w:r>
      <w:r w:rsidRPr="004A4F46">
        <w:rPr>
          <w:u w:color="000000" w:themeColor="text1"/>
        </w:rPr>
        <w:tab/>
        <w:t xml:space="preserve">Chapter 3, Title 56 of the 1976 code is amended by adding: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“Article 120</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Citadel Alumni Association ‘Big Red’ Special License Plate</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12010.</w:t>
      </w:r>
      <w:r w:rsidRPr="004A4F46">
        <w:rPr>
          <w:u w:color="000000" w:themeColor="text1"/>
        </w:rPr>
        <w:tab/>
        <w:t>(A)</w:t>
      </w:r>
      <w:r w:rsidRPr="004A4F46">
        <w:rPr>
          <w:u w:color="000000" w:themeColor="text1"/>
        </w:rPr>
        <w:tab/>
        <w:t>The Department of Motor Vehicles may issue Citadel Alumni Association ‘Big Red’ special license plates to owners of private passenger carrying motor vehicles as defined in Section 56</w:t>
      </w:r>
      <w:r w:rsidRPr="004A4F46">
        <w:rPr>
          <w:u w:color="000000" w:themeColor="text1"/>
        </w:rPr>
        <w:noBreakHyphen/>
        <w:t>3</w:t>
      </w:r>
      <w:r w:rsidRPr="004A4F46">
        <w:rPr>
          <w:u w:color="000000" w:themeColor="text1"/>
        </w:rPr>
        <w:noBreakHyphen/>
        <w:t>630, and motorcycles as defined in Section 56</w:t>
      </w:r>
      <w:r w:rsidRPr="004A4F46">
        <w:rPr>
          <w:u w:color="000000" w:themeColor="text1"/>
        </w:rPr>
        <w:noBreakHyphen/>
        <w:t>3</w:t>
      </w:r>
      <w:r w:rsidRPr="004A4F46">
        <w:rPr>
          <w:u w:color="000000" w:themeColor="text1"/>
        </w:rPr>
        <w:noBreakHyphen/>
        <w:t>20, registered in their names. The fee for each special license plate is seventy</w:t>
      </w:r>
      <w:r w:rsidRPr="004A4F46">
        <w:rPr>
          <w:u w:color="000000" w:themeColor="text1"/>
        </w:rPr>
        <w:noBreakHyphen/>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Pr="004A4F46">
        <w:rPr>
          <w:u w:color="000000" w:themeColor="text1"/>
        </w:rPr>
        <w:noBreakHyphen/>
        <w:t xml:space="preserve">four months from the month the special license plate is issued.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(B)</w:t>
      </w:r>
      <w:r w:rsidRPr="004A4F46">
        <w:rPr>
          <w:u w:color="000000" w:themeColor="text1"/>
        </w:rPr>
        <w:tab/>
        <w:t xml:space="preserve">The fees collected pursuant to this section above the cost of producing the license plates must be distributed to the Citadel Alumni Association.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(C)</w:t>
      </w:r>
      <w:r w:rsidRPr="004A4F46">
        <w:rPr>
          <w:u w:color="000000" w:themeColor="text1"/>
        </w:rPr>
        <w:tab/>
        <w:t>The guidelines for the production, collection and distribution of fees for a special license plate under this section must meet the requirements of Section 56</w:t>
      </w:r>
      <w:r w:rsidRPr="004A4F46">
        <w:rPr>
          <w:u w:color="000000" w:themeColor="text1"/>
        </w:rPr>
        <w:noBreakHyphen/>
        <w:t>3</w:t>
      </w:r>
      <w:r w:rsidRPr="004A4F46">
        <w:rPr>
          <w:u w:color="000000" w:themeColor="text1"/>
        </w:rPr>
        <w:noBreakHyphen/>
        <w:t>8100.”</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14.</w:t>
      </w:r>
      <w:r w:rsidRPr="004A4F46">
        <w:rPr>
          <w:u w:color="000000" w:themeColor="text1"/>
        </w:rPr>
        <w:tab/>
        <w:t xml:space="preserve">Chapter 3, Title 56 of the 1976 Code is amended by adding: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“Article 121</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‘Largemouth Bass’ Special 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12210.</w:t>
      </w:r>
      <w:r w:rsidRPr="004A4F46">
        <w:rPr>
          <w:u w:color="000000" w:themeColor="text1"/>
        </w:rPr>
        <w:tab/>
        <w:t>(A)</w:t>
      </w:r>
      <w:r w:rsidRPr="004A4F46">
        <w:rPr>
          <w:u w:color="000000" w:themeColor="text1"/>
        </w:rPr>
        <w:tab/>
        <w:t>The Department of Motor Vehicles may issue ‘Largemouth Bass’ special motor vehicle license plates to owners of private passenger carrying motor vehicles, as defined in Section 56</w:t>
      </w:r>
      <w:r w:rsidRPr="004A4F46">
        <w:rPr>
          <w:u w:color="000000" w:themeColor="text1"/>
        </w:rPr>
        <w:noBreakHyphen/>
        <w:t>3</w:t>
      </w:r>
      <w:r w:rsidRPr="004A4F46">
        <w:rPr>
          <w:u w:color="000000" w:themeColor="text1"/>
        </w:rPr>
        <w:noBreakHyphen/>
        <w:t>630, or motorcycles as defined in Section 56</w:t>
      </w:r>
      <w:r w:rsidRPr="004A4F46">
        <w:rPr>
          <w:u w:color="000000" w:themeColor="text1"/>
        </w:rPr>
        <w:noBreakHyphen/>
        <w:t>3</w:t>
      </w:r>
      <w:r w:rsidRPr="004A4F46">
        <w:rPr>
          <w:u w:color="000000" w:themeColor="text1"/>
        </w:rPr>
        <w:noBreakHyphen/>
        <w:t>20, registered in their names. The license plate shall have the image of a largemouth bass imprinted on it. The design of the plate and the largemouth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a biennial period which expires twenty</w:t>
      </w:r>
      <w:r w:rsidRPr="004A4F46">
        <w:rPr>
          <w:u w:color="000000" w:themeColor="text1"/>
        </w:rPr>
        <w:noBreakHyphen/>
        <w:t xml:space="preserve">four months from the month the special license plate is issued.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(B)</w:t>
      </w:r>
      <w:r w:rsidRPr="004A4F46">
        <w:rPr>
          <w:u w:color="000000" w:themeColor="text1"/>
        </w:rPr>
        <w:tab/>
        <w:t xml:space="preserve">The fees collected pursuant to this section above the cost of production must be distributed to the Department of Natural Resources, which shall only use the funds to promote bass fishing throughout the State.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(C)</w:t>
      </w:r>
      <w:r w:rsidRPr="004A4F46">
        <w:rPr>
          <w:u w:color="000000" w:themeColor="text1"/>
        </w:rPr>
        <w:tab/>
        <w:t>The guidelines for the production, collection and distribution of fees for a special license plate under this section must meet the requirements of Section 56</w:t>
      </w:r>
      <w:r w:rsidRPr="004A4F46">
        <w:rPr>
          <w:u w:color="000000" w:themeColor="text1"/>
        </w:rPr>
        <w:noBreakHyphen/>
        <w:t>3</w:t>
      </w:r>
      <w:r w:rsidRPr="004A4F46">
        <w:rPr>
          <w:u w:color="000000" w:themeColor="text1"/>
        </w:rPr>
        <w:noBreakHyphen/>
        <w:t xml:space="preserve">8100.”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15.</w:t>
      </w:r>
      <w:r w:rsidRPr="004A4F46">
        <w:rPr>
          <w:u w:color="000000" w:themeColor="text1"/>
        </w:rPr>
        <w:tab/>
        <w:t>Section 56</w:t>
      </w:r>
      <w:r w:rsidRPr="004A4F46">
        <w:rPr>
          <w:u w:color="000000" w:themeColor="text1"/>
        </w:rPr>
        <w:noBreakHyphen/>
        <w:t>3</w:t>
      </w:r>
      <w:r w:rsidRPr="004A4F46">
        <w:rPr>
          <w:u w:color="000000" w:themeColor="text1"/>
        </w:rPr>
        <w:noBreakHyphen/>
        <w:t>2150 of the 1976 Code, as last amended by Act 177 of 2008, is further amended to read:</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2150.</w:t>
      </w:r>
      <w:r w:rsidRPr="004A4F46">
        <w:rPr>
          <w:u w:color="000000" w:themeColor="text1"/>
        </w:rPr>
        <w:tab/>
      </w:r>
      <w:r w:rsidRPr="004A4F46">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who are eligible to receive retirement benefits under the General Assembly Retirement System for private passenger motor vehicles and vehicles classified as private passenger motor vehicles in Section 56</w:t>
      </w:r>
      <w:r w:rsidRPr="004A4F46">
        <w:noBreakHyphen/>
        <w:t>3</w:t>
      </w:r>
      <w:r w:rsidRPr="004A4F46">
        <w:noBreakHyphen/>
        <w:t>630 owned by them. The biennial fee for these special license plates is the same as the fee provided in Section 56</w:t>
      </w:r>
      <w:r w:rsidRPr="004A4F46">
        <w:noBreakHyphen/>
        <w:t>3</w:t>
      </w:r>
      <w:r w:rsidRPr="004A4F46">
        <w:noBreakHyphen/>
        <w:t xml:space="preserve">2020, and only one plate may be issued to former members of the South Carolina Delegation of the United States Congress, retired judicial officers elected by the General Assembly or confirmed by the United States Senate, respectively, </w:t>
      </w:r>
      <w:r w:rsidRPr="004A4F46">
        <w:rPr>
          <w:u w:val="single"/>
        </w:rPr>
        <w:t>a</w:t>
      </w:r>
      <w:r w:rsidRPr="004A4F46">
        <w:t xml:space="preserve"> councilman, </w:t>
      </w:r>
      <w:r w:rsidRPr="004A4F46">
        <w:rPr>
          <w:strike/>
        </w:rPr>
        <w:t>coroner,</w:t>
      </w:r>
      <w:r w:rsidRPr="004A4F46">
        <w:t xml:space="preserve"> </w:t>
      </w:r>
      <w:r w:rsidRPr="004A4F46">
        <w:rPr>
          <w:u w:val="single"/>
        </w:rPr>
        <w:t>a</w:t>
      </w:r>
      <w:r w:rsidRPr="004A4F46">
        <w:t xml:space="preserve"> mayor, or </w:t>
      </w:r>
      <w:r w:rsidRPr="004A4F46">
        <w:rPr>
          <w:u w:val="single"/>
        </w:rPr>
        <w:t>a</w:t>
      </w:r>
      <w:r w:rsidRPr="004A4F46">
        <w:t xml:space="preserve"> member of the General Assembly who is receiving retirement benefits. </w:t>
      </w:r>
      <w:r w:rsidRPr="004A4F46">
        <w:rPr>
          <w:u w:val="single"/>
        </w:rPr>
        <w:t>A coroner may be issued two license plates.</w:t>
      </w:r>
      <w:r w:rsidRPr="004A4F46">
        <w:t xml:space="preserve"> </w:t>
      </w:r>
      <w:r w:rsidRPr="004A4F46">
        <w:rPr>
          <w:strike/>
        </w:rPr>
        <w:t>The plate</w:t>
      </w:r>
      <w:r w:rsidRPr="004A4F46">
        <w:t xml:space="preserve"> </w:t>
      </w:r>
      <w:r w:rsidRPr="004A4F46">
        <w:rPr>
          <w:u w:val="single"/>
        </w:rPr>
        <w:t>These license plates</w:t>
      </w:r>
      <w:r w:rsidRPr="004A4F46">
        <w:t xml:space="preserve"> must be issued or revalidated biennially for the regular registration and licensing period.</w:t>
      </w:r>
      <w:r w:rsidRPr="004A4F46">
        <w:rPr>
          <w:u w:color="000000" w:themeColor="text1"/>
        </w:rPr>
        <w:t xml:space="preserv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16.</w:t>
      </w:r>
      <w:r w:rsidRPr="004A4F46">
        <w:rPr>
          <w:u w:color="000000" w:themeColor="text1"/>
        </w:rPr>
        <w:tab/>
        <w:t>Section 56</w:t>
      </w:r>
      <w:r w:rsidRPr="004A4F46">
        <w:rPr>
          <w:u w:color="000000" w:themeColor="text1"/>
        </w:rPr>
        <w:noBreakHyphen/>
        <w:t>3</w:t>
      </w:r>
      <w:r w:rsidRPr="004A4F46">
        <w:rPr>
          <w:u w:color="000000" w:themeColor="text1"/>
        </w:rPr>
        <w:noBreakHyphen/>
        <w:t xml:space="preserve">1240 of the 1976 Code is amended to read: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1240.</w:t>
      </w:r>
      <w:r w:rsidRPr="004A4F46">
        <w:rPr>
          <w:u w:color="000000" w:themeColor="text1"/>
        </w:rPr>
        <w:tab/>
      </w:r>
      <w:r w:rsidRPr="004A4F46">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w:t>
      </w:r>
      <w:r w:rsidRPr="004A4F46">
        <w:noBreakHyphen/>
        <w:t>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Pr="004A4F46">
        <w:noBreakHyphen/>
        <w:t>5</w:t>
      </w:r>
      <w:r w:rsidRPr="004A4F46">
        <w:noBreakHyphen/>
        <w:t>4530, and it must be maintained free from foreign materials and in a clearly legible condition. No other license plate, lighting equipment, except as permitted in Section 56</w:t>
      </w:r>
      <w:r w:rsidRPr="004A4F46">
        <w:noBreakHyphen/>
        <w:t>5</w:t>
      </w:r>
      <w:r w:rsidRPr="004A4F46">
        <w:noBreakHyphen/>
        <w:t xml:space="preserve">4530, tag, sign, monogram, tinted cover, or inscription of metal or other material may be displayed above, </w:t>
      </w:r>
      <w:r w:rsidRPr="004A4F46">
        <w:rPr>
          <w:strike/>
        </w:rPr>
        <w:t>around,</w:t>
      </w:r>
      <w:r w:rsidRPr="004A4F46">
        <w:t xml:space="preserve"> or upon the plate other than that which is authorized and issued by the Department of Motor Vehicles for the purpose of validating the plate. It is not unlawful to place a decal </w:t>
      </w:r>
      <w:r w:rsidRPr="004A4F46">
        <w:rPr>
          <w:u w:val="single"/>
        </w:rPr>
        <w:t>or a frame</w:t>
      </w:r>
      <w:r w:rsidRPr="004A4F46">
        <w:t xml:space="preserv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Pr="004A4F46">
        <w:noBreakHyphen/>
        <w:t>3</w:t>
      </w:r>
      <w:r w:rsidRPr="004A4F46">
        <w:noBreakHyphen/>
        <w:t>2520.</w:t>
      </w:r>
      <w:r w:rsidRPr="004A4F46">
        <w:rPr>
          <w:u w:color="000000" w:themeColor="text1"/>
        </w:rPr>
        <w:t xml:space="preserv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17.</w:t>
      </w:r>
      <w:r w:rsidRPr="004A4F46">
        <w:rPr>
          <w:u w:color="000000" w:themeColor="text1"/>
        </w:rPr>
        <w:tab/>
        <w:t>Section 56</w:t>
      </w:r>
      <w:r w:rsidRPr="004A4F46">
        <w:rPr>
          <w:u w:color="000000" w:themeColor="text1"/>
        </w:rPr>
        <w:noBreakHyphen/>
        <w:t>3</w:t>
      </w:r>
      <w:r w:rsidRPr="004A4F46">
        <w:rPr>
          <w:u w:color="000000" w:themeColor="text1"/>
        </w:rPr>
        <w:noBreakHyphen/>
        <w:t>10410 of the 1976 Code, as added by Act 297 of 2008, is amended to read:</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10410.</w:t>
      </w:r>
      <w:r w:rsidRPr="004A4F46">
        <w:rPr>
          <w:u w:color="000000" w:themeColor="text1"/>
        </w:rPr>
        <w:tab/>
        <w:t>(A)</w:t>
      </w:r>
      <w:r w:rsidRPr="004A4F46">
        <w:rPr>
          <w:u w:color="000000" w:themeColor="text1"/>
        </w:rPr>
        <w:tab/>
        <w:t xml:space="preserve">The department may issue a ‘Veteran’ special motor vehicle license plate for use on a private passenger motor vehicle, </w:t>
      </w:r>
      <w:r w:rsidRPr="004A4F46">
        <w:rPr>
          <w:u w:val="single" w:color="000000" w:themeColor="text1"/>
        </w:rPr>
        <w:t xml:space="preserve">as defined in Section </w:t>
      </w:r>
      <w:r w:rsidRPr="004A4F46">
        <w:rPr>
          <w:u w:color="000000" w:themeColor="text1"/>
        </w:rPr>
        <w:t>56</w:t>
      </w:r>
      <w:r w:rsidRPr="004A4F46">
        <w:rPr>
          <w:u w:color="000000" w:themeColor="text1"/>
        </w:rPr>
        <w:noBreakHyphen/>
        <w:t>3</w:t>
      </w:r>
      <w:r w:rsidRPr="004A4F46">
        <w:rPr>
          <w:u w:color="000000" w:themeColor="text1"/>
        </w:rPr>
        <w:noBreakHyphen/>
        <w:t>630, or motorcycle</w:t>
      </w:r>
      <w:r w:rsidRPr="004A4F46">
        <w:t xml:space="preserve"> </w:t>
      </w:r>
      <w:r w:rsidRPr="004A4F46">
        <w:rPr>
          <w:u w:val="single" w:color="000000" w:themeColor="text1"/>
        </w:rPr>
        <w:t>as defined in Section 56</w:t>
      </w:r>
      <w:r w:rsidRPr="004A4F46">
        <w:rPr>
          <w:u w:val="single" w:color="000000" w:themeColor="text1"/>
        </w:rPr>
        <w:noBreakHyphen/>
        <w:t>3</w:t>
      </w:r>
      <w:r w:rsidRPr="004A4F46">
        <w:rPr>
          <w:u w:val="single" w:color="000000" w:themeColor="text1"/>
        </w:rPr>
        <w:noBreakHyphen/>
        <w:t>20,</w:t>
      </w:r>
      <w:r w:rsidRPr="004A4F46">
        <w:rPr>
          <w:u w:color="000000" w:themeColor="text1"/>
        </w:rPr>
        <w:t xml:space="preserve"> registered in a person’s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two plates may be issued to a person.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(B)</w:t>
      </w:r>
      <w:r w:rsidRPr="004A4F46">
        <w:rPr>
          <w:u w:color="000000" w:themeColor="text1"/>
        </w:rPr>
        <w:tab/>
        <w:t>The requirements for production</w:t>
      </w:r>
      <w:r w:rsidRPr="004A4F46">
        <w:rPr>
          <w:u w:val="single" w:color="000000" w:themeColor="text1"/>
        </w:rPr>
        <w:t>, collection and distribution of fees for a special</w:t>
      </w:r>
      <w:r w:rsidRPr="004A4F46">
        <w:rPr>
          <w:u w:color="000000" w:themeColor="text1"/>
        </w:rPr>
        <w:t xml:space="preserve"> </w:t>
      </w:r>
      <w:r w:rsidRPr="004A4F46">
        <w:rPr>
          <w:strike/>
          <w:u w:color="000000" w:themeColor="text1"/>
        </w:rPr>
        <w:t>and distribution of the</w:t>
      </w:r>
      <w:r w:rsidRPr="004A4F46">
        <w:rPr>
          <w:u w:color="000000" w:themeColor="text1"/>
        </w:rPr>
        <w:t xml:space="preserve"> plate </w:t>
      </w:r>
      <w:r w:rsidRPr="004A4F46">
        <w:rPr>
          <w:u w:val="single" w:color="000000" w:themeColor="text1"/>
        </w:rPr>
        <w:t>under this section</w:t>
      </w:r>
      <w:r w:rsidRPr="004A4F46">
        <w:rPr>
          <w:u w:color="000000" w:themeColor="text1"/>
        </w:rPr>
        <w:t xml:space="preserve"> are those set forth in Section 56</w:t>
      </w:r>
      <w:r w:rsidRPr="004A4F46">
        <w:rPr>
          <w:u w:color="000000" w:themeColor="text1"/>
        </w:rPr>
        <w:noBreakHyphen/>
        <w:t>3</w:t>
      </w:r>
      <w:r w:rsidRPr="004A4F46">
        <w:rPr>
          <w:u w:color="000000" w:themeColor="text1"/>
        </w:rPr>
        <w:noBreakHyphen/>
        <w:t xml:space="preserve">8100. The biennial fee for this plate is the regular registration fee set forth in Article 5, Chapter 3 of this title. The Department of Motor Vehicles shall imprint the special license plates with the word ‘Veteran’, with numbers the department may determine.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(C)</w:t>
      </w:r>
      <w:r w:rsidRPr="004A4F46">
        <w:rPr>
          <w:u w:color="000000" w:themeColor="text1"/>
        </w:rPr>
        <w:tab/>
        <w:t xml:space="preserve">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(D)</w:t>
      </w:r>
      <w:r w:rsidRPr="004A4F46">
        <w:rPr>
          <w:u w:color="000000" w:themeColor="text1"/>
        </w:rPr>
        <w:tab/>
        <w:t xml:space="preserve">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u w:val="single" w:color="000000" w:themeColor="text1"/>
        </w:rPr>
        <w:t>(E)</w:t>
      </w:r>
      <w:r w:rsidRPr="004A4F46">
        <w:rPr>
          <w:u w:color="000000" w:themeColor="text1"/>
        </w:rPr>
        <w:tab/>
      </w:r>
      <w:r w:rsidRPr="004A4F46">
        <w:rPr>
          <w:u w:val="single" w:color="000000" w:themeColor="text1"/>
        </w:rPr>
        <w:t>If a person who qualifies for the special license plate issued under this section also meets all requirements for the handicapped license plate issued pursuant to Section 56</w:t>
      </w:r>
      <w:r w:rsidRPr="004A4F46">
        <w:rPr>
          <w:u w:val="single" w:color="000000" w:themeColor="text1"/>
        </w:rPr>
        <w:noBreakHyphen/>
        <w:t>3</w:t>
      </w:r>
      <w:r w:rsidRPr="004A4F46">
        <w:rPr>
          <w:u w:val="single" w:color="000000" w:themeColor="text1"/>
        </w:rPr>
        <w:noBreakHyphen/>
        <w:t>1910(B), then the license plate issued pursuant to this section shall also include the distinguishing wheelchair symbol used on license plates issued pursuant to Section 56</w:t>
      </w:r>
      <w:r w:rsidRPr="004A4F46">
        <w:rPr>
          <w:u w:val="single" w:color="000000" w:themeColor="text1"/>
        </w:rPr>
        <w:noBreakHyphen/>
        <w:t>3</w:t>
      </w:r>
      <w:r w:rsidRPr="004A4F46">
        <w:rPr>
          <w:u w:val="single" w:color="000000" w:themeColor="text1"/>
        </w:rPr>
        <w:noBreakHyphen/>
        <w:t>1910(B).</w:t>
      </w:r>
      <w:r w:rsidRPr="004A4F46">
        <w:rPr>
          <w:u w:color="000000" w:themeColor="text1"/>
        </w:rPr>
        <w:t xml:space="preserv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u w:val="single" w:color="000000" w:themeColor="text1"/>
        </w:rPr>
        <w:t>(F)</w:t>
      </w:r>
      <w:r w:rsidRPr="004A4F46">
        <w:rPr>
          <w:u w:color="000000" w:themeColor="text1"/>
        </w:rPr>
        <w:tab/>
      </w:r>
      <w:r w:rsidRPr="004A4F46">
        <w:rPr>
          <w:u w:val="single" w:color="000000" w:themeColor="text1"/>
        </w:rPr>
        <w:t>If a person who qualifies for a special license plate issued under this section also is certified by the Veterans’ Administration or County Veterans’ Affairs office with a service related disability, then the license plate issued under this section shall also include the word ‘disabled’.</w:t>
      </w:r>
      <w:r w:rsidRPr="004A4F46">
        <w:rPr>
          <w:u w:color="000000" w:themeColor="text1"/>
        </w:rPr>
        <w:t xml:space="preserv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18.</w:t>
      </w:r>
      <w:r w:rsidRPr="004A4F46">
        <w:rPr>
          <w:u w:color="000000" w:themeColor="text1"/>
        </w:rPr>
        <w:tab/>
        <w:t xml:space="preserve">Chapter 3, Title 56 of the 1976 Code is amended by adding: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“Article 122</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High School Special 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12210.</w:t>
      </w:r>
      <w:r w:rsidRPr="004A4F46">
        <w:rPr>
          <w:u w:color="000000" w:themeColor="text1"/>
        </w:rPr>
        <w:tab/>
        <w:t>(A)</w:t>
      </w:r>
      <w:r w:rsidRPr="004A4F46">
        <w:rPr>
          <w:u w:color="000000" w:themeColor="text1"/>
        </w:rPr>
        <w:tab/>
        <w:t>The Department of Motor Vehicles may issue to owners of private passenger motor vehicles, as defined in Section 56</w:t>
      </w:r>
      <w:r w:rsidRPr="004A4F46">
        <w:rPr>
          <w:u w:color="000000" w:themeColor="text1"/>
        </w:rPr>
        <w:noBreakHyphen/>
        <w:t>3</w:t>
      </w:r>
      <w:r w:rsidRPr="004A4F46">
        <w:rPr>
          <w:u w:color="000000" w:themeColor="text1"/>
        </w:rPr>
        <w:noBreakHyphen/>
        <w:t>630, or motorcycles as defined in Section 56</w:t>
      </w:r>
      <w:r w:rsidRPr="004A4F46">
        <w:rPr>
          <w:u w:color="000000" w:themeColor="text1"/>
        </w:rPr>
        <w:noBreakHyphen/>
        <w:t>3</w:t>
      </w:r>
      <w:r w:rsidRPr="004A4F46">
        <w:rPr>
          <w:u w:color="000000" w:themeColor="text1"/>
        </w:rPr>
        <w:noBreakHyphen/>
        <w:t>20, registered in a person’s 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Pr="004A4F46">
        <w:rPr>
          <w:u w:color="000000" w:themeColor="text1"/>
        </w:rPr>
        <w:noBreakHyphen/>
        <w:t xml:space="preserve">four months from the month they are issued.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(B)</w:t>
      </w:r>
      <w:r w:rsidRPr="004A4F46">
        <w:rPr>
          <w:u w:color="000000" w:themeColor="text1"/>
        </w:rPr>
        <w:tab/>
        <w:t xml:space="preserve">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(C)</w:t>
      </w:r>
      <w:r w:rsidRPr="004A4F46">
        <w:rPr>
          <w:u w:color="000000" w:themeColor="text1"/>
        </w:rPr>
        <w:tab/>
        <w:t>The guidelines for the production of a special license plate under this section must meet the requirements of Section 56</w:t>
      </w:r>
      <w:r w:rsidRPr="004A4F46">
        <w:rPr>
          <w:u w:color="000000" w:themeColor="text1"/>
        </w:rPr>
        <w:noBreakHyphen/>
        <w:t>3</w:t>
      </w:r>
      <w:r w:rsidRPr="004A4F46">
        <w:rPr>
          <w:u w:color="000000" w:themeColor="text1"/>
        </w:rPr>
        <w:noBreakHyphen/>
        <w:t>8100.”</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4D0A24" w:rsidRDefault="004D0A24">
      <w:pPr>
        <w:ind w:firstLine="0"/>
        <w:jc w:val="left"/>
        <w:rPr>
          <w:u w:color="000000" w:themeColor="text1"/>
        </w:rPr>
      </w:pPr>
      <w:r>
        <w:rPr>
          <w:u w:color="000000" w:themeColor="text1"/>
        </w:rPr>
        <w:br w:type="page"/>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19.</w:t>
      </w:r>
      <w:r w:rsidRPr="004A4F46">
        <w:rPr>
          <w:u w:color="000000" w:themeColor="text1"/>
        </w:rPr>
        <w:tab/>
        <w:t xml:space="preserve">Chapter 3, Title 56 of the 1976 Code is amended by adding: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“Article 123</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‘South Carolina Wildlife Federation’ Special 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12310.</w:t>
      </w:r>
      <w:r w:rsidRPr="004A4F46">
        <w:rPr>
          <w:u w:color="000000" w:themeColor="text1"/>
        </w:rPr>
        <w:tab/>
        <w:t>(A)</w:t>
      </w:r>
      <w:r w:rsidRPr="004A4F46">
        <w:rPr>
          <w:u w:color="000000" w:themeColor="text1"/>
        </w:rPr>
        <w:tab/>
        <w:t>The Department of Motor Vehicles may issue ‘South Carolina Wildlife Federation’ or ‘Palmetto Wild’ or both, special motor vehicle license plates to owners of private passenger motor vehicles as defined in Section 56</w:t>
      </w:r>
      <w:r w:rsidRPr="004A4F46">
        <w:rPr>
          <w:u w:color="000000" w:themeColor="text1"/>
        </w:rPr>
        <w:noBreakHyphen/>
        <w:t>3</w:t>
      </w:r>
      <w:r w:rsidRPr="004A4F46">
        <w:rPr>
          <w:u w:color="000000" w:themeColor="text1"/>
        </w:rPr>
        <w:noBreakHyphen/>
        <w:t>630, or motorcycles as defined in section 56</w:t>
      </w:r>
      <w:r w:rsidRPr="004A4F46">
        <w:rPr>
          <w:u w:color="000000" w:themeColor="text1"/>
        </w:rPr>
        <w:noBreakHyphen/>
        <w:t>3</w:t>
      </w:r>
      <w:r w:rsidRPr="004A4F46">
        <w:rPr>
          <w:u w:color="000000" w:themeColor="text1"/>
        </w:rPr>
        <w:noBreakHyphen/>
        <w:t>20, registered in their names which may have imprinted on them an emblem, seal, symbol, or design of the South Carolina Wildlife Federation. The South Carolina Wildlife Federation must submit to the department for its approval the emblem, seal,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a biennial period which expires twenty</w:t>
      </w:r>
      <w:r w:rsidRPr="004A4F46">
        <w:rPr>
          <w:u w:color="000000" w:themeColor="text1"/>
        </w:rPr>
        <w:noBreakHyphen/>
        <w:t xml:space="preserve">four months from the month they are issued. The fee for the plate is the regular motor vehicle registration fee contained in Article 5, Chapter 3 of this title and a special motor vehicle license fee of thirty dollars.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(B)</w:t>
      </w:r>
      <w:r w:rsidRPr="004A4F46">
        <w:rPr>
          <w:u w:color="000000" w:themeColor="text1"/>
        </w:rPr>
        <w:tab/>
        <w:t xml:space="preserve">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Wildlife Federation for conservation programs in South Carolina.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(C)</w:t>
      </w:r>
      <w:r w:rsidRPr="004A4F46">
        <w:rPr>
          <w:u w:color="000000" w:themeColor="text1"/>
        </w:rPr>
        <w:tab/>
        <w:t>The guidelines for the production of a special license plate under this section must meet the requirements of Section 56</w:t>
      </w:r>
      <w:r w:rsidRPr="004A4F46">
        <w:rPr>
          <w:u w:color="000000" w:themeColor="text1"/>
        </w:rPr>
        <w:noBreakHyphen/>
        <w:t>3</w:t>
      </w:r>
      <w:r w:rsidRPr="004A4F46">
        <w:rPr>
          <w:u w:color="000000" w:themeColor="text1"/>
        </w:rPr>
        <w:noBreakHyphen/>
        <w:t>8100.”</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20.</w:t>
      </w:r>
      <w:r w:rsidRPr="004A4F46">
        <w:rPr>
          <w:u w:color="000000" w:themeColor="text1"/>
        </w:rPr>
        <w:tab/>
        <w:t>Section 56</w:t>
      </w:r>
      <w:r w:rsidRPr="004A4F46">
        <w:rPr>
          <w:u w:color="000000" w:themeColor="text1"/>
        </w:rPr>
        <w:noBreakHyphen/>
        <w:t>3</w:t>
      </w:r>
      <w:r w:rsidRPr="004A4F46">
        <w:rPr>
          <w:u w:color="000000" w:themeColor="text1"/>
        </w:rPr>
        <w:noBreakHyphen/>
        <w:t>3310 of the 1976 Code, as last amended by Act 297 of 2008, is further amended to read:</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3310.</w:t>
      </w:r>
      <w:r w:rsidRPr="004A4F46">
        <w:rPr>
          <w:u w:color="000000" w:themeColor="text1"/>
        </w:rPr>
        <w:tab/>
        <w:t xml:space="preserve">The department may issue </w:t>
      </w:r>
      <w:r w:rsidRPr="004A4F46">
        <w:rPr>
          <w:strike/>
          <w:u w:color="000000" w:themeColor="text1"/>
        </w:rPr>
        <w:t>a</w:t>
      </w:r>
      <w:r w:rsidRPr="004A4F46">
        <w:rPr>
          <w:u w:color="000000" w:themeColor="text1"/>
        </w:rPr>
        <w:t xml:space="preserve"> </w:t>
      </w:r>
      <w:r w:rsidRPr="004A4F46">
        <w:rPr>
          <w:u w:val="single" w:color="000000" w:themeColor="text1"/>
        </w:rPr>
        <w:t>no more than three</w:t>
      </w:r>
      <w:r w:rsidRPr="004A4F46">
        <w:rPr>
          <w:u w:color="000000" w:themeColor="text1"/>
        </w:rPr>
        <w:t xml:space="preserve"> permanent special motor vehicle license </w:t>
      </w:r>
      <w:r w:rsidRPr="004A4F46">
        <w:rPr>
          <w:strike/>
          <w:u w:color="000000" w:themeColor="text1"/>
        </w:rPr>
        <w:t>plate</w:t>
      </w:r>
      <w:r w:rsidRPr="004A4F46">
        <w:rPr>
          <w:u w:color="000000" w:themeColor="text1"/>
        </w:rPr>
        <w:t xml:space="preserve"> </w:t>
      </w:r>
      <w:r w:rsidRPr="004A4F46">
        <w:rPr>
          <w:u w:val="single" w:color="000000" w:themeColor="text1"/>
        </w:rPr>
        <w:t>plates</w:t>
      </w:r>
      <w:r w:rsidRPr="004A4F46">
        <w:rPr>
          <w:u w:color="000000" w:themeColor="text1"/>
        </w:rPr>
        <w:t xml:space="preserve"> to a recipient of the Purple Heart for use on </w:t>
      </w:r>
      <w:r w:rsidRPr="004A4F46">
        <w:rPr>
          <w:strike/>
          <w:u w:color="000000" w:themeColor="text1"/>
        </w:rPr>
        <w:t>a</w:t>
      </w:r>
      <w:r w:rsidRPr="004A4F46">
        <w:rPr>
          <w:u w:color="000000" w:themeColor="text1"/>
        </w:rPr>
        <w:t xml:space="preserve"> </w:t>
      </w:r>
      <w:r w:rsidRPr="004A4F46">
        <w:rPr>
          <w:u w:val="single" w:color="000000" w:themeColor="text1"/>
        </w:rPr>
        <w:t>his</w:t>
      </w:r>
      <w:r w:rsidRPr="004A4F46">
        <w:rPr>
          <w:u w:color="000000" w:themeColor="text1"/>
        </w:rPr>
        <w:t xml:space="preserve"> private passenger motor </w:t>
      </w:r>
      <w:r w:rsidRPr="004A4F46">
        <w:rPr>
          <w:strike/>
          <w:u w:color="000000" w:themeColor="text1"/>
        </w:rPr>
        <w:t>vehicle</w:t>
      </w:r>
      <w:r w:rsidRPr="004A4F46">
        <w:rPr>
          <w:u w:color="000000" w:themeColor="text1"/>
        </w:rPr>
        <w:t xml:space="preserve"> </w:t>
      </w:r>
      <w:r w:rsidRPr="004A4F46">
        <w:rPr>
          <w:u w:val="single" w:color="000000" w:themeColor="text1"/>
        </w:rPr>
        <w:t>vehicles, as defined in Section 56</w:t>
      </w:r>
      <w:r w:rsidRPr="004A4F46">
        <w:rPr>
          <w:u w:val="single" w:color="000000" w:themeColor="text1"/>
        </w:rPr>
        <w:noBreakHyphen/>
        <w:t>3</w:t>
      </w:r>
      <w:r w:rsidRPr="004A4F46">
        <w:rPr>
          <w:u w:val="single" w:color="000000" w:themeColor="text1"/>
        </w:rPr>
        <w:noBreakHyphen/>
        <w:t>630,</w:t>
      </w:r>
      <w:r w:rsidRPr="004A4F46">
        <w:rPr>
          <w:u w:color="000000" w:themeColor="text1"/>
        </w:rPr>
        <w:t xml:space="preserve"> or </w:t>
      </w:r>
      <w:r w:rsidRPr="004A4F46">
        <w:rPr>
          <w:strike/>
          <w:u w:color="000000" w:themeColor="text1"/>
        </w:rPr>
        <w:t>motorcycle</w:t>
      </w:r>
      <w:r w:rsidRPr="004A4F46">
        <w:rPr>
          <w:u w:color="000000" w:themeColor="text1"/>
        </w:rPr>
        <w:t xml:space="preserve"> </w:t>
      </w:r>
      <w:r w:rsidRPr="004A4F46">
        <w:rPr>
          <w:u w:val="single" w:color="000000" w:themeColor="text1"/>
        </w:rPr>
        <w:t>motorcycles as defined in Section 56</w:t>
      </w:r>
      <w:r w:rsidRPr="004A4F46">
        <w:rPr>
          <w:u w:val="single" w:color="000000" w:themeColor="text1"/>
        </w:rPr>
        <w:noBreakHyphen/>
        <w:t>3</w:t>
      </w:r>
      <w:r w:rsidRPr="004A4F46">
        <w:rPr>
          <w:u w:val="single" w:color="000000" w:themeColor="text1"/>
        </w:rPr>
        <w:noBreakHyphen/>
        <w:t>20, registered in his name</w:t>
      </w:r>
      <w:r w:rsidRPr="004A4F46">
        <w:rPr>
          <w:u w:color="000000" w:themeColor="text1"/>
        </w:rPr>
        <w:t xml:space="preserve">. There is no fee for the </w:t>
      </w:r>
      <w:r w:rsidRPr="004A4F46">
        <w:rPr>
          <w:u w:val="single" w:color="000000" w:themeColor="text1"/>
        </w:rPr>
        <w:t>issuance of up to two</w:t>
      </w:r>
      <w:r w:rsidRPr="004A4F46">
        <w:rPr>
          <w:u w:color="000000" w:themeColor="text1"/>
        </w:rPr>
        <w:t xml:space="preserve"> license </w:t>
      </w:r>
      <w:r w:rsidRPr="004A4F46">
        <w:rPr>
          <w:strike/>
          <w:u w:color="000000" w:themeColor="text1"/>
        </w:rPr>
        <w:t>plate</w:t>
      </w:r>
      <w:r w:rsidRPr="004A4F46">
        <w:rPr>
          <w:u w:color="000000" w:themeColor="text1"/>
        </w:rPr>
        <w:t xml:space="preserve"> </w:t>
      </w:r>
      <w:r w:rsidRPr="004A4F46">
        <w:rPr>
          <w:u w:val="single" w:color="000000" w:themeColor="text1"/>
        </w:rPr>
        <w:t>plates</w:t>
      </w:r>
      <w:r w:rsidRPr="004A4F46">
        <w:rPr>
          <w:u w:color="000000" w:themeColor="text1"/>
        </w:rPr>
        <w:t xml:space="preserve">, and not more than </w:t>
      </w:r>
      <w:r w:rsidRPr="004A4F46">
        <w:rPr>
          <w:strike/>
          <w:u w:color="000000" w:themeColor="text1"/>
        </w:rPr>
        <w:t>two</w:t>
      </w:r>
      <w:r w:rsidRPr="004A4F46">
        <w:rPr>
          <w:u w:color="000000" w:themeColor="text1"/>
        </w:rPr>
        <w:t xml:space="preserve"> </w:t>
      </w:r>
      <w:r w:rsidRPr="004A4F46">
        <w:rPr>
          <w:u w:val="single" w:color="000000" w:themeColor="text1"/>
        </w:rPr>
        <w:t>three</w:t>
      </w:r>
      <w:r w:rsidRPr="004A4F46">
        <w:rPr>
          <w:u w:color="000000" w:themeColor="text1"/>
        </w:rPr>
        <w:t xml:space="preserve"> license plates may be issued to a person. </w:t>
      </w:r>
      <w:r w:rsidRPr="004A4F46">
        <w:rPr>
          <w:u w:val="single" w:color="000000" w:themeColor="text1"/>
        </w:rPr>
        <w:t>The fee for the third plate is the regular motor vehicle registration fee contained in Article 5, Chapter 3 of this title and a special motor vehicle license fee of thirty dollars.</w:t>
      </w:r>
      <w:r w:rsidRPr="004A4F46">
        <w:rPr>
          <w:u w:color="000000" w:themeColor="text1"/>
        </w:rPr>
        <w:t xml:space="preserve"> The application for a special plate must include proof the applicant is a recipient of the Purple Heart.”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21.</w:t>
      </w:r>
      <w:r w:rsidRPr="004A4F46">
        <w:rPr>
          <w:u w:color="000000" w:themeColor="text1"/>
        </w:rPr>
        <w:tab/>
        <w:t>Section 56</w:t>
      </w:r>
      <w:r w:rsidRPr="004A4F46">
        <w:rPr>
          <w:u w:color="000000" w:themeColor="text1"/>
        </w:rPr>
        <w:noBreakHyphen/>
        <w:t>3</w:t>
      </w:r>
      <w:r w:rsidRPr="004A4F46">
        <w:rPr>
          <w:u w:color="000000" w:themeColor="text1"/>
        </w:rPr>
        <w:noBreakHyphen/>
        <w:t>8000 of the 1976 Code, as last amended by Act 353 of 2008, is further amended to read:</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8000.</w:t>
      </w:r>
      <w:r w:rsidRPr="004A4F46">
        <w:rPr>
          <w:u w:color="000000" w:themeColor="text1"/>
        </w:rPr>
        <w:tab/>
        <w:t>(A)</w:t>
      </w:r>
      <w:r w:rsidRPr="004A4F46">
        <w:rPr>
          <w:u w:color="000000" w:themeColor="text1"/>
        </w:rPr>
        <w:tab/>
        <w:t>The Department of Motor Vehicles may issue special motor vehicle license plates to owners of private passenger motor vehicles as defined in Section 56</w:t>
      </w:r>
      <w:r w:rsidRPr="004A4F46">
        <w:rPr>
          <w:u w:color="000000" w:themeColor="text1"/>
        </w:rPr>
        <w:noBreakHyphen/>
        <w:t>3</w:t>
      </w:r>
      <w:r w:rsidRPr="004A4F46">
        <w:rPr>
          <w:u w:color="000000" w:themeColor="text1"/>
        </w:rPr>
        <w:noBreakHyphen/>
        <w:t>630</w:t>
      </w:r>
      <w:r w:rsidRPr="004A4F46">
        <w:rPr>
          <w:u w:val="single" w:color="000000" w:themeColor="text1"/>
        </w:rPr>
        <w:t>,</w:t>
      </w:r>
      <w:r w:rsidRPr="004A4F46">
        <w:rPr>
          <w:u w:color="000000" w:themeColor="text1"/>
        </w:rPr>
        <w:t xml:space="preserve"> and motorcycles </w:t>
      </w:r>
      <w:r w:rsidRPr="004A4F46">
        <w:rPr>
          <w:u w:val="single" w:color="000000" w:themeColor="text1"/>
        </w:rPr>
        <w:t>as defined in Section 56</w:t>
      </w:r>
      <w:r w:rsidRPr="004A4F46">
        <w:rPr>
          <w:u w:val="single" w:color="000000" w:themeColor="text1"/>
        </w:rPr>
        <w:noBreakHyphen/>
        <w:t>3</w:t>
      </w:r>
      <w:r w:rsidRPr="004A4F46">
        <w:rPr>
          <w:u w:val="single" w:color="000000" w:themeColor="text1"/>
        </w:rPr>
        <w:noBreakHyphen/>
        <w:t>20,</w:t>
      </w:r>
      <w:r w:rsidRPr="004A4F46">
        <w:rPr>
          <w:u w:color="000000" w:themeColor="text1"/>
        </w:rPr>
        <w:t xml:space="preserve"> registered in their names which may have imprinted on the plate an emblem, a seal, or other symbol the department considers appropriate of an organization which has obtained certification pursuant to either Section 501(C)(3), 501(C)(6), 501(C)(7), or 501(C)(8) of the Federal Internal Revenue Code and maintained this certification for a period of five years.  </w:t>
      </w:r>
      <w:r w:rsidRPr="004A4F46">
        <w:rPr>
          <w:u w:val="single" w:color="000000" w:themeColor="text1"/>
        </w:rPr>
        <w:t>The special license plate must be the same size and general design of regular motor vehicle license plates and must be issued or revalidated for a biennial period which expires twenty</w:t>
      </w:r>
      <w:r w:rsidRPr="004A4F46">
        <w:rPr>
          <w:u w:val="single" w:color="000000" w:themeColor="text1"/>
        </w:rPr>
        <w:noBreakHyphen/>
        <w:t>four months from the month it is issued.</w:t>
      </w:r>
      <w:r w:rsidRPr="004A4F46">
        <w:rPr>
          <w:u w:color="000000" w:themeColor="text1"/>
        </w:rPr>
        <w:t xml:space="preserve">  The biennial fee for this special license plate is the regular registration fee set forth in Article 5, Chapter 3 of this title plus an additional fee to be requested by the individual or organization seeking issuance of the plate.  The initial fee amount requested may be changed only every five years from the first year the plate is issued.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4A4F46">
        <w:rPr>
          <w:u w:color="000000" w:themeColor="text1"/>
        </w:rPr>
        <w:tab/>
        <w:t>(B)</w:t>
      </w:r>
      <w:r w:rsidRPr="004A4F46">
        <w:rPr>
          <w:u w:color="000000" w:themeColor="text1"/>
        </w:rPr>
        <w:tab/>
      </w:r>
      <w:r w:rsidRPr="004A4F46">
        <w:rPr>
          <w:u w:val="single" w:color="000000" w:themeColor="text1"/>
        </w:rPr>
        <w:t>If the organization seeking issuance of the plate does not request an additional fee above the regular registration fee, the department may collect an additional fee of ten dollars.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4A4F46">
        <w:rPr>
          <w:u w:color="000000" w:themeColor="text1"/>
        </w:rPr>
        <w:tab/>
      </w:r>
      <w:r w:rsidRPr="004A4F46">
        <w:rPr>
          <w:u w:val="single" w:color="000000" w:themeColor="text1"/>
        </w:rPr>
        <w:t>(C)</w:t>
      </w:r>
      <w:r w:rsidRPr="004A4F46">
        <w:rPr>
          <w:u w:color="000000" w:themeColor="text1"/>
        </w:rPr>
        <w:tab/>
      </w:r>
      <w:r w:rsidRPr="004A4F46">
        <w:rPr>
          <w:u w:val="single" w:color="000000" w:themeColor="text1"/>
        </w:rPr>
        <w:t>Of the additional fee collected pursuant to subsections (A) and (B), the Comptroller General shall place sufficient funds into a special restricted account to be used by the Department of Motor Vehicles to defray the expenses of producing and administering special 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u w:val="single" w:color="000000" w:themeColor="text1"/>
        </w:rPr>
        <w:t>(D)</w:t>
      </w:r>
      <w:r w:rsidRPr="004A4F46">
        <w:rPr>
          <w:u w:color="000000" w:themeColor="text1"/>
        </w:rPr>
        <w:tab/>
      </w:r>
      <w:r w:rsidRPr="004A4F46">
        <w:rPr>
          <w:u w:val="single" w:color="000000" w:themeColor="text1"/>
        </w:rPr>
        <w:t>Any of the remaining additional fee collected pursuant to subsection (B) not placed in the restricted account must be distributed to an organization designated by the individual or organization seeking issuance of the license plate, or to the general fund, if no additional fee is requested by the organization.</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u w:val="single" w:color="000000" w:themeColor="text1"/>
        </w:rPr>
        <w:t>(E)</w:t>
      </w:r>
      <w:r w:rsidRPr="004A4F46">
        <w:rPr>
          <w:u w:color="000000" w:themeColor="text1"/>
        </w:rPr>
        <w:tab/>
        <w:t xml:space="preserve">Before the department produces and distributes a plate pursuant to this section, it must receive: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u w:color="000000" w:themeColor="text1"/>
        </w:rPr>
        <w:tab/>
        <w:t>(1)</w:t>
      </w:r>
      <w:r w:rsidRPr="004A4F46">
        <w:rPr>
          <w:u w:color="000000" w:themeColor="text1"/>
        </w:rPr>
        <w:tab/>
      </w:r>
      <w:r w:rsidRPr="004A4F46">
        <w:rPr>
          <w:strike/>
          <w:u w:color="000000" w:themeColor="text1"/>
        </w:rPr>
        <w:t>four hundred or more prepaid applications for the special license plate or four thousand</w:t>
      </w:r>
      <w:r w:rsidRPr="004A4F46">
        <w:rPr>
          <w:u w:color="000000" w:themeColor="text1"/>
        </w:rPr>
        <w:t xml:space="preserve"> </w:t>
      </w:r>
      <w:r w:rsidRPr="004A4F46">
        <w:rPr>
          <w:u w:val="single"/>
        </w:rPr>
        <w:t>six thousand eight hundred</w:t>
      </w:r>
      <w:r w:rsidRPr="004A4F46">
        <w:t xml:space="preserve"> </w:t>
      </w:r>
      <w:r w:rsidRPr="004A4F46">
        <w:rPr>
          <w:u w:color="000000" w:themeColor="text1"/>
        </w:rPr>
        <w:t xml:space="preserve">dollars from the individual or organization seeking issuance of the license plate; and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u w:color="000000" w:themeColor="text1"/>
        </w:rPr>
        <w:tab/>
        <w:t>(2)</w:t>
      </w:r>
      <w:r w:rsidRPr="004A4F46">
        <w:rPr>
          <w:u w:color="000000" w:themeColor="text1"/>
        </w:rPr>
        <w:tab/>
        <w:t xml:space="preserve">a plan to market the sale of the special license plate which must be approved by the department.  If the individual or organization seeking issuance of the plate submits </w:t>
      </w:r>
      <w:r w:rsidRPr="004A4F46">
        <w:rPr>
          <w:strike/>
          <w:u w:color="000000" w:themeColor="text1"/>
        </w:rPr>
        <w:t>four</w:t>
      </w:r>
      <w:r w:rsidRPr="004A4F46">
        <w:rPr>
          <w:u w:color="000000" w:themeColor="text1"/>
        </w:rPr>
        <w:t xml:space="preserve"> </w:t>
      </w:r>
      <w:r w:rsidRPr="004A4F46">
        <w:rPr>
          <w:u w:val="single"/>
        </w:rPr>
        <w:t>six</w:t>
      </w:r>
      <w:r w:rsidRPr="004A4F46">
        <w:t xml:space="preserve"> </w:t>
      </w:r>
      <w:r w:rsidRPr="004A4F46">
        <w:rPr>
          <w:u w:color="000000" w:themeColor="text1"/>
        </w:rPr>
        <w:t xml:space="preserve">thousand </w:t>
      </w:r>
      <w:r w:rsidRPr="004A4F46">
        <w:rPr>
          <w:u w:val="single"/>
        </w:rPr>
        <w:t>eight hundred</w:t>
      </w:r>
      <w:r w:rsidRPr="004A4F46">
        <w:t xml:space="preserve"> </w:t>
      </w:r>
      <w:r w:rsidRPr="004A4F46">
        <w:rPr>
          <w:u w:color="000000" w:themeColor="text1"/>
        </w:rPr>
        <w:t>dollars, the Comptroller General shall place that money into a restricted account to be used by the department to defray the initial cost of producing the special license plate.</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strike/>
          <w:u w:color="000000" w:themeColor="text1"/>
        </w:rPr>
        <w:t>(C)</w:t>
      </w:r>
      <w:r w:rsidRPr="004A4F46">
        <w:rPr>
          <w:u w:val="single" w:color="000000" w:themeColor="text1"/>
        </w:rPr>
        <w:t>(F)</w:t>
      </w:r>
      <w:r w:rsidRPr="004A4F46">
        <w:rPr>
          <w:u w:color="000000" w:themeColor="text1"/>
        </w:rPr>
        <w:tab/>
        <w:t xml:space="preserve">If the department receives less than three hundred biennial applications and renewals for a particular plate authorized under this section, it shall not produce additional plates in that series.  The department shall continue to issue plates of that series until the existing inventory is exhausted.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strike/>
          <w:u w:color="000000" w:themeColor="text1"/>
        </w:rPr>
        <w:t>(D)</w:t>
      </w:r>
      <w:r w:rsidRPr="004A4F46">
        <w:rPr>
          <w:u w:val="single" w:color="000000" w:themeColor="text1"/>
        </w:rPr>
        <w:t>(G)</w:t>
      </w:r>
      <w:r w:rsidRPr="004A4F46">
        <w:rPr>
          <w:u w:color="000000" w:themeColor="text1"/>
        </w:rPr>
        <w:tab/>
        <w:t xml:space="preserve">License plates issued pursuant to this section shall not contain a reference to a private or public college or university in this State or use symbols, designs, or logos of these institutions without the institution’s written authorization.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strike/>
          <w:u w:color="000000" w:themeColor="text1"/>
        </w:rPr>
        <w:t>(E)</w:t>
      </w:r>
      <w:r w:rsidRPr="004A4F46">
        <w:rPr>
          <w:u w:val="single" w:color="000000" w:themeColor="text1"/>
        </w:rPr>
        <w:t>(H)</w:t>
      </w:r>
      <w:r w:rsidRPr="004A4F46">
        <w:rPr>
          <w:u w:color="000000" w:themeColor="text1"/>
        </w:rPr>
        <w:tab/>
        <w:t xml:space="preserve">Before a design is approved, the organization must submit to the department written authorization </w:t>
      </w:r>
      <w:r w:rsidRPr="004A4F46">
        <w:rPr>
          <w:u w:val="single" w:color="000000" w:themeColor="text1"/>
        </w:rPr>
        <w:t>of legal authority</w:t>
      </w:r>
      <w:r w:rsidRPr="004A4F46">
        <w:rPr>
          <w:u w:color="000000" w:themeColor="text1"/>
        </w:rPr>
        <w:t xml:space="preserve"> for the use of any copyrighted or registered logo, trademark, or design</w:t>
      </w:r>
      <w:r w:rsidRPr="004A4F46">
        <w:rPr>
          <w:u w:val="single" w:color="000000" w:themeColor="text1"/>
        </w:rPr>
        <w:t>, and the organization’s acceptance of legal responsibility for the use</w:t>
      </w:r>
      <w:r w:rsidRPr="004A4F46">
        <w:rPr>
          <w:u w:color="000000" w:themeColor="text1"/>
        </w:rPr>
        <w:t xml:space="preserv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strike/>
          <w:u w:color="000000" w:themeColor="text1"/>
        </w:rPr>
        <w:t>(F)</w:t>
      </w:r>
      <w:r w:rsidRPr="004A4F46">
        <w:rPr>
          <w:u w:val="single" w:color="000000" w:themeColor="text1"/>
        </w:rPr>
        <w:t>(I)</w:t>
      </w:r>
      <w:r w:rsidRPr="004A4F46">
        <w:rPr>
          <w:u w:color="000000" w:themeColor="text1"/>
        </w:rPr>
        <w:tab/>
        <w:t xml:space="preserve">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department’s decision to a special joint legislative committee.  This committee shall be comprised of two members from the House Education and Public Works Committee and two members from the Senate Transportation Committee.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 xml:space="preserve">Appointments to the joint legislative committee shall be made by the chairmen of the House Education and Public Works Committee and the Senate Transportation Committee.  The department’s decision may be reversed by a majority of the joint legislative committee.  If the committee reverses the department’s decision, the department must issue the license plate pursuant to the committee’s decision.  However, the provision contained in </w:t>
      </w:r>
      <w:r w:rsidRPr="004A4F46">
        <w:rPr>
          <w:strike/>
          <w:u w:color="000000" w:themeColor="text1"/>
        </w:rPr>
        <w:t>subitem (B) of this section</w:t>
      </w:r>
      <w:r w:rsidRPr="004A4F46">
        <w:rPr>
          <w:u w:color="000000" w:themeColor="text1"/>
        </w:rPr>
        <w:t xml:space="preserve"> </w:t>
      </w:r>
      <w:r w:rsidRPr="004A4F46">
        <w:rPr>
          <w:u w:val="single" w:color="000000" w:themeColor="text1"/>
        </w:rPr>
        <w:t>subsection (E)</w:t>
      </w:r>
      <w:r w:rsidRPr="004A4F46">
        <w:rPr>
          <w:u w:color="000000" w:themeColor="text1"/>
        </w:rPr>
        <w:t xml:space="preserve"> also must be met.  The joint legislative committee may also review all license plates issued by the department and instruct the department to cease issuing or renewing a plate it deems offensive or fails to meet community standards.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strike/>
          <w:u w:color="000000" w:themeColor="text1"/>
        </w:rPr>
        <w:t>(G)</w:t>
      </w:r>
      <w:r w:rsidRPr="004A4F46">
        <w:rPr>
          <w:u w:val="single" w:color="000000" w:themeColor="text1"/>
        </w:rPr>
        <w:t>(J)</w:t>
      </w:r>
      <w:r w:rsidRPr="004A4F46">
        <w:rPr>
          <w:u w:color="000000" w:themeColor="text1"/>
        </w:rPr>
        <w:tab/>
      </w:r>
      <w:r w:rsidRPr="004A4F46">
        <w:rPr>
          <w:strike/>
          <w:u w:color="000000" w:themeColor="text1"/>
        </w:rPr>
        <w:t>For</w:t>
      </w:r>
      <w:r w:rsidRPr="004A4F46">
        <w:rPr>
          <w:u w:color="000000" w:themeColor="text1"/>
        </w:rPr>
        <w:t xml:space="preserve"> Each new classification of special vehicle license plates including, but not limited to, motorcycle license plates, created pursuant to this section must meet the requirements of Articles 81 and 82, Chapter 3, Title 56 as appropriate.</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u w:val="single"/>
        </w:rPr>
        <w:t>(K)</w:t>
      </w:r>
      <w:r w:rsidRPr="004A4F46">
        <w:tab/>
      </w:r>
      <w:r w:rsidRPr="004A4F46">
        <w:rPr>
          <w:u w:val="single"/>
        </w:rPr>
        <w:t xml:space="preserve">The fee required in subsection (E)(1) must be reviewed by the General Assembly during the 2013 legislative session, and every two years thereafter.  The department must provide a detailed, comprehensive justification to increase the fee.  Any fee increase must be introduced in a </w:t>
      </w:r>
      <w:r w:rsidRPr="004A4F46">
        <w:rPr>
          <w:color w:val="000000" w:themeColor="text1"/>
          <w:u w:val="single"/>
        </w:rPr>
        <w:t>separate bill separate and apart from any other matter</w:t>
      </w:r>
      <w:r w:rsidRPr="004A4F46">
        <w:rPr>
          <w:u w:val="single"/>
        </w:rPr>
        <w:t>.</w:t>
      </w:r>
      <w:r w:rsidRPr="004A4F46">
        <w:rPr>
          <w:u w:color="000000" w:themeColor="text1"/>
        </w:rPr>
        <w:t>”</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22.</w:t>
      </w:r>
      <w:r w:rsidRPr="004A4F46">
        <w:rPr>
          <w:u w:color="000000" w:themeColor="text1"/>
        </w:rPr>
        <w:tab/>
        <w:t>Section 56</w:t>
      </w:r>
      <w:r w:rsidRPr="004A4F46">
        <w:rPr>
          <w:u w:color="000000" w:themeColor="text1"/>
        </w:rPr>
        <w:noBreakHyphen/>
        <w:t>3</w:t>
      </w:r>
      <w:r w:rsidRPr="004A4F46">
        <w:rPr>
          <w:u w:color="000000" w:themeColor="text1"/>
        </w:rPr>
        <w:noBreakHyphen/>
        <w:t>8100 of the 1976 Code, as last amended by Act 347 of 2008, is further amended to read:</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8100.</w:t>
      </w:r>
      <w:r w:rsidRPr="004A4F46">
        <w:rPr>
          <w:u w:color="000000" w:themeColor="text1"/>
        </w:rPr>
        <w:tab/>
        <w:t>(A)</w:t>
      </w:r>
      <w:r w:rsidRPr="004A4F46">
        <w:rPr>
          <w:u w:color="000000" w:themeColor="text1"/>
        </w:rPr>
        <w:tab/>
        <w:t xml:space="preserve">Before the Department of Motor Vehicles produces and distributes a special license plate created by the General Assembly after January 1, 2006, it must receive: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u w:color="000000" w:themeColor="text1"/>
        </w:rPr>
        <w:tab/>
        <w:t>(1)</w:t>
      </w:r>
      <w:r w:rsidRPr="004A4F46">
        <w:rPr>
          <w:u w:color="000000" w:themeColor="text1"/>
        </w:rPr>
        <w:tab/>
      </w:r>
      <w:r w:rsidRPr="004A4F46">
        <w:rPr>
          <w:strike/>
          <w:u w:color="000000" w:themeColor="text1"/>
        </w:rPr>
        <w:t>four hundred prepaid applications for the special license plate or four thousand</w:t>
      </w:r>
      <w:r w:rsidRPr="004A4F46">
        <w:rPr>
          <w:u w:color="000000" w:themeColor="text1"/>
        </w:rPr>
        <w:t xml:space="preserve"> </w:t>
      </w:r>
      <w:r w:rsidRPr="004A4F46">
        <w:rPr>
          <w:u w:val="single"/>
        </w:rPr>
        <w:t>six thousand eight hundred</w:t>
      </w:r>
      <w:r w:rsidRPr="004A4F46">
        <w:t xml:space="preserve"> </w:t>
      </w:r>
      <w:r w:rsidRPr="004A4F46">
        <w:rPr>
          <w:u w:color="000000" w:themeColor="text1"/>
        </w:rPr>
        <w:t xml:space="preserve">dollars from the individual or organization seeking issuance of the license plate;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u w:color="000000" w:themeColor="text1"/>
        </w:rPr>
        <w:tab/>
        <w:t>(2)</w:t>
      </w:r>
      <w:r w:rsidRPr="004A4F46">
        <w:rPr>
          <w:u w:color="000000" w:themeColor="text1"/>
        </w:rPr>
        <w:tab/>
        <w:t xml:space="preserve">a plan to market the sale of the special license plate which must be approved by the department;  and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u w:color="000000" w:themeColor="text1"/>
        </w:rPr>
        <w:tab/>
        <w:t>(3)</w:t>
      </w:r>
      <w:r w:rsidRPr="004A4F46">
        <w:rPr>
          <w:u w:color="000000" w:themeColor="text1"/>
        </w:rPr>
        <w:tab/>
        <w:t xml:space="preserve">the emblem, a seal, or other symbol to be used for the plate and, if necessary, written authorization for the department to use a logo, trademark, or design that is copyrighted or registered.  If the individual or organization seeking issuance of the plate submits </w:t>
      </w:r>
      <w:r w:rsidRPr="004A4F46">
        <w:rPr>
          <w:strike/>
          <w:u w:color="000000" w:themeColor="text1"/>
        </w:rPr>
        <w:t>four</w:t>
      </w:r>
      <w:r w:rsidRPr="004A4F46">
        <w:rPr>
          <w:u w:color="000000" w:themeColor="text1"/>
        </w:rPr>
        <w:t xml:space="preserve"> </w:t>
      </w:r>
      <w:r w:rsidRPr="004A4F46">
        <w:rPr>
          <w:u w:val="single"/>
        </w:rPr>
        <w:t>six</w:t>
      </w:r>
      <w:r w:rsidRPr="004A4F46">
        <w:t xml:space="preserve"> </w:t>
      </w:r>
      <w:r w:rsidRPr="004A4F46">
        <w:rPr>
          <w:u w:color="000000" w:themeColor="text1"/>
        </w:rPr>
        <w:t xml:space="preserve">thousand </w:t>
      </w:r>
      <w:r w:rsidRPr="004A4F46">
        <w:rPr>
          <w:u w:val="single"/>
        </w:rPr>
        <w:t>eight hundred</w:t>
      </w:r>
      <w:r w:rsidRPr="004A4F46">
        <w:t xml:space="preserve"> </w:t>
      </w:r>
      <w:r w:rsidRPr="004A4F46">
        <w:rPr>
          <w:u w:color="000000" w:themeColor="text1"/>
        </w:rPr>
        <w:t>dollars, the Comptroller General shall place that money into a restricted account to be used by the department to defray the initial cost of producing the special license plate.</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(B)</w:t>
      </w:r>
      <w:r w:rsidRPr="004A4F46">
        <w:rPr>
          <w:u w:color="000000" w:themeColor="text1"/>
        </w:rPr>
        <w:tab/>
        <w:t>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w:t>
      </w:r>
      <w:r w:rsidRPr="004A4F46">
        <w:rPr>
          <w:u w:val="single" w:color="000000" w:themeColor="text1"/>
        </w:rPr>
        <w:t>, as authorized by law</w:t>
      </w:r>
      <w:r w:rsidRPr="004A4F46">
        <w:rPr>
          <w:u w:color="000000" w:themeColor="text1"/>
        </w:rPr>
        <w:t>.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Pr="004A4F46">
        <w:rPr>
          <w:u w:color="000000" w:themeColor="text1"/>
        </w:rPr>
        <w:noBreakHyphen/>
        <w:t xml:space="preserve">four months from the month the special license plate is issued.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4A4F46">
        <w:rPr>
          <w:u w:color="000000" w:themeColor="text1"/>
        </w:rPr>
        <w:tab/>
        <w:t>(C)</w:t>
      </w:r>
      <w:r w:rsidRPr="004A4F46">
        <w:rPr>
          <w:u w:color="000000" w:themeColor="text1"/>
        </w:rPr>
        <w:tab/>
      </w:r>
      <w:r w:rsidRPr="004A4F46">
        <w:rPr>
          <w:u w:val="single" w:color="000000" w:themeColor="text1"/>
        </w:rPr>
        <w:t>If the individual or organization seeking issuance of the plate does not request an additional fee above the regular registration fee, and no other additional fee is prescribed by law, the department may collect an additional fee of ten dollars.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u w:val="single" w:color="000000" w:themeColor="text1"/>
        </w:rPr>
        <w:t>(D)</w:t>
      </w:r>
      <w:r w:rsidRPr="004A4F46">
        <w:rPr>
          <w:u w:color="000000" w:themeColor="text1"/>
        </w:rPr>
        <w:tab/>
        <w:t xml:space="preserve">Of the additional fee collected pursuant to </w:t>
      </w:r>
      <w:r w:rsidRPr="004A4F46">
        <w:rPr>
          <w:strike/>
          <w:u w:color="000000" w:themeColor="text1"/>
        </w:rPr>
        <w:t>this</w:t>
      </w:r>
      <w:r w:rsidRPr="004A4F46">
        <w:rPr>
          <w:u w:color="000000" w:themeColor="text1"/>
        </w:rPr>
        <w:t xml:space="preserve"> </w:t>
      </w:r>
      <w:r w:rsidRPr="004A4F46">
        <w:rPr>
          <w:strike/>
          <w:u w:color="000000" w:themeColor="text1"/>
        </w:rPr>
        <w:t>section</w:t>
      </w:r>
      <w:r w:rsidRPr="004A4F46">
        <w:rPr>
          <w:u w:color="000000" w:themeColor="text1"/>
        </w:rPr>
        <w:t xml:space="preserve"> </w:t>
      </w:r>
      <w:r w:rsidRPr="004A4F46">
        <w:rPr>
          <w:u w:val="single" w:color="000000" w:themeColor="text1"/>
        </w:rPr>
        <w:t>subsections (B) and (C)</w:t>
      </w:r>
      <w:r w:rsidRPr="004A4F46">
        <w:rPr>
          <w:u w:color="000000" w:themeColor="text1"/>
        </w:rPr>
        <w:t xml:space="preserve">, the Comptroller General shall place sufficient funds into a special restricted account to be used by the Department of Motor Vehicles to defray the expenses of producing and administering special license plates.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u w:val="single" w:color="000000" w:themeColor="text1"/>
        </w:rPr>
        <w:t>(E)</w:t>
      </w:r>
      <w:r w:rsidRPr="004A4F46">
        <w:rPr>
          <w:u w:color="000000" w:themeColor="text1"/>
        </w:rPr>
        <w:tab/>
        <w:t xml:space="preserve">Any of the remaining </w:t>
      </w:r>
      <w:r w:rsidRPr="004A4F46">
        <w:rPr>
          <w:u w:val="single" w:color="000000" w:themeColor="text1"/>
        </w:rPr>
        <w:t>additional</w:t>
      </w:r>
      <w:r w:rsidRPr="004A4F46">
        <w:rPr>
          <w:u w:color="000000" w:themeColor="text1"/>
        </w:rPr>
        <w:t xml:space="preserve"> fee </w:t>
      </w:r>
      <w:r w:rsidRPr="004A4F46">
        <w:rPr>
          <w:u w:val="single" w:color="000000" w:themeColor="text1"/>
        </w:rPr>
        <w:t>collected pursuant to subsections (B) and (C)</w:t>
      </w:r>
      <w:r w:rsidRPr="004A4F46">
        <w:rPr>
          <w:u w:color="000000" w:themeColor="text1"/>
        </w:rPr>
        <w:t xml:space="preserve"> not placed in the restricted account must be distributed to an organization designated by the individual or organization seeking issuance of the license plate</w:t>
      </w:r>
      <w:r w:rsidRPr="004A4F46">
        <w:rPr>
          <w:u w:val="single" w:color="000000" w:themeColor="text1"/>
        </w:rPr>
        <w:t>, or to the general fund, if no additional fee is requested by the organization</w:t>
      </w:r>
      <w:r w:rsidRPr="004A4F46">
        <w:rPr>
          <w:u w:color="000000" w:themeColor="text1"/>
        </w:rPr>
        <w:t xml:space="preserv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strike/>
          <w:u w:color="000000" w:themeColor="text1"/>
        </w:rPr>
        <w:t>(D)</w:t>
      </w:r>
      <w:r w:rsidRPr="004A4F46">
        <w:rPr>
          <w:u w:val="single" w:color="000000" w:themeColor="text1"/>
        </w:rPr>
        <w:t>(F)</w:t>
      </w:r>
      <w:r w:rsidRPr="004A4F46">
        <w:rPr>
          <w:u w:color="000000" w:themeColor="text1"/>
        </w:rPr>
        <w:tab/>
        <w:t xml:space="preserve">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strike/>
          <w:u w:color="000000" w:themeColor="text1"/>
        </w:rPr>
        <w:t>(E)</w:t>
      </w:r>
      <w:r w:rsidRPr="004A4F46">
        <w:rPr>
          <w:u w:val="single" w:color="000000" w:themeColor="text1"/>
        </w:rPr>
        <w:t>(G)</w:t>
      </w:r>
      <w:r w:rsidRPr="004A4F46">
        <w:rPr>
          <w:u w:color="000000" w:themeColor="text1"/>
        </w:rPr>
        <w:tab/>
        <w:t xml:space="preserve">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strike/>
          <w:u w:color="000000" w:themeColor="text1"/>
        </w:rPr>
        <w:t>(F)</w:t>
      </w:r>
      <w:r w:rsidRPr="004A4F46">
        <w:rPr>
          <w:u w:val="single" w:color="000000" w:themeColor="text1"/>
        </w:rPr>
        <w:t>(H)</w:t>
      </w:r>
      <w:r w:rsidRPr="004A4F46">
        <w:rPr>
          <w:u w:color="000000" w:themeColor="text1"/>
        </w:rPr>
        <w:tab/>
        <w:t xml:space="preserve">The provisions contained in subsection (A)(1) and (2) do not apply to the production and distribution of the Korean War Veterans Special License Plates contained in Article 68, Chapter 3, Title 56.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rPr>
          <w:strike/>
          <w:u w:color="000000" w:themeColor="text1"/>
        </w:rPr>
        <w:t>(G)</w:t>
      </w:r>
      <w:r w:rsidRPr="004A4F46">
        <w:rPr>
          <w:u w:val="single" w:color="000000" w:themeColor="text1"/>
        </w:rPr>
        <w:t>(I)</w:t>
      </w:r>
      <w:r w:rsidRPr="004A4F46">
        <w:rPr>
          <w:u w:color="000000" w:themeColor="text1"/>
        </w:rPr>
        <w:tab/>
        <w:t>For each new classification of special vehicle license plate, including, but not limited to, motorcycle license plates, created pursuant to this section, must meet the requirements of Articles 81 and 82, Chapter 3, Title 56 as appropriate.</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tab/>
      </w:r>
      <w:r w:rsidRPr="004A4F46">
        <w:rPr>
          <w:u w:val="single"/>
        </w:rPr>
        <w:t>(J)</w:t>
      </w:r>
      <w:r w:rsidRPr="004A4F46">
        <w:tab/>
      </w:r>
      <w:r w:rsidRPr="004A4F46">
        <w:rPr>
          <w:u w:val="single"/>
        </w:rPr>
        <w:t xml:space="preserve">The fee required in subsection (A)(1) must be reviewed by the General Assembly during the 2013 legislative session, and every two years thereafter. The department must provide a detailed, comprehensive justification to increase the fee.  Any fee increase must be introduced in a </w:t>
      </w:r>
      <w:r w:rsidRPr="004A4F46">
        <w:rPr>
          <w:color w:val="000000" w:themeColor="text1"/>
          <w:u w:val="single"/>
        </w:rPr>
        <w:t>separate bill separate and apart from any other matter</w:t>
      </w:r>
      <w:r w:rsidRPr="004A4F46">
        <w:rPr>
          <w:u w:val="single"/>
        </w:rPr>
        <w:t>.</w:t>
      </w:r>
      <w:r w:rsidRPr="004A4F46">
        <w:rPr>
          <w:u w:color="000000" w:themeColor="text1"/>
        </w:rPr>
        <w:t>”</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23.</w:t>
      </w:r>
      <w:r w:rsidRPr="004A4F46">
        <w:rPr>
          <w:u w:color="000000" w:themeColor="text1"/>
        </w:rPr>
        <w:tab/>
        <w:t xml:space="preserve">The provisions of this act are severable. If any section, subsection, paragraph, item, subitem, subparagraph,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4D0A24" w:rsidRDefault="004D0A24"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SECTION</w:t>
      </w:r>
      <w:r w:rsidRPr="004A4F46">
        <w:tab/>
        <w:t>24.</w:t>
      </w:r>
      <w:r w:rsidRPr="004A4F46">
        <w:tab/>
        <w:t>Chapter 3, Title 56 of the 1976 Code is amended by adding:</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4F46">
        <w:tab/>
        <w:t>“ARTICLE 124</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4F46">
        <w:tab/>
        <w:t xml:space="preserve">DR. MARY MCLEOD BETHUNE SPECIAL LICENSE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4F46">
        <w:t>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t>Section 56-3-12410.</w:t>
      </w:r>
      <w:r w:rsidRPr="004A4F46">
        <w:tab/>
        <w:t>(A)</w:t>
      </w:r>
      <w:r w:rsidRPr="004A4F46">
        <w:tab/>
        <w:t>The Department of Motor Vehicles may issue ‘Dr. Mary McLeod Bethune’ special license plates to owners of private passenger carrying motor vehicles, as defined in Section 56</w:t>
      </w:r>
      <w:r w:rsidRPr="004A4F46">
        <w:noBreakHyphen/>
        <w:t>3</w:t>
      </w:r>
      <w:r w:rsidRPr="004A4F46">
        <w:noBreakHyphen/>
        <w:t>630, or motorcycles, as defined in Section 56-3-630, registered in their names which shall have imprinted on burgundy and gold license plates ‘Dr. Mary McLeod Bethune’ and her image, her year of birth, and her year of death.  Twin City Outreach Mission shall submit to the department for its approval a design it desires to be used for this special license plate.  Twin City Outreach Mission may request a change in the design not more than once every five years.  The fee for this special license plate is thirty dollars every two years in addition to the regular motor vehicle registration fee set forth in Article 5, Chapter 3, Title 56.  The requirements for production, collection, and distribution of fees for the plate are those set forth in Section 56</w:t>
      </w:r>
      <w:r w:rsidRPr="004A4F46">
        <w:noBreakHyphen/>
        <w:t>3</w:t>
      </w:r>
      <w:r w:rsidRPr="004A4F46">
        <w:noBreakHyphen/>
        <w:t>8100.  This special license plate must be of the same size and general design of regular motor vehicle license plates.  This special license plate must be issued or revalidated for a biennial period which expires twenty</w:t>
      </w:r>
      <w:r w:rsidRPr="004A4F46">
        <w:noBreakHyphen/>
        <w:t xml:space="preserve">four months from the month it is issued.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t>(B)</w:t>
      </w:r>
      <w:r w:rsidRPr="004A4F46">
        <w:tab/>
        <w:t>The fees collected pursuant to this section above the cost of the regular motor vehicle registration fee must be distributed in the following manner:</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r>
      <w:r w:rsidRPr="004A4F46">
        <w:tab/>
        <w:t>(1)</w:t>
      </w:r>
      <w:r w:rsidRPr="004A4F46">
        <w:tab/>
        <w:t>seventy-five percent to Twin City Outreach Mission to:</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r>
      <w:r w:rsidRPr="004A4F46">
        <w:tab/>
      </w:r>
      <w:r w:rsidRPr="004A4F46">
        <w:tab/>
        <w:t>(a)</w:t>
      </w:r>
      <w:r w:rsidRPr="004A4F46">
        <w:tab/>
        <w:t>fund the construction and operation of the Dr. Mary McLeod Bethune Museum and Restaurant;</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r>
      <w:r w:rsidRPr="004A4F46">
        <w:tab/>
      </w:r>
      <w:r w:rsidRPr="004A4F46">
        <w:tab/>
        <w:t>(b)</w:t>
      </w:r>
      <w:r w:rsidRPr="004A4F46">
        <w:tab/>
        <w:t>fund the construction of the Dr. Mary McLeod Bethune Nature Trail;</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r>
      <w:r w:rsidRPr="004A4F46">
        <w:tab/>
      </w:r>
      <w:r w:rsidRPr="004A4F46">
        <w:tab/>
        <w:t>(c)</w:t>
      </w:r>
      <w:r w:rsidRPr="004A4F46">
        <w:tab/>
        <w:t>promote tourism in the Town of Mayesville, Sumter County, South Carolina; and</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r>
      <w:r w:rsidRPr="004A4F46">
        <w:tab/>
      </w:r>
      <w:r w:rsidRPr="004A4F46">
        <w:tab/>
        <w:t>(d)</w:t>
      </w:r>
      <w:r w:rsidRPr="004A4F46">
        <w:tab/>
        <w:t>promote other projects related to Dr. Mary McLeod Bethune, tourism that will impact economic development and job creation for the citizens of Mayesville, Sumter County, and South Carolina; and</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r>
      <w:r w:rsidRPr="004A4F46">
        <w:tab/>
        <w:t>(2)</w:t>
      </w:r>
      <w:r w:rsidRPr="004A4F46">
        <w:tab/>
        <w:t>twenty-five percent to the Town of Mayesville to be used for operational and program opportunity matching funds.”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t>SECTION</w:t>
      </w:r>
      <w:r w:rsidRPr="004A4F46">
        <w:tab/>
        <w:t>25.</w:t>
      </w:r>
      <w:r w:rsidRPr="004A4F46">
        <w:tab/>
      </w:r>
      <w:r w:rsidRPr="004A4F46">
        <w:rPr>
          <w:u w:color="000000" w:themeColor="text1"/>
        </w:rPr>
        <w:t>Chapter 3, Title 56 of the 1976 Code is amended by adding:</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“ARTICLE 125</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4A4F46">
        <w:rPr>
          <w:u w:color="000000" w:themeColor="text1"/>
        </w:rPr>
        <w:t>GADSDEN FLAG 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Section 56</w:t>
      </w:r>
      <w:r w:rsidRPr="004A4F46">
        <w:rPr>
          <w:u w:color="000000" w:themeColor="text1"/>
        </w:rPr>
        <w:noBreakHyphen/>
        <w:t>3</w:t>
      </w:r>
      <w:r w:rsidRPr="004A4F46">
        <w:rPr>
          <w:u w:color="000000" w:themeColor="text1"/>
        </w:rPr>
        <w:noBreakHyphen/>
        <w:t>12510.</w:t>
      </w:r>
      <w:r w:rsidRPr="004A4F46">
        <w:rPr>
          <w:u w:color="000000" w:themeColor="text1"/>
        </w:rPr>
        <w:tab/>
      </w:r>
      <w:r w:rsidRPr="004A4F46">
        <w:rPr>
          <w:u w:color="000000" w:themeColor="text1"/>
        </w:rPr>
        <w:tab/>
        <w:t>(A)</w:t>
      </w:r>
      <w:r w:rsidRPr="004A4F46">
        <w:rPr>
          <w:u w:color="000000" w:themeColor="text1"/>
        </w:rPr>
        <w:tab/>
        <w:t>The Department of Motor Vehicles may issue special state flag motor vehicle license plates to owners of private passenger carrying motor vehicles as defined in Section 56</w:t>
      </w:r>
      <w:r w:rsidRPr="004A4F46">
        <w:rPr>
          <w:u w:color="000000" w:themeColor="text1"/>
        </w:rPr>
        <w:noBreakHyphen/>
        <w:t>3</w:t>
      </w:r>
      <w:r w:rsidRPr="004A4F46">
        <w:rPr>
          <w:u w:color="000000" w:themeColor="text1"/>
        </w:rPr>
        <w:noBreakHyphen/>
        <w:t>630 and motorcycles as defined in Section 56-3-20 registered in their names.  The fee for this special license plate is twenty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Pr="004A4F46">
        <w:rPr>
          <w:u w:color="000000" w:themeColor="text1"/>
        </w:rPr>
        <w:noBreakHyphen/>
        <w:t>four months from the month it is issued.</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(B)</w:t>
      </w:r>
      <w:r w:rsidRPr="004A4F46">
        <w:rPr>
          <w:u w:color="000000" w:themeColor="text1"/>
        </w:rPr>
        <w:tab/>
        <w:t>The design of the license plate must replicate the color, layout, and design of the Gadsden flag and contain the words ‘Don’t Tread on Me’ below a coiled rattlesnake.</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(C)</w:t>
      </w:r>
      <w:r w:rsidRPr="004A4F46">
        <w:rPr>
          <w:u w:color="000000" w:themeColor="text1"/>
        </w:rPr>
        <w:tab/>
        <w:t>The fees collected pursuant to this section above the cost of producing the license plates must be distributed to the State Museum.  The State Museum must use the fees only to help fund programs and exhibits dedicated to the Revolutionary War and our state’s role in the Revolutionary War.</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r>
      <w:r w:rsidRPr="004A4F46">
        <w:t>(D)</w:t>
      </w:r>
      <w:r w:rsidRPr="004A4F46">
        <w:tab/>
        <w:t>The requirements for production, collection, and distribution of fees for this license plate are those set for the in Section 56</w:t>
      </w:r>
      <w:r w:rsidRPr="004A4F46">
        <w:noBreakHyphen/>
        <w:t>3</w:t>
      </w:r>
      <w:r w:rsidRPr="004A4F46">
        <w:noBreakHyphen/>
        <w:t>8100.</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ab/>
        <w:t>(E)</w:t>
      </w:r>
      <w:r w:rsidRPr="004A4F46">
        <w:rPr>
          <w:u w:color="000000" w:themeColor="text1"/>
        </w:rPr>
        <w:tab/>
        <w:t>If the department receives fewer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4A4F46">
        <w:rPr>
          <w:u w:color="000000" w:themeColor="text1"/>
        </w:rPr>
        <w:t>SECTION</w:t>
      </w:r>
      <w:r w:rsidRPr="004A4F46">
        <w:rPr>
          <w:u w:color="000000" w:themeColor="text1"/>
        </w:rPr>
        <w:tab/>
        <w:t>26.</w:t>
      </w:r>
      <w:r w:rsidRPr="004A4F46">
        <w:rPr>
          <w:u w:color="000000" w:themeColor="text1"/>
        </w:rPr>
        <w:tab/>
        <w:t>Chapter 3, Title 56 of the 1976 Code is amended by adding:</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4F46">
        <w:tab/>
        <w:t>“ARTICLE 126</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4F46">
        <w:tab/>
        <w:t xml:space="preserve">‘ACTIVE DUTY MEMBERS OF THE UNITED STATES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4F46">
        <w:t>ARMED FORCES’ SPECIAL 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t>Section 56</w:t>
      </w:r>
      <w:r w:rsidRPr="004A4F46">
        <w:noBreakHyphen/>
        <w:t>3</w:t>
      </w:r>
      <w:r w:rsidRPr="004A4F46">
        <w:noBreakHyphen/>
        <w:t>12610.</w:t>
      </w:r>
      <w:r w:rsidRPr="004A4F46">
        <w:tab/>
        <w:t>The Department of Motor Vehicles may issue special license plates for use on private passenger motor vehicles, as defined in Section 56</w:t>
      </w:r>
      <w:r w:rsidRPr="004A4F46">
        <w:noBreakHyphen/>
        <w:t>3</w:t>
      </w:r>
      <w:r w:rsidRPr="004A4F46">
        <w:noBreakHyphen/>
        <w:t>630, or motorcycles, as defined in Section 56</w:t>
      </w:r>
      <w:r w:rsidRPr="004A4F46">
        <w:noBreakHyphen/>
        <w:t>3</w:t>
      </w:r>
      <w:r w:rsidRPr="004A4F46">
        <w:noBreakHyphen/>
        <w:t>20, owned by any active member of the United States Armed Forces who is a resident of this State.  The motor vehicle owner must present the department with official documentation that states that he is serving on active duty along with his application for this special license plate.  The guidelines for the production and distribution of this special license plate must meet the requirements contained in Section 56</w:t>
      </w:r>
      <w:r w:rsidRPr="004A4F46">
        <w:noBreakHyphen/>
        <w:t>3</w:t>
      </w:r>
      <w:r w:rsidRPr="004A4F46">
        <w:noBreakHyphen/>
        <w:t>8100.”</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SECTION</w:t>
      </w:r>
      <w:r w:rsidRPr="004A4F46">
        <w:tab/>
        <w:t>27.</w:t>
      </w:r>
      <w:r w:rsidRPr="004A4F46">
        <w:tab/>
        <w:t>Chapter 3, Title 56 of the 1976 Code is amended by adding:</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4F46">
        <w:tab/>
        <w:t>“ARTICLE 127</w:t>
      </w:r>
    </w:p>
    <w:p w:rsidR="002446B1"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4F46">
        <w:tab/>
        <w:t>‘2010</w:t>
      </w:r>
      <w:r w:rsidRPr="004A4F46">
        <w:noBreakHyphen/>
        <w:t xml:space="preserve">11 BASEBALL NATIONAL CHAMPIONS’ </w:t>
      </w:r>
    </w:p>
    <w:p w:rsidR="00A04175" w:rsidRPr="004A4F46" w:rsidRDefault="00A04175" w:rsidP="00244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4F46">
        <w:t>SPECIAL 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t>Section 56</w:t>
      </w:r>
      <w:r w:rsidRPr="004A4F46">
        <w:noBreakHyphen/>
        <w:t>3</w:t>
      </w:r>
      <w:r w:rsidRPr="004A4F46">
        <w:noBreakHyphen/>
        <w:t>12710.</w:t>
      </w:r>
      <w:r w:rsidRPr="004A4F46">
        <w:tab/>
        <w:t>(A)</w:t>
      </w:r>
      <w:r w:rsidRPr="004A4F46">
        <w:tab/>
        <w:t>The Department of Motor Vehicles may issue ‘2010 Baseball National Champions’ special license plates to owners of private passenger motor vehicles, as defined in Section 56</w:t>
      </w:r>
      <w:r w:rsidRPr="004A4F46">
        <w:noBreakHyphen/>
        <w:t>3</w:t>
      </w:r>
      <w:r w:rsidRPr="004A4F46">
        <w:noBreakHyphen/>
        <w:t>630, or motorcycles, as defined in Section 56</w:t>
      </w:r>
      <w:r w:rsidRPr="004A4F46">
        <w:noBreakHyphen/>
        <w:t>3</w:t>
      </w:r>
      <w:r w:rsidRPr="004A4F46">
        <w:noBreakHyphen/>
        <w:t>20, registered in their names.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t>(B)</w:t>
      </w:r>
      <w:r w:rsidRPr="004A4F46">
        <w:tab/>
        <w:t>The University of South Carolina may submit to the department for its approval the emblem, seal, or other symbol it desires to be used for its respective special license plate, provided that the phrase ‘2010</w:t>
      </w:r>
      <w:r w:rsidRPr="004A4F46">
        <w:noBreakHyphen/>
        <w:t>11 National Baseball Champions’ must be utilized on the plate.</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t>(C)</w:t>
      </w:r>
      <w:r w:rsidRPr="004A4F46">
        <w:tab/>
        <w:t>The requirements for production, collection, and distribution of fees for the plate are those set forth in Section 56</w:t>
      </w:r>
      <w:r w:rsidRPr="004A4F46">
        <w:noBreakHyphen/>
        <w:t>3</w:t>
      </w:r>
      <w:r w:rsidRPr="004A4F46">
        <w:noBreakHyphen/>
        <w:t>8100.  The biennial fee for this plate is the regular registration fee set forth in Article 5, Chapter 3 of this title plus an additional fee of seventy dollars.  Any portion of the additional seventy</w:t>
      </w:r>
      <w:r w:rsidRPr="004A4F46">
        <w:noBreakHyphen/>
        <w:t>dollar fee not set aside by the Comptroller General to defray costs of production and distribution must be distributed to the fund established for the University of South Carolina pursuant to Section 56</w:t>
      </w:r>
      <w:r w:rsidRPr="004A4F46">
        <w:noBreakHyphen/>
        <w:t>3</w:t>
      </w:r>
      <w:r w:rsidRPr="004A4F46">
        <w:noBreakHyphen/>
        <w:t>3710(B) used for the purposes provided in that section.</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t>(D)</w:t>
      </w:r>
      <w:r w:rsidRPr="004A4F46">
        <w:tab/>
        <w:t>License number ‘1’ for the ‘2010</w:t>
      </w:r>
      <w:r w:rsidRPr="004A4F46">
        <w:noBreakHyphen/>
        <w:t>11 Baseball National Champions’ license plate is reserved for the University of South Carolina Head Baseball Coach.”</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SECTION</w:t>
      </w:r>
      <w:r w:rsidRPr="004A4F46">
        <w:tab/>
        <w:t>28.</w:t>
      </w:r>
      <w:r w:rsidRPr="004A4F46">
        <w:tab/>
        <w:t>Chapter 3, Title 56 of the 1976 Code is amended by adding:</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4F46">
        <w:tab/>
        <w:t>“ARTICLE 128</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4F46">
        <w:tab/>
        <w:t>COMBAT</w:t>
      </w:r>
      <w:r w:rsidRPr="004A4F46">
        <w:noBreakHyphen/>
        <w:t xml:space="preserve">RELATED DISABLED VETERAN SPECIAL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A4F46">
        <w:t>LICENSE PLATES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t>Section 56</w:t>
      </w:r>
      <w:r w:rsidRPr="004A4F46">
        <w:noBreakHyphen/>
        <w:t>3</w:t>
      </w:r>
      <w:r w:rsidRPr="004A4F46">
        <w:noBreakHyphen/>
        <w:t>10810.</w:t>
      </w:r>
      <w:r w:rsidRPr="004A4F46">
        <w:tab/>
        <w:t>(A)</w:t>
      </w:r>
      <w:r w:rsidRPr="004A4F46">
        <w:tab/>
        <w:t>The department may issue ‘Combat Related Disabled Veteran’ special motor vehicle license plates for use on private passenger motor vehicles or motorcycles registered in a person’s name in this State who is a veteran classified as at least fifty percent disabled due to a combat</w:t>
      </w:r>
      <w:r w:rsidRPr="004A4F46">
        <w:noBreakHyphen/>
        <w:t>related injury as determined from medical records on file with the United States Department of Veterans Affairs.  An application for these special motor vehicle license plates must include official military documentation showing the applicant has at least a fifty percent combat</w:t>
      </w:r>
      <w:r w:rsidRPr="004A4F46">
        <w:noBreakHyphen/>
        <w:t xml:space="preserve">related disability and who was honorably discharged from service.  Only two plates may be issued to a person.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t>(B)</w:t>
      </w:r>
      <w:r w:rsidRPr="004A4F46">
        <w:tab/>
        <w:t>The provision in Section 56</w:t>
      </w:r>
      <w:r w:rsidRPr="004A4F46">
        <w:noBreakHyphen/>
        <w:t>3</w:t>
      </w:r>
      <w:r w:rsidRPr="004A4F46">
        <w:noBreakHyphen/>
        <w:t>8100 that requires the department to receive a deposit for a special license plate before it may be produced does not apply for the production of this special license plate.  The biennial fee for this plate is the regular registration fee set forth in Article 5, Chapter 3 of this title.  The Department of Motor Vehicles shall imprint the special license plates with the words ‘Combat</w:t>
      </w:r>
      <w:r w:rsidRPr="004A4F46">
        <w:noBreakHyphen/>
        <w:t xml:space="preserve">Related Disabled Veteran’, with numbers the department may determine.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t>(C)</w:t>
      </w:r>
      <w:r w:rsidRPr="004A4F46">
        <w:tab/>
        <w:t xml:space="preserve">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tab/>
        <w:t>(D)</w:t>
      </w:r>
      <w:r w:rsidRPr="004A4F46">
        <w:tab/>
        <w:t>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4A4F46">
        <w:rPr>
          <w:snapToGrid w:val="0"/>
        </w:rPr>
        <w:t>SECTION</w:t>
      </w:r>
      <w:r w:rsidRPr="004A4F46">
        <w:rPr>
          <w:snapToGrid w:val="0"/>
        </w:rPr>
        <w:tab/>
        <w:t>29.</w:t>
      </w:r>
      <w:r w:rsidRPr="004A4F46">
        <w:rPr>
          <w:snapToGrid w:val="0"/>
        </w:rPr>
        <w:tab/>
        <w:t>Section 56</w:t>
      </w:r>
      <w:r w:rsidRPr="004A4F46">
        <w:rPr>
          <w:snapToGrid w:val="0"/>
        </w:rPr>
        <w:noBreakHyphen/>
        <w:t>3</w:t>
      </w:r>
      <w:r w:rsidRPr="004A4F46">
        <w:rPr>
          <w:snapToGrid w:val="0"/>
        </w:rPr>
        <w:noBreakHyphen/>
        <w:t>6000 of the 1976 Code is amended to read:</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18"/>
          <w:u w:color="000000" w:themeColor="text1"/>
        </w:rPr>
      </w:pPr>
      <w:r w:rsidRPr="004A4F46">
        <w:rPr>
          <w:snapToGrid w:val="0"/>
        </w:rPr>
        <w:tab/>
        <w:t>“Section 56</w:t>
      </w:r>
      <w:r w:rsidRPr="004A4F46">
        <w:rPr>
          <w:snapToGrid w:val="0"/>
        </w:rPr>
        <w:noBreakHyphen/>
        <w:t>3</w:t>
      </w:r>
      <w:r w:rsidRPr="004A4F46">
        <w:rPr>
          <w:snapToGrid w:val="0"/>
        </w:rPr>
        <w:noBreakHyphen/>
        <w:t>6000.</w:t>
      </w:r>
      <w:r w:rsidRPr="004A4F46">
        <w:rPr>
          <w:snapToGrid w:val="0"/>
        </w:rPr>
        <w:tab/>
      </w:r>
      <w:r w:rsidRPr="004A4F46">
        <w:rPr>
          <w:szCs w:val="18"/>
          <w:u w:color="000000" w:themeColor="text1"/>
        </w:rPr>
        <w:t>(A)</w:t>
      </w:r>
      <w:r w:rsidRPr="004A4F46">
        <w:rPr>
          <w:szCs w:val="18"/>
          <w:u w:color="000000" w:themeColor="text1"/>
        </w:rPr>
        <w:tab/>
        <w:t xml:space="preserve">The department may issue </w:t>
      </w:r>
      <w:r w:rsidRPr="004A4F46">
        <w:rPr>
          <w:szCs w:val="18"/>
          <w:u w:val="single" w:color="000000" w:themeColor="text1"/>
        </w:rPr>
        <w:t>a distinct and separate</w:t>
      </w:r>
      <w:r w:rsidRPr="004A4F46">
        <w:rPr>
          <w:szCs w:val="18"/>
          <w:u w:color="000000" w:themeColor="text1"/>
        </w:rPr>
        <w:t xml:space="preserve"> special license </w:t>
      </w:r>
      <w:r w:rsidRPr="004A4F46">
        <w:rPr>
          <w:strike/>
          <w:szCs w:val="18"/>
          <w:u w:color="000000" w:themeColor="text1"/>
        </w:rPr>
        <w:t>plates</w:t>
      </w:r>
      <w:r w:rsidRPr="004A4F46">
        <w:rPr>
          <w:szCs w:val="18"/>
          <w:u w:color="000000" w:themeColor="text1"/>
        </w:rPr>
        <w:t xml:space="preserve"> </w:t>
      </w:r>
      <w:r w:rsidRPr="004A4F46">
        <w:rPr>
          <w:szCs w:val="18"/>
          <w:u w:val="single" w:color="000000" w:themeColor="text1"/>
        </w:rPr>
        <w:t>plate for the United States Army, the United States Navy, the United States Marines Corps, the United States Air Force, and the United States Coast Guard</w:t>
      </w:r>
      <w:r w:rsidRPr="004A4F46">
        <w:rPr>
          <w:szCs w:val="18"/>
          <w:u w:color="000000" w:themeColor="text1"/>
        </w:rPr>
        <w:t xml:space="preserve"> for use on private passenger motor vehicles and motorcycles owned or leased by residents of this State </w:t>
      </w:r>
      <w:r w:rsidRPr="004A4F46">
        <w:rPr>
          <w:strike/>
          <w:szCs w:val="18"/>
          <w:u w:color="000000" w:themeColor="text1"/>
        </w:rPr>
        <w:t>which separately honor the United States Army, United States Navy, United States Marines Corps, United States Air Force, and the United States Coast Guard</w:t>
      </w:r>
      <w:r w:rsidRPr="004A4F46">
        <w:rPr>
          <w:szCs w:val="18"/>
          <w:u w:color="000000" w:themeColor="text1"/>
        </w:rPr>
        <w:t xml:space="preserve">.  The biennial fee for </w:t>
      </w:r>
      <w:r w:rsidRPr="004A4F46">
        <w:rPr>
          <w:strike/>
          <w:szCs w:val="18"/>
        </w:rPr>
        <w:t>the</w:t>
      </w:r>
      <w:r w:rsidRPr="004A4F46">
        <w:rPr>
          <w:szCs w:val="18"/>
          <w:u w:color="000000" w:themeColor="text1"/>
        </w:rPr>
        <w:t xml:space="preserve"> </w:t>
      </w:r>
      <w:r w:rsidRPr="004A4F46">
        <w:rPr>
          <w:szCs w:val="18"/>
          <w:u w:val="single"/>
        </w:rPr>
        <w:t>each</w:t>
      </w:r>
      <w:r w:rsidRPr="004A4F46">
        <w:rPr>
          <w:szCs w:val="18"/>
        </w:rPr>
        <w:t xml:space="preserve"> </w:t>
      </w:r>
      <w:r w:rsidRPr="004A4F46">
        <w:rPr>
          <w:szCs w:val="18"/>
          <w:u w:color="000000" w:themeColor="text1"/>
        </w:rPr>
        <w:t xml:space="preserve">special license plate </w:t>
      </w:r>
      <w:r w:rsidRPr="004A4F46">
        <w:rPr>
          <w:szCs w:val="18"/>
          <w:u w:val="single" w:color="000000" w:themeColor="text1"/>
        </w:rPr>
        <w:t>issued for a branch of the military</w:t>
      </w:r>
      <w:r w:rsidRPr="004A4F46">
        <w:rPr>
          <w:szCs w:val="18"/>
          <w:u w:color="000000" w:themeColor="text1"/>
        </w:rPr>
        <w:t xml:space="preserve"> is the regular motor vehicle license plate fee contained in Article 5, Chapter 3 of this title plus thirty dollars.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18"/>
          <w:u w:val="single"/>
        </w:rPr>
      </w:pPr>
      <w:r w:rsidRPr="004A4F46">
        <w:rPr>
          <w:szCs w:val="18"/>
          <w:u w:color="000000" w:themeColor="text1"/>
        </w:rPr>
        <w:tab/>
        <w:t>(B)</w:t>
      </w:r>
      <w:r w:rsidRPr="004A4F46">
        <w:rPr>
          <w:szCs w:val="18"/>
          <w:u w:color="000000" w:themeColor="text1"/>
        </w:rPr>
        <w:tab/>
        <w:t xml:space="preserve">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w:t>
      </w:r>
      <w:r w:rsidRPr="004A4F46">
        <w:rPr>
          <w:strike/>
          <w:szCs w:val="18"/>
          <w:u w:color="000000" w:themeColor="text1"/>
        </w:rPr>
        <w:t>administered by the Department of Education and deposited in an appropriate account designated by the Department of Education for distribution to the ROTC program</w:t>
      </w:r>
      <w:r w:rsidRPr="004A4F46">
        <w:rPr>
          <w:szCs w:val="18"/>
          <w:u w:color="000000" w:themeColor="text1"/>
        </w:rPr>
        <w:t xml:space="preserve"> </w:t>
      </w:r>
      <w:r w:rsidRPr="004A4F46">
        <w:rPr>
          <w:szCs w:val="18"/>
          <w:u w:val="single"/>
        </w:rPr>
        <w:t>disbursed in equal amounts to the various county Veterans’ Administration offices to be used for operational expenses</w:t>
      </w:r>
      <w:r w:rsidRPr="004A4F46">
        <w:rPr>
          <w:szCs w:val="18"/>
        </w:rPr>
        <w:t>.</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18"/>
          <w:u w:color="000000" w:themeColor="text1"/>
        </w:rPr>
      </w:pPr>
      <w:r w:rsidRPr="004A4F46">
        <w:rPr>
          <w:szCs w:val="18"/>
          <w:u w:color="000000" w:themeColor="text1"/>
        </w:rPr>
        <w:tab/>
        <w:t>(C)</w:t>
      </w:r>
      <w:r w:rsidRPr="004A4F46">
        <w:rPr>
          <w:szCs w:val="18"/>
          <w:u w:color="000000" w:themeColor="text1"/>
        </w:rPr>
        <w:tab/>
      </w:r>
      <w:r w:rsidRPr="004A4F46">
        <w:rPr>
          <w:strike/>
          <w:szCs w:val="18"/>
          <w:u w:color="000000" w:themeColor="text1"/>
        </w:rPr>
        <w:t xml:space="preserve">Before the department produces and distributes a special license plate pursuant to this section, it must receive: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18"/>
          <w:u w:color="000000" w:themeColor="text1"/>
        </w:rPr>
      </w:pPr>
      <w:r w:rsidRPr="004A4F46">
        <w:rPr>
          <w:szCs w:val="18"/>
          <w:u w:color="000000" w:themeColor="text1"/>
        </w:rPr>
        <w:tab/>
      </w:r>
      <w:r w:rsidRPr="004A4F46">
        <w:rPr>
          <w:szCs w:val="18"/>
          <w:u w:color="000000" w:themeColor="text1"/>
        </w:rPr>
        <w:tab/>
      </w:r>
      <w:r w:rsidRPr="004A4F46">
        <w:rPr>
          <w:strike/>
          <w:szCs w:val="18"/>
          <w:u w:color="000000" w:themeColor="text1"/>
        </w:rPr>
        <w:t>(1)</w:t>
      </w:r>
      <w:r w:rsidRPr="004A4F46">
        <w:rPr>
          <w:szCs w:val="18"/>
          <w:u w:color="000000" w:themeColor="text1"/>
        </w:rPr>
        <w:tab/>
      </w:r>
      <w:r w:rsidRPr="004A4F46">
        <w:rPr>
          <w:strike/>
          <w:szCs w:val="18"/>
          <w:u w:color="000000" w:themeColor="text1"/>
        </w:rPr>
        <w:t>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18"/>
          <w:u w:color="000000" w:themeColor="text1"/>
        </w:rPr>
      </w:pPr>
      <w:r w:rsidRPr="004A4F46">
        <w:rPr>
          <w:szCs w:val="18"/>
          <w:u w:color="000000" w:themeColor="text1"/>
        </w:rPr>
        <w:tab/>
      </w:r>
      <w:r w:rsidRPr="004A4F46">
        <w:rPr>
          <w:szCs w:val="18"/>
          <w:u w:color="000000" w:themeColor="text1"/>
        </w:rPr>
        <w:tab/>
      </w:r>
      <w:r w:rsidRPr="004A4F46">
        <w:rPr>
          <w:strike/>
          <w:szCs w:val="18"/>
          <w:u w:color="000000" w:themeColor="text1"/>
        </w:rPr>
        <w:t>(2)</w:t>
      </w:r>
      <w:r w:rsidRPr="004A4F46">
        <w:rPr>
          <w:szCs w:val="18"/>
          <w:u w:color="000000" w:themeColor="text1"/>
        </w:rPr>
        <w:tab/>
      </w:r>
      <w:r w:rsidRPr="004A4F46">
        <w:rPr>
          <w:strike/>
          <w:szCs w:val="18"/>
          <w:u w:color="000000" w:themeColor="text1"/>
        </w:rPr>
        <w:t>a plan to market the sale of the special license plate that must be approved by the department</w:t>
      </w:r>
      <w:r w:rsidRPr="004A4F46">
        <w:rPr>
          <w:szCs w:val="18"/>
          <w:u w:color="000000" w:themeColor="text1"/>
        </w:rPr>
        <w:t xml:space="preserve"> </w:t>
      </w:r>
      <w:r w:rsidRPr="004A4F46">
        <w:rPr>
          <w:szCs w:val="18"/>
          <w:u w:val="single" w:color="000000" w:themeColor="text1"/>
        </w:rPr>
        <w:t>Notwithstanding another provision of law, the requirements for production, collection, and distribution of fees for these license plates are those set forth in Section 56</w:t>
      </w:r>
      <w:r w:rsidRPr="004A4F46">
        <w:rPr>
          <w:szCs w:val="18"/>
          <w:u w:val="single" w:color="000000" w:themeColor="text1"/>
        </w:rPr>
        <w:noBreakHyphen/>
        <w:t>3</w:t>
      </w:r>
      <w:r w:rsidRPr="004A4F46">
        <w:rPr>
          <w:szCs w:val="18"/>
          <w:u w:val="single" w:color="000000" w:themeColor="text1"/>
        </w:rPr>
        <w:noBreakHyphen/>
        <w:t>8100</w:t>
      </w:r>
      <w:r w:rsidRPr="004A4F46">
        <w:rPr>
          <w:szCs w:val="18"/>
          <w:u w:color="000000" w:themeColor="text1"/>
        </w:rPr>
        <w:t xml:space="preserv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18"/>
          <w:u w:color="000000" w:themeColor="text1"/>
        </w:rPr>
      </w:pPr>
      <w:r w:rsidRPr="004A4F46">
        <w:rPr>
          <w:szCs w:val="18"/>
          <w:u w:color="000000" w:themeColor="text1"/>
        </w:rPr>
        <w:tab/>
        <w:t>(D)</w:t>
      </w:r>
      <w:r w:rsidRPr="004A4F46">
        <w:rPr>
          <w:szCs w:val="18"/>
          <w:u w:color="000000" w:themeColor="text1"/>
        </w:rPr>
        <w:tab/>
      </w:r>
      <w:r w:rsidRPr="004A4F46">
        <w:rPr>
          <w:strike/>
          <w:szCs w:val="18"/>
          <w:u w:color="000000" w:themeColor="text1"/>
        </w:rPr>
        <w:t>If the department receives less than three hundred biennial applications and renewals for a particular license plate, it shall not produce additional special license plates in that series.  The department shall continue to issue special license plates of that series until the existing inventory is exhausted.</w:t>
      </w:r>
      <w:r w:rsidRPr="004A4F46">
        <w:rPr>
          <w:szCs w:val="18"/>
          <w:u w:color="000000" w:themeColor="text1"/>
        </w:rPr>
        <w:t xml:space="preserve"> </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A4F46">
        <w:rPr>
          <w:szCs w:val="18"/>
          <w:u w:color="000000" w:themeColor="text1"/>
        </w:rPr>
        <w:tab/>
      </w:r>
      <w:r w:rsidRPr="004A4F46">
        <w:rPr>
          <w:strike/>
          <w:szCs w:val="18"/>
          <w:u w:color="000000" w:themeColor="text1"/>
        </w:rPr>
        <w:t>(E)</w:t>
      </w:r>
      <w:r w:rsidRPr="004A4F46">
        <w:rPr>
          <w:szCs w:val="18"/>
          <w:u w:color="000000" w:themeColor="text1"/>
        </w:rPr>
        <w:tab/>
      </w:r>
      <w:r w:rsidRPr="004A4F46">
        <w:rPr>
          <w:strike/>
          <w:szCs w:val="18"/>
          <w:u w:color="000000" w:themeColor="text1"/>
        </w:rPr>
        <w:t>The special license plates must be of the same size and general design as regular motor vehicle license plates.</w:t>
      </w:r>
      <w:r w:rsidRPr="004A4F46">
        <w:rPr>
          <w:szCs w:val="18"/>
          <w:u w:color="000000" w:themeColor="text1"/>
        </w:rPr>
        <w:t xml:space="preserve">  The department shall imprint the special license plates with a distinctive emblem approved by the United States Department of Defense and United States Department of Transportation, as applicable, which distinguishes each branch of the United States Armed Services.”</w:t>
      </w: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u w:color="000000" w:themeColor="text1"/>
        </w:rPr>
      </w:pPr>
    </w:p>
    <w:p w:rsidR="00A04175" w:rsidRPr="004A4F46" w:rsidRDefault="00A04175" w:rsidP="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A4F46">
        <w:rPr>
          <w:u w:color="000000" w:themeColor="text1"/>
        </w:rPr>
        <w:t>SECTION</w:t>
      </w:r>
      <w:r w:rsidRPr="004A4F46">
        <w:rPr>
          <w:u w:color="000000" w:themeColor="text1"/>
        </w:rPr>
        <w:tab/>
        <w:t>30.</w:t>
      </w:r>
      <w:r w:rsidRPr="004A4F46">
        <w:rPr>
          <w:u w:color="000000" w:themeColor="text1"/>
        </w:rPr>
        <w:tab/>
        <w:t xml:space="preserve"> This act takes effect six months after approval by the Governor. /</w:t>
      </w:r>
    </w:p>
    <w:p w:rsidR="00721121" w:rsidRDefault="00721121" w:rsidP="00721121">
      <w:pPr>
        <w:pStyle w:val="ConSign"/>
        <w:tabs>
          <w:tab w:val="clear" w:pos="4680"/>
          <w:tab w:val="clear" w:pos="4896"/>
          <w:tab w:val="left" w:pos="3240"/>
          <w:tab w:val="left" w:pos="3510"/>
        </w:tabs>
        <w:spacing w:line="240" w:lineRule="auto"/>
      </w:pPr>
    </w:p>
    <w:p w:rsidR="00A04175" w:rsidRPr="004A4F46" w:rsidRDefault="00A04175" w:rsidP="00721121">
      <w:pPr>
        <w:pStyle w:val="ConSign"/>
        <w:tabs>
          <w:tab w:val="clear" w:pos="4680"/>
          <w:tab w:val="clear" w:pos="4896"/>
          <w:tab w:val="left" w:pos="3240"/>
          <w:tab w:val="left" w:pos="3510"/>
        </w:tabs>
        <w:spacing w:line="240" w:lineRule="auto"/>
      </w:pPr>
      <w:r w:rsidRPr="004A4F46">
        <w:t>Sen. Harvey S. Peeler</w:t>
      </w:r>
      <w:r w:rsidRPr="004A4F46">
        <w:tab/>
        <w:t>Rep. Phillip Owens</w:t>
      </w:r>
    </w:p>
    <w:p w:rsidR="00A04175" w:rsidRPr="004A4F46" w:rsidRDefault="00A04175" w:rsidP="00721121">
      <w:pPr>
        <w:pStyle w:val="ConSign"/>
        <w:tabs>
          <w:tab w:val="clear" w:pos="4680"/>
          <w:tab w:val="clear" w:pos="4896"/>
          <w:tab w:val="left" w:pos="3240"/>
          <w:tab w:val="left" w:pos="3510"/>
        </w:tabs>
        <w:spacing w:line="240" w:lineRule="auto"/>
      </w:pPr>
      <w:r w:rsidRPr="004A4F46">
        <w:t>Sen. Danny Verdin</w:t>
      </w:r>
      <w:r w:rsidRPr="004A4F46">
        <w:tab/>
        <w:t>Rep. Joe Daning</w:t>
      </w:r>
    </w:p>
    <w:p w:rsidR="00A04175" w:rsidRPr="004A4F46" w:rsidRDefault="00A04175" w:rsidP="00721121">
      <w:pPr>
        <w:pStyle w:val="ConSign"/>
        <w:tabs>
          <w:tab w:val="clear" w:pos="4680"/>
          <w:tab w:val="clear" w:pos="4896"/>
          <w:tab w:val="left" w:pos="3240"/>
          <w:tab w:val="left" w:pos="3510"/>
        </w:tabs>
        <w:spacing w:line="240" w:lineRule="auto"/>
      </w:pPr>
      <w:r w:rsidRPr="004A4F46">
        <w:t>Sen. Clementa Pinckney</w:t>
      </w:r>
      <w:r w:rsidRPr="004A4F46">
        <w:tab/>
        <w:t>Rep. J. Todd Rutherford</w:t>
      </w:r>
    </w:p>
    <w:p w:rsidR="00A04175" w:rsidRDefault="00A04175" w:rsidP="00721121">
      <w:pPr>
        <w:pStyle w:val="ConSign"/>
        <w:tabs>
          <w:tab w:val="clear" w:pos="4680"/>
          <w:tab w:val="clear" w:pos="4896"/>
          <w:tab w:val="left" w:pos="3240"/>
          <w:tab w:val="left" w:pos="3510"/>
        </w:tabs>
        <w:spacing w:line="240" w:lineRule="auto"/>
      </w:pPr>
      <w:r w:rsidRPr="004A4F46">
        <w:tab/>
        <w:t>On Part of the Senate.</w:t>
      </w:r>
      <w:r w:rsidRPr="004A4F46">
        <w:tab/>
      </w:r>
      <w:r w:rsidRPr="004A4F46">
        <w:tab/>
        <w:t>On Part of the House.</w:t>
      </w:r>
    </w:p>
    <w:p w:rsidR="00721121" w:rsidRDefault="00721121" w:rsidP="00A04175"/>
    <w:p w:rsidR="00A04175" w:rsidRDefault="00A04175" w:rsidP="00A04175">
      <w:r>
        <w:t>Rep. RUTHERFORD explained the Conference Report.</w:t>
      </w:r>
    </w:p>
    <w:p w:rsidR="00721121" w:rsidRDefault="00721121" w:rsidP="00A04175"/>
    <w:p w:rsidR="00A04175" w:rsidRDefault="00A04175" w:rsidP="00A04175">
      <w:r>
        <w:t xml:space="preserve">The yeas and nays were taken resulting as follows: </w:t>
      </w:r>
    </w:p>
    <w:p w:rsidR="00A04175" w:rsidRDefault="00A04175" w:rsidP="00A04175">
      <w:pPr>
        <w:jc w:val="center"/>
      </w:pPr>
      <w:r>
        <w:t xml:space="preserve"> </w:t>
      </w:r>
      <w:bookmarkStart w:id="110" w:name="vote_start290"/>
      <w:bookmarkEnd w:id="110"/>
      <w:r>
        <w:t>Yeas 90; Nays 2</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Allison</w:t>
            </w:r>
          </w:p>
        </w:tc>
        <w:tc>
          <w:tcPr>
            <w:tcW w:w="2180" w:type="dxa"/>
            <w:shd w:val="clear" w:color="auto" w:fill="auto"/>
          </w:tcPr>
          <w:p w:rsidR="00A04175" w:rsidRPr="00A04175" w:rsidRDefault="00A04175" w:rsidP="00A04175">
            <w:pPr>
              <w:keepNext/>
              <w:ind w:firstLine="0"/>
            </w:pPr>
            <w:r>
              <w:t>Anderson</w:t>
            </w:r>
          </w:p>
        </w:tc>
      </w:tr>
      <w:tr w:rsidR="00A04175" w:rsidRPr="00A04175" w:rsidTr="00A04175">
        <w:tc>
          <w:tcPr>
            <w:tcW w:w="2179" w:type="dxa"/>
            <w:shd w:val="clear" w:color="auto" w:fill="auto"/>
          </w:tcPr>
          <w:p w:rsidR="00A04175" w:rsidRPr="00A04175" w:rsidRDefault="00A04175" w:rsidP="00A04175">
            <w:pPr>
              <w:ind w:firstLine="0"/>
            </w:pPr>
            <w:r>
              <w:t>Anthony</w:t>
            </w:r>
          </w:p>
        </w:tc>
        <w:tc>
          <w:tcPr>
            <w:tcW w:w="2179" w:type="dxa"/>
            <w:shd w:val="clear" w:color="auto" w:fill="auto"/>
          </w:tcPr>
          <w:p w:rsidR="00A04175" w:rsidRPr="00A04175" w:rsidRDefault="00A04175" w:rsidP="00A04175">
            <w:pPr>
              <w:ind w:firstLine="0"/>
            </w:pPr>
            <w:r>
              <w:t>Atwater</w:t>
            </w:r>
          </w:p>
        </w:tc>
        <w:tc>
          <w:tcPr>
            <w:tcW w:w="2180" w:type="dxa"/>
            <w:shd w:val="clear" w:color="auto" w:fill="auto"/>
          </w:tcPr>
          <w:p w:rsidR="00A04175" w:rsidRPr="00A04175" w:rsidRDefault="00A04175" w:rsidP="00A04175">
            <w:pPr>
              <w:ind w:firstLine="0"/>
            </w:pPr>
            <w:r>
              <w:t>Bales</w:t>
            </w:r>
          </w:p>
        </w:tc>
      </w:tr>
      <w:tr w:rsidR="00A04175" w:rsidRPr="00A04175" w:rsidTr="00A04175">
        <w:tc>
          <w:tcPr>
            <w:tcW w:w="2179" w:type="dxa"/>
            <w:shd w:val="clear" w:color="auto" w:fill="auto"/>
          </w:tcPr>
          <w:p w:rsidR="00A04175" w:rsidRPr="00A04175" w:rsidRDefault="00A04175" w:rsidP="00A04175">
            <w:pPr>
              <w:ind w:firstLine="0"/>
            </w:pPr>
            <w:r>
              <w:t>Bannister</w:t>
            </w:r>
          </w:p>
        </w:tc>
        <w:tc>
          <w:tcPr>
            <w:tcW w:w="2179" w:type="dxa"/>
            <w:shd w:val="clear" w:color="auto" w:fill="auto"/>
          </w:tcPr>
          <w:p w:rsidR="00A04175" w:rsidRPr="00A04175" w:rsidRDefault="00A04175" w:rsidP="00A04175">
            <w:pPr>
              <w:ind w:firstLine="0"/>
            </w:pPr>
            <w:r>
              <w:t>Barfield</w:t>
            </w:r>
          </w:p>
        </w:tc>
        <w:tc>
          <w:tcPr>
            <w:tcW w:w="2180" w:type="dxa"/>
            <w:shd w:val="clear" w:color="auto" w:fill="auto"/>
          </w:tcPr>
          <w:p w:rsidR="00A04175" w:rsidRPr="00A04175" w:rsidRDefault="00A04175" w:rsidP="00A04175">
            <w:pPr>
              <w:ind w:firstLine="0"/>
            </w:pPr>
            <w:r>
              <w:t>Battle</w:t>
            </w:r>
          </w:p>
        </w:tc>
      </w:tr>
      <w:tr w:rsidR="00A04175" w:rsidRPr="00A04175" w:rsidTr="00A04175">
        <w:tc>
          <w:tcPr>
            <w:tcW w:w="2179" w:type="dxa"/>
            <w:shd w:val="clear" w:color="auto" w:fill="auto"/>
          </w:tcPr>
          <w:p w:rsidR="00A04175" w:rsidRPr="00A04175" w:rsidRDefault="00A04175" w:rsidP="00A04175">
            <w:pPr>
              <w:ind w:firstLine="0"/>
            </w:pPr>
            <w:r>
              <w:t>Bedingfield</w:t>
            </w:r>
          </w:p>
        </w:tc>
        <w:tc>
          <w:tcPr>
            <w:tcW w:w="2179" w:type="dxa"/>
            <w:shd w:val="clear" w:color="auto" w:fill="auto"/>
          </w:tcPr>
          <w:p w:rsidR="00A04175" w:rsidRPr="00A04175" w:rsidRDefault="00A04175" w:rsidP="00A04175">
            <w:pPr>
              <w:ind w:firstLine="0"/>
            </w:pPr>
            <w:r>
              <w:t>Bingham</w:t>
            </w:r>
          </w:p>
        </w:tc>
        <w:tc>
          <w:tcPr>
            <w:tcW w:w="2180" w:type="dxa"/>
            <w:shd w:val="clear" w:color="auto" w:fill="auto"/>
          </w:tcPr>
          <w:p w:rsidR="00A04175" w:rsidRPr="00A04175" w:rsidRDefault="00A04175" w:rsidP="00A04175">
            <w:pPr>
              <w:ind w:firstLine="0"/>
            </w:pPr>
            <w:r>
              <w:t>Bowen</w:t>
            </w:r>
          </w:p>
        </w:tc>
      </w:tr>
      <w:tr w:rsidR="00A04175" w:rsidRPr="00A04175" w:rsidTr="00A04175">
        <w:tc>
          <w:tcPr>
            <w:tcW w:w="2179" w:type="dxa"/>
            <w:shd w:val="clear" w:color="auto" w:fill="auto"/>
          </w:tcPr>
          <w:p w:rsidR="00A04175" w:rsidRPr="00A04175" w:rsidRDefault="00A04175" w:rsidP="00A04175">
            <w:pPr>
              <w:ind w:firstLine="0"/>
            </w:pPr>
            <w:r>
              <w:t>Bowers</w:t>
            </w:r>
          </w:p>
        </w:tc>
        <w:tc>
          <w:tcPr>
            <w:tcW w:w="2179" w:type="dxa"/>
            <w:shd w:val="clear" w:color="auto" w:fill="auto"/>
          </w:tcPr>
          <w:p w:rsidR="00A04175" w:rsidRPr="00A04175" w:rsidRDefault="00A04175" w:rsidP="00A04175">
            <w:pPr>
              <w:ind w:firstLine="0"/>
            </w:pPr>
            <w:r>
              <w:t>Brady</w:t>
            </w:r>
          </w:p>
        </w:tc>
        <w:tc>
          <w:tcPr>
            <w:tcW w:w="2180" w:type="dxa"/>
            <w:shd w:val="clear" w:color="auto" w:fill="auto"/>
          </w:tcPr>
          <w:p w:rsidR="00A04175" w:rsidRPr="00A04175" w:rsidRDefault="00A04175" w:rsidP="00A04175">
            <w:pPr>
              <w:ind w:firstLine="0"/>
            </w:pPr>
            <w:r>
              <w:t>Brannon</w:t>
            </w:r>
          </w:p>
        </w:tc>
      </w:tr>
      <w:tr w:rsidR="00A04175" w:rsidRPr="00A04175" w:rsidTr="00A04175">
        <w:tc>
          <w:tcPr>
            <w:tcW w:w="2179" w:type="dxa"/>
            <w:shd w:val="clear" w:color="auto" w:fill="auto"/>
          </w:tcPr>
          <w:p w:rsidR="00A04175" w:rsidRPr="00A04175" w:rsidRDefault="00A04175" w:rsidP="00A04175">
            <w:pPr>
              <w:ind w:firstLine="0"/>
            </w:pPr>
            <w:r>
              <w:t>G. A. Brown</w:t>
            </w:r>
          </w:p>
        </w:tc>
        <w:tc>
          <w:tcPr>
            <w:tcW w:w="2179" w:type="dxa"/>
            <w:shd w:val="clear" w:color="auto" w:fill="auto"/>
          </w:tcPr>
          <w:p w:rsidR="00A04175" w:rsidRPr="00A04175" w:rsidRDefault="00A04175" w:rsidP="00A04175">
            <w:pPr>
              <w:ind w:firstLine="0"/>
            </w:pPr>
            <w:r>
              <w:t>R. L. Brown</w:t>
            </w:r>
          </w:p>
        </w:tc>
        <w:tc>
          <w:tcPr>
            <w:tcW w:w="2180" w:type="dxa"/>
            <w:shd w:val="clear" w:color="auto" w:fill="auto"/>
          </w:tcPr>
          <w:p w:rsidR="00A04175" w:rsidRPr="00A04175" w:rsidRDefault="00A04175" w:rsidP="00A04175">
            <w:pPr>
              <w:ind w:firstLine="0"/>
            </w:pPr>
            <w:r>
              <w:t>Butler Garrick</w:t>
            </w:r>
          </w:p>
        </w:tc>
      </w:tr>
      <w:tr w:rsidR="00A04175" w:rsidRPr="00A04175" w:rsidTr="00A04175">
        <w:tc>
          <w:tcPr>
            <w:tcW w:w="2179" w:type="dxa"/>
            <w:shd w:val="clear" w:color="auto" w:fill="auto"/>
          </w:tcPr>
          <w:p w:rsidR="00A04175" w:rsidRPr="00A04175" w:rsidRDefault="00A04175" w:rsidP="00A04175">
            <w:pPr>
              <w:ind w:firstLine="0"/>
            </w:pPr>
            <w:r>
              <w:t>Chumley</w:t>
            </w:r>
          </w:p>
        </w:tc>
        <w:tc>
          <w:tcPr>
            <w:tcW w:w="2179" w:type="dxa"/>
            <w:shd w:val="clear" w:color="auto" w:fill="auto"/>
          </w:tcPr>
          <w:p w:rsidR="00A04175" w:rsidRPr="00A04175" w:rsidRDefault="00A04175" w:rsidP="00A04175">
            <w:pPr>
              <w:ind w:firstLine="0"/>
            </w:pPr>
            <w:r>
              <w:t>Clemmons</w:t>
            </w:r>
          </w:p>
        </w:tc>
        <w:tc>
          <w:tcPr>
            <w:tcW w:w="2180" w:type="dxa"/>
            <w:shd w:val="clear" w:color="auto" w:fill="auto"/>
          </w:tcPr>
          <w:p w:rsidR="00A04175" w:rsidRPr="00A04175" w:rsidRDefault="00A04175" w:rsidP="00A04175">
            <w:pPr>
              <w:ind w:firstLine="0"/>
            </w:pPr>
            <w:r>
              <w:t>Clyburn</w:t>
            </w:r>
          </w:p>
        </w:tc>
      </w:tr>
      <w:tr w:rsidR="00A04175" w:rsidRPr="00A04175" w:rsidTr="00A04175">
        <w:tc>
          <w:tcPr>
            <w:tcW w:w="2179" w:type="dxa"/>
            <w:shd w:val="clear" w:color="auto" w:fill="auto"/>
          </w:tcPr>
          <w:p w:rsidR="00A04175" w:rsidRPr="00A04175" w:rsidRDefault="00A04175" w:rsidP="00A04175">
            <w:pPr>
              <w:ind w:firstLine="0"/>
            </w:pPr>
            <w:r>
              <w:t>Cobb-Hunter</w:t>
            </w:r>
          </w:p>
        </w:tc>
        <w:tc>
          <w:tcPr>
            <w:tcW w:w="2179" w:type="dxa"/>
            <w:shd w:val="clear" w:color="auto" w:fill="auto"/>
          </w:tcPr>
          <w:p w:rsidR="00A04175" w:rsidRPr="00A04175" w:rsidRDefault="00A04175" w:rsidP="00A04175">
            <w:pPr>
              <w:ind w:firstLine="0"/>
            </w:pPr>
            <w:r>
              <w:t>Cole</w:t>
            </w:r>
          </w:p>
        </w:tc>
        <w:tc>
          <w:tcPr>
            <w:tcW w:w="2180" w:type="dxa"/>
            <w:shd w:val="clear" w:color="auto" w:fill="auto"/>
          </w:tcPr>
          <w:p w:rsidR="00A04175" w:rsidRPr="00A04175" w:rsidRDefault="00A04175" w:rsidP="00A04175">
            <w:pPr>
              <w:ind w:firstLine="0"/>
            </w:pPr>
            <w:r>
              <w:t>Crosby</w:t>
            </w:r>
          </w:p>
        </w:tc>
      </w:tr>
      <w:tr w:rsidR="00A04175" w:rsidRPr="00A04175" w:rsidTr="00A04175">
        <w:tc>
          <w:tcPr>
            <w:tcW w:w="2179" w:type="dxa"/>
            <w:shd w:val="clear" w:color="auto" w:fill="auto"/>
          </w:tcPr>
          <w:p w:rsidR="00A04175" w:rsidRPr="00A04175" w:rsidRDefault="00A04175" w:rsidP="00A04175">
            <w:pPr>
              <w:ind w:firstLine="0"/>
            </w:pPr>
            <w:r>
              <w:t>Daning</w:t>
            </w:r>
          </w:p>
        </w:tc>
        <w:tc>
          <w:tcPr>
            <w:tcW w:w="2179" w:type="dxa"/>
            <w:shd w:val="clear" w:color="auto" w:fill="auto"/>
          </w:tcPr>
          <w:p w:rsidR="00A04175" w:rsidRPr="00A04175" w:rsidRDefault="00A04175" w:rsidP="00A04175">
            <w:pPr>
              <w:ind w:firstLine="0"/>
            </w:pPr>
            <w:r>
              <w:t>Delleney</w:t>
            </w:r>
          </w:p>
        </w:tc>
        <w:tc>
          <w:tcPr>
            <w:tcW w:w="2180" w:type="dxa"/>
            <w:shd w:val="clear" w:color="auto" w:fill="auto"/>
          </w:tcPr>
          <w:p w:rsidR="00A04175" w:rsidRPr="00A04175" w:rsidRDefault="00A04175" w:rsidP="00A04175">
            <w:pPr>
              <w:ind w:firstLine="0"/>
            </w:pPr>
            <w:r>
              <w:t>Dillard</w:t>
            </w:r>
          </w:p>
        </w:tc>
      </w:tr>
      <w:tr w:rsidR="00A04175" w:rsidRPr="00A04175" w:rsidTr="00A04175">
        <w:tc>
          <w:tcPr>
            <w:tcW w:w="2179" w:type="dxa"/>
            <w:shd w:val="clear" w:color="auto" w:fill="auto"/>
          </w:tcPr>
          <w:p w:rsidR="00A04175" w:rsidRPr="00A04175" w:rsidRDefault="00A04175" w:rsidP="00A04175">
            <w:pPr>
              <w:ind w:firstLine="0"/>
            </w:pPr>
            <w:r>
              <w:t>Erickson</w:t>
            </w:r>
          </w:p>
        </w:tc>
        <w:tc>
          <w:tcPr>
            <w:tcW w:w="2179" w:type="dxa"/>
            <w:shd w:val="clear" w:color="auto" w:fill="auto"/>
          </w:tcPr>
          <w:p w:rsidR="00A04175" w:rsidRPr="00A04175" w:rsidRDefault="00A04175" w:rsidP="00A04175">
            <w:pPr>
              <w:ind w:firstLine="0"/>
            </w:pPr>
            <w:r>
              <w:t>Forrester</w:t>
            </w:r>
          </w:p>
        </w:tc>
        <w:tc>
          <w:tcPr>
            <w:tcW w:w="2180" w:type="dxa"/>
            <w:shd w:val="clear" w:color="auto" w:fill="auto"/>
          </w:tcPr>
          <w:p w:rsidR="00A04175" w:rsidRPr="00A04175" w:rsidRDefault="00A04175" w:rsidP="00A04175">
            <w:pPr>
              <w:ind w:firstLine="0"/>
            </w:pPr>
            <w:r>
              <w:t>Frye</w:t>
            </w:r>
          </w:p>
        </w:tc>
      </w:tr>
      <w:tr w:rsidR="00A04175" w:rsidRPr="00A04175" w:rsidTr="00A04175">
        <w:tc>
          <w:tcPr>
            <w:tcW w:w="2179" w:type="dxa"/>
            <w:shd w:val="clear" w:color="auto" w:fill="auto"/>
          </w:tcPr>
          <w:p w:rsidR="00A04175" w:rsidRPr="00A04175" w:rsidRDefault="00A04175" w:rsidP="00A04175">
            <w:pPr>
              <w:ind w:firstLine="0"/>
            </w:pPr>
            <w:r>
              <w:t>Funderburk</w:t>
            </w:r>
          </w:p>
        </w:tc>
        <w:tc>
          <w:tcPr>
            <w:tcW w:w="2179" w:type="dxa"/>
            <w:shd w:val="clear" w:color="auto" w:fill="auto"/>
          </w:tcPr>
          <w:p w:rsidR="00A04175" w:rsidRPr="00A04175" w:rsidRDefault="00A04175" w:rsidP="00A04175">
            <w:pPr>
              <w:ind w:firstLine="0"/>
            </w:pPr>
            <w:r>
              <w:t>Gambrell</w:t>
            </w:r>
          </w:p>
        </w:tc>
        <w:tc>
          <w:tcPr>
            <w:tcW w:w="2180" w:type="dxa"/>
            <w:shd w:val="clear" w:color="auto" w:fill="auto"/>
          </w:tcPr>
          <w:p w:rsidR="00A04175" w:rsidRPr="00A04175" w:rsidRDefault="00A04175" w:rsidP="00A04175">
            <w:pPr>
              <w:ind w:firstLine="0"/>
            </w:pPr>
            <w:r>
              <w:t>Gilliard</w:t>
            </w:r>
          </w:p>
        </w:tc>
      </w:tr>
      <w:tr w:rsidR="00A04175" w:rsidRPr="00A04175" w:rsidTr="00A04175">
        <w:tc>
          <w:tcPr>
            <w:tcW w:w="2179" w:type="dxa"/>
            <w:shd w:val="clear" w:color="auto" w:fill="auto"/>
          </w:tcPr>
          <w:p w:rsidR="00A04175" w:rsidRPr="00A04175" w:rsidRDefault="00A04175" w:rsidP="00A04175">
            <w:pPr>
              <w:ind w:firstLine="0"/>
            </w:pPr>
            <w:r>
              <w:t>Govan</w:t>
            </w:r>
          </w:p>
        </w:tc>
        <w:tc>
          <w:tcPr>
            <w:tcW w:w="2179" w:type="dxa"/>
            <w:shd w:val="clear" w:color="auto" w:fill="auto"/>
          </w:tcPr>
          <w:p w:rsidR="00A04175" w:rsidRPr="00A04175" w:rsidRDefault="00A04175" w:rsidP="00A04175">
            <w:pPr>
              <w:ind w:firstLine="0"/>
            </w:pPr>
            <w:r>
              <w:t>Hamilton</w:t>
            </w:r>
          </w:p>
        </w:tc>
        <w:tc>
          <w:tcPr>
            <w:tcW w:w="2180" w:type="dxa"/>
            <w:shd w:val="clear" w:color="auto" w:fill="auto"/>
          </w:tcPr>
          <w:p w:rsidR="00A04175" w:rsidRPr="00A04175" w:rsidRDefault="00A04175" w:rsidP="00A04175">
            <w:pPr>
              <w:ind w:firstLine="0"/>
            </w:pPr>
            <w:r>
              <w:t>Hardwick</w:t>
            </w:r>
          </w:p>
        </w:tc>
      </w:tr>
      <w:tr w:rsidR="00A04175" w:rsidRPr="00A04175" w:rsidTr="00A04175">
        <w:tc>
          <w:tcPr>
            <w:tcW w:w="2179" w:type="dxa"/>
            <w:shd w:val="clear" w:color="auto" w:fill="auto"/>
          </w:tcPr>
          <w:p w:rsidR="00A04175" w:rsidRPr="00A04175" w:rsidRDefault="00A04175" w:rsidP="00A04175">
            <w:pPr>
              <w:ind w:firstLine="0"/>
            </w:pPr>
            <w:r>
              <w:t>Harrell</w:t>
            </w:r>
          </w:p>
        </w:tc>
        <w:tc>
          <w:tcPr>
            <w:tcW w:w="2179" w:type="dxa"/>
            <w:shd w:val="clear" w:color="auto" w:fill="auto"/>
          </w:tcPr>
          <w:p w:rsidR="00A04175" w:rsidRPr="00A04175" w:rsidRDefault="00A04175" w:rsidP="00A04175">
            <w:pPr>
              <w:ind w:firstLine="0"/>
            </w:pPr>
            <w:r>
              <w:t>Harrison</w:t>
            </w:r>
          </w:p>
        </w:tc>
        <w:tc>
          <w:tcPr>
            <w:tcW w:w="2180" w:type="dxa"/>
            <w:shd w:val="clear" w:color="auto" w:fill="auto"/>
          </w:tcPr>
          <w:p w:rsidR="00A04175" w:rsidRPr="00A04175" w:rsidRDefault="00A04175" w:rsidP="00A04175">
            <w:pPr>
              <w:ind w:firstLine="0"/>
            </w:pPr>
            <w:r>
              <w:t>Hayes</w:t>
            </w:r>
          </w:p>
        </w:tc>
      </w:tr>
      <w:tr w:rsidR="00A04175" w:rsidRPr="00A04175" w:rsidTr="00A04175">
        <w:tc>
          <w:tcPr>
            <w:tcW w:w="2179" w:type="dxa"/>
            <w:shd w:val="clear" w:color="auto" w:fill="auto"/>
          </w:tcPr>
          <w:p w:rsidR="00A04175" w:rsidRPr="00A04175" w:rsidRDefault="00A04175" w:rsidP="00A04175">
            <w:pPr>
              <w:ind w:firstLine="0"/>
            </w:pPr>
            <w:r>
              <w:t>Herbkersman</w:t>
            </w:r>
          </w:p>
        </w:tc>
        <w:tc>
          <w:tcPr>
            <w:tcW w:w="2179" w:type="dxa"/>
            <w:shd w:val="clear" w:color="auto" w:fill="auto"/>
          </w:tcPr>
          <w:p w:rsidR="00A04175" w:rsidRPr="00A04175" w:rsidRDefault="00A04175" w:rsidP="00A04175">
            <w:pPr>
              <w:ind w:firstLine="0"/>
            </w:pPr>
            <w:r>
              <w:t>Hiott</w:t>
            </w:r>
          </w:p>
        </w:tc>
        <w:tc>
          <w:tcPr>
            <w:tcW w:w="2180" w:type="dxa"/>
            <w:shd w:val="clear" w:color="auto" w:fill="auto"/>
          </w:tcPr>
          <w:p w:rsidR="00A04175" w:rsidRPr="00A04175" w:rsidRDefault="00A04175" w:rsidP="00A04175">
            <w:pPr>
              <w:ind w:firstLine="0"/>
            </w:pPr>
            <w:r>
              <w:t>Hixon</w:t>
            </w:r>
          </w:p>
        </w:tc>
      </w:tr>
      <w:tr w:rsidR="00A04175" w:rsidRPr="00A04175" w:rsidTr="00A04175">
        <w:tc>
          <w:tcPr>
            <w:tcW w:w="2179" w:type="dxa"/>
            <w:shd w:val="clear" w:color="auto" w:fill="auto"/>
          </w:tcPr>
          <w:p w:rsidR="00A04175" w:rsidRPr="00A04175" w:rsidRDefault="00A04175" w:rsidP="00A04175">
            <w:pPr>
              <w:ind w:firstLine="0"/>
            </w:pPr>
            <w:r>
              <w:t>Hodges</w:t>
            </w:r>
          </w:p>
        </w:tc>
        <w:tc>
          <w:tcPr>
            <w:tcW w:w="2179" w:type="dxa"/>
            <w:shd w:val="clear" w:color="auto" w:fill="auto"/>
          </w:tcPr>
          <w:p w:rsidR="00A04175" w:rsidRPr="00A04175" w:rsidRDefault="00A04175" w:rsidP="00A04175">
            <w:pPr>
              <w:ind w:firstLine="0"/>
            </w:pPr>
            <w:r>
              <w:t>Horne</w:t>
            </w:r>
          </w:p>
        </w:tc>
        <w:tc>
          <w:tcPr>
            <w:tcW w:w="2180" w:type="dxa"/>
            <w:shd w:val="clear" w:color="auto" w:fill="auto"/>
          </w:tcPr>
          <w:p w:rsidR="00A04175" w:rsidRPr="00A04175" w:rsidRDefault="00A04175" w:rsidP="00A04175">
            <w:pPr>
              <w:ind w:firstLine="0"/>
            </w:pPr>
            <w:r>
              <w:t>Hosey</w:t>
            </w:r>
          </w:p>
        </w:tc>
      </w:tr>
      <w:tr w:rsidR="00A04175" w:rsidRPr="00A04175" w:rsidTr="00A04175">
        <w:tc>
          <w:tcPr>
            <w:tcW w:w="2179" w:type="dxa"/>
            <w:shd w:val="clear" w:color="auto" w:fill="auto"/>
          </w:tcPr>
          <w:p w:rsidR="00A04175" w:rsidRPr="00A04175" w:rsidRDefault="00A04175" w:rsidP="00A04175">
            <w:pPr>
              <w:ind w:firstLine="0"/>
            </w:pPr>
            <w:r>
              <w:t>King</w:t>
            </w:r>
          </w:p>
        </w:tc>
        <w:tc>
          <w:tcPr>
            <w:tcW w:w="2179" w:type="dxa"/>
            <w:shd w:val="clear" w:color="auto" w:fill="auto"/>
          </w:tcPr>
          <w:p w:rsidR="00A04175" w:rsidRPr="00A04175" w:rsidRDefault="00A04175" w:rsidP="00A04175">
            <w:pPr>
              <w:ind w:firstLine="0"/>
            </w:pPr>
            <w:r>
              <w:t>Loftis</w:t>
            </w:r>
          </w:p>
        </w:tc>
        <w:tc>
          <w:tcPr>
            <w:tcW w:w="2180" w:type="dxa"/>
            <w:shd w:val="clear" w:color="auto" w:fill="auto"/>
          </w:tcPr>
          <w:p w:rsidR="00A04175" w:rsidRPr="00A04175" w:rsidRDefault="00A04175" w:rsidP="00A04175">
            <w:pPr>
              <w:ind w:firstLine="0"/>
            </w:pPr>
            <w:r>
              <w:t>Long</w:t>
            </w:r>
          </w:p>
        </w:tc>
      </w:tr>
      <w:tr w:rsidR="00A04175" w:rsidRPr="00A04175" w:rsidTr="00A04175">
        <w:tc>
          <w:tcPr>
            <w:tcW w:w="2179" w:type="dxa"/>
            <w:shd w:val="clear" w:color="auto" w:fill="auto"/>
          </w:tcPr>
          <w:p w:rsidR="00A04175" w:rsidRPr="00A04175" w:rsidRDefault="00A04175" w:rsidP="00A04175">
            <w:pPr>
              <w:ind w:firstLine="0"/>
            </w:pPr>
            <w:r>
              <w:t>Lucas</w:t>
            </w:r>
          </w:p>
        </w:tc>
        <w:tc>
          <w:tcPr>
            <w:tcW w:w="2179" w:type="dxa"/>
            <w:shd w:val="clear" w:color="auto" w:fill="auto"/>
          </w:tcPr>
          <w:p w:rsidR="00A04175" w:rsidRPr="00A04175" w:rsidRDefault="00A04175" w:rsidP="00A04175">
            <w:pPr>
              <w:ind w:firstLine="0"/>
            </w:pPr>
            <w:r>
              <w:t>McEachern</w:t>
            </w:r>
          </w:p>
        </w:tc>
        <w:tc>
          <w:tcPr>
            <w:tcW w:w="2180" w:type="dxa"/>
            <w:shd w:val="clear" w:color="auto" w:fill="auto"/>
          </w:tcPr>
          <w:p w:rsidR="00A04175" w:rsidRPr="00A04175" w:rsidRDefault="00A04175" w:rsidP="00A04175">
            <w:pPr>
              <w:ind w:firstLine="0"/>
            </w:pPr>
            <w:r>
              <w:t>McLeod</w:t>
            </w:r>
          </w:p>
        </w:tc>
      </w:tr>
      <w:tr w:rsidR="00A04175" w:rsidRPr="00A04175" w:rsidTr="00A04175">
        <w:tc>
          <w:tcPr>
            <w:tcW w:w="2179" w:type="dxa"/>
            <w:shd w:val="clear" w:color="auto" w:fill="auto"/>
          </w:tcPr>
          <w:p w:rsidR="00A04175" w:rsidRPr="00A04175" w:rsidRDefault="00A04175" w:rsidP="00A04175">
            <w:pPr>
              <w:ind w:firstLine="0"/>
            </w:pPr>
            <w:r>
              <w:t>Merrill</w:t>
            </w:r>
          </w:p>
        </w:tc>
        <w:tc>
          <w:tcPr>
            <w:tcW w:w="2179" w:type="dxa"/>
            <w:shd w:val="clear" w:color="auto" w:fill="auto"/>
          </w:tcPr>
          <w:p w:rsidR="00A04175" w:rsidRPr="00A04175" w:rsidRDefault="00A04175" w:rsidP="00A04175">
            <w:pPr>
              <w:ind w:firstLine="0"/>
            </w:pPr>
            <w:r>
              <w:t>D. C. Moss</w:t>
            </w:r>
          </w:p>
        </w:tc>
        <w:tc>
          <w:tcPr>
            <w:tcW w:w="2180" w:type="dxa"/>
            <w:shd w:val="clear" w:color="auto" w:fill="auto"/>
          </w:tcPr>
          <w:p w:rsidR="00A04175" w:rsidRPr="00A04175" w:rsidRDefault="00A04175" w:rsidP="00A04175">
            <w:pPr>
              <w:ind w:firstLine="0"/>
            </w:pPr>
            <w:r>
              <w:t>V. S. Moss</w:t>
            </w:r>
          </w:p>
        </w:tc>
      </w:tr>
      <w:tr w:rsidR="00A04175" w:rsidRPr="00A04175" w:rsidTr="00A04175">
        <w:tc>
          <w:tcPr>
            <w:tcW w:w="2179" w:type="dxa"/>
            <w:shd w:val="clear" w:color="auto" w:fill="auto"/>
          </w:tcPr>
          <w:p w:rsidR="00A04175" w:rsidRPr="00A04175" w:rsidRDefault="00A04175" w:rsidP="00A04175">
            <w:pPr>
              <w:ind w:firstLine="0"/>
            </w:pPr>
            <w:r>
              <w:t>Munnerlyn</w:t>
            </w:r>
          </w:p>
        </w:tc>
        <w:tc>
          <w:tcPr>
            <w:tcW w:w="2179" w:type="dxa"/>
            <w:shd w:val="clear" w:color="auto" w:fill="auto"/>
          </w:tcPr>
          <w:p w:rsidR="00A04175" w:rsidRPr="00A04175" w:rsidRDefault="00A04175" w:rsidP="00A04175">
            <w:pPr>
              <w:ind w:firstLine="0"/>
            </w:pPr>
            <w:r>
              <w:t>Murphy</w:t>
            </w:r>
          </w:p>
        </w:tc>
        <w:tc>
          <w:tcPr>
            <w:tcW w:w="2180" w:type="dxa"/>
            <w:shd w:val="clear" w:color="auto" w:fill="auto"/>
          </w:tcPr>
          <w:p w:rsidR="00A04175" w:rsidRPr="00A04175" w:rsidRDefault="00A04175" w:rsidP="00A04175">
            <w:pPr>
              <w:ind w:firstLine="0"/>
            </w:pPr>
            <w:r>
              <w:t>Nanney</w:t>
            </w:r>
          </w:p>
        </w:tc>
      </w:tr>
      <w:tr w:rsidR="00A04175" w:rsidRPr="00A04175" w:rsidTr="00A04175">
        <w:tc>
          <w:tcPr>
            <w:tcW w:w="2179" w:type="dxa"/>
            <w:shd w:val="clear" w:color="auto" w:fill="auto"/>
          </w:tcPr>
          <w:p w:rsidR="00A04175" w:rsidRPr="00A04175" w:rsidRDefault="00A04175" w:rsidP="00A04175">
            <w:pPr>
              <w:ind w:firstLine="0"/>
            </w:pPr>
            <w:r>
              <w:t>J. H. Neal</w:t>
            </w:r>
          </w:p>
        </w:tc>
        <w:tc>
          <w:tcPr>
            <w:tcW w:w="2179" w:type="dxa"/>
            <w:shd w:val="clear" w:color="auto" w:fill="auto"/>
          </w:tcPr>
          <w:p w:rsidR="00A04175" w:rsidRPr="00A04175" w:rsidRDefault="00A04175" w:rsidP="00A04175">
            <w:pPr>
              <w:ind w:firstLine="0"/>
            </w:pPr>
            <w:r>
              <w:t>J. M. Neal</w:t>
            </w:r>
          </w:p>
        </w:tc>
        <w:tc>
          <w:tcPr>
            <w:tcW w:w="2180" w:type="dxa"/>
            <w:shd w:val="clear" w:color="auto" w:fill="auto"/>
          </w:tcPr>
          <w:p w:rsidR="00A04175" w:rsidRPr="00A04175" w:rsidRDefault="00A04175" w:rsidP="00A04175">
            <w:pPr>
              <w:ind w:firstLine="0"/>
            </w:pPr>
            <w:r>
              <w:t>Neilson</w:t>
            </w:r>
          </w:p>
        </w:tc>
      </w:tr>
      <w:tr w:rsidR="00A04175" w:rsidRPr="00A04175" w:rsidTr="00A04175">
        <w:tc>
          <w:tcPr>
            <w:tcW w:w="2179" w:type="dxa"/>
            <w:shd w:val="clear" w:color="auto" w:fill="auto"/>
          </w:tcPr>
          <w:p w:rsidR="00A04175" w:rsidRPr="00A04175" w:rsidRDefault="00A04175" w:rsidP="00A04175">
            <w:pPr>
              <w:ind w:firstLine="0"/>
            </w:pPr>
            <w:r>
              <w:t>Norman</w:t>
            </w:r>
          </w:p>
        </w:tc>
        <w:tc>
          <w:tcPr>
            <w:tcW w:w="2179" w:type="dxa"/>
            <w:shd w:val="clear" w:color="auto" w:fill="auto"/>
          </w:tcPr>
          <w:p w:rsidR="00A04175" w:rsidRPr="00A04175" w:rsidRDefault="00A04175" w:rsidP="00A04175">
            <w:pPr>
              <w:ind w:firstLine="0"/>
            </w:pPr>
            <w:r>
              <w:t>Ott</w:t>
            </w:r>
          </w:p>
        </w:tc>
        <w:tc>
          <w:tcPr>
            <w:tcW w:w="2180" w:type="dxa"/>
            <w:shd w:val="clear" w:color="auto" w:fill="auto"/>
          </w:tcPr>
          <w:p w:rsidR="00A04175" w:rsidRPr="00A04175" w:rsidRDefault="00A04175" w:rsidP="00A04175">
            <w:pPr>
              <w:ind w:firstLine="0"/>
            </w:pPr>
            <w:r>
              <w:t>Parker</w:t>
            </w:r>
          </w:p>
        </w:tc>
      </w:tr>
      <w:tr w:rsidR="00A04175" w:rsidRPr="00A04175" w:rsidTr="00A04175">
        <w:tc>
          <w:tcPr>
            <w:tcW w:w="2179" w:type="dxa"/>
            <w:shd w:val="clear" w:color="auto" w:fill="auto"/>
          </w:tcPr>
          <w:p w:rsidR="00A04175" w:rsidRPr="00A04175" w:rsidRDefault="00A04175" w:rsidP="00A04175">
            <w:pPr>
              <w:ind w:firstLine="0"/>
            </w:pPr>
            <w:r>
              <w:t>Parks</w:t>
            </w:r>
          </w:p>
        </w:tc>
        <w:tc>
          <w:tcPr>
            <w:tcW w:w="2179" w:type="dxa"/>
            <w:shd w:val="clear" w:color="auto" w:fill="auto"/>
          </w:tcPr>
          <w:p w:rsidR="00A04175" w:rsidRPr="00A04175" w:rsidRDefault="00A04175" w:rsidP="00A04175">
            <w:pPr>
              <w:ind w:firstLine="0"/>
            </w:pPr>
            <w:r>
              <w:t>Pope</w:t>
            </w:r>
          </w:p>
        </w:tc>
        <w:tc>
          <w:tcPr>
            <w:tcW w:w="2180" w:type="dxa"/>
            <w:shd w:val="clear" w:color="auto" w:fill="auto"/>
          </w:tcPr>
          <w:p w:rsidR="00A04175" w:rsidRPr="00A04175" w:rsidRDefault="00A04175" w:rsidP="00A04175">
            <w:pPr>
              <w:ind w:firstLine="0"/>
            </w:pPr>
            <w:r>
              <w:t>Putnam</w:t>
            </w:r>
          </w:p>
        </w:tc>
      </w:tr>
      <w:tr w:rsidR="00A04175" w:rsidRPr="00A04175" w:rsidTr="00A04175">
        <w:tc>
          <w:tcPr>
            <w:tcW w:w="2179" w:type="dxa"/>
            <w:shd w:val="clear" w:color="auto" w:fill="auto"/>
          </w:tcPr>
          <w:p w:rsidR="00A04175" w:rsidRPr="00A04175" w:rsidRDefault="00A04175" w:rsidP="00A04175">
            <w:pPr>
              <w:ind w:firstLine="0"/>
            </w:pPr>
            <w:r>
              <w:t>Rutherford</w:t>
            </w:r>
          </w:p>
        </w:tc>
        <w:tc>
          <w:tcPr>
            <w:tcW w:w="2179" w:type="dxa"/>
            <w:shd w:val="clear" w:color="auto" w:fill="auto"/>
          </w:tcPr>
          <w:p w:rsidR="00A04175" w:rsidRPr="00A04175" w:rsidRDefault="00A04175" w:rsidP="00A04175">
            <w:pPr>
              <w:ind w:firstLine="0"/>
            </w:pPr>
            <w:r>
              <w:t>Ryan</w:t>
            </w:r>
          </w:p>
        </w:tc>
        <w:tc>
          <w:tcPr>
            <w:tcW w:w="2180" w:type="dxa"/>
            <w:shd w:val="clear" w:color="auto" w:fill="auto"/>
          </w:tcPr>
          <w:p w:rsidR="00A04175" w:rsidRPr="00A04175" w:rsidRDefault="00A04175" w:rsidP="00A04175">
            <w:pPr>
              <w:ind w:firstLine="0"/>
            </w:pPr>
            <w:r>
              <w:t>Sabb</w:t>
            </w:r>
          </w:p>
        </w:tc>
      </w:tr>
      <w:tr w:rsidR="00A04175" w:rsidRPr="00A04175" w:rsidTr="00A04175">
        <w:tc>
          <w:tcPr>
            <w:tcW w:w="2179" w:type="dxa"/>
            <w:shd w:val="clear" w:color="auto" w:fill="auto"/>
          </w:tcPr>
          <w:p w:rsidR="00A04175" w:rsidRPr="00A04175" w:rsidRDefault="00A04175" w:rsidP="00A04175">
            <w:pPr>
              <w:ind w:firstLine="0"/>
            </w:pPr>
            <w:r>
              <w:t>Sandifer</w:t>
            </w:r>
          </w:p>
        </w:tc>
        <w:tc>
          <w:tcPr>
            <w:tcW w:w="2179" w:type="dxa"/>
            <w:shd w:val="clear" w:color="auto" w:fill="auto"/>
          </w:tcPr>
          <w:p w:rsidR="00A04175" w:rsidRPr="00A04175" w:rsidRDefault="00A04175" w:rsidP="00A04175">
            <w:pPr>
              <w:ind w:firstLine="0"/>
            </w:pPr>
            <w:r>
              <w:t>Sellers</w:t>
            </w:r>
          </w:p>
        </w:tc>
        <w:tc>
          <w:tcPr>
            <w:tcW w:w="2180" w:type="dxa"/>
            <w:shd w:val="clear" w:color="auto" w:fill="auto"/>
          </w:tcPr>
          <w:p w:rsidR="00A04175" w:rsidRPr="00A04175" w:rsidRDefault="00A04175" w:rsidP="00A04175">
            <w:pPr>
              <w:ind w:firstLine="0"/>
            </w:pPr>
            <w:r>
              <w:t>G. M. Smith</w:t>
            </w:r>
          </w:p>
        </w:tc>
      </w:tr>
      <w:tr w:rsidR="00A04175" w:rsidRPr="00A04175" w:rsidTr="00A04175">
        <w:tc>
          <w:tcPr>
            <w:tcW w:w="2179" w:type="dxa"/>
            <w:shd w:val="clear" w:color="auto" w:fill="auto"/>
          </w:tcPr>
          <w:p w:rsidR="00A04175" w:rsidRPr="00A04175" w:rsidRDefault="00A04175" w:rsidP="00A04175">
            <w:pPr>
              <w:ind w:firstLine="0"/>
            </w:pPr>
            <w:r>
              <w:t>G. R. Smith</w:t>
            </w:r>
          </w:p>
        </w:tc>
        <w:tc>
          <w:tcPr>
            <w:tcW w:w="2179" w:type="dxa"/>
            <w:shd w:val="clear" w:color="auto" w:fill="auto"/>
          </w:tcPr>
          <w:p w:rsidR="00A04175" w:rsidRPr="00A04175" w:rsidRDefault="00A04175" w:rsidP="00A04175">
            <w:pPr>
              <w:ind w:firstLine="0"/>
            </w:pPr>
            <w:r>
              <w:t>J. E. Smith</w:t>
            </w:r>
          </w:p>
        </w:tc>
        <w:tc>
          <w:tcPr>
            <w:tcW w:w="2180" w:type="dxa"/>
            <w:shd w:val="clear" w:color="auto" w:fill="auto"/>
          </w:tcPr>
          <w:p w:rsidR="00A04175" w:rsidRPr="00A04175" w:rsidRDefault="00A04175" w:rsidP="00A04175">
            <w:pPr>
              <w:ind w:firstLine="0"/>
            </w:pPr>
            <w:r>
              <w:t>J. R. Smith</w:t>
            </w:r>
          </w:p>
        </w:tc>
      </w:tr>
      <w:tr w:rsidR="00A04175" w:rsidRPr="00A04175" w:rsidTr="00A04175">
        <w:tc>
          <w:tcPr>
            <w:tcW w:w="2179" w:type="dxa"/>
            <w:shd w:val="clear" w:color="auto" w:fill="auto"/>
          </w:tcPr>
          <w:p w:rsidR="00A04175" w:rsidRPr="00A04175" w:rsidRDefault="00A04175" w:rsidP="00A04175">
            <w:pPr>
              <w:ind w:firstLine="0"/>
            </w:pPr>
            <w:r>
              <w:t>Sottile</w:t>
            </w:r>
          </w:p>
        </w:tc>
        <w:tc>
          <w:tcPr>
            <w:tcW w:w="2179" w:type="dxa"/>
            <w:shd w:val="clear" w:color="auto" w:fill="auto"/>
          </w:tcPr>
          <w:p w:rsidR="00A04175" w:rsidRPr="00A04175" w:rsidRDefault="00A04175" w:rsidP="00A04175">
            <w:pPr>
              <w:ind w:firstLine="0"/>
            </w:pPr>
            <w:r>
              <w:t>Spires</w:t>
            </w:r>
          </w:p>
        </w:tc>
        <w:tc>
          <w:tcPr>
            <w:tcW w:w="2180" w:type="dxa"/>
            <w:shd w:val="clear" w:color="auto" w:fill="auto"/>
          </w:tcPr>
          <w:p w:rsidR="00A04175" w:rsidRPr="00A04175" w:rsidRDefault="00A04175" w:rsidP="00A04175">
            <w:pPr>
              <w:ind w:firstLine="0"/>
            </w:pPr>
            <w:r>
              <w:t>Stavrinakis</w:t>
            </w:r>
          </w:p>
        </w:tc>
      </w:tr>
      <w:tr w:rsidR="00A04175" w:rsidRPr="00A04175" w:rsidTr="00A04175">
        <w:tc>
          <w:tcPr>
            <w:tcW w:w="2179" w:type="dxa"/>
            <w:shd w:val="clear" w:color="auto" w:fill="auto"/>
          </w:tcPr>
          <w:p w:rsidR="00A04175" w:rsidRPr="00A04175" w:rsidRDefault="00A04175" w:rsidP="00A04175">
            <w:pPr>
              <w:ind w:firstLine="0"/>
            </w:pPr>
            <w:r>
              <w:t>Stringer</w:t>
            </w:r>
          </w:p>
        </w:tc>
        <w:tc>
          <w:tcPr>
            <w:tcW w:w="2179" w:type="dxa"/>
            <w:shd w:val="clear" w:color="auto" w:fill="auto"/>
          </w:tcPr>
          <w:p w:rsidR="00A04175" w:rsidRPr="00A04175" w:rsidRDefault="00A04175" w:rsidP="00A04175">
            <w:pPr>
              <w:ind w:firstLine="0"/>
            </w:pPr>
            <w:r>
              <w:t>Tallon</w:t>
            </w:r>
          </w:p>
        </w:tc>
        <w:tc>
          <w:tcPr>
            <w:tcW w:w="2180" w:type="dxa"/>
            <w:shd w:val="clear" w:color="auto" w:fill="auto"/>
          </w:tcPr>
          <w:p w:rsidR="00A04175" w:rsidRPr="00A04175" w:rsidRDefault="00A04175" w:rsidP="00A04175">
            <w:pPr>
              <w:ind w:firstLine="0"/>
            </w:pPr>
            <w:r>
              <w:t>Taylor</w:t>
            </w:r>
          </w:p>
        </w:tc>
      </w:tr>
      <w:tr w:rsidR="00A04175" w:rsidRPr="00A04175" w:rsidTr="00A04175">
        <w:tc>
          <w:tcPr>
            <w:tcW w:w="2179" w:type="dxa"/>
            <w:shd w:val="clear" w:color="auto" w:fill="auto"/>
          </w:tcPr>
          <w:p w:rsidR="00A04175" w:rsidRPr="00A04175" w:rsidRDefault="00A04175" w:rsidP="00A04175">
            <w:pPr>
              <w:ind w:firstLine="0"/>
            </w:pPr>
            <w:r>
              <w:t>Thayer</w:t>
            </w:r>
          </w:p>
        </w:tc>
        <w:tc>
          <w:tcPr>
            <w:tcW w:w="2179" w:type="dxa"/>
            <w:shd w:val="clear" w:color="auto" w:fill="auto"/>
          </w:tcPr>
          <w:p w:rsidR="00A04175" w:rsidRPr="00A04175" w:rsidRDefault="00A04175" w:rsidP="00A04175">
            <w:pPr>
              <w:ind w:firstLine="0"/>
            </w:pPr>
            <w:r>
              <w:t>Toole</w:t>
            </w:r>
          </w:p>
        </w:tc>
        <w:tc>
          <w:tcPr>
            <w:tcW w:w="2180" w:type="dxa"/>
            <w:shd w:val="clear" w:color="auto" w:fill="auto"/>
          </w:tcPr>
          <w:p w:rsidR="00A04175" w:rsidRPr="00A04175" w:rsidRDefault="00A04175" w:rsidP="00A04175">
            <w:pPr>
              <w:ind w:firstLine="0"/>
            </w:pPr>
            <w:r>
              <w:t>Tribble</w:t>
            </w:r>
          </w:p>
        </w:tc>
      </w:tr>
      <w:tr w:rsidR="00A04175" w:rsidRPr="00A04175" w:rsidTr="00A04175">
        <w:tc>
          <w:tcPr>
            <w:tcW w:w="2179" w:type="dxa"/>
            <w:shd w:val="clear" w:color="auto" w:fill="auto"/>
          </w:tcPr>
          <w:p w:rsidR="00A04175" w:rsidRPr="00A04175" w:rsidRDefault="00A04175" w:rsidP="00A04175">
            <w:pPr>
              <w:keepNext/>
              <w:ind w:firstLine="0"/>
            </w:pPr>
            <w:r>
              <w:t>Vick</w:t>
            </w:r>
          </w:p>
        </w:tc>
        <w:tc>
          <w:tcPr>
            <w:tcW w:w="2179" w:type="dxa"/>
            <w:shd w:val="clear" w:color="auto" w:fill="auto"/>
          </w:tcPr>
          <w:p w:rsidR="00A04175" w:rsidRPr="00A04175" w:rsidRDefault="00A04175" w:rsidP="00A04175">
            <w:pPr>
              <w:keepNext/>
              <w:ind w:firstLine="0"/>
            </w:pPr>
            <w:r>
              <w:t>Weeks</w:t>
            </w:r>
          </w:p>
        </w:tc>
        <w:tc>
          <w:tcPr>
            <w:tcW w:w="2180" w:type="dxa"/>
            <w:shd w:val="clear" w:color="auto" w:fill="auto"/>
          </w:tcPr>
          <w:p w:rsidR="00A04175" w:rsidRPr="00A04175" w:rsidRDefault="00A04175" w:rsidP="00A04175">
            <w:pPr>
              <w:keepNext/>
              <w:ind w:firstLine="0"/>
            </w:pPr>
            <w:r>
              <w:t>White</w:t>
            </w:r>
          </w:p>
        </w:tc>
      </w:tr>
      <w:tr w:rsidR="00A04175" w:rsidRPr="00A04175" w:rsidTr="00A04175">
        <w:tc>
          <w:tcPr>
            <w:tcW w:w="2179" w:type="dxa"/>
            <w:shd w:val="clear" w:color="auto" w:fill="auto"/>
          </w:tcPr>
          <w:p w:rsidR="00A04175" w:rsidRPr="00A04175" w:rsidRDefault="00A04175" w:rsidP="00A04175">
            <w:pPr>
              <w:keepNext/>
              <w:ind w:firstLine="0"/>
            </w:pPr>
            <w:r>
              <w:t>Whitmire</w:t>
            </w:r>
          </w:p>
        </w:tc>
        <w:tc>
          <w:tcPr>
            <w:tcW w:w="2179" w:type="dxa"/>
            <w:shd w:val="clear" w:color="auto" w:fill="auto"/>
          </w:tcPr>
          <w:p w:rsidR="00A04175" w:rsidRPr="00A04175" w:rsidRDefault="00A04175" w:rsidP="00A04175">
            <w:pPr>
              <w:keepNext/>
              <w:ind w:firstLine="0"/>
            </w:pPr>
            <w:r>
              <w:t>Williams</w:t>
            </w:r>
          </w:p>
        </w:tc>
        <w:tc>
          <w:tcPr>
            <w:tcW w:w="2180" w:type="dxa"/>
            <w:shd w:val="clear" w:color="auto" w:fill="auto"/>
          </w:tcPr>
          <w:p w:rsidR="00A04175" w:rsidRPr="00A04175" w:rsidRDefault="00A04175" w:rsidP="00A04175">
            <w:pPr>
              <w:keepNext/>
              <w:ind w:firstLine="0"/>
            </w:pPr>
            <w:r>
              <w:t>Young</w:t>
            </w:r>
          </w:p>
        </w:tc>
      </w:tr>
    </w:tbl>
    <w:p w:rsidR="00A04175" w:rsidRDefault="00A04175" w:rsidP="00A04175"/>
    <w:p w:rsidR="00A04175" w:rsidRDefault="00A04175" w:rsidP="00A04175">
      <w:pPr>
        <w:jc w:val="center"/>
        <w:rPr>
          <w:b/>
        </w:rPr>
      </w:pPr>
      <w:r w:rsidRPr="00A04175">
        <w:rPr>
          <w:b/>
        </w:rPr>
        <w:t>Total--90</w:t>
      </w:r>
    </w:p>
    <w:p w:rsidR="00A04175" w:rsidRDefault="00A04175" w:rsidP="00A04175">
      <w:pPr>
        <w:jc w:val="center"/>
        <w:rPr>
          <w:b/>
        </w:rPr>
      </w:pPr>
    </w:p>
    <w:p w:rsidR="00A04175" w:rsidRDefault="00A04175" w:rsidP="00A04175">
      <w:pPr>
        <w:ind w:firstLine="0"/>
      </w:pPr>
      <w:r w:rsidRPr="00A041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Ballentine</w:t>
            </w:r>
          </w:p>
        </w:tc>
        <w:tc>
          <w:tcPr>
            <w:tcW w:w="2179" w:type="dxa"/>
            <w:shd w:val="clear" w:color="auto" w:fill="auto"/>
          </w:tcPr>
          <w:p w:rsidR="00A04175" w:rsidRPr="00A04175" w:rsidRDefault="00A04175" w:rsidP="00A04175">
            <w:pPr>
              <w:keepNext/>
              <w:ind w:firstLine="0"/>
            </w:pPr>
            <w:r>
              <w:t>Corbin</w:t>
            </w: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Total--2</w:t>
      </w:r>
    </w:p>
    <w:p w:rsidR="00A04175" w:rsidRDefault="00A04175" w:rsidP="00A04175">
      <w:pPr>
        <w:jc w:val="center"/>
        <w:rPr>
          <w:b/>
        </w:rPr>
      </w:pPr>
    </w:p>
    <w:p w:rsidR="00A04175" w:rsidRDefault="00A04175" w:rsidP="00A04175">
      <w:r>
        <w:t>The Conference Report was adopted and a message was ordered sent to the Senate accordingly.</w:t>
      </w:r>
    </w:p>
    <w:p w:rsidR="00A04175" w:rsidRDefault="00A04175" w:rsidP="00A04175"/>
    <w:p w:rsidR="00A04175" w:rsidRDefault="00A04175" w:rsidP="00A04175">
      <w:pPr>
        <w:keepNext/>
        <w:jc w:val="center"/>
        <w:rPr>
          <w:b/>
        </w:rPr>
      </w:pPr>
      <w:r w:rsidRPr="00A04175">
        <w:rPr>
          <w:b/>
        </w:rPr>
        <w:t>REPORTS OF STANDING COMMITTEE</w:t>
      </w:r>
    </w:p>
    <w:p w:rsidR="00A04175" w:rsidRDefault="00A04175" w:rsidP="00A04175">
      <w:pPr>
        <w:keepNext/>
      </w:pPr>
      <w:r>
        <w:t>Rep. BARFIELD, from the Committee on Invitations and Memorial Resolutions, submitted a favorable report on:</w:t>
      </w:r>
    </w:p>
    <w:p w:rsidR="00A04175" w:rsidRDefault="00A04175" w:rsidP="00A04175">
      <w:pPr>
        <w:keepNext/>
      </w:pPr>
      <w:bookmarkStart w:id="111" w:name="include_clip_start_293"/>
      <w:bookmarkEnd w:id="111"/>
    </w:p>
    <w:p w:rsidR="00A04175" w:rsidRDefault="00A04175" w:rsidP="00A04175">
      <w:pPr>
        <w:keepNext/>
      </w:pPr>
      <w:r>
        <w:t xml:space="preserve">H. 5392 -- Rep. Johnson: A CONCURRENT RESOLUTION TO REQUEST THAT THE DEPARTMENT OF TRANSPORTATION NAME THE PORTION OF UNITED STATES HIGHWAY 15 IN CLARENDON COUNTY FROM ITS INTERSECTION WITH JIM ROSS ROAD TO THE SUMMERTON TOWN LIMIT "PATROLMAN JOHN RAY RIDDLE MEMORIAL HIGHWAY" AND ERECT APPROPRIATE MARKERS OR SIGNS ALONG THIS PORTION OF HIGHWAY THAT CONTAIN THE WORDS </w:t>
      </w:r>
      <w:r w:rsidR="004D0A24">
        <w:t>“</w:t>
      </w:r>
      <w:r>
        <w:t>PATROLMAN JOHN RAY RIDDLE MEMORIAL HIGHWAY</w:t>
      </w:r>
      <w:r w:rsidR="004D0A24">
        <w:t>”</w:t>
      </w:r>
      <w:r>
        <w:t>.</w:t>
      </w:r>
    </w:p>
    <w:p w:rsidR="00A04175" w:rsidRDefault="00A04175" w:rsidP="00A04175">
      <w:bookmarkStart w:id="112" w:name="include_clip_end_293"/>
      <w:bookmarkEnd w:id="112"/>
      <w:r>
        <w:t>Ordered for consideration tomorrow.</w:t>
      </w:r>
    </w:p>
    <w:p w:rsidR="00A04175" w:rsidRDefault="00A04175" w:rsidP="00A04175"/>
    <w:p w:rsidR="00A04175" w:rsidRDefault="00A04175" w:rsidP="00A04175">
      <w:pPr>
        <w:keepNext/>
      </w:pPr>
      <w:r>
        <w:t>Rep. BARFIELD, from the Committee on Invitations and Memorial Resolutions, submitted a favorable report on:</w:t>
      </w:r>
    </w:p>
    <w:p w:rsidR="00A04175" w:rsidRDefault="00A04175" w:rsidP="00A04175">
      <w:pPr>
        <w:keepNext/>
      </w:pPr>
      <w:bookmarkStart w:id="113" w:name="include_clip_start_295"/>
      <w:bookmarkEnd w:id="113"/>
    </w:p>
    <w:p w:rsidR="00A04175" w:rsidRDefault="00A04175" w:rsidP="00A04175">
      <w:pPr>
        <w:keepNext/>
      </w:pPr>
      <w:r>
        <w:t>S. 1574 -- Senator Setzler: A CONCURRENT RESOLUTION TO MEMORIALIZE THE CONGRESS OF THE UNITED STATES TO SEEK THE WITHDRAWAL OF THE UNITED STATES PREVENTIVE SERVICES TASK FORCE RECOMMENDATION AGAINST PROSTATE-SPECIFIC ANTIGEN-BASED SCREENING FOR PROSTATE CANCER FOR MEN IN ALL AGE GROUPS.</w:t>
      </w:r>
    </w:p>
    <w:p w:rsidR="00A04175" w:rsidRDefault="00A04175" w:rsidP="00A04175">
      <w:bookmarkStart w:id="114" w:name="include_clip_end_295"/>
      <w:bookmarkEnd w:id="114"/>
      <w:r>
        <w:t>Ordered for consideration tomorrow.</w:t>
      </w:r>
    </w:p>
    <w:p w:rsidR="00A04175" w:rsidRDefault="00A04175" w:rsidP="00A04175"/>
    <w:p w:rsidR="00A04175" w:rsidRDefault="00A04175" w:rsidP="00A04175">
      <w:pPr>
        <w:keepNext/>
        <w:jc w:val="center"/>
        <w:rPr>
          <w:b/>
        </w:rPr>
      </w:pPr>
      <w:r w:rsidRPr="00A04175">
        <w:rPr>
          <w:b/>
        </w:rPr>
        <w:t>HOUSE RESOLUTION</w:t>
      </w:r>
    </w:p>
    <w:p w:rsidR="00A04175" w:rsidRDefault="00A04175" w:rsidP="00A04175">
      <w:pPr>
        <w:keepNext/>
      </w:pPr>
      <w:r>
        <w:t>The following was introduced:</w:t>
      </w:r>
    </w:p>
    <w:p w:rsidR="00A04175" w:rsidRDefault="00A04175" w:rsidP="00A04175">
      <w:pPr>
        <w:keepNext/>
      </w:pPr>
      <w:bookmarkStart w:id="115" w:name="include_clip_start_298"/>
      <w:bookmarkEnd w:id="115"/>
    </w:p>
    <w:p w:rsidR="00A04175" w:rsidRDefault="00A04175" w:rsidP="00A04175">
      <w:r>
        <w:t>H. 5399 -- Rep. White: A HOUSE RESOLUTION TO RAISE AWARENESS REGARDING THE TREATMENT OF PAIN AS PART OF OVERALL DISEASE MANAGEMENT AND TO RECOGNIZE THE BENEFITS TO SOUTH CAROLINIANS THAT MAY BE GAINED BY LEGISLATION THAT WOULD ASSIST IN REDUCING BARRIERS TO TIMELY PAIN TREATMENT, IN OBTAINING REIMBURSEMENT FOR PAIN TREATMENT AND PRESERVING THE PHYSICIAN-PATIENT RELATIONSHIP.</w:t>
      </w:r>
    </w:p>
    <w:p w:rsidR="00A04175" w:rsidRDefault="00A04175" w:rsidP="00A04175">
      <w:bookmarkStart w:id="116" w:name="include_clip_end_298"/>
      <w:bookmarkEnd w:id="116"/>
    </w:p>
    <w:p w:rsidR="00A04175" w:rsidRDefault="00A04175" w:rsidP="00A04175">
      <w:r>
        <w:t>The Resolution was adopted.</w:t>
      </w:r>
    </w:p>
    <w:p w:rsidR="00A04175" w:rsidRDefault="00A04175" w:rsidP="00A04175"/>
    <w:p w:rsidR="00A04175" w:rsidRDefault="00A04175" w:rsidP="00A04175">
      <w:pPr>
        <w:keepNext/>
        <w:jc w:val="center"/>
        <w:rPr>
          <w:b/>
        </w:rPr>
      </w:pPr>
      <w:r w:rsidRPr="00A04175">
        <w:rPr>
          <w:b/>
        </w:rPr>
        <w:t>HOUSE RESOLUTION</w:t>
      </w:r>
    </w:p>
    <w:p w:rsidR="00A04175" w:rsidRDefault="00A04175" w:rsidP="00A04175">
      <w:pPr>
        <w:keepNext/>
      </w:pPr>
      <w:r>
        <w:t>The following was introduced:</w:t>
      </w:r>
    </w:p>
    <w:p w:rsidR="00A04175" w:rsidRDefault="00A04175" w:rsidP="00A04175">
      <w:pPr>
        <w:keepNext/>
      </w:pPr>
      <w:bookmarkStart w:id="117" w:name="include_clip_start_301"/>
      <w:bookmarkEnd w:id="117"/>
    </w:p>
    <w:p w:rsidR="00A04175" w:rsidRDefault="00A04175" w:rsidP="004D0A24">
      <w:r>
        <w:t>H. 5400 -- Reps. G. A. Brown, Agnew, Alexander, Allen, Allison, Anderson, Anthony, Atwater, Bales, Ballentine, Bannister, Barfield, Battle, Bedingfield, Bikas, Bingham, Bowen, Bowers, Brady, Branham, Brannon, Brantley,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EXPRESS THE PROFOUND SORROW OF THE MEMBERS OF THE SOUTH CAROLINA HOUSE OF REPRESENTATIVES UPON THE DEATH OF THORNWELL MAURICE HUNTER OF PAGELAND AND TO EXTEND THE DEEPEST SYMPATHY TO HIS FAMILY AND MANY FRIENDS.</w:t>
      </w:r>
    </w:p>
    <w:p w:rsidR="00A04175" w:rsidRDefault="00A04175" w:rsidP="00A04175">
      <w:bookmarkStart w:id="118" w:name="include_clip_end_301"/>
      <w:bookmarkEnd w:id="118"/>
    </w:p>
    <w:p w:rsidR="00A04175" w:rsidRDefault="00A04175" w:rsidP="00A04175">
      <w:r>
        <w:t>The Resolution was adopted.</w:t>
      </w:r>
    </w:p>
    <w:p w:rsidR="00A04175" w:rsidRDefault="00A04175" w:rsidP="00A04175"/>
    <w:p w:rsidR="00A04175" w:rsidRDefault="00A04175" w:rsidP="00A04175">
      <w:pPr>
        <w:keepNext/>
        <w:jc w:val="center"/>
        <w:rPr>
          <w:b/>
        </w:rPr>
      </w:pPr>
      <w:r w:rsidRPr="00A04175">
        <w:rPr>
          <w:b/>
        </w:rPr>
        <w:t>HOUSE RESOLUTION</w:t>
      </w:r>
    </w:p>
    <w:p w:rsidR="00A04175" w:rsidRDefault="00A04175" w:rsidP="00A04175">
      <w:pPr>
        <w:keepNext/>
      </w:pPr>
      <w:r>
        <w:t>The following was introduced:</w:t>
      </w:r>
    </w:p>
    <w:p w:rsidR="00A04175" w:rsidRDefault="00A04175" w:rsidP="00A04175">
      <w:pPr>
        <w:keepNext/>
      </w:pPr>
      <w:bookmarkStart w:id="119" w:name="include_clip_start_304"/>
      <w:bookmarkEnd w:id="119"/>
    </w:p>
    <w:p w:rsidR="00A04175" w:rsidRDefault="00A04175" w:rsidP="00A04175">
      <w:r>
        <w:t>H. 5401 -- Reps. Govan,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EXPRESS THE PROFOUND SORROW OF THE MEMBERS OF THE SOUTH CAROLINA HOUSE OF REPRESENTATIVES UPON THE PASSING OF MYRTLE ANN DAVID MCDANIEL OF ORANGEBURG COUNTY AND TO EXTEND THEIR DEEPEST SYMPATHY TO HER LOVING FAMILY AND HER MANY FRIENDS.</w:t>
      </w:r>
    </w:p>
    <w:p w:rsidR="00A04175" w:rsidRDefault="00A04175" w:rsidP="00A04175">
      <w:bookmarkStart w:id="120" w:name="include_clip_end_304"/>
      <w:bookmarkEnd w:id="120"/>
    </w:p>
    <w:p w:rsidR="00A04175" w:rsidRDefault="00A04175" w:rsidP="00A04175">
      <w:r>
        <w:t>The Resolution was adopted.</w:t>
      </w:r>
    </w:p>
    <w:p w:rsidR="00A04175" w:rsidRDefault="00A04175" w:rsidP="00A04175"/>
    <w:p w:rsidR="00A04175" w:rsidRDefault="00A04175" w:rsidP="00A04175">
      <w:pPr>
        <w:keepNext/>
        <w:jc w:val="center"/>
        <w:rPr>
          <w:b/>
        </w:rPr>
      </w:pPr>
      <w:r w:rsidRPr="00A04175">
        <w:rPr>
          <w:b/>
        </w:rPr>
        <w:t>HOUSE RESOLUTION</w:t>
      </w:r>
    </w:p>
    <w:p w:rsidR="00A04175" w:rsidRDefault="00A04175" w:rsidP="00A04175">
      <w:pPr>
        <w:keepNext/>
      </w:pPr>
      <w:r>
        <w:t>The following was introduced:</w:t>
      </w:r>
    </w:p>
    <w:p w:rsidR="00A04175" w:rsidRDefault="00A04175" w:rsidP="00A04175">
      <w:pPr>
        <w:keepNext/>
      </w:pPr>
      <w:bookmarkStart w:id="121" w:name="include_clip_start_307"/>
      <w:bookmarkEnd w:id="121"/>
    </w:p>
    <w:p w:rsidR="00A04175" w:rsidRDefault="00A04175" w:rsidP="00A04175">
      <w:r>
        <w:t>H. 5402 -- Rep. McLeod: A HOUSE RESOLUTION TO RECOGNIZE AND HONOR DR. KENNETH W. HARMON, PASTOR OF FIRST BAPTIST CHURCH OF NEWBERRY, AND HIS WIFE, JOY COX HARMON, THE CHURCH ORGANIST, BOTH OF WHOM ARE RETIRING AFTER THIRTY-TWO YEARS OF DEDICATED AND DISTINGUISHED CHRISTIAN MINISTRY AT FIRST BAPTIST CHURCH FROM 1980 TO 2012.</w:t>
      </w:r>
    </w:p>
    <w:p w:rsidR="00A04175" w:rsidRDefault="00A04175" w:rsidP="00A04175">
      <w:bookmarkStart w:id="122" w:name="include_clip_end_307"/>
      <w:bookmarkEnd w:id="122"/>
    </w:p>
    <w:p w:rsidR="00A04175" w:rsidRDefault="00A04175" w:rsidP="00A04175">
      <w:r>
        <w:t>The Resolution was adopted.</w:t>
      </w:r>
    </w:p>
    <w:p w:rsidR="00A04175" w:rsidRDefault="00A04175" w:rsidP="00A04175"/>
    <w:p w:rsidR="00A04175" w:rsidRDefault="00A04175" w:rsidP="00A04175">
      <w:pPr>
        <w:keepNext/>
        <w:jc w:val="center"/>
        <w:rPr>
          <w:b/>
        </w:rPr>
      </w:pPr>
      <w:r w:rsidRPr="00A04175">
        <w:rPr>
          <w:b/>
        </w:rPr>
        <w:t>CONCURRENT RESOLUTION</w:t>
      </w:r>
    </w:p>
    <w:p w:rsidR="00A04175" w:rsidRDefault="00A04175" w:rsidP="00A04175">
      <w:r>
        <w:t>The Senate sent to the House the following:</w:t>
      </w:r>
    </w:p>
    <w:p w:rsidR="00A04175" w:rsidRDefault="00A04175" w:rsidP="00A04175">
      <w:bookmarkStart w:id="123" w:name="include_clip_start_310"/>
      <w:bookmarkEnd w:id="123"/>
    </w:p>
    <w:p w:rsidR="00A04175" w:rsidRDefault="00A04175" w:rsidP="00A04175">
      <w:r>
        <w:t>S. 1588 -- Senator Elliott: A CONCURRENT RESOLUTION TO REQUEST THAT THE DEPARTMENT OF TRANSPORTATION NAME THE INTERSECTION LOCATED AT THE JUNCTURE OF SOUTH CAROLINA HIGHWAYS 9 AND 31 IN HORRY COUNTY "CONGRESSMAN JOHN W. JENRETTE, JR. INTERSECTION" AND ERECT APPROPRIATE MARKERS OR SIGNS AT THIS INTERSECTION THAT CONTAIN THE WORDS "CONGRESSMAN JOHN W. JENRETTE, JR. INTERSECTION".</w:t>
      </w:r>
    </w:p>
    <w:p w:rsidR="00A04175" w:rsidRDefault="00A04175" w:rsidP="00A04175">
      <w:bookmarkStart w:id="124" w:name="include_clip_end_310"/>
      <w:bookmarkEnd w:id="124"/>
      <w:r>
        <w:t>The Concurrent Resolution was ordered referred to the Committee on Invitations and Memorial Resolutions.</w:t>
      </w:r>
    </w:p>
    <w:p w:rsidR="00A04175" w:rsidRDefault="00A04175" w:rsidP="00A04175"/>
    <w:p w:rsidR="004D0A24" w:rsidRDefault="004D0A24">
      <w:pPr>
        <w:ind w:firstLine="0"/>
        <w:jc w:val="left"/>
        <w:rPr>
          <w:b/>
        </w:rPr>
      </w:pPr>
      <w:r>
        <w:rPr>
          <w:b/>
        </w:rPr>
        <w:br w:type="page"/>
      </w:r>
    </w:p>
    <w:p w:rsidR="00A04175" w:rsidRDefault="00A04175" w:rsidP="00A04175">
      <w:pPr>
        <w:keepNext/>
        <w:jc w:val="center"/>
        <w:rPr>
          <w:b/>
        </w:rPr>
      </w:pPr>
      <w:r w:rsidRPr="00A04175">
        <w:rPr>
          <w:b/>
        </w:rPr>
        <w:t xml:space="preserve">INTRODUCTION OF BILLS  </w:t>
      </w:r>
    </w:p>
    <w:p w:rsidR="00A04175" w:rsidRDefault="00A04175" w:rsidP="00A04175">
      <w:r>
        <w:t>The following Bills were introduced, read the first time, and referred to appropriate committees:</w:t>
      </w:r>
    </w:p>
    <w:p w:rsidR="00A04175" w:rsidRDefault="00A04175" w:rsidP="00A04175"/>
    <w:p w:rsidR="00A04175" w:rsidRDefault="00A04175" w:rsidP="00A04175">
      <w:pPr>
        <w:keepNext/>
      </w:pPr>
      <w:bookmarkStart w:id="125" w:name="include_clip_start_314"/>
      <w:bookmarkEnd w:id="125"/>
      <w:r>
        <w:t>S. 224 -- Senators Knotts and Ford: A BILL TO AMEND SECTION 59-111-20, CODE OF LAWS OF SOUTH CAROLINA, 1976, RELATING TO FREE TUITION FOR CERTAIN VETERANS' CHILDREN, SO AS TO ALSO PROVIDE FREE TUITION TO CHILDREN OF CERTAIN ACTIVE DUTY SERVICE MEMBERS WITH HONORABLE WARTIME SERVICE.</w:t>
      </w:r>
    </w:p>
    <w:p w:rsidR="00A04175" w:rsidRDefault="00A04175" w:rsidP="00A04175">
      <w:bookmarkStart w:id="126" w:name="include_clip_end_314"/>
      <w:bookmarkEnd w:id="126"/>
      <w:r>
        <w:t>Referred to Committee on Ways and Means</w:t>
      </w:r>
    </w:p>
    <w:p w:rsidR="00A04175" w:rsidRDefault="00A04175" w:rsidP="00A04175"/>
    <w:p w:rsidR="00A04175" w:rsidRDefault="00A04175" w:rsidP="00A04175">
      <w:pPr>
        <w:keepNext/>
      </w:pPr>
      <w:bookmarkStart w:id="127" w:name="include_clip_start_316"/>
      <w:bookmarkEnd w:id="127"/>
      <w:r>
        <w:t>S. 1583 -- Senator Pinckney: A BILL 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2012, AND TO PROVIDE FOR DEMOGRAPHIC INFORMATION IN REGARD TO THESE NEWLY DRAWN ELECTION DISTRICTS.</w:t>
      </w:r>
    </w:p>
    <w:p w:rsidR="00A04175" w:rsidRDefault="00A04175" w:rsidP="00A04175">
      <w:bookmarkStart w:id="128" w:name="include_clip_end_316"/>
      <w:bookmarkEnd w:id="128"/>
      <w:r>
        <w:t>Referred to Committee on Education and Public Works</w:t>
      </w:r>
    </w:p>
    <w:p w:rsidR="00A04175" w:rsidRDefault="00A04175" w:rsidP="00A04175"/>
    <w:p w:rsidR="00A04175" w:rsidRDefault="00A04175" w:rsidP="00A04175">
      <w:pPr>
        <w:keepNext/>
        <w:jc w:val="center"/>
        <w:rPr>
          <w:b/>
        </w:rPr>
      </w:pPr>
      <w:r w:rsidRPr="00A04175">
        <w:rPr>
          <w:b/>
        </w:rPr>
        <w:t>H. 3667--SENATE AMENDMENTS CONCURRED IN AND BILL ENROLLED</w:t>
      </w:r>
    </w:p>
    <w:p w:rsidR="00A04175" w:rsidRDefault="00A04175" w:rsidP="00A04175">
      <w:r>
        <w:t xml:space="preserve">The Senate returned to the House with amendments the following: </w:t>
      </w:r>
    </w:p>
    <w:p w:rsidR="00A04175" w:rsidRDefault="00A04175" w:rsidP="00A04175">
      <w:bookmarkStart w:id="129" w:name="include_clip_start_319"/>
      <w:bookmarkEnd w:id="129"/>
    </w:p>
    <w:p w:rsidR="00A04175" w:rsidRDefault="00A04175" w:rsidP="00A04175">
      <w:r>
        <w:t>H. 3667 -- Rep. Bannister: A BILL TO AMEND SECTION 16-3-655, AS AMENDED, CODE OF LAWS OF SOUTH CAROLINA, 1976, RELATING TO CRIMINAL SEXUAL CONDUCT WITH A MINOR OFFENSES, SO AS TO PROVIDE FOR CRIMINAL SEXUAL CONDUCT IN THE THIRD DEGREE WHEN THE ACTOR IS OVER THE AGE OF FOURTEEN AND COMMITS CERTAIN ACTS WITH A CHILD UNDER THE AGE OF SIXTEEN, TO PROVIDE AN EXCEPTION FOR CERTAIN CONSENSUAL CONDUCT, AND TO PROVIDE A PENALTY; AND TO REPEAL SECTION 16-15-140 RELATING TO COMMITTING OR ATTEMPTING TO COMMIT A LEWD ACT UPON A CHILD UNDER THE AGE OF SIXTEEN.</w:t>
      </w:r>
    </w:p>
    <w:p w:rsidR="00A04175" w:rsidRDefault="00A04175" w:rsidP="00A04175">
      <w:bookmarkStart w:id="130" w:name="include_clip_end_319"/>
      <w:bookmarkEnd w:id="130"/>
    </w:p>
    <w:p w:rsidR="00A04175" w:rsidRDefault="00A04175" w:rsidP="00A04175">
      <w:r>
        <w:t>Rep. BANNISTER explained the Senate Amendments.</w:t>
      </w:r>
    </w:p>
    <w:p w:rsidR="00721121" w:rsidRDefault="00721121" w:rsidP="00A04175"/>
    <w:p w:rsidR="00A04175" w:rsidRDefault="00A04175" w:rsidP="00A04175">
      <w:r>
        <w:t xml:space="preserve">The yeas and nays were taken resulting as follows: </w:t>
      </w:r>
    </w:p>
    <w:p w:rsidR="00A04175" w:rsidRDefault="00A04175" w:rsidP="00A04175">
      <w:pPr>
        <w:jc w:val="center"/>
      </w:pPr>
      <w:r>
        <w:t xml:space="preserve"> </w:t>
      </w:r>
      <w:bookmarkStart w:id="131" w:name="vote_start321"/>
      <w:bookmarkEnd w:id="131"/>
      <w:r>
        <w:t>Yeas 85; Nays 0</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Alexander</w:t>
            </w:r>
          </w:p>
        </w:tc>
        <w:tc>
          <w:tcPr>
            <w:tcW w:w="2180" w:type="dxa"/>
            <w:shd w:val="clear" w:color="auto" w:fill="auto"/>
          </w:tcPr>
          <w:p w:rsidR="00A04175" w:rsidRPr="00A04175" w:rsidRDefault="00A04175" w:rsidP="00A04175">
            <w:pPr>
              <w:keepNext/>
              <w:ind w:firstLine="0"/>
            </w:pPr>
            <w:r>
              <w:t>Allison</w:t>
            </w:r>
          </w:p>
        </w:tc>
      </w:tr>
      <w:tr w:rsidR="00A04175" w:rsidRPr="00A04175" w:rsidTr="00A04175">
        <w:tc>
          <w:tcPr>
            <w:tcW w:w="2179" w:type="dxa"/>
            <w:shd w:val="clear" w:color="auto" w:fill="auto"/>
          </w:tcPr>
          <w:p w:rsidR="00A04175" w:rsidRPr="00A04175" w:rsidRDefault="00A04175" w:rsidP="00A04175">
            <w:pPr>
              <w:ind w:firstLine="0"/>
            </w:pPr>
            <w:r>
              <w:t>Anderson</w:t>
            </w:r>
          </w:p>
        </w:tc>
        <w:tc>
          <w:tcPr>
            <w:tcW w:w="2179" w:type="dxa"/>
            <w:shd w:val="clear" w:color="auto" w:fill="auto"/>
          </w:tcPr>
          <w:p w:rsidR="00A04175" w:rsidRPr="00A04175" w:rsidRDefault="00A04175" w:rsidP="00A04175">
            <w:pPr>
              <w:ind w:firstLine="0"/>
            </w:pPr>
            <w:r>
              <w:t>Anthony</w:t>
            </w:r>
          </w:p>
        </w:tc>
        <w:tc>
          <w:tcPr>
            <w:tcW w:w="2180" w:type="dxa"/>
            <w:shd w:val="clear" w:color="auto" w:fill="auto"/>
          </w:tcPr>
          <w:p w:rsidR="00A04175" w:rsidRPr="00A04175" w:rsidRDefault="00A04175" w:rsidP="00A04175">
            <w:pPr>
              <w:ind w:firstLine="0"/>
            </w:pPr>
            <w:r>
              <w:t>Atwater</w:t>
            </w:r>
          </w:p>
        </w:tc>
      </w:tr>
      <w:tr w:rsidR="00A04175" w:rsidRPr="00A04175" w:rsidTr="00A04175">
        <w:tc>
          <w:tcPr>
            <w:tcW w:w="2179" w:type="dxa"/>
            <w:shd w:val="clear" w:color="auto" w:fill="auto"/>
          </w:tcPr>
          <w:p w:rsidR="00A04175" w:rsidRPr="00A04175" w:rsidRDefault="00A04175" w:rsidP="00A04175">
            <w:pPr>
              <w:ind w:firstLine="0"/>
            </w:pPr>
            <w:r>
              <w:t>Bales</w:t>
            </w:r>
          </w:p>
        </w:tc>
        <w:tc>
          <w:tcPr>
            <w:tcW w:w="2179" w:type="dxa"/>
            <w:shd w:val="clear" w:color="auto" w:fill="auto"/>
          </w:tcPr>
          <w:p w:rsidR="00A04175" w:rsidRPr="00A04175" w:rsidRDefault="00A04175" w:rsidP="00A04175">
            <w:pPr>
              <w:ind w:firstLine="0"/>
            </w:pPr>
            <w:r>
              <w:t>Ballentine</w:t>
            </w:r>
          </w:p>
        </w:tc>
        <w:tc>
          <w:tcPr>
            <w:tcW w:w="2180" w:type="dxa"/>
            <w:shd w:val="clear" w:color="auto" w:fill="auto"/>
          </w:tcPr>
          <w:p w:rsidR="00A04175" w:rsidRPr="00A04175" w:rsidRDefault="00A04175" w:rsidP="00A04175">
            <w:pPr>
              <w:ind w:firstLine="0"/>
            </w:pPr>
            <w:r>
              <w:t>Bannister</w:t>
            </w:r>
          </w:p>
        </w:tc>
      </w:tr>
      <w:tr w:rsidR="00A04175" w:rsidRPr="00A04175" w:rsidTr="00A04175">
        <w:tc>
          <w:tcPr>
            <w:tcW w:w="2179" w:type="dxa"/>
            <w:shd w:val="clear" w:color="auto" w:fill="auto"/>
          </w:tcPr>
          <w:p w:rsidR="00A04175" w:rsidRPr="00A04175" w:rsidRDefault="00A04175" w:rsidP="00A04175">
            <w:pPr>
              <w:ind w:firstLine="0"/>
            </w:pPr>
            <w:r>
              <w:t>Barfield</w:t>
            </w:r>
          </w:p>
        </w:tc>
        <w:tc>
          <w:tcPr>
            <w:tcW w:w="2179" w:type="dxa"/>
            <w:shd w:val="clear" w:color="auto" w:fill="auto"/>
          </w:tcPr>
          <w:p w:rsidR="00A04175" w:rsidRPr="00A04175" w:rsidRDefault="00A04175" w:rsidP="00A04175">
            <w:pPr>
              <w:ind w:firstLine="0"/>
            </w:pPr>
            <w:r>
              <w:t>Bedingfield</w:t>
            </w:r>
          </w:p>
        </w:tc>
        <w:tc>
          <w:tcPr>
            <w:tcW w:w="2180" w:type="dxa"/>
            <w:shd w:val="clear" w:color="auto" w:fill="auto"/>
          </w:tcPr>
          <w:p w:rsidR="00A04175" w:rsidRPr="00A04175" w:rsidRDefault="00A04175" w:rsidP="00A04175">
            <w:pPr>
              <w:ind w:firstLine="0"/>
            </w:pPr>
            <w:r>
              <w:t>Bingham</w:t>
            </w:r>
          </w:p>
        </w:tc>
      </w:tr>
      <w:tr w:rsidR="00A04175" w:rsidRPr="00A04175" w:rsidTr="00A04175">
        <w:tc>
          <w:tcPr>
            <w:tcW w:w="2179" w:type="dxa"/>
            <w:shd w:val="clear" w:color="auto" w:fill="auto"/>
          </w:tcPr>
          <w:p w:rsidR="00A04175" w:rsidRPr="00A04175" w:rsidRDefault="00A04175" w:rsidP="00A04175">
            <w:pPr>
              <w:ind w:firstLine="0"/>
            </w:pPr>
            <w:r>
              <w:t>Bowers</w:t>
            </w:r>
          </w:p>
        </w:tc>
        <w:tc>
          <w:tcPr>
            <w:tcW w:w="2179" w:type="dxa"/>
            <w:shd w:val="clear" w:color="auto" w:fill="auto"/>
          </w:tcPr>
          <w:p w:rsidR="00A04175" w:rsidRPr="00A04175" w:rsidRDefault="00A04175" w:rsidP="00A04175">
            <w:pPr>
              <w:ind w:firstLine="0"/>
            </w:pPr>
            <w:r>
              <w:t>Brady</w:t>
            </w:r>
          </w:p>
        </w:tc>
        <w:tc>
          <w:tcPr>
            <w:tcW w:w="2180" w:type="dxa"/>
            <w:shd w:val="clear" w:color="auto" w:fill="auto"/>
          </w:tcPr>
          <w:p w:rsidR="00A04175" w:rsidRPr="00A04175" w:rsidRDefault="00A04175" w:rsidP="00A04175">
            <w:pPr>
              <w:ind w:firstLine="0"/>
            </w:pPr>
            <w:r>
              <w:t>Branham</w:t>
            </w:r>
          </w:p>
        </w:tc>
      </w:tr>
      <w:tr w:rsidR="00A04175" w:rsidRPr="00A04175" w:rsidTr="00A04175">
        <w:tc>
          <w:tcPr>
            <w:tcW w:w="2179" w:type="dxa"/>
            <w:shd w:val="clear" w:color="auto" w:fill="auto"/>
          </w:tcPr>
          <w:p w:rsidR="00A04175" w:rsidRPr="00A04175" w:rsidRDefault="00A04175" w:rsidP="00A04175">
            <w:pPr>
              <w:ind w:firstLine="0"/>
            </w:pPr>
            <w:r>
              <w:t>Brannon</w:t>
            </w:r>
          </w:p>
        </w:tc>
        <w:tc>
          <w:tcPr>
            <w:tcW w:w="2179" w:type="dxa"/>
            <w:shd w:val="clear" w:color="auto" w:fill="auto"/>
          </w:tcPr>
          <w:p w:rsidR="00A04175" w:rsidRPr="00A04175" w:rsidRDefault="00A04175" w:rsidP="00A04175">
            <w:pPr>
              <w:ind w:firstLine="0"/>
            </w:pPr>
            <w:r>
              <w:t>G. A. Brown</w:t>
            </w:r>
          </w:p>
        </w:tc>
        <w:tc>
          <w:tcPr>
            <w:tcW w:w="2180" w:type="dxa"/>
            <w:shd w:val="clear" w:color="auto" w:fill="auto"/>
          </w:tcPr>
          <w:p w:rsidR="00A04175" w:rsidRPr="00A04175" w:rsidRDefault="00A04175" w:rsidP="00A04175">
            <w:pPr>
              <w:ind w:firstLine="0"/>
            </w:pPr>
            <w:r>
              <w:t>H. B. Brown</w:t>
            </w:r>
          </w:p>
        </w:tc>
      </w:tr>
      <w:tr w:rsidR="00A04175" w:rsidRPr="00A04175" w:rsidTr="00A04175">
        <w:tc>
          <w:tcPr>
            <w:tcW w:w="2179" w:type="dxa"/>
            <w:shd w:val="clear" w:color="auto" w:fill="auto"/>
          </w:tcPr>
          <w:p w:rsidR="00A04175" w:rsidRPr="00A04175" w:rsidRDefault="00A04175" w:rsidP="00A04175">
            <w:pPr>
              <w:ind w:firstLine="0"/>
            </w:pPr>
            <w:r>
              <w:t>R. L. Brown</w:t>
            </w:r>
          </w:p>
        </w:tc>
        <w:tc>
          <w:tcPr>
            <w:tcW w:w="2179" w:type="dxa"/>
            <w:shd w:val="clear" w:color="auto" w:fill="auto"/>
          </w:tcPr>
          <w:p w:rsidR="00A04175" w:rsidRPr="00A04175" w:rsidRDefault="00A04175" w:rsidP="00A04175">
            <w:pPr>
              <w:ind w:firstLine="0"/>
            </w:pPr>
            <w:r>
              <w:t>Butler Garrick</w:t>
            </w:r>
          </w:p>
        </w:tc>
        <w:tc>
          <w:tcPr>
            <w:tcW w:w="2180" w:type="dxa"/>
            <w:shd w:val="clear" w:color="auto" w:fill="auto"/>
          </w:tcPr>
          <w:p w:rsidR="00A04175" w:rsidRPr="00A04175" w:rsidRDefault="00A04175" w:rsidP="00A04175">
            <w:pPr>
              <w:ind w:firstLine="0"/>
            </w:pPr>
            <w:r>
              <w:t>Chumley</w:t>
            </w:r>
          </w:p>
        </w:tc>
      </w:tr>
      <w:tr w:rsidR="00A04175" w:rsidRPr="00A04175" w:rsidTr="00A04175">
        <w:tc>
          <w:tcPr>
            <w:tcW w:w="2179" w:type="dxa"/>
            <w:shd w:val="clear" w:color="auto" w:fill="auto"/>
          </w:tcPr>
          <w:p w:rsidR="00A04175" w:rsidRPr="00A04175" w:rsidRDefault="00A04175" w:rsidP="00A04175">
            <w:pPr>
              <w:ind w:firstLine="0"/>
            </w:pPr>
            <w:r>
              <w:t>Clemmons</w:t>
            </w:r>
          </w:p>
        </w:tc>
        <w:tc>
          <w:tcPr>
            <w:tcW w:w="2179" w:type="dxa"/>
            <w:shd w:val="clear" w:color="auto" w:fill="auto"/>
          </w:tcPr>
          <w:p w:rsidR="00A04175" w:rsidRPr="00A04175" w:rsidRDefault="00A04175" w:rsidP="00A04175">
            <w:pPr>
              <w:ind w:firstLine="0"/>
            </w:pPr>
            <w:r>
              <w:t>Cole</w:t>
            </w:r>
          </w:p>
        </w:tc>
        <w:tc>
          <w:tcPr>
            <w:tcW w:w="2180" w:type="dxa"/>
            <w:shd w:val="clear" w:color="auto" w:fill="auto"/>
          </w:tcPr>
          <w:p w:rsidR="00A04175" w:rsidRPr="00A04175" w:rsidRDefault="00A04175" w:rsidP="00A04175">
            <w:pPr>
              <w:ind w:firstLine="0"/>
            </w:pPr>
            <w:r>
              <w:t>Corbin</w:t>
            </w:r>
          </w:p>
        </w:tc>
      </w:tr>
      <w:tr w:rsidR="00A04175" w:rsidRPr="00A04175" w:rsidTr="00A04175">
        <w:tc>
          <w:tcPr>
            <w:tcW w:w="2179" w:type="dxa"/>
            <w:shd w:val="clear" w:color="auto" w:fill="auto"/>
          </w:tcPr>
          <w:p w:rsidR="00A04175" w:rsidRPr="00A04175" w:rsidRDefault="00A04175" w:rsidP="00A04175">
            <w:pPr>
              <w:ind w:firstLine="0"/>
            </w:pPr>
            <w:r>
              <w:t>Crosby</w:t>
            </w:r>
          </w:p>
        </w:tc>
        <w:tc>
          <w:tcPr>
            <w:tcW w:w="2179" w:type="dxa"/>
            <w:shd w:val="clear" w:color="auto" w:fill="auto"/>
          </w:tcPr>
          <w:p w:rsidR="00A04175" w:rsidRPr="00A04175" w:rsidRDefault="00A04175" w:rsidP="00A04175">
            <w:pPr>
              <w:ind w:firstLine="0"/>
            </w:pPr>
            <w:r>
              <w:t>Delleney</w:t>
            </w:r>
          </w:p>
        </w:tc>
        <w:tc>
          <w:tcPr>
            <w:tcW w:w="2180" w:type="dxa"/>
            <w:shd w:val="clear" w:color="auto" w:fill="auto"/>
          </w:tcPr>
          <w:p w:rsidR="00A04175" w:rsidRPr="00A04175" w:rsidRDefault="00A04175" w:rsidP="00A04175">
            <w:pPr>
              <w:ind w:firstLine="0"/>
            </w:pPr>
            <w:r>
              <w:t>Dillard</w:t>
            </w:r>
          </w:p>
        </w:tc>
      </w:tr>
      <w:tr w:rsidR="00A04175" w:rsidRPr="00A04175" w:rsidTr="00A04175">
        <w:tc>
          <w:tcPr>
            <w:tcW w:w="2179" w:type="dxa"/>
            <w:shd w:val="clear" w:color="auto" w:fill="auto"/>
          </w:tcPr>
          <w:p w:rsidR="00A04175" w:rsidRPr="00A04175" w:rsidRDefault="00A04175" w:rsidP="00A04175">
            <w:pPr>
              <w:ind w:firstLine="0"/>
            </w:pPr>
            <w:r>
              <w:t>Erickson</w:t>
            </w:r>
          </w:p>
        </w:tc>
        <w:tc>
          <w:tcPr>
            <w:tcW w:w="2179" w:type="dxa"/>
            <w:shd w:val="clear" w:color="auto" w:fill="auto"/>
          </w:tcPr>
          <w:p w:rsidR="00A04175" w:rsidRPr="00A04175" w:rsidRDefault="00A04175" w:rsidP="00A04175">
            <w:pPr>
              <w:ind w:firstLine="0"/>
            </w:pPr>
            <w:r>
              <w:t>Forrester</w:t>
            </w:r>
          </w:p>
        </w:tc>
        <w:tc>
          <w:tcPr>
            <w:tcW w:w="2180" w:type="dxa"/>
            <w:shd w:val="clear" w:color="auto" w:fill="auto"/>
          </w:tcPr>
          <w:p w:rsidR="00A04175" w:rsidRPr="00A04175" w:rsidRDefault="00A04175" w:rsidP="00A04175">
            <w:pPr>
              <w:ind w:firstLine="0"/>
            </w:pPr>
            <w:r>
              <w:t>Funderburk</w:t>
            </w:r>
          </w:p>
        </w:tc>
      </w:tr>
      <w:tr w:rsidR="00A04175" w:rsidRPr="00A04175" w:rsidTr="00A04175">
        <w:tc>
          <w:tcPr>
            <w:tcW w:w="2179" w:type="dxa"/>
            <w:shd w:val="clear" w:color="auto" w:fill="auto"/>
          </w:tcPr>
          <w:p w:rsidR="00A04175" w:rsidRPr="00A04175" w:rsidRDefault="00A04175" w:rsidP="00A04175">
            <w:pPr>
              <w:ind w:firstLine="0"/>
            </w:pPr>
            <w:r>
              <w:t>Gilliard</w:t>
            </w:r>
          </w:p>
        </w:tc>
        <w:tc>
          <w:tcPr>
            <w:tcW w:w="2179" w:type="dxa"/>
            <w:shd w:val="clear" w:color="auto" w:fill="auto"/>
          </w:tcPr>
          <w:p w:rsidR="00A04175" w:rsidRPr="00A04175" w:rsidRDefault="00A04175" w:rsidP="00A04175">
            <w:pPr>
              <w:ind w:firstLine="0"/>
            </w:pPr>
            <w:r>
              <w:t>Govan</w:t>
            </w:r>
          </w:p>
        </w:tc>
        <w:tc>
          <w:tcPr>
            <w:tcW w:w="2180" w:type="dxa"/>
            <w:shd w:val="clear" w:color="auto" w:fill="auto"/>
          </w:tcPr>
          <w:p w:rsidR="00A04175" w:rsidRPr="00A04175" w:rsidRDefault="00A04175" w:rsidP="00A04175">
            <w:pPr>
              <w:ind w:firstLine="0"/>
            </w:pPr>
            <w:r>
              <w:t>Hamilton</w:t>
            </w:r>
          </w:p>
        </w:tc>
      </w:tr>
      <w:tr w:rsidR="00A04175" w:rsidRPr="00A04175" w:rsidTr="00A04175">
        <w:tc>
          <w:tcPr>
            <w:tcW w:w="2179" w:type="dxa"/>
            <w:shd w:val="clear" w:color="auto" w:fill="auto"/>
          </w:tcPr>
          <w:p w:rsidR="00A04175" w:rsidRPr="00A04175" w:rsidRDefault="00A04175" w:rsidP="00A04175">
            <w:pPr>
              <w:ind w:firstLine="0"/>
            </w:pPr>
            <w:r>
              <w:t>Hardwick</w:t>
            </w:r>
          </w:p>
        </w:tc>
        <w:tc>
          <w:tcPr>
            <w:tcW w:w="2179" w:type="dxa"/>
            <w:shd w:val="clear" w:color="auto" w:fill="auto"/>
          </w:tcPr>
          <w:p w:rsidR="00A04175" w:rsidRPr="00A04175" w:rsidRDefault="00A04175" w:rsidP="00A04175">
            <w:pPr>
              <w:ind w:firstLine="0"/>
            </w:pPr>
            <w:r>
              <w:t>Harrell</w:t>
            </w:r>
          </w:p>
        </w:tc>
        <w:tc>
          <w:tcPr>
            <w:tcW w:w="2180" w:type="dxa"/>
            <w:shd w:val="clear" w:color="auto" w:fill="auto"/>
          </w:tcPr>
          <w:p w:rsidR="00A04175" w:rsidRPr="00A04175" w:rsidRDefault="00A04175" w:rsidP="00A04175">
            <w:pPr>
              <w:ind w:firstLine="0"/>
            </w:pPr>
            <w:r>
              <w:t>Hayes</w:t>
            </w:r>
          </w:p>
        </w:tc>
      </w:tr>
      <w:tr w:rsidR="00A04175" w:rsidRPr="00A04175" w:rsidTr="00A04175">
        <w:tc>
          <w:tcPr>
            <w:tcW w:w="2179" w:type="dxa"/>
            <w:shd w:val="clear" w:color="auto" w:fill="auto"/>
          </w:tcPr>
          <w:p w:rsidR="00A04175" w:rsidRPr="00A04175" w:rsidRDefault="00A04175" w:rsidP="00A04175">
            <w:pPr>
              <w:ind w:firstLine="0"/>
            </w:pPr>
            <w:r>
              <w:t>Hearn</w:t>
            </w:r>
          </w:p>
        </w:tc>
        <w:tc>
          <w:tcPr>
            <w:tcW w:w="2179" w:type="dxa"/>
            <w:shd w:val="clear" w:color="auto" w:fill="auto"/>
          </w:tcPr>
          <w:p w:rsidR="00A04175" w:rsidRPr="00A04175" w:rsidRDefault="00A04175" w:rsidP="00A04175">
            <w:pPr>
              <w:ind w:firstLine="0"/>
            </w:pPr>
            <w:r>
              <w:t>Hiott</w:t>
            </w:r>
          </w:p>
        </w:tc>
        <w:tc>
          <w:tcPr>
            <w:tcW w:w="2180" w:type="dxa"/>
            <w:shd w:val="clear" w:color="auto" w:fill="auto"/>
          </w:tcPr>
          <w:p w:rsidR="00A04175" w:rsidRPr="00A04175" w:rsidRDefault="00A04175" w:rsidP="00A04175">
            <w:pPr>
              <w:ind w:firstLine="0"/>
            </w:pPr>
            <w:r>
              <w:t>Hixon</w:t>
            </w:r>
          </w:p>
        </w:tc>
      </w:tr>
      <w:tr w:rsidR="00A04175" w:rsidRPr="00A04175" w:rsidTr="00A04175">
        <w:tc>
          <w:tcPr>
            <w:tcW w:w="2179" w:type="dxa"/>
            <w:shd w:val="clear" w:color="auto" w:fill="auto"/>
          </w:tcPr>
          <w:p w:rsidR="00A04175" w:rsidRPr="00A04175" w:rsidRDefault="00A04175" w:rsidP="00A04175">
            <w:pPr>
              <w:ind w:firstLine="0"/>
            </w:pPr>
            <w:r>
              <w:t>Hodges</w:t>
            </w:r>
          </w:p>
        </w:tc>
        <w:tc>
          <w:tcPr>
            <w:tcW w:w="2179" w:type="dxa"/>
            <w:shd w:val="clear" w:color="auto" w:fill="auto"/>
          </w:tcPr>
          <w:p w:rsidR="00A04175" w:rsidRPr="00A04175" w:rsidRDefault="00A04175" w:rsidP="00A04175">
            <w:pPr>
              <w:ind w:firstLine="0"/>
            </w:pPr>
            <w:r>
              <w:t>Horne</w:t>
            </w:r>
          </w:p>
        </w:tc>
        <w:tc>
          <w:tcPr>
            <w:tcW w:w="2180" w:type="dxa"/>
            <w:shd w:val="clear" w:color="auto" w:fill="auto"/>
          </w:tcPr>
          <w:p w:rsidR="00A04175" w:rsidRPr="00A04175" w:rsidRDefault="00A04175" w:rsidP="00A04175">
            <w:pPr>
              <w:ind w:firstLine="0"/>
            </w:pPr>
            <w:r>
              <w:t>Huggins</w:t>
            </w:r>
          </w:p>
        </w:tc>
      </w:tr>
      <w:tr w:rsidR="00A04175" w:rsidRPr="00A04175" w:rsidTr="00A04175">
        <w:tc>
          <w:tcPr>
            <w:tcW w:w="2179" w:type="dxa"/>
            <w:shd w:val="clear" w:color="auto" w:fill="auto"/>
          </w:tcPr>
          <w:p w:rsidR="00A04175" w:rsidRPr="00A04175" w:rsidRDefault="00A04175" w:rsidP="00A04175">
            <w:pPr>
              <w:ind w:firstLine="0"/>
            </w:pPr>
            <w:r>
              <w:t>Johnson</w:t>
            </w:r>
          </w:p>
        </w:tc>
        <w:tc>
          <w:tcPr>
            <w:tcW w:w="2179" w:type="dxa"/>
            <w:shd w:val="clear" w:color="auto" w:fill="auto"/>
          </w:tcPr>
          <w:p w:rsidR="00A04175" w:rsidRPr="00A04175" w:rsidRDefault="00A04175" w:rsidP="00A04175">
            <w:pPr>
              <w:ind w:firstLine="0"/>
            </w:pPr>
            <w:r>
              <w:t>King</w:t>
            </w:r>
          </w:p>
        </w:tc>
        <w:tc>
          <w:tcPr>
            <w:tcW w:w="2180" w:type="dxa"/>
            <w:shd w:val="clear" w:color="auto" w:fill="auto"/>
          </w:tcPr>
          <w:p w:rsidR="00A04175" w:rsidRPr="00A04175" w:rsidRDefault="00A04175" w:rsidP="00A04175">
            <w:pPr>
              <w:ind w:firstLine="0"/>
            </w:pPr>
            <w:r>
              <w:t>Loftis</w:t>
            </w:r>
          </w:p>
        </w:tc>
      </w:tr>
      <w:tr w:rsidR="00A04175" w:rsidRPr="00A04175" w:rsidTr="00A04175">
        <w:tc>
          <w:tcPr>
            <w:tcW w:w="2179" w:type="dxa"/>
            <w:shd w:val="clear" w:color="auto" w:fill="auto"/>
          </w:tcPr>
          <w:p w:rsidR="00A04175" w:rsidRPr="00A04175" w:rsidRDefault="00A04175" w:rsidP="00A04175">
            <w:pPr>
              <w:ind w:firstLine="0"/>
            </w:pPr>
            <w:r>
              <w:t>Long</w:t>
            </w:r>
          </w:p>
        </w:tc>
        <w:tc>
          <w:tcPr>
            <w:tcW w:w="2179" w:type="dxa"/>
            <w:shd w:val="clear" w:color="auto" w:fill="auto"/>
          </w:tcPr>
          <w:p w:rsidR="00A04175" w:rsidRPr="00A04175" w:rsidRDefault="00A04175" w:rsidP="00A04175">
            <w:pPr>
              <w:ind w:firstLine="0"/>
            </w:pPr>
            <w:r>
              <w:t>Lucas</w:t>
            </w:r>
          </w:p>
        </w:tc>
        <w:tc>
          <w:tcPr>
            <w:tcW w:w="2180" w:type="dxa"/>
            <w:shd w:val="clear" w:color="auto" w:fill="auto"/>
          </w:tcPr>
          <w:p w:rsidR="00A04175" w:rsidRPr="00A04175" w:rsidRDefault="00A04175" w:rsidP="00A04175">
            <w:pPr>
              <w:ind w:firstLine="0"/>
            </w:pPr>
            <w:r>
              <w:t>McEachern</w:t>
            </w:r>
          </w:p>
        </w:tc>
      </w:tr>
      <w:tr w:rsidR="00A04175" w:rsidRPr="00A04175" w:rsidTr="00A04175">
        <w:tc>
          <w:tcPr>
            <w:tcW w:w="2179" w:type="dxa"/>
            <w:shd w:val="clear" w:color="auto" w:fill="auto"/>
          </w:tcPr>
          <w:p w:rsidR="00A04175" w:rsidRPr="00A04175" w:rsidRDefault="00A04175" w:rsidP="00A04175">
            <w:pPr>
              <w:ind w:firstLine="0"/>
            </w:pPr>
            <w:r>
              <w:t>McLeod</w:t>
            </w:r>
          </w:p>
        </w:tc>
        <w:tc>
          <w:tcPr>
            <w:tcW w:w="2179" w:type="dxa"/>
            <w:shd w:val="clear" w:color="auto" w:fill="auto"/>
          </w:tcPr>
          <w:p w:rsidR="00A04175" w:rsidRPr="00A04175" w:rsidRDefault="00A04175" w:rsidP="00A04175">
            <w:pPr>
              <w:ind w:firstLine="0"/>
            </w:pPr>
            <w:r>
              <w:t>D. C. Moss</w:t>
            </w:r>
          </w:p>
        </w:tc>
        <w:tc>
          <w:tcPr>
            <w:tcW w:w="2180" w:type="dxa"/>
            <w:shd w:val="clear" w:color="auto" w:fill="auto"/>
          </w:tcPr>
          <w:p w:rsidR="00A04175" w:rsidRPr="00A04175" w:rsidRDefault="00A04175" w:rsidP="00A04175">
            <w:pPr>
              <w:ind w:firstLine="0"/>
            </w:pPr>
            <w:r>
              <w:t>V. S. Moss</w:t>
            </w:r>
          </w:p>
        </w:tc>
      </w:tr>
      <w:tr w:rsidR="00A04175" w:rsidRPr="00A04175" w:rsidTr="00A04175">
        <w:tc>
          <w:tcPr>
            <w:tcW w:w="2179" w:type="dxa"/>
            <w:shd w:val="clear" w:color="auto" w:fill="auto"/>
          </w:tcPr>
          <w:p w:rsidR="00A04175" w:rsidRPr="00A04175" w:rsidRDefault="00A04175" w:rsidP="00A04175">
            <w:pPr>
              <w:ind w:firstLine="0"/>
            </w:pPr>
            <w:r>
              <w:t>Munnerlyn</w:t>
            </w:r>
          </w:p>
        </w:tc>
        <w:tc>
          <w:tcPr>
            <w:tcW w:w="2179" w:type="dxa"/>
            <w:shd w:val="clear" w:color="auto" w:fill="auto"/>
          </w:tcPr>
          <w:p w:rsidR="00A04175" w:rsidRPr="00A04175" w:rsidRDefault="00A04175" w:rsidP="00A04175">
            <w:pPr>
              <w:ind w:firstLine="0"/>
            </w:pPr>
            <w:r>
              <w:t>Murphy</w:t>
            </w:r>
          </w:p>
        </w:tc>
        <w:tc>
          <w:tcPr>
            <w:tcW w:w="2180" w:type="dxa"/>
            <w:shd w:val="clear" w:color="auto" w:fill="auto"/>
          </w:tcPr>
          <w:p w:rsidR="00A04175" w:rsidRPr="00A04175" w:rsidRDefault="00A04175" w:rsidP="00A04175">
            <w:pPr>
              <w:ind w:firstLine="0"/>
            </w:pPr>
            <w:r>
              <w:t>Nanney</w:t>
            </w:r>
          </w:p>
        </w:tc>
      </w:tr>
      <w:tr w:rsidR="00A04175" w:rsidRPr="00A04175" w:rsidTr="00A04175">
        <w:tc>
          <w:tcPr>
            <w:tcW w:w="2179" w:type="dxa"/>
            <w:shd w:val="clear" w:color="auto" w:fill="auto"/>
          </w:tcPr>
          <w:p w:rsidR="00A04175" w:rsidRPr="00A04175" w:rsidRDefault="00A04175" w:rsidP="00A04175">
            <w:pPr>
              <w:ind w:firstLine="0"/>
            </w:pPr>
            <w:r>
              <w:t>J. H. Neal</w:t>
            </w:r>
          </w:p>
        </w:tc>
        <w:tc>
          <w:tcPr>
            <w:tcW w:w="2179" w:type="dxa"/>
            <w:shd w:val="clear" w:color="auto" w:fill="auto"/>
          </w:tcPr>
          <w:p w:rsidR="00A04175" w:rsidRPr="00A04175" w:rsidRDefault="00A04175" w:rsidP="00A04175">
            <w:pPr>
              <w:ind w:firstLine="0"/>
            </w:pPr>
            <w:r>
              <w:t>J. M. Neal</w:t>
            </w:r>
          </w:p>
        </w:tc>
        <w:tc>
          <w:tcPr>
            <w:tcW w:w="2180" w:type="dxa"/>
            <w:shd w:val="clear" w:color="auto" w:fill="auto"/>
          </w:tcPr>
          <w:p w:rsidR="00A04175" w:rsidRPr="00A04175" w:rsidRDefault="00A04175" w:rsidP="00A04175">
            <w:pPr>
              <w:ind w:firstLine="0"/>
            </w:pPr>
            <w:r>
              <w:t>Neilson</w:t>
            </w:r>
          </w:p>
        </w:tc>
      </w:tr>
      <w:tr w:rsidR="00A04175" w:rsidRPr="00A04175" w:rsidTr="00A04175">
        <w:tc>
          <w:tcPr>
            <w:tcW w:w="2179" w:type="dxa"/>
            <w:shd w:val="clear" w:color="auto" w:fill="auto"/>
          </w:tcPr>
          <w:p w:rsidR="00A04175" w:rsidRPr="00A04175" w:rsidRDefault="00A04175" w:rsidP="00A04175">
            <w:pPr>
              <w:ind w:firstLine="0"/>
            </w:pPr>
            <w:r>
              <w:t>Norman</w:t>
            </w:r>
          </w:p>
        </w:tc>
        <w:tc>
          <w:tcPr>
            <w:tcW w:w="2179" w:type="dxa"/>
            <w:shd w:val="clear" w:color="auto" w:fill="auto"/>
          </w:tcPr>
          <w:p w:rsidR="00A04175" w:rsidRPr="00A04175" w:rsidRDefault="00A04175" w:rsidP="00A04175">
            <w:pPr>
              <w:ind w:firstLine="0"/>
            </w:pPr>
            <w:r>
              <w:t>Ott</w:t>
            </w:r>
          </w:p>
        </w:tc>
        <w:tc>
          <w:tcPr>
            <w:tcW w:w="2180" w:type="dxa"/>
            <w:shd w:val="clear" w:color="auto" w:fill="auto"/>
          </w:tcPr>
          <w:p w:rsidR="00A04175" w:rsidRPr="00A04175" w:rsidRDefault="00A04175" w:rsidP="00A04175">
            <w:pPr>
              <w:ind w:firstLine="0"/>
            </w:pPr>
            <w:r>
              <w:t>Owens</w:t>
            </w:r>
          </w:p>
        </w:tc>
      </w:tr>
      <w:tr w:rsidR="00A04175" w:rsidRPr="00A04175" w:rsidTr="00A04175">
        <w:tc>
          <w:tcPr>
            <w:tcW w:w="2179" w:type="dxa"/>
            <w:shd w:val="clear" w:color="auto" w:fill="auto"/>
          </w:tcPr>
          <w:p w:rsidR="00A04175" w:rsidRPr="00A04175" w:rsidRDefault="00A04175" w:rsidP="00A04175">
            <w:pPr>
              <w:ind w:firstLine="0"/>
            </w:pPr>
            <w:r>
              <w:t>Parker</w:t>
            </w:r>
          </w:p>
        </w:tc>
        <w:tc>
          <w:tcPr>
            <w:tcW w:w="2179" w:type="dxa"/>
            <w:shd w:val="clear" w:color="auto" w:fill="auto"/>
          </w:tcPr>
          <w:p w:rsidR="00A04175" w:rsidRPr="00A04175" w:rsidRDefault="00A04175" w:rsidP="00A04175">
            <w:pPr>
              <w:ind w:firstLine="0"/>
            </w:pPr>
            <w:r>
              <w:t>Pope</w:t>
            </w:r>
          </w:p>
        </w:tc>
        <w:tc>
          <w:tcPr>
            <w:tcW w:w="2180" w:type="dxa"/>
            <w:shd w:val="clear" w:color="auto" w:fill="auto"/>
          </w:tcPr>
          <w:p w:rsidR="00A04175" w:rsidRPr="00A04175" w:rsidRDefault="00A04175" w:rsidP="00A04175">
            <w:pPr>
              <w:ind w:firstLine="0"/>
            </w:pPr>
            <w:r>
              <w:t>Putnam</w:t>
            </w:r>
          </w:p>
        </w:tc>
      </w:tr>
      <w:tr w:rsidR="00A04175" w:rsidRPr="00A04175" w:rsidTr="00A04175">
        <w:tc>
          <w:tcPr>
            <w:tcW w:w="2179" w:type="dxa"/>
            <w:shd w:val="clear" w:color="auto" w:fill="auto"/>
          </w:tcPr>
          <w:p w:rsidR="00A04175" w:rsidRPr="00A04175" w:rsidRDefault="00A04175" w:rsidP="00A04175">
            <w:pPr>
              <w:ind w:firstLine="0"/>
            </w:pPr>
            <w:r>
              <w:t>Rutherford</w:t>
            </w:r>
          </w:p>
        </w:tc>
        <w:tc>
          <w:tcPr>
            <w:tcW w:w="2179" w:type="dxa"/>
            <w:shd w:val="clear" w:color="auto" w:fill="auto"/>
          </w:tcPr>
          <w:p w:rsidR="00A04175" w:rsidRPr="00A04175" w:rsidRDefault="00A04175" w:rsidP="00A04175">
            <w:pPr>
              <w:ind w:firstLine="0"/>
            </w:pPr>
            <w:r>
              <w:t>Ryan</w:t>
            </w:r>
          </w:p>
        </w:tc>
        <w:tc>
          <w:tcPr>
            <w:tcW w:w="2180" w:type="dxa"/>
            <w:shd w:val="clear" w:color="auto" w:fill="auto"/>
          </w:tcPr>
          <w:p w:rsidR="00A04175" w:rsidRPr="00A04175" w:rsidRDefault="00A04175" w:rsidP="00A04175">
            <w:pPr>
              <w:ind w:firstLine="0"/>
            </w:pPr>
            <w:r>
              <w:t>Sabb</w:t>
            </w:r>
          </w:p>
        </w:tc>
      </w:tr>
      <w:tr w:rsidR="00A04175" w:rsidRPr="00A04175" w:rsidTr="00A04175">
        <w:tc>
          <w:tcPr>
            <w:tcW w:w="2179" w:type="dxa"/>
            <w:shd w:val="clear" w:color="auto" w:fill="auto"/>
          </w:tcPr>
          <w:p w:rsidR="00A04175" w:rsidRPr="00A04175" w:rsidRDefault="00A04175" w:rsidP="00A04175">
            <w:pPr>
              <w:ind w:firstLine="0"/>
            </w:pPr>
            <w:r>
              <w:t>Sandifer</w:t>
            </w:r>
          </w:p>
        </w:tc>
        <w:tc>
          <w:tcPr>
            <w:tcW w:w="2179" w:type="dxa"/>
            <w:shd w:val="clear" w:color="auto" w:fill="auto"/>
          </w:tcPr>
          <w:p w:rsidR="00A04175" w:rsidRPr="00A04175" w:rsidRDefault="00A04175" w:rsidP="00A04175">
            <w:pPr>
              <w:ind w:firstLine="0"/>
            </w:pPr>
            <w:r>
              <w:t>Sellers</w:t>
            </w:r>
          </w:p>
        </w:tc>
        <w:tc>
          <w:tcPr>
            <w:tcW w:w="2180" w:type="dxa"/>
            <w:shd w:val="clear" w:color="auto" w:fill="auto"/>
          </w:tcPr>
          <w:p w:rsidR="00A04175" w:rsidRPr="00A04175" w:rsidRDefault="00A04175" w:rsidP="00A04175">
            <w:pPr>
              <w:ind w:firstLine="0"/>
            </w:pPr>
            <w:r>
              <w:t>Skelton</w:t>
            </w:r>
          </w:p>
        </w:tc>
      </w:tr>
      <w:tr w:rsidR="00A04175" w:rsidRPr="00A04175" w:rsidTr="00A04175">
        <w:tc>
          <w:tcPr>
            <w:tcW w:w="2179" w:type="dxa"/>
            <w:shd w:val="clear" w:color="auto" w:fill="auto"/>
          </w:tcPr>
          <w:p w:rsidR="00A04175" w:rsidRPr="00A04175" w:rsidRDefault="00A04175" w:rsidP="00A04175">
            <w:pPr>
              <w:ind w:firstLine="0"/>
            </w:pPr>
            <w:r>
              <w:t>G. M. Smith</w:t>
            </w:r>
          </w:p>
        </w:tc>
        <w:tc>
          <w:tcPr>
            <w:tcW w:w="2179" w:type="dxa"/>
            <w:shd w:val="clear" w:color="auto" w:fill="auto"/>
          </w:tcPr>
          <w:p w:rsidR="00A04175" w:rsidRPr="00A04175" w:rsidRDefault="00A04175" w:rsidP="00A04175">
            <w:pPr>
              <w:ind w:firstLine="0"/>
            </w:pPr>
            <w:r>
              <w:t>G. R. Smith</w:t>
            </w:r>
          </w:p>
        </w:tc>
        <w:tc>
          <w:tcPr>
            <w:tcW w:w="2180" w:type="dxa"/>
            <w:shd w:val="clear" w:color="auto" w:fill="auto"/>
          </w:tcPr>
          <w:p w:rsidR="00A04175" w:rsidRPr="00A04175" w:rsidRDefault="00A04175" w:rsidP="00A04175">
            <w:pPr>
              <w:ind w:firstLine="0"/>
            </w:pPr>
            <w:r>
              <w:t>J. R. Smith</w:t>
            </w:r>
          </w:p>
        </w:tc>
      </w:tr>
      <w:tr w:rsidR="00A04175" w:rsidRPr="00A04175" w:rsidTr="00A04175">
        <w:tc>
          <w:tcPr>
            <w:tcW w:w="2179" w:type="dxa"/>
            <w:shd w:val="clear" w:color="auto" w:fill="auto"/>
          </w:tcPr>
          <w:p w:rsidR="00A04175" w:rsidRPr="00A04175" w:rsidRDefault="00A04175" w:rsidP="00A04175">
            <w:pPr>
              <w:ind w:firstLine="0"/>
            </w:pPr>
            <w:r>
              <w:t>Sottile</w:t>
            </w:r>
          </w:p>
        </w:tc>
        <w:tc>
          <w:tcPr>
            <w:tcW w:w="2179" w:type="dxa"/>
            <w:shd w:val="clear" w:color="auto" w:fill="auto"/>
          </w:tcPr>
          <w:p w:rsidR="00A04175" w:rsidRPr="00A04175" w:rsidRDefault="00A04175" w:rsidP="00A04175">
            <w:pPr>
              <w:ind w:firstLine="0"/>
            </w:pPr>
            <w:r>
              <w:t>Spires</w:t>
            </w:r>
          </w:p>
        </w:tc>
        <w:tc>
          <w:tcPr>
            <w:tcW w:w="2180" w:type="dxa"/>
            <w:shd w:val="clear" w:color="auto" w:fill="auto"/>
          </w:tcPr>
          <w:p w:rsidR="00A04175" w:rsidRPr="00A04175" w:rsidRDefault="00A04175" w:rsidP="00A04175">
            <w:pPr>
              <w:ind w:firstLine="0"/>
            </w:pPr>
            <w:r>
              <w:t>Stavrinakis</w:t>
            </w:r>
          </w:p>
        </w:tc>
      </w:tr>
      <w:tr w:rsidR="00A04175" w:rsidRPr="00A04175" w:rsidTr="00A04175">
        <w:tc>
          <w:tcPr>
            <w:tcW w:w="2179" w:type="dxa"/>
            <w:shd w:val="clear" w:color="auto" w:fill="auto"/>
          </w:tcPr>
          <w:p w:rsidR="00A04175" w:rsidRPr="00A04175" w:rsidRDefault="00A04175" w:rsidP="00A04175">
            <w:pPr>
              <w:ind w:firstLine="0"/>
            </w:pPr>
            <w:r>
              <w:t>Stringer</w:t>
            </w:r>
          </w:p>
        </w:tc>
        <w:tc>
          <w:tcPr>
            <w:tcW w:w="2179" w:type="dxa"/>
            <w:shd w:val="clear" w:color="auto" w:fill="auto"/>
          </w:tcPr>
          <w:p w:rsidR="00A04175" w:rsidRPr="00A04175" w:rsidRDefault="00A04175" w:rsidP="00A04175">
            <w:pPr>
              <w:ind w:firstLine="0"/>
            </w:pPr>
            <w:r>
              <w:t>Tallon</w:t>
            </w:r>
          </w:p>
        </w:tc>
        <w:tc>
          <w:tcPr>
            <w:tcW w:w="2180" w:type="dxa"/>
            <w:shd w:val="clear" w:color="auto" w:fill="auto"/>
          </w:tcPr>
          <w:p w:rsidR="00A04175" w:rsidRPr="00A04175" w:rsidRDefault="00A04175" w:rsidP="00A04175">
            <w:pPr>
              <w:ind w:firstLine="0"/>
            </w:pPr>
            <w:r>
              <w:t>Taylor</w:t>
            </w:r>
          </w:p>
        </w:tc>
      </w:tr>
      <w:tr w:rsidR="00A04175" w:rsidRPr="00A04175" w:rsidTr="00A04175">
        <w:tc>
          <w:tcPr>
            <w:tcW w:w="2179" w:type="dxa"/>
            <w:shd w:val="clear" w:color="auto" w:fill="auto"/>
          </w:tcPr>
          <w:p w:rsidR="00A04175" w:rsidRPr="00A04175" w:rsidRDefault="00A04175" w:rsidP="00A04175">
            <w:pPr>
              <w:ind w:firstLine="0"/>
            </w:pPr>
            <w:r>
              <w:t>Thayer</w:t>
            </w:r>
          </w:p>
        </w:tc>
        <w:tc>
          <w:tcPr>
            <w:tcW w:w="2179" w:type="dxa"/>
            <w:shd w:val="clear" w:color="auto" w:fill="auto"/>
          </w:tcPr>
          <w:p w:rsidR="00A04175" w:rsidRPr="00A04175" w:rsidRDefault="00A04175" w:rsidP="00A04175">
            <w:pPr>
              <w:ind w:firstLine="0"/>
            </w:pPr>
            <w:r>
              <w:t>Tribble</w:t>
            </w:r>
          </w:p>
        </w:tc>
        <w:tc>
          <w:tcPr>
            <w:tcW w:w="2180" w:type="dxa"/>
            <w:shd w:val="clear" w:color="auto" w:fill="auto"/>
          </w:tcPr>
          <w:p w:rsidR="00A04175" w:rsidRPr="00A04175" w:rsidRDefault="00A04175" w:rsidP="00A04175">
            <w:pPr>
              <w:ind w:firstLine="0"/>
            </w:pPr>
            <w:r>
              <w:t>Vick</w:t>
            </w:r>
          </w:p>
        </w:tc>
      </w:tr>
      <w:tr w:rsidR="00A04175" w:rsidRPr="00A04175" w:rsidTr="00A04175">
        <w:tc>
          <w:tcPr>
            <w:tcW w:w="2179" w:type="dxa"/>
            <w:shd w:val="clear" w:color="auto" w:fill="auto"/>
          </w:tcPr>
          <w:p w:rsidR="00A04175" w:rsidRPr="00A04175" w:rsidRDefault="00A04175" w:rsidP="00A04175">
            <w:pPr>
              <w:keepNext/>
              <w:ind w:firstLine="0"/>
            </w:pPr>
            <w:r>
              <w:t>Whipper</w:t>
            </w:r>
          </w:p>
        </w:tc>
        <w:tc>
          <w:tcPr>
            <w:tcW w:w="2179" w:type="dxa"/>
            <w:shd w:val="clear" w:color="auto" w:fill="auto"/>
          </w:tcPr>
          <w:p w:rsidR="00A04175" w:rsidRPr="00A04175" w:rsidRDefault="00A04175" w:rsidP="00A04175">
            <w:pPr>
              <w:keepNext/>
              <w:ind w:firstLine="0"/>
            </w:pPr>
            <w:r>
              <w:t>White</w:t>
            </w:r>
          </w:p>
        </w:tc>
        <w:tc>
          <w:tcPr>
            <w:tcW w:w="2180" w:type="dxa"/>
            <w:shd w:val="clear" w:color="auto" w:fill="auto"/>
          </w:tcPr>
          <w:p w:rsidR="00A04175" w:rsidRPr="00A04175" w:rsidRDefault="00A04175" w:rsidP="00A04175">
            <w:pPr>
              <w:keepNext/>
              <w:ind w:firstLine="0"/>
            </w:pPr>
            <w:r>
              <w:t>Whitmire</w:t>
            </w:r>
          </w:p>
        </w:tc>
      </w:tr>
      <w:tr w:rsidR="00A04175" w:rsidRPr="00A04175" w:rsidTr="00A04175">
        <w:tc>
          <w:tcPr>
            <w:tcW w:w="2179" w:type="dxa"/>
            <w:shd w:val="clear" w:color="auto" w:fill="auto"/>
          </w:tcPr>
          <w:p w:rsidR="00A04175" w:rsidRPr="00A04175" w:rsidRDefault="00A04175" w:rsidP="00A04175">
            <w:pPr>
              <w:keepNext/>
              <w:ind w:firstLine="0"/>
            </w:pPr>
            <w:r>
              <w:t>Young</w:t>
            </w:r>
          </w:p>
        </w:tc>
        <w:tc>
          <w:tcPr>
            <w:tcW w:w="2179" w:type="dxa"/>
            <w:shd w:val="clear" w:color="auto" w:fill="auto"/>
          </w:tcPr>
          <w:p w:rsidR="00A04175" w:rsidRPr="00A04175" w:rsidRDefault="00A04175" w:rsidP="00A04175">
            <w:pPr>
              <w:keepNext/>
              <w:ind w:firstLine="0"/>
            </w:pP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Total--85</w:t>
      </w:r>
    </w:p>
    <w:p w:rsidR="00A04175" w:rsidRDefault="00A04175" w:rsidP="00A04175">
      <w:pPr>
        <w:jc w:val="center"/>
        <w:rPr>
          <w:b/>
        </w:rPr>
      </w:pPr>
    </w:p>
    <w:p w:rsidR="00A04175" w:rsidRDefault="00A04175" w:rsidP="00A04175">
      <w:pPr>
        <w:ind w:firstLine="0"/>
      </w:pPr>
      <w:r w:rsidRPr="00A04175">
        <w:t xml:space="preserve"> </w:t>
      </w:r>
      <w:r>
        <w:t>Those who voted in the negative are:</w:t>
      </w:r>
    </w:p>
    <w:p w:rsidR="00A04175" w:rsidRDefault="00A04175" w:rsidP="00A04175"/>
    <w:p w:rsidR="00A04175" w:rsidRDefault="00A04175" w:rsidP="00A04175">
      <w:pPr>
        <w:jc w:val="center"/>
        <w:rPr>
          <w:b/>
        </w:rPr>
      </w:pPr>
      <w:r w:rsidRPr="00A04175">
        <w:rPr>
          <w:b/>
        </w:rPr>
        <w:t>Total--0</w:t>
      </w:r>
    </w:p>
    <w:p w:rsidR="00A04175" w:rsidRDefault="00A04175" w:rsidP="00A04175">
      <w:r>
        <w:t>The Senate Amendments were agreed to, and the Bill having received three readings in both Houses, it was ordered that the title be changed to that of an Act, and that it be enrolled for ratification.</w:t>
      </w:r>
    </w:p>
    <w:p w:rsidR="00A04175" w:rsidRDefault="00A04175" w:rsidP="00A04175"/>
    <w:p w:rsidR="00A04175" w:rsidRDefault="00A04175" w:rsidP="00A04175">
      <w:pPr>
        <w:keepNext/>
        <w:jc w:val="center"/>
        <w:rPr>
          <w:b/>
        </w:rPr>
      </w:pPr>
      <w:r w:rsidRPr="00A04175">
        <w:rPr>
          <w:b/>
        </w:rPr>
        <w:t>H. 4814--COMMITTEE OF CONFERENCE APPOINTED</w:t>
      </w:r>
    </w:p>
    <w:p w:rsidR="00A04175" w:rsidRDefault="00A04175" w:rsidP="00A04175">
      <w:r>
        <w:t xml:space="preserve">The following was received from the Senate:  </w:t>
      </w:r>
    </w:p>
    <w:p w:rsidR="00A04175" w:rsidRDefault="00A04175" w:rsidP="00A04175"/>
    <w:p w:rsidR="00A04175" w:rsidRDefault="00A04175" w:rsidP="00A04175">
      <w:pPr>
        <w:keepNext/>
        <w:jc w:val="center"/>
        <w:rPr>
          <w:b/>
        </w:rPr>
      </w:pPr>
      <w:r w:rsidRPr="00A04175">
        <w:rPr>
          <w:b/>
        </w:rPr>
        <w:t>MESSAGE FROM THE SENATE</w:t>
      </w:r>
    </w:p>
    <w:p w:rsidR="00A04175" w:rsidRDefault="00A04175" w:rsidP="00A04175">
      <w:r>
        <w:t>Columbia, S.C., June 7</w:t>
      </w:r>
      <w:r w:rsidR="00721121">
        <w:t>, 2012</w:t>
      </w:r>
      <w:r>
        <w:t xml:space="preserve"> </w:t>
      </w:r>
    </w:p>
    <w:p w:rsidR="00A04175" w:rsidRDefault="00A04175" w:rsidP="00A04175">
      <w:r>
        <w:t>Mr. Speaker and Members of the House:</w:t>
      </w:r>
    </w:p>
    <w:p w:rsidR="00A04175" w:rsidRDefault="00A04175" w:rsidP="00A04175">
      <w:r>
        <w:t>The Senate respectfully informs your Honorable Body that it nonconcurs in the amendments proposed by the House to H. 4814:</w:t>
      </w:r>
    </w:p>
    <w:p w:rsidR="00A04175" w:rsidRDefault="00A04175" w:rsidP="00A04175"/>
    <w:p w:rsidR="00A04175" w:rsidRDefault="00A04175" w:rsidP="00A04175">
      <w:pPr>
        <w:keepNext/>
      </w:pPr>
      <w:r>
        <w:t>H. 4814 -- Ways and Means Committee: A JOINT RESOLUTION TO APPROPRIATE MONIES FROM THE CAPITAL RESERVE FUND FOR FISCAL YEAR 2011-2012, TO PROVIDE REPORTING REQUIREMENTS WITH RESPECT TO A SPECIFIC APPROPRIATION, AND TO ALLOW UNEXPENDED FUNDS APPROPRIATED TO BE CARRIED FORWARD TO SUCCEEDING FISCAL YEARS AND EXPENDED FOR THE SAME PURPOSES.</w:t>
      </w:r>
    </w:p>
    <w:p w:rsidR="00A04175" w:rsidRDefault="00A04175" w:rsidP="00A04175">
      <w:r>
        <w:t xml:space="preserve"> </w:t>
      </w:r>
    </w:p>
    <w:p w:rsidR="00A04175" w:rsidRDefault="00A04175" w:rsidP="00A04175">
      <w:r>
        <w:t>Very respectfully,</w:t>
      </w:r>
    </w:p>
    <w:p w:rsidR="00A04175" w:rsidRDefault="00A04175" w:rsidP="00A04175">
      <w:r>
        <w:t>President</w:t>
      </w:r>
    </w:p>
    <w:p w:rsidR="00A04175" w:rsidRDefault="00A04175" w:rsidP="00A04175"/>
    <w:p w:rsidR="00A04175" w:rsidRDefault="00A04175" w:rsidP="00A04175">
      <w:r>
        <w:t>On motion of Rep. WHITE, the House insisted upon its amendments.</w:t>
      </w:r>
    </w:p>
    <w:p w:rsidR="00A04175" w:rsidRDefault="00A04175" w:rsidP="00A04175"/>
    <w:p w:rsidR="00A04175" w:rsidRDefault="00A04175" w:rsidP="00A04175">
      <w:r>
        <w:t>Whereupon, the Chair appointed Reps. WHITE, OTT and G. M. SMITH to the Committee of Conference on the part of the House and a message was ordered sent to the Senate accordingly.</w:t>
      </w:r>
    </w:p>
    <w:p w:rsidR="00A04175" w:rsidRDefault="00A04175" w:rsidP="00A04175"/>
    <w:p w:rsidR="00A04175" w:rsidRDefault="00A04175" w:rsidP="00A04175">
      <w:pPr>
        <w:keepNext/>
        <w:jc w:val="center"/>
        <w:rPr>
          <w:b/>
        </w:rPr>
      </w:pPr>
      <w:r w:rsidRPr="00A04175">
        <w:rPr>
          <w:b/>
        </w:rPr>
        <w:t>H. 4813--COMMITTEE OF CONFERENCE APPOINTED</w:t>
      </w:r>
    </w:p>
    <w:p w:rsidR="00A04175" w:rsidRDefault="00A04175" w:rsidP="00A04175">
      <w:r>
        <w:t xml:space="preserve">The following was received from the Senate:  </w:t>
      </w:r>
    </w:p>
    <w:p w:rsidR="00A04175" w:rsidRDefault="00A04175" w:rsidP="00A04175"/>
    <w:p w:rsidR="00A04175" w:rsidRDefault="00A04175" w:rsidP="00A04175">
      <w:pPr>
        <w:keepNext/>
        <w:jc w:val="center"/>
        <w:rPr>
          <w:b/>
        </w:rPr>
      </w:pPr>
      <w:r w:rsidRPr="00A04175">
        <w:rPr>
          <w:b/>
        </w:rPr>
        <w:t>MESSAGE FROM THE SENATE</w:t>
      </w:r>
    </w:p>
    <w:p w:rsidR="00A04175" w:rsidRDefault="00A04175" w:rsidP="00A04175">
      <w:r>
        <w:t>Columbia, S.C., June 7</w:t>
      </w:r>
      <w:r w:rsidR="00721121">
        <w:t>, 2012</w:t>
      </w:r>
      <w:r>
        <w:t xml:space="preserve"> </w:t>
      </w:r>
    </w:p>
    <w:p w:rsidR="00A04175" w:rsidRDefault="00A04175" w:rsidP="00A04175">
      <w:r>
        <w:t>Mr. Speaker and Members of the House:</w:t>
      </w:r>
    </w:p>
    <w:p w:rsidR="00A04175" w:rsidRDefault="00A04175" w:rsidP="00A04175">
      <w:r>
        <w:t>The Senate respectfully informs your Honorable Body that it nonconcurs in the amendments proposed by the House to H. 4813:</w:t>
      </w:r>
    </w:p>
    <w:p w:rsidR="00A04175" w:rsidRDefault="00A04175" w:rsidP="00A04175"/>
    <w:p w:rsidR="00A04175" w:rsidRDefault="00A04175" w:rsidP="00A04175">
      <w:pPr>
        <w:keepNext/>
      </w:pPr>
      <w:r>
        <w:t>H. 4813 -- Ways and Means Committee: A BILL TO MAKE APPROPRIATIONS AND TO PROVIDE REVENUES TO MEET THE ORDINARY EXPENSES OF STATE GOVERNMENT FOR THE FISCAL YEAR BEGINNING JULY 1, 2012, TO REGULATE THE EXPENDITURE OF SUCH FUNDS, AND TO FURTHER PROVIDE FOR THIS OPERATION OF STATE GOVERNMENT DURING THIS FISCAL YEAR AND FOR OTHER PURPOSES.</w:t>
      </w:r>
    </w:p>
    <w:p w:rsidR="00A04175" w:rsidRDefault="00A04175" w:rsidP="00A04175">
      <w:r>
        <w:t xml:space="preserve"> </w:t>
      </w:r>
    </w:p>
    <w:p w:rsidR="00A04175" w:rsidRDefault="00A04175" w:rsidP="00A04175">
      <w:r>
        <w:t>Very respectfully,</w:t>
      </w:r>
    </w:p>
    <w:p w:rsidR="00A04175" w:rsidRDefault="00A04175" w:rsidP="00A04175">
      <w:r>
        <w:t>President</w:t>
      </w:r>
    </w:p>
    <w:p w:rsidR="00A04175" w:rsidRDefault="00A04175" w:rsidP="00A04175"/>
    <w:p w:rsidR="00A04175" w:rsidRDefault="00A04175" w:rsidP="00A04175">
      <w:r>
        <w:t>On motion of Rep. WHITE, the House insisted upon its amendments.</w:t>
      </w:r>
    </w:p>
    <w:p w:rsidR="00A04175" w:rsidRDefault="00A04175" w:rsidP="00A04175"/>
    <w:p w:rsidR="00A04175" w:rsidRDefault="00A04175" w:rsidP="00A04175">
      <w:r>
        <w:t>Whereupon, the Chair appointed Reps. WHITE, G. M. SMITH and OTT to the Committee of Conference on the part of the House and a message was ordered sent to the Senate accordingly.</w:t>
      </w:r>
    </w:p>
    <w:p w:rsidR="00A04175" w:rsidRDefault="00A04175" w:rsidP="00A04175"/>
    <w:p w:rsidR="00A04175" w:rsidRDefault="00A04175" w:rsidP="00A04175">
      <w:pPr>
        <w:keepNext/>
        <w:jc w:val="center"/>
        <w:rPr>
          <w:b/>
        </w:rPr>
      </w:pPr>
      <w:r w:rsidRPr="00A04175">
        <w:rPr>
          <w:b/>
        </w:rPr>
        <w:t>MESSAGE FROM THE SENATE</w:t>
      </w:r>
    </w:p>
    <w:p w:rsidR="00A04175" w:rsidRDefault="00A04175" w:rsidP="00A04175">
      <w:r>
        <w:t>The following was received:</w:t>
      </w:r>
    </w:p>
    <w:p w:rsidR="00A04175" w:rsidRDefault="00A04175" w:rsidP="00A04175"/>
    <w:p w:rsidR="00A04175" w:rsidRDefault="00A04175" w:rsidP="00A04175">
      <w:r>
        <w:t>Columbia, S.C., June 7</w:t>
      </w:r>
      <w:r w:rsidR="00721121">
        <w:t>, 2012</w:t>
      </w:r>
      <w:r>
        <w:t xml:space="preserve"> </w:t>
      </w:r>
    </w:p>
    <w:p w:rsidR="00A04175" w:rsidRDefault="00A04175" w:rsidP="00A04175">
      <w:r>
        <w:t>Mr. Speaker and Members of the House:</w:t>
      </w:r>
    </w:p>
    <w:p w:rsidR="00A04175" w:rsidRDefault="00A04175" w:rsidP="00A04175">
      <w:r>
        <w:t>The Senate respectfully informs your Honorable Body that it concurs in the amendments proposed by the House to S. 1269:</w:t>
      </w:r>
    </w:p>
    <w:p w:rsidR="00A04175" w:rsidRDefault="00A04175" w:rsidP="00A04175"/>
    <w:p w:rsidR="00A04175" w:rsidRDefault="00A04175" w:rsidP="00A04175">
      <w:pPr>
        <w:keepNext/>
      </w:pPr>
      <w:r>
        <w:t>S. 1269 -- Senators Peeler and Alexander: A BILL TO AMEND THE CODE OF LAWS OF SOUTH CAROLINA, 1976, BY ADDING ARTICLE 18 TO CHAPTER 71, TITLE 38 SO AS TO PROVIDE THE RIGHTS OF A PHARMACY WHEN UNDERGOING AN AUDIT CONDUCTED BY A MANAGED CARE COMPANY, INSURANCE COMPANY, THIRD-PARTY PAYER, OR AN ENTITY RESPONSIBLE FOR PAYMENT OF CLAIMS FOR HEALTH CARE SERVICES; TO REQUIRE THE AUDITING ENTITY TO ESTABLISH AN APPEALS PROCESS; AND TO PROVIDE FOR THE RECOUPMENT OF FUNDS UNDER CERTAIN CIRCUMSTANCES.</w:t>
      </w:r>
    </w:p>
    <w:p w:rsidR="00A04175" w:rsidRDefault="00A04175" w:rsidP="00A04175">
      <w:r>
        <w:t>and has ordered the Bill enrolled for ratification.</w:t>
      </w:r>
    </w:p>
    <w:p w:rsidR="00A04175" w:rsidRDefault="00A04175" w:rsidP="00A04175"/>
    <w:p w:rsidR="004D0A24" w:rsidRDefault="004D0A24">
      <w:pPr>
        <w:ind w:firstLine="0"/>
        <w:jc w:val="left"/>
      </w:pPr>
      <w:r>
        <w:br w:type="page"/>
      </w:r>
    </w:p>
    <w:p w:rsidR="00A04175" w:rsidRDefault="00A04175" w:rsidP="00A04175">
      <w:r>
        <w:t>Very respectfully,</w:t>
      </w:r>
    </w:p>
    <w:p w:rsidR="00A04175" w:rsidRDefault="00A04175" w:rsidP="00A04175">
      <w:r>
        <w:t>President</w:t>
      </w:r>
    </w:p>
    <w:p w:rsidR="00A04175" w:rsidRDefault="00A04175" w:rsidP="00A04175">
      <w:r>
        <w:t xml:space="preserve">Received as information.  </w:t>
      </w:r>
    </w:p>
    <w:p w:rsidR="00A04175" w:rsidRDefault="00A04175" w:rsidP="00A04175"/>
    <w:p w:rsidR="00A04175" w:rsidRDefault="00A04175" w:rsidP="00A04175">
      <w:pPr>
        <w:keepNext/>
        <w:jc w:val="center"/>
        <w:rPr>
          <w:b/>
        </w:rPr>
      </w:pPr>
      <w:r w:rsidRPr="00A04175">
        <w:rPr>
          <w:b/>
        </w:rPr>
        <w:t>STATEMENTS BY REPS.</w:t>
      </w:r>
      <w:r w:rsidR="00721121">
        <w:rPr>
          <w:b/>
        </w:rPr>
        <w:t xml:space="preserve"> </w:t>
      </w:r>
      <w:r w:rsidRPr="00A04175">
        <w:rPr>
          <w:b/>
        </w:rPr>
        <w:t>RUTHERFORD, J. E. SMITH, BRADY AND QUINN</w:t>
      </w:r>
    </w:p>
    <w:p w:rsidR="00A04175" w:rsidRDefault="00A04175" w:rsidP="00A04175">
      <w:r>
        <w:t>R</w:t>
      </w:r>
      <w:r w:rsidR="00721121">
        <w:t>eps</w:t>
      </w:r>
      <w:r>
        <w:t>. RUTHERFORD, J. E. SMITH, BRADY and QUINN made statement relative to Rep. HARRISON'S service in the House.</w:t>
      </w:r>
    </w:p>
    <w:p w:rsidR="00A04175" w:rsidRDefault="00A04175" w:rsidP="00A04175"/>
    <w:p w:rsidR="00A04175" w:rsidRDefault="00A04175" w:rsidP="00A04175">
      <w:pPr>
        <w:keepNext/>
        <w:jc w:val="center"/>
        <w:rPr>
          <w:b/>
        </w:rPr>
      </w:pPr>
      <w:r w:rsidRPr="00A04175">
        <w:rPr>
          <w:b/>
        </w:rPr>
        <w:t>STATEMENT BY REP. HARRISON</w:t>
      </w:r>
    </w:p>
    <w:p w:rsidR="00A04175" w:rsidRDefault="00A04175" w:rsidP="00A04175">
      <w:r>
        <w:t xml:space="preserve">Rep. HARRISON made a statement relative to his service in the House.  </w:t>
      </w:r>
    </w:p>
    <w:p w:rsidR="00A04175" w:rsidRDefault="00A04175" w:rsidP="00A04175"/>
    <w:p w:rsidR="00A04175" w:rsidRDefault="00A04175" w:rsidP="00A04175">
      <w:pPr>
        <w:keepNext/>
        <w:jc w:val="center"/>
        <w:rPr>
          <w:b/>
        </w:rPr>
      </w:pPr>
      <w:r w:rsidRPr="00A04175">
        <w:rPr>
          <w:b/>
        </w:rPr>
        <w:t>H. 4473--SENATE AMENDMENTS CONCURRED IN AND BILL ENROLLED</w:t>
      </w:r>
    </w:p>
    <w:p w:rsidR="00A04175" w:rsidRDefault="00A04175" w:rsidP="00A04175">
      <w:r>
        <w:t xml:space="preserve">The Senate returned to the House with amendments the following: </w:t>
      </w:r>
    </w:p>
    <w:p w:rsidR="00A04175" w:rsidRDefault="00A04175" w:rsidP="00A04175">
      <w:bookmarkStart w:id="132" w:name="include_clip_start_342"/>
      <w:bookmarkEnd w:id="132"/>
    </w:p>
    <w:p w:rsidR="00A04175" w:rsidRDefault="00A04175" w:rsidP="00A04175">
      <w:r>
        <w:t>H. 4473 -- Reps. Limehouse, Brady and Neilson: A BILL TO AMEND SECTION 63-7-2340, CODE OF LAWS OF SOUTH CAROLINA, 1976, RELATING TO FINGERPRINT REVIEWS, SO AS TO PROVIDE THAT A PERSON WHO IS APPLYING FOR APPROVAL FOR ADOPTION PLACEMENT MUST ALSO UNDERGO A FINGERPRINT REVIEW; TO AMEND SECTION 63-7-2345, RELATING TO PAYMENT OF COSTS TO THE FEDERAL BUREAU OF INVESTIGATIONS FOR FINGERPRINT REVIEWS, SO AS TO PROVIDE THAT THE DEPARTMENT OF SOCIAL SERVICES MAY USE FUNDS APPROPRIATED FOR FOSTER CARE TO PAY FOR FINGERPRINT REVIEWS CONDUCTED BY THE FEDERAL BUREAU OF INVESTIGATIONS FOR FOSTER CARE FAMILIES RECRUITED AND SELECTED AS POTENTIAL FOSTER CARE AND ADOPTIVE FAMILIES FOR CHILDREN IN THE CUSTODY OF THE DEPARTMENT OF SOCIAL SERVICES; TO AMEND SECTION 63-7-2350, RELATING TO RESTRICTIONS ON FOSTER CARE PLACEMENTS, SO AS TO RESTRICT THE PLACEMENT OF A CHILD IN FOSTER CARE WITH A PERSON WHO HAS BEEN CONVICTED OF OR PLED GUILTY OR NOLO CONTENDERE TO CERTAIN OFFENSES OR IF A PERSON RESIDING IN THE HOME WHO IS EIGHTEEN YEARS OF AGE OR OLDER HAS BEEN CONVICTED OF OR PLED GUILTY OR NOLO CONTENDERE TO CERTAIN OFFENSES.</w:t>
      </w:r>
    </w:p>
    <w:p w:rsidR="00A04175" w:rsidRDefault="00A04175" w:rsidP="00A04175">
      <w:bookmarkStart w:id="133" w:name="include_clip_end_342"/>
      <w:bookmarkEnd w:id="133"/>
    </w:p>
    <w:p w:rsidR="00A04175" w:rsidRDefault="00A04175" w:rsidP="00A04175">
      <w:r>
        <w:t>Rep. HEARN explained the Senate Amendments.</w:t>
      </w:r>
    </w:p>
    <w:p w:rsidR="00721121" w:rsidRDefault="00721121" w:rsidP="00A04175"/>
    <w:p w:rsidR="00A04175" w:rsidRDefault="00A04175" w:rsidP="00A04175">
      <w:r>
        <w:t xml:space="preserve">The yeas and nays were taken resulting as follows: </w:t>
      </w:r>
    </w:p>
    <w:p w:rsidR="00A04175" w:rsidRDefault="00A04175" w:rsidP="00A04175">
      <w:pPr>
        <w:jc w:val="center"/>
      </w:pPr>
      <w:r>
        <w:t xml:space="preserve"> </w:t>
      </w:r>
      <w:bookmarkStart w:id="134" w:name="vote_start344"/>
      <w:bookmarkEnd w:id="134"/>
      <w:r>
        <w:t>Yeas 93; Nays 0</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Agnew</w:t>
            </w:r>
          </w:p>
        </w:tc>
        <w:tc>
          <w:tcPr>
            <w:tcW w:w="2179" w:type="dxa"/>
            <w:shd w:val="clear" w:color="auto" w:fill="auto"/>
          </w:tcPr>
          <w:p w:rsidR="00A04175" w:rsidRPr="00A04175" w:rsidRDefault="00A04175" w:rsidP="00A04175">
            <w:pPr>
              <w:keepNext/>
              <w:ind w:firstLine="0"/>
            </w:pPr>
            <w:r>
              <w:t>Allison</w:t>
            </w:r>
          </w:p>
        </w:tc>
        <w:tc>
          <w:tcPr>
            <w:tcW w:w="2180" w:type="dxa"/>
            <w:shd w:val="clear" w:color="auto" w:fill="auto"/>
          </w:tcPr>
          <w:p w:rsidR="00A04175" w:rsidRPr="00A04175" w:rsidRDefault="00A04175" w:rsidP="00A04175">
            <w:pPr>
              <w:keepNext/>
              <w:ind w:firstLine="0"/>
            </w:pPr>
            <w:r>
              <w:t>Anderson</w:t>
            </w:r>
          </w:p>
        </w:tc>
      </w:tr>
      <w:tr w:rsidR="00A04175" w:rsidRPr="00A04175" w:rsidTr="00A04175">
        <w:tc>
          <w:tcPr>
            <w:tcW w:w="2179" w:type="dxa"/>
            <w:shd w:val="clear" w:color="auto" w:fill="auto"/>
          </w:tcPr>
          <w:p w:rsidR="00A04175" w:rsidRPr="00A04175" w:rsidRDefault="00A04175" w:rsidP="00A04175">
            <w:pPr>
              <w:ind w:firstLine="0"/>
            </w:pPr>
            <w:r>
              <w:t>Anthony</w:t>
            </w:r>
          </w:p>
        </w:tc>
        <w:tc>
          <w:tcPr>
            <w:tcW w:w="2179" w:type="dxa"/>
            <w:shd w:val="clear" w:color="auto" w:fill="auto"/>
          </w:tcPr>
          <w:p w:rsidR="00A04175" w:rsidRPr="00A04175" w:rsidRDefault="00A04175" w:rsidP="00A04175">
            <w:pPr>
              <w:ind w:firstLine="0"/>
            </w:pPr>
            <w:r>
              <w:t>Atwater</w:t>
            </w:r>
          </w:p>
        </w:tc>
        <w:tc>
          <w:tcPr>
            <w:tcW w:w="2180" w:type="dxa"/>
            <w:shd w:val="clear" w:color="auto" w:fill="auto"/>
          </w:tcPr>
          <w:p w:rsidR="00A04175" w:rsidRPr="00A04175" w:rsidRDefault="00A04175" w:rsidP="00A04175">
            <w:pPr>
              <w:ind w:firstLine="0"/>
            </w:pPr>
            <w:r>
              <w:t>Bales</w:t>
            </w:r>
          </w:p>
        </w:tc>
      </w:tr>
      <w:tr w:rsidR="00A04175" w:rsidRPr="00A04175" w:rsidTr="00A04175">
        <w:tc>
          <w:tcPr>
            <w:tcW w:w="2179" w:type="dxa"/>
            <w:shd w:val="clear" w:color="auto" w:fill="auto"/>
          </w:tcPr>
          <w:p w:rsidR="00A04175" w:rsidRPr="00A04175" w:rsidRDefault="00A04175" w:rsidP="00A04175">
            <w:pPr>
              <w:ind w:firstLine="0"/>
            </w:pPr>
            <w:r>
              <w:t>Ballentine</w:t>
            </w:r>
          </w:p>
        </w:tc>
        <w:tc>
          <w:tcPr>
            <w:tcW w:w="2179" w:type="dxa"/>
            <w:shd w:val="clear" w:color="auto" w:fill="auto"/>
          </w:tcPr>
          <w:p w:rsidR="00A04175" w:rsidRPr="00A04175" w:rsidRDefault="00A04175" w:rsidP="00A04175">
            <w:pPr>
              <w:ind w:firstLine="0"/>
            </w:pPr>
            <w:r>
              <w:t>Bannister</w:t>
            </w:r>
          </w:p>
        </w:tc>
        <w:tc>
          <w:tcPr>
            <w:tcW w:w="2180" w:type="dxa"/>
            <w:shd w:val="clear" w:color="auto" w:fill="auto"/>
          </w:tcPr>
          <w:p w:rsidR="00A04175" w:rsidRPr="00A04175" w:rsidRDefault="00A04175" w:rsidP="00A04175">
            <w:pPr>
              <w:ind w:firstLine="0"/>
            </w:pPr>
            <w:r>
              <w:t>Barfield</w:t>
            </w:r>
          </w:p>
        </w:tc>
      </w:tr>
      <w:tr w:rsidR="00A04175" w:rsidRPr="00A04175" w:rsidTr="00A04175">
        <w:tc>
          <w:tcPr>
            <w:tcW w:w="2179" w:type="dxa"/>
            <w:shd w:val="clear" w:color="auto" w:fill="auto"/>
          </w:tcPr>
          <w:p w:rsidR="00A04175" w:rsidRPr="00A04175" w:rsidRDefault="00A04175" w:rsidP="00A04175">
            <w:pPr>
              <w:ind w:firstLine="0"/>
            </w:pPr>
            <w:r>
              <w:t>Battle</w:t>
            </w:r>
          </w:p>
        </w:tc>
        <w:tc>
          <w:tcPr>
            <w:tcW w:w="2179" w:type="dxa"/>
            <w:shd w:val="clear" w:color="auto" w:fill="auto"/>
          </w:tcPr>
          <w:p w:rsidR="00A04175" w:rsidRPr="00A04175" w:rsidRDefault="00A04175" w:rsidP="00A04175">
            <w:pPr>
              <w:ind w:firstLine="0"/>
            </w:pPr>
            <w:r>
              <w:t>Bedingfield</w:t>
            </w:r>
          </w:p>
        </w:tc>
        <w:tc>
          <w:tcPr>
            <w:tcW w:w="2180" w:type="dxa"/>
            <w:shd w:val="clear" w:color="auto" w:fill="auto"/>
          </w:tcPr>
          <w:p w:rsidR="00A04175" w:rsidRPr="00A04175" w:rsidRDefault="00A04175" w:rsidP="00A04175">
            <w:pPr>
              <w:ind w:firstLine="0"/>
            </w:pPr>
            <w:r>
              <w:t>Bingham</w:t>
            </w:r>
          </w:p>
        </w:tc>
      </w:tr>
      <w:tr w:rsidR="00A04175" w:rsidRPr="00A04175" w:rsidTr="00A04175">
        <w:tc>
          <w:tcPr>
            <w:tcW w:w="2179" w:type="dxa"/>
            <w:shd w:val="clear" w:color="auto" w:fill="auto"/>
          </w:tcPr>
          <w:p w:rsidR="00A04175" w:rsidRPr="00A04175" w:rsidRDefault="00A04175" w:rsidP="00A04175">
            <w:pPr>
              <w:ind w:firstLine="0"/>
            </w:pPr>
            <w:r>
              <w:t>Bowen</w:t>
            </w:r>
          </w:p>
        </w:tc>
        <w:tc>
          <w:tcPr>
            <w:tcW w:w="2179" w:type="dxa"/>
            <w:shd w:val="clear" w:color="auto" w:fill="auto"/>
          </w:tcPr>
          <w:p w:rsidR="00A04175" w:rsidRPr="00A04175" w:rsidRDefault="00A04175" w:rsidP="00A04175">
            <w:pPr>
              <w:ind w:firstLine="0"/>
            </w:pPr>
            <w:r>
              <w:t>Brady</w:t>
            </w:r>
          </w:p>
        </w:tc>
        <w:tc>
          <w:tcPr>
            <w:tcW w:w="2180" w:type="dxa"/>
            <w:shd w:val="clear" w:color="auto" w:fill="auto"/>
          </w:tcPr>
          <w:p w:rsidR="00A04175" w:rsidRPr="00A04175" w:rsidRDefault="00A04175" w:rsidP="00A04175">
            <w:pPr>
              <w:ind w:firstLine="0"/>
            </w:pPr>
            <w:r>
              <w:t>Branham</w:t>
            </w:r>
          </w:p>
        </w:tc>
      </w:tr>
      <w:tr w:rsidR="00A04175" w:rsidRPr="00A04175" w:rsidTr="00A04175">
        <w:tc>
          <w:tcPr>
            <w:tcW w:w="2179" w:type="dxa"/>
            <w:shd w:val="clear" w:color="auto" w:fill="auto"/>
          </w:tcPr>
          <w:p w:rsidR="00A04175" w:rsidRPr="00A04175" w:rsidRDefault="00A04175" w:rsidP="00A04175">
            <w:pPr>
              <w:ind w:firstLine="0"/>
            </w:pPr>
            <w:r>
              <w:t>Brannon</w:t>
            </w:r>
          </w:p>
        </w:tc>
        <w:tc>
          <w:tcPr>
            <w:tcW w:w="2179" w:type="dxa"/>
            <w:shd w:val="clear" w:color="auto" w:fill="auto"/>
          </w:tcPr>
          <w:p w:rsidR="00A04175" w:rsidRPr="00A04175" w:rsidRDefault="00A04175" w:rsidP="00A04175">
            <w:pPr>
              <w:ind w:firstLine="0"/>
            </w:pPr>
            <w:r>
              <w:t>G. A. Brown</w:t>
            </w:r>
          </w:p>
        </w:tc>
        <w:tc>
          <w:tcPr>
            <w:tcW w:w="2180" w:type="dxa"/>
            <w:shd w:val="clear" w:color="auto" w:fill="auto"/>
          </w:tcPr>
          <w:p w:rsidR="00A04175" w:rsidRPr="00A04175" w:rsidRDefault="00A04175" w:rsidP="00A04175">
            <w:pPr>
              <w:ind w:firstLine="0"/>
            </w:pPr>
            <w:r>
              <w:t>H. B. Brown</w:t>
            </w:r>
          </w:p>
        </w:tc>
      </w:tr>
      <w:tr w:rsidR="00A04175" w:rsidRPr="00A04175" w:rsidTr="00A04175">
        <w:tc>
          <w:tcPr>
            <w:tcW w:w="2179" w:type="dxa"/>
            <w:shd w:val="clear" w:color="auto" w:fill="auto"/>
          </w:tcPr>
          <w:p w:rsidR="00A04175" w:rsidRPr="00A04175" w:rsidRDefault="00A04175" w:rsidP="00A04175">
            <w:pPr>
              <w:ind w:firstLine="0"/>
            </w:pPr>
            <w:r>
              <w:t>Butler Garrick</w:t>
            </w:r>
          </w:p>
        </w:tc>
        <w:tc>
          <w:tcPr>
            <w:tcW w:w="2179" w:type="dxa"/>
            <w:shd w:val="clear" w:color="auto" w:fill="auto"/>
          </w:tcPr>
          <w:p w:rsidR="00A04175" w:rsidRPr="00A04175" w:rsidRDefault="00A04175" w:rsidP="00A04175">
            <w:pPr>
              <w:ind w:firstLine="0"/>
            </w:pPr>
            <w:r>
              <w:t>Chumley</w:t>
            </w:r>
          </w:p>
        </w:tc>
        <w:tc>
          <w:tcPr>
            <w:tcW w:w="2180" w:type="dxa"/>
            <w:shd w:val="clear" w:color="auto" w:fill="auto"/>
          </w:tcPr>
          <w:p w:rsidR="00A04175" w:rsidRPr="00A04175" w:rsidRDefault="00A04175" w:rsidP="00A04175">
            <w:pPr>
              <w:ind w:firstLine="0"/>
            </w:pPr>
            <w:r>
              <w:t>Clemmons</w:t>
            </w:r>
          </w:p>
        </w:tc>
      </w:tr>
      <w:tr w:rsidR="00A04175" w:rsidRPr="00A04175" w:rsidTr="00A04175">
        <w:tc>
          <w:tcPr>
            <w:tcW w:w="2179" w:type="dxa"/>
            <w:shd w:val="clear" w:color="auto" w:fill="auto"/>
          </w:tcPr>
          <w:p w:rsidR="00A04175" w:rsidRPr="00A04175" w:rsidRDefault="00A04175" w:rsidP="00A04175">
            <w:pPr>
              <w:ind w:firstLine="0"/>
            </w:pPr>
            <w:r>
              <w:t>Clyburn</w:t>
            </w:r>
          </w:p>
        </w:tc>
        <w:tc>
          <w:tcPr>
            <w:tcW w:w="2179" w:type="dxa"/>
            <w:shd w:val="clear" w:color="auto" w:fill="auto"/>
          </w:tcPr>
          <w:p w:rsidR="00A04175" w:rsidRPr="00A04175" w:rsidRDefault="00A04175" w:rsidP="00A04175">
            <w:pPr>
              <w:ind w:firstLine="0"/>
            </w:pPr>
            <w:r>
              <w:t>Cobb-Hunter</w:t>
            </w:r>
          </w:p>
        </w:tc>
        <w:tc>
          <w:tcPr>
            <w:tcW w:w="2180" w:type="dxa"/>
            <w:shd w:val="clear" w:color="auto" w:fill="auto"/>
          </w:tcPr>
          <w:p w:rsidR="00A04175" w:rsidRPr="00A04175" w:rsidRDefault="00A04175" w:rsidP="00A04175">
            <w:pPr>
              <w:ind w:firstLine="0"/>
            </w:pPr>
            <w:r>
              <w:t>Cole</w:t>
            </w:r>
          </w:p>
        </w:tc>
      </w:tr>
      <w:tr w:rsidR="00A04175" w:rsidRPr="00A04175" w:rsidTr="00A04175">
        <w:tc>
          <w:tcPr>
            <w:tcW w:w="2179" w:type="dxa"/>
            <w:shd w:val="clear" w:color="auto" w:fill="auto"/>
          </w:tcPr>
          <w:p w:rsidR="00A04175" w:rsidRPr="00A04175" w:rsidRDefault="00A04175" w:rsidP="00A04175">
            <w:pPr>
              <w:ind w:firstLine="0"/>
            </w:pPr>
            <w:r>
              <w:t>Corbin</w:t>
            </w:r>
          </w:p>
        </w:tc>
        <w:tc>
          <w:tcPr>
            <w:tcW w:w="2179" w:type="dxa"/>
            <w:shd w:val="clear" w:color="auto" w:fill="auto"/>
          </w:tcPr>
          <w:p w:rsidR="00A04175" w:rsidRPr="00A04175" w:rsidRDefault="00A04175" w:rsidP="00A04175">
            <w:pPr>
              <w:ind w:firstLine="0"/>
            </w:pPr>
            <w:r>
              <w:t>Crosby</w:t>
            </w:r>
          </w:p>
        </w:tc>
        <w:tc>
          <w:tcPr>
            <w:tcW w:w="2180" w:type="dxa"/>
            <w:shd w:val="clear" w:color="auto" w:fill="auto"/>
          </w:tcPr>
          <w:p w:rsidR="00A04175" w:rsidRPr="00A04175" w:rsidRDefault="00A04175" w:rsidP="00A04175">
            <w:pPr>
              <w:ind w:firstLine="0"/>
            </w:pPr>
            <w:r>
              <w:t>Daning</w:t>
            </w:r>
          </w:p>
        </w:tc>
      </w:tr>
      <w:tr w:rsidR="00A04175" w:rsidRPr="00A04175" w:rsidTr="00A04175">
        <w:tc>
          <w:tcPr>
            <w:tcW w:w="2179" w:type="dxa"/>
            <w:shd w:val="clear" w:color="auto" w:fill="auto"/>
          </w:tcPr>
          <w:p w:rsidR="00A04175" w:rsidRPr="00A04175" w:rsidRDefault="00A04175" w:rsidP="00A04175">
            <w:pPr>
              <w:ind w:firstLine="0"/>
            </w:pPr>
            <w:r>
              <w:t>Delleney</w:t>
            </w:r>
          </w:p>
        </w:tc>
        <w:tc>
          <w:tcPr>
            <w:tcW w:w="2179" w:type="dxa"/>
            <w:shd w:val="clear" w:color="auto" w:fill="auto"/>
          </w:tcPr>
          <w:p w:rsidR="00A04175" w:rsidRPr="00A04175" w:rsidRDefault="00A04175" w:rsidP="00A04175">
            <w:pPr>
              <w:ind w:firstLine="0"/>
            </w:pPr>
            <w:r>
              <w:t>Dillard</w:t>
            </w:r>
          </w:p>
        </w:tc>
        <w:tc>
          <w:tcPr>
            <w:tcW w:w="2180" w:type="dxa"/>
            <w:shd w:val="clear" w:color="auto" w:fill="auto"/>
          </w:tcPr>
          <w:p w:rsidR="00A04175" w:rsidRPr="00A04175" w:rsidRDefault="00A04175" w:rsidP="00A04175">
            <w:pPr>
              <w:ind w:firstLine="0"/>
            </w:pPr>
            <w:r>
              <w:t>Erickson</w:t>
            </w:r>
          </w:p>
        </w:tc>
      </w:tr>
      <w:tr w:rsidR="00A04175" w:rsidRPr="00A04175" w:rsidTr="00A04175">
        <w:tc>
          <w:tcPr>
            <w:tcW w:w="2179" w:type="dxa"/>
            <w:shd w:val="clear" w:color="auto" w:fill="auto"/>
          </w:tcPr>
          <w:p w:rsidR="00A04175" w:rsidRPr="00A04175" w:rsidRDefault="00A04175" w:rsidP="00A04175">
            <w:pPr>
              <w:ind w:firstLine="0"/>
            </w:pPr>
            <w:r>
              <w:t>Forrester</w:t>
            </w:r>
          </w:p>
        </w:tc>
        <w:tc>
          <w:tcPr>
            <w:tcW w:w="2179" w:type="dxa"/>
            <w:shd w:val="clear" w:color="auto" w:fill="auto"/>
          </w:tcPr>
          <w:p w:rsidR="00A04175" w:rsidRPr="00A04175" w:rsidRDefault="00A04175" w:rsidP="00A04175">
            <w:pPr>
              <w:ind w:firstLine="0"/>
            </w:pPr>
            <w:r>
              <w:t>Frye</w:t>
            </w:r>
          </w:p>
        </w:tc>
        <w:tc>
          <w:tcPr>
            <w:tcW w:w="2180" w:type="dxa"/>
            <w:shd w:val="clear" w:color="auto" w:fill="auto"/>
          </w:tcPr>
          <w:p w:rsidR="00A04175" w:rsidRPr="00A04175" w:rsidRDefault="00A04175" w:rsidP="00A04175">
            <w:pPr>
              <w:ind w:firstLine="0"/>
            </w:pPr>
            <w:r>
              <w:t>Funderburk</w:t>
            </w:r>
          </w:p>
        </w:tc>
      </w:tr>
      <w:tr w:rsidR="00A04175" w:rsidRPr="00A04175" w:rsidTr="00A04175">
        <w:tc>
          <w:tcPr>
            <w:tcW w:w="2179" w:type="dxa"/>
            <w:shd w:val="clear" w:color="auto" w:fill="auto"/>
          </w:tcPr>
          <w:p w:rsidR="00A04175" w:rsidRPr="00A04175" w:rsidRDefault="00A04175" w:rsidP="00A04175">
            <w:pPr>
              <w:ind w:firstLine="0"/>
            </w:pPr>
            <w:r>
              <w:t>Gambrell</w:t>
            </w:r>
          </w:p>
        </w:tc>
        <w:tc>
          <w:tcPr>
            <w:tcW w:w="2179" w:type="dxa"/>
            <w:shd w:val="clear" w:color="auto" w:fill="auto"/>
          </w:tcPr>
          <w:p w:rsidR="00A04175" w:rsidRPr="00A04175" w:rsidRDefault="00A04175" w:rsidP="00A04175">
            <w:pPr>
              <w:ind w:firstLine="0"/>
            </w:pPr>
            <w:r>
              <w:t>Gilliard</w:t>
            </w:r>
          </w:p>
        </w:tc>
        <w:tc>
          <w:tcPr>
            <w:tcW w:w="2180" w:type="dxa"/>
            <w:shd w:val="clear" w:color="auto" w:fill="auto"/>
          </w:tcPr>
          <w:p w:rsidR="00A04175" w:rsidRPr="00A04175" w:rsidRDefault="00A04175" w:rsidP="00A04175">
            <w:pPr>
              <w:ind w:firstLine="0"/>
            </w:pPr>
            <w:r>
              <w:t>Govan</w:t>
            </w:r>
          </w:p>
        </w:tc>
      </w:tr>
      <w:tr w:rsidR="00A04175" w:rsidRPr="00A04175" w:rsidTr="00A04175">
        <w:tc>
          <w:tcPr>
            <w:tcW w:w="2179" w:type="dxa"/>
            <w:shd w:val="clear" w:color="auto" w:fill="auto"/>
          </w:tcPr>
          <w:p w:rsidR="00A04175" w:rsidRPr="00A04175" w:rsidRDefault="00A04175" w:rsidP="00A04175">
            <w:pPr>
              <w:ind w:firstLine="0"/>
            </w:pPr>
            <w:r>
              <w:t>Hamilton</w:t>
            </w:r>
          </w:p>
        </w:tc>
        <w:tc>
          <w:tcPr>
            <w:tcW w:w="2179" w:type="dxa"/>
            <w:shd w:val="clear" w:color="auto" w:fill="auto"/>
          </w:tcPr>
          <w:p w:rsidR="00A04175" w:rsidRPr="00A04175" w:rsidRDefault="00A04175" w:rsidP="00A04175">
            <w:pPr>
              <w:ind w:firstLine="0"/>
            </w:pPr>
            <w:r>
              <w:t>Hardwick</w:t>
            </w:r>
          </w:p>
        </w:tc>
        <w:tc>
          <w:tcPr>
            <w:tcW w:w="2180" w:type="dxa"/>
            <w:shd w:val="clear" w:color="auto" w:fill="auto"/>
          </w:tcPr>
          <w:p w:rsidR="00A04175" w:rsidRPr="00A04175" w:rsidRDefault="00A04175" w:rsidP="00A04175">
            <w:pPr>
              <w:ind w:firstLine="0"/>
            </w:pPr>
            <w:r>
              <w:t>Harrell</w:t>
            </w:r>
          </w:p>
        </w:tc>
      </w:tr>
      <w:tr w:rsidR="00A04175" w:rsidRPr="00A04175" w:rsidTr="00A04175">
        <w:tc>
          <w:tcPr>
            <w:tcW w:w="2179" w:type="dxa"/>
            <w:shd w:val="clear" w:color="auto" w:fill="auto"/>
          </w:tcPr>
          <w:p w:rsidR="00A04175" w:rsidRPr="00A04175" w:rsidRDefault="00A04175" w:rsidP="00A04175">
            <w:pPr>
              <w:ind w:firstLine="0"/>
            </w:pPr>
            <w:r>
              <w:t>Hayes</w:t>
            </w:r>
          </w:p>
        </w:tc>
        <w:tc>
          <w:tcPr>
            <w:tcW w:w="2179" w:type="dxa"/>
            <w:shd w:val="clear" w:color="auto" w:fill="auto"/>
          </w:tcPr>
          <w:p w:rsidR="00A04175" w:rsidRPr="00A04175" w:rsidRDefault="00A04175" w:rsidP="00A04175">
            <w:pPr>
              <w:ind w:firstLine="0"/>
            </w:pPr>
            <w:r>
              <w:t>Hearn</w:t>
            </w:r>
          </w:p>
        </w:tc>
        <w:tc>
          <w:tcPr>
            <w:tcW w:w="2180" w:type="dxa"/>
            <w:shd w:val="clear" w:color="auto" w:fill="auto"/>
          </w:tcPr>
          <w:p w:rsidR="00A04175" w:rsidRPr="00A04175" w:rsidRDefault="00A04175" w:rsidP="00A04175">
            <w:pPr>
              <w:ind w:firstLine="0"/>
            </w:pPr>
            <w:r>
              <w:t>Hiott</w:t>
            </w:r>
          </w:p>
        </w:tc>
      </w:tr>
      <w:tr w:rsidR="00A04175" w:rsidRPr="00A04175" w:rsidTr="00A04175">
        <w:tc>
          <w:tcPr>
            <w:tcW w:w="2179" w:type="dxa"/>
            <w:shd w:val="clear" w:color="auto" w:fill="auto"/>
          </w:tcPr>
          <w:p w:rsidR="00A04175" w:rsidRPr="00A04175" w:rsidRDefault="00A04175" w:rsidP="00A04175">
            <w:pPr>
              <w:ind w:firstLine="0"/>
            </w:pPr>
            <w:r>
              <w:t>Hixon</w:t>
            </w:r>
          </w:p>
        </w:tc>
        <w:tc>
          <w:tcPr>
            <w:tcW w:w="2179" w:type="dxa"/>
            <w:shd w:val="clear" w:color="auto" w:fill="auto"/>
          </w:tcPr>
          <w:p w:rsidR="00A04175" w:rsidRPr="00A04175" w:rsidRDefault="00A04175" w:rsidP="00A04175">
            <w:pPr>
              <w:ind w:firstLine="0"/>
            </w:pPr>
            <w:r>
              <w:t>Hodges</w:t>
            </w:r>
          </w:p>
        </w:tc>
        <w:tc>
          <w:tcPr>
            <w:tcW w:w="2180" w:type="dxa"/>
            <w:shd w:val="clear" w:color="auto" w:fill="auto"/>
          </w:tcPr>
          <w:p w:rsidR="00A04175" w:rsidRPr="00A04175" w:rsidRDefault="00A04175" w:rsidP="00A04175">
            <w:pPr>
              <w:ind w:firstLine="0"/>
            </w:pPr>
            <w:r>
              <w:t>Horne</w:t>
            </w:r>
          </w:p>
        </w:tc>
      </w:tr>
      <w:tr w:rsidR="00A04175" w:rsidRPr="00A04175" w:rsidTr="00A04175">
        <w:tc>
          <w:tcPr>
            <w:tcW w:w="2179" w:type="dxa"/>
            <w:shd w:val="clear" w:color="auto" w:fill="auto"/>
          </w:tcPr>
          <w:p w:rsidR="00A04175" w:rsidRPr="00A04175" w:rsidRDefault="00A04175" w:rsidP="00A04175">
            <w:pPr>
              <w:ind w:firstLine="0"/>
            </w:pPr>
            <w:r>
              <w:t>Hosey</w:t>
            </w:r>
          </w:p>
        </w:tc>
        <w:tc>
          <w:tcPr>
            <w:tcW w:w="2179" w:type="dxa"/>
            <w:shd w:val="clear" w:color="auto" w:fill="auto"/>
          </w:tcPr>
          <w:p w:rsidR="00A04175" w:rsidRPr="00A04175" w:rsidRDefault="00A04175" w:rsidP="00A04175">
            <w:pPr>
              <w:ind w:firstLine="0"/>
            </w:pPr>
            <w:r>
              <w:t>Howard</w:t>
            </w:r>
          </w:p>
        </w:tc>
        <w:tc>
          <w:tcPr>
            <w:tcW w:w="2180" w:type="dxa"/>
            <w:shd w:val="clear" w:color="auto" w:fill="auto"/>
          </w:tcPr>
          <w:p w:rsidR="00A04175" w:rsidRPr="00A04175" w:rsidRDefault="00A04175" w:rsidP="00A04175">
            <w:pPr>
              <w:ind w:firstLine="0"/>
            </w:pPr>
            <w:r>
              <w:t>Huggins</w:t>
            </w:r>
          </w:p>
        </w:tc>
      </w:tr>
      <w:tr w:rsidR="00A04175" w:rsidRPr="00A04175" w:rsidTr="00A04175">
        <w:tc>
          <w:tcPr>
            <w:tcW w:w="2179" w:type="dxa"/>
            <w:shd w:val="clear" w:color="auto" w:fill="auto"/>
          </w:tcPr>
          <w:p w:rsidR="00A04175" w:rsidRPr="00A04175" w:rsidRDefault="00A04175" w:rsidP="00A04175">
            <w:pPr>
              <w:ind w:firstLine="0"/>
            </w:pPr>
            <w:r>
              <w:t>Jefferson</w:t>
            </w:r>
          </w:p>
        </w:tc>
        <w:tc>
          <w:tcPr>
            <w:tcW w:w="2179" w:type="dxa"/>
            <w:shd w:val="clear" w:color="auto" w:fill="auto"/>
          </w:tcPr>
          <w:p w:rsidR="00A04175" w:rsidRPr="00A04175" w:rsidRDefault="00A04175" w:rsidP="00A04175">
            <w:pPr>
              <w:ind w:firstLine="0"/>
            </w:pPr>
            <w:r>
              <w:t>Johnson</w:t>
            </w:r>
          </w:p>
        </w:tc>
        <w:tc>
          <w:tcPr>
            <w:tcW w:w="2180" w:type="dxa"/>
            <w:shd w:val="clear" w:color="auto" w:fill="auto"/>
          </w:tcPr>
          <w:p w:rsidR="00A04175" w:rsidRPr="00A04175" w:rsidRDefault="00A04175" w:rsidP="00A04175">
            <w:pPr>
              <w:ind w:firstLine="0"/>
            </w:pPr>
            <w:r>
              <w:t>King</w:t>
            </w:r>
          </w:p>
        </w:tc>
      </w:tr>
      <w:tr w:rsidR="00A04175" w:rsidRPr="00A04175" w:rsidTr="00A04175">
        <w:tc>
          <w:tcPr>
            <w:tcW w:w="2179" w:type="dxa"/>
            <w:shd w:val="clear" w:color="auto" w:fill="auto"/>
          </w:tcPr>
          <w:p w:rsidR="00A04175" w:rsidRPr="00A04175" w:rsidRDefault="00A04175" w:rsidP="00A04175">
            <w:pPr>
              <w:ind w:firstLine="0"/>
            </w:pPr>
            <w:r>
              <w:t>Loftis</w:t>
            </w:r>
          </w:p>
        </w:tc>
        <w:tc>
          <w:tcPr>
            <w:tcW w:w="2179" w:type="dxa"/>
            <w:shd w:val="clear" w:color="auto" w:fill="auto"/>
          </w:tcPr>
          <w:p w:rsidR="00A04175" w:rsidRPr="00A04175" w:rsidRDefault="00A04175" w:rsidP="00A04175">
            <w:pPr>
              <w:ind w:firstLine="0"/>
            </w:pPr>
            <w:r>
              <w:t>Long</w:t>
            </w:r>
          </w:p>
        </w:tc>
        <w:tc>
          <w:tcPr>
            <w:tcW w:w="2180" w:type="dxa"/>
            <w:shd w:val="clear" w:color="auto" w:fill="auto"/>
          </w:tcPr>
          <w:p w:rsidR="00A04175" w:rsidRPr="00A04175" w:rsidRDefault="00A04175" w:rsidP="00A04175">
            <w:pPr>
              <w:ind w:firstLine="0"/>
            </w:pPr>
            <w:r>
              <w:t>Lucas</w:t>
            </w:r>
          </w:p>
        </w:tc>
      </w:tr>
      <w:tr w:rsidR="00A04175" w:rsidRPr="00A04175" w:rsidTr="00A04175">
        <w:tc>
          <w:tcPr>
            <w:tcW w:w="2179" w:type="dxa"/>
            <w:shd w:val="clear" w:color="auto" w:fill="auto"/>
          </w:tcPr>
          <w:p w:rsidR="00A04175" w:rsidRPr="00A04175" w:rsidRDefault="00A04175" w:rsidP="00A04175">
            <w:pPr>
              <w:ind w:firstLine="0"/>
            </w:pPr>
            <w:r>
              <w:t>Mack</w:t>
            </w:r>
          </w:p>
        </w:tc>
        <w:tc>
          <w:tcPr>
            <w:tcW w:w="2179" w:type="dxa"/>
            <w:shd w:val="clear" w:color="auto" w:fill="auto"/>
          </w:tcPr>
          <w:p w:rsidR="00A04175" w:rsidRPr="00A04175" w:rsidRDefault="00A04175" w:rsidP="00A04175">
            <w:pPr>
              <w:ind w:firstLine="0"/>
            </w:pPr>
            <w:r>
              <w:t>McEachern</w:t>
            </w:r>
          </w:p>
        </w:tc>
        <w:tc>
          <w:tcPr>
            <w:tcW w:w="2180" w:type="dxa"/>
            <w:shd w:val="clear" w:color="auto" w:fill="auto"/>
          </w:tcPr>
          <w:p w:rsidR="00A04175" w:rsidRPr="00A04175" w:rsidRDefault="00A04175" w:rsidP="00A04175">
            <w:pPr>
              <w:ind w:firstLine="0"/>
            </w:pPr>
            <w:r>
              <w:t>McLeod</w:t>
            </w:r>
          </w:p>
        </w:tc>
      </w:tr>
      <w:tr w:rsidR="00A04175" w:rsidRPr="00A04175" w:rsidTr="00A04175">
        <w:tc>
          <w:tcPr>
            <w:tcW w:w="2179" w:type="dxa"/>
            <w:shd w:val="clear" w:color="auto" w:fill="auto"/>
          </w:tcPr>
          <w:p w:rsidR="00A04175" w:rsidRPr="00A04175" w:rsidRDefault="00A04175" w:rsidP="00A04175">
            <w:pPr>
              <w:ind w:firstLine="0"/>
            </w:pPr>
            <w:r>
              <w:t>Merrill</w:t>
            </w:r>
          </w:p>
        </w:tc>
        <w:tc>
          <w:tcPr>
            <w:tcW w:w="2179" w:type="dxa"/>
            <w:shd w:val="clear" w:color="auto" w:fill="auto"/>
          </w:tcPr>
          <w:p w:rsidR="00A04175" w:rsidRPr="00A04175" w:rsidRDefault="00A04175" w:rsidP="00A04175">
            <w:pPr>
              <w:ind w:firstLine="0"/>
            </w:pPr>
            <w:r>
              <w:t>D. C. Moss</w:t>
            </w:r>
          </w:p>
        </w:tc>
        <w:tc>
          <w:tcPr>
            <w:tcW w:w="2180" w:type="dxa"/>
            <w:shd w:val="clear" w:color="auto" w:fill="auto"/>
          </w:tcPr>
          <w:p w:rsidR="00A04175" w:rsidRPr="00A04175" w:rsidRDefault="00A04175" w:rsidP="00A04175">
            <w:pPr>
              <w:ind w:firstLine="0"/>
            </w:pPr>
            <w:r>
              <w:t>Munnerlyn</w:t>
            </w:r>
          </w:p>
        </w:tc>
      </w:tr>
      <w:tr w:rsidR="00A04175" w:rsidRPr="00A04175" w:rsidTr="00A04175">
        <w:tc>
          <w:tcPr>
            <w:tcW w:w="2179" w:type="dxa"/>
            <w:shd w:val="clear" w:color="auto" w:fill="auto"/>
          </w:tcPr>
          <w:p w:rsidR="00A04175" w:rsidRPr="00A04175" w:rsidRDefault="00A04175" w:rsidP="00A04175">
            <w:pPr>
              <w:ind w:firstLine="0"/>
            </w:pPr>
            <w:r>
              <w:t>Murphy</w:t>
            </w:r>
          </w:p>
        </w:tc>
        <w:tc>
          <w:tcPr>
            <w:tcW w:w="2179" w:type="dxa"/>
            <w:shd w:val="clear" w:color="auto" w:fill="auto"/>
          </w:tcPr>
          <w:p w:rsidR="00A04175" w:rsidRPr="00A04175" w:rsidRDefault="00A04175" w:rsidP="00A04175">
            <w:pPr>
              <w:ind w:firstLine="0"/>
            </w:pPr>
            <w:r>
              <w:t>Nanney</w:t>
            </w:r>
          </w:p>
        </w:tc>
        <w:tc>
          <w:tcPr>
            <w:tcW w:w="2180" w:type="dxa"/>
            <w:shd w:val="clear" w:color="auto" w:fill="auto"/>
          </w:tcPr>
          <w:p w:rsidR="00A04175" w:rsidRPr="00A04175" w:rsidRDefault="00A04175" w:rsidP="00A04175">
            <w:pPr>
              <w:ind w:firstLine="0"/>
            </w:pPr>
            <w:r>
              <w:t>J. H. Neal</w:t>
            </w:r>
          </w:p>
        </w:tc>
      </w:tr>
      <w:tr w:rsidR="00A04175" w:rsidRPr="00A04175" w:rsidTr="00A04175">
        <w:tc>
          <w:tcPr>
            <w:tcW w:w="2179" w:type="dxa"/>
            <w:shd w:val="clear" w:color="auto" w:fill="auto"/>
          </w:tcPr>
          <w:p w:rsidR="00A04175" w:rsidRPr="00A04175" w:rsidRDefault="00A04175" w:rsidP="00A04175">
            <w:pPr>
              <w:ind w:firstLine="0"/>
            </w:pPr>
            <w:r>
              <w:t>J. M. Neal</w:t>
            </w:r>
          </w:p>
        </w:tc>
        <w:tc>
          <w:tcPr>
            <w:tcW w:w="2179" w:type="dxa"/>
            <w:shd w:val="clear" w:color="auto" w:fill="auto"/>
          </w:tcPr>
          <w:p w:rsidR="00A04175" w:rsidRPr="00A04175" w:rsidRDefault="00A04175" w:rsidP="00A04175">
            <w:pPr>
              <w:ind w:firstLine="0"/>
            </w:pPr>
            <w:r>
              <w:t>Norman</w:t>
            </w:r>
          </w:p>
        </w:tc>
        <w:tc>
          <w:tcPr>
            <w:tcW w:w="2180" w:type="dxa"/>
            <w:shd w:val="clear" w:color="auto" w:fill="auto"/>
          </w:tcPr>
          <w:p w:rsidR="00A04175" w:rsidRPr="00A04175" w:rsidRDefault="00A04175" w:rsidP="00A04175">
            <w:pPr>
              <w:ind w:firstLine="0"/>
            </w:pPr>
            <w:r>
              <w:t>Ott</w:t>
            </w:r>
          </w:p>
        </w:tc>
      </w:tr>
      <w:tr w:rsidR="00A04175" w:rsidRPr="00A04175" w:rsidTr="00A04175">
        <w:tc>
          <w:tcPr>
            <w:tcW w:w="2179" w:type="dxa"/>
            <w:shd w:val="clear" w:color="auto" w:fill="auto"/>
          </w:tcPr>
          <w:p w:rsidR="00A04175" w:rsidRPr="00A04175" w:rsidRDefault="00A04175" w:rsidP="00A04175">
            <w:pPr>
              <w:ind w:firstLine="0"/>
            </w:pPr>
            <w:r>
              <w:t>Owens</w:t>
            </w:r>
          </w:p>
        </w:tc>
        <w:tc>
          <w:tcPr>
            <w:tcW w:w="2179" w:type="dxa"/>
            <w:shd w:val="clear" w:color="auto" w:fill="auto"/>
          </w:tcPr>
          <w:p w:rsidR="00A04175" w:rsidRPr="00A04175" w:rsidRDefault="00A04175" w:rsidP="00A04175">
            <w:pPr>
              <w:ind w:firstLine="0"/>
            </w:pPr>
            <w:r>
              <w:t>Parker</w:t>
            </w:r>
          </w:p>
        </w:tc>
        <w:tc>
          <w:tcPr>
            <w:tcW w:w="2180" w:type="dxa"/>
            <w:shd w:val="clear" w:color="auto" w:fill="auto"/>
          </w:tcPr>
          <w:p w:rsidR="00A04175" w:rsidRPr="00A04175" w:rsidRDefault="00A04175" w:rsidP="00A04175">
            <w:pPr>
              <w:ind w:firstLine="0"/>
            </w:pPr>
            <w:r>
              <w:t>Parks</w:t>
            </w:r>
          </w:p>
        </w:tc>
      </w:tr>
      <w:tr w:rsidR="00A04175" w:rsidRPr="00A04175" w:rsidTr="00A04175">
        <w:tc>
          <w:tcPr>
            <w:tcW w:w="2179" w:type="dxa"/>
            <w:shd w:val="clear" w:color="auto" w:fill="auto"/>
          </w:tcPr>
          <w:p w:rsidR="00A04175" w:rsidRPr="00A04175" w:rsidRDefault="00A04175" w:rsidP="00A04175">
            <w:pPr>
              <w:ind w:firstLine="0"/>
            </w:pPr>
            <w:r>
              <w:t>Pinson</w:t>
            </w:r>
          </w:p>
        </w:tc>
        <w:tc>
          <w:tcPr>
            <w:tcW w:w="2179" w:type="dxa"/>
            <w:shd w:val="clear" w:color="auto" w:fill="auto"/>
          </w:tcPr>
          <w:p w:rsidR="00A04175" w:rsidRPr="00A04175" w:rsidRDefault="00A04175" w:rsidP="00A04175">
            <w:pPr>
              <w:ind w:firstLine="0"/>
            </w:pPr>
            <w:r>
              <w:t>Pope</w:t>
            </w:r>
          </w:p>
        </w:tc>
        <w:tc>
          <w:tcPr>
            <w:tcW w:w="2180" w:type="dxa"/>
            <w:shd w:val="clear" w:color="auto" w:fill="auto"/>
          </w:tcPr>
          <w:p w:rsidR="00A04175" w:rsidRPr="00A04175" w:rsidRDefault="00A04175" w:rsidP="00A04175">
            <w:pPr>
              <w:ind w:firstLine="0"/>
            </w:pPr>
            <w:r>
              <w:t>Putnam</w:t>
            </w:r>
          </w:p>
        </w:tc>
      </w:tr>
      <w:tr w:rsidR="00A04175" w:rsidRPr="00A04175" w:rsidTr="00A04175">
        <w:tc>
          <w:tcPr>
            <w:tcW w:w="2179" w:type="dxa"/>
            <w:shd w:val="clear" w:color="auto" w:fill="auto"/>
          </w:tcPr>
          <w:p w:rsidR="00A04175" w:rsidRPr="00A04175" w:rsidRDefault="00A04175" w:rsidP="00A04175">
            <w:pPr>
              <w:ind w:firstLine="0"/>
            </w:pPr>
            <w:r>
              <w:t>Quinn</w:t>
            </w:r>
          </w:p>
        </w:tc>
        <w:tc>
          <w:tcPr>
            <w:tcW w:w="2179" w:type="dxa"/>
            <w:shd w:val="clear" w:color="auto" w:fill="auto"/>
          </w:tcPr>
          <w:p w:rsidR="00A04175" w:rsidRPr="00A04175" w:rsidRDefault="00A04175" w:rsidP="00A04175">
            <w:pPr>
              <w:ind w:firstLine="0"/>
            </w:pPr>
            <w:r>
              <w:t>Rutherford</w:t>
            </w:r>
          </w:p>
        </w:tc>
        <w:tc>
          <w:tcPr>
            <w:tcW w:w="2180" w:type="dxa"/>
            <w:shd w:val="clear" w:color="auto" w:fill="auto"/>
          </w:tcPr>
          <w:p w:rsidR="00A04175" w:rsidRPr="00A04175" w:rsidRDefault="00A04175" w:rsidP="00A04175">
            <w:pPr>
              <w:ind w:firstLine="0"/>
            </w:pPr>
            <w:r>
              <w:t>Sandifer</w:t>
            </w:r>
          </w:p>
        </w:tc>
      </w:tr>
      <w:tr w:rsidR="00A04175" w:rsidRPr="00A04175" w:rsidTr="00A04175">
        <w:tc>
          <w:tcPr>
            <w:tcW w:w="2179" w:type="dxa"/>
            <w:shd w:val="clear" w:color="auto" w:fill="auto"/>
          </w:tcPr>
          <w:p w:rsidR="00A04175" w:rsidRPr="00A04175" w:rsidRDefault="00A04175" w:rsidP="00A04175">
            <w:pPr>
              <w:ind w:firstLine="0"/>
            </w:pPr>
            <w:r>
              <w:t>Skelton</w:t>
            </w:r>
          </w:p>
        </w:tc>
        <w:tc>
          <w:tcPr>
            <w:tcW w:w="2179" w:type="dxa"/>
            <w:shd w:val="clear" w:color="auto" w:fill="auto"/>
          </w:tcPr>
          <w:p w:rsidR="00A04175" w:rsidRPr="00A04175" w:rsidRDefault="00A04175" w:rsidP="00A04175">
            <w:pPr>
              <w:ind w:firstLine="0"/>
            </w:pPr>
            <w:r>
              <w:t>G. M. Smith</w:t>
            </w:r>
          </w:p>
        </w:tc>
        <w:tc>
          <w:tcPr>
            <w:tcW w:w="2180" w:type="dxa"/>
            <w:shd w:val="clear" w:color="auto" w:fill="auto"/>
          </w:tcPr>
          <w:p w:rsidR="00A04175" w:rsidRPr="00A04175" w:rsidRDefault="00A04175" w:rsidP="00A04175">
            <w:pPr>
              <w:ind w:firstLine="0"/>
            </w:pPr>
            <w:r>
              <w:t>G. R. Smith</w:t>
            </w:r>
          </w:p>
        </w:tc>
      </w:tr>
      <w:tr w:rsidR="00A04175" w:rsidRPr="00A04175" w:rsidTr="00A04175">
        <w:tc>
          <w:tcPr>
            <w:tcW w:w="2179" w:type="dxa"/>
            <w:shd w:val="clear" w:color="auto" w:fill="auto"/>
          </w:tcPr>
          <w:p w:rsidR="00A04175" w:rsidRPr="00A04175" w:rsidRDefault="00A04175" w:rsidP="00A04175">
            <w:pPr>
              <w:ind w:firstLine="0"/>
            </w:pPr>
            <w:r>
              <w:t>J. R. Smith</w:t>
            </w:r>
          </w:p>
        </w:tc>
        <w:tc>
          <w:tcPr>
            <w:tcW w:w="2179" w:type="dxa"/>
            <w:shd w:val="clear" w:color="auto" w:fill="auto"/>
          </w:tcPr>
          <w:p w:rsidR="00A04175" w:rsidRPr="00A04175" w:rsidRDefault="00A04175" w:rsidP="00A04175">
            <w:pPr>
              <w:ind w:firstLine="0"/>
            </w:pPr>
            <w:r>
              <w:t>Sottile</w:t>
            </w:r>
          </w:p>
        </w:tc>
        <w:tc>
          <w:tcPr>
            <w:tcW w:w="2180" w:type="dxa"/>
            <w:shd w:val="clear" w:color="auto" w:fill="auto"/>
          </w:tcPr>
          <w:p w:rsidR="00A04175" w:rsidRPr="00A04175" w:rsidRDefault="00A04175" w:rsidP="00A04175">
            <w:pPr>
              <w:ind w:firstLine="0"/>
            </w:pPr>
            <w:r>
              <w:t>Spires</w:t>
            </w:r>
          </w:p>
        </w:tc>
      </w:tr>
      <w:tr w:rsidR="00A04175" w:rsidRPr="00A04175" w:rsidTr="00A04175">
        <w:tc>
          <w:tcPr>
            <w:tcW w:w="2179" w:type="dxa"/>
            <w:shd w:val="clear" w:color="auto" w:fill="auto"/>
          </w:tcPr>
          <w:p w:rsidR="00A04175" w:rsidRPr="00A04175" w:rsidRDefault="00A04175" w:rsidP="00A04175">
            <w:pPr>
              <w:ind w:firstLine="0"/>
            </w:pPr>
            <w:r>
              <w:t>Stavrinakis</w:t>
            </w:r>
          </w:p>
        </w:tc>
        <w:tc>
          <w:tcPr>
            <w:tcW w:w="2179" w:type="dxa"/>
            <w:shd w:val="clear" w:color="auto" w:fill="auto"/>
          </w:tcPr>
          <w:p w:rsidR="00A04175" w:rsidRPr="00A04175" w:rsidRDefault="00A04175" w:rsidP="00A04175">
            <w:pPr>
              <w:ind w:firstLine="0"/>
            </w:pPr>
            <w:r>
              <w:t>Stringer</w:t>
            </w:r>
          </w:p>
        </w:tc>
        <w:tc>
          <w:tcPr>
            <w:tcW w:w="2180" w:type="dxa"/>
            <w:shd w:val="clear" w:color="auto" w:fill="auto"/>
          </w:tcPr>
          <w:p w:rsidR="00A04175" w:rsidRPr="00A04175" w:rsidRDefault="00A04175" w:rsidP="00A04175">
            <w:pPr>
              <w:ind w:firstLine="0"/>
            </w:pPr>
            <w:r>
              <w:t>Tallon</w:t>
            </w:r>
          </w:p>
        </w:tc>
      </w:tr>
      <w:tr w:rsidR="00A04175" w:rsidRPr="00A04175" w:rsidTr="00A04175">
        <w:tc>
          <w:tcPr>
            <w:tcW w:w="2179" w:type="dxa"/>
            <w:shd w:val="clear" w:color="auto" w:fill="auto"/>
          </w:tcPr>
          <w:p w:rsidR="00A04175" w:rsidRPr="00A04175" w:rsidRDefault="00A04175" w:rsidP="00A04175">
            <w:pPr>
              <w:ind w:firstLine="0"/>
            </w:pPr>
            <w:r>
              <w:t>Taylor</w:t>
            </w:r>
          </w:p>
        </w:tc>
        <w:tc>
          <w:tcPr>
            <w:tcW w:w="2179" w:type="dxa"/>
            <w:shd w:val="clear" w:color="auto" w:fill="auto"/>
          </w:tcPr>
          <w:p w:rsidR="00A04175" w:rsidRPr="00A04175" w:rsidRDefault="00A04175" w:rsidP="00A04175">
            <w:pPr>
              <w:ind w:firstLine="0"/>
            </w:pPr>
            <w:r>
              <w:t>Thayer</w:t>
            </w:r>
          </w:p>
        </w:tc>
        <w:tc>
          <w:tcPr>
            <w:tcW w:w="2180" w:type="dxa"/>
            <w:shd w:val="clear" w:color="auto" w:fill="auto"/>
          </w:tcPr>
          <w:p w:rsidR="00A04175" w:rsidRPr="00A04175" w:rsidRDefault="00A04175" w:rsidP="00A04175">
            <w:pPr>
              <w:ind w:firstLine="0"/>
            </w:pPr>
            <w:r>
              <w:t>Toole</w:t>
            </w:r>
          </w:p>
        </w:tc>
      </w:tr>
      <w:tr w:rsidR="00A04175" w:rsidRPr="00A04175" w:rsidTr="00A04175">
        <w:tc>
          <w:tcPr>
            <w:tcW w:w="2179" w:type="dxa"/>
            <w:shd w:val="clear" w:color="auto" w:fill="auto"/>
          </w:tcPr>
          <w:p w:rsidR="00A04175" w:rsidRPr="00A04175" w:rsidRDefault="00A04175" w:rsidP="00A04175">
            <w:pPr>
              <w:keepNext/>
              <w:ind w:firstLine="0"/>
            </w:pPr>
            <w:r>
              <w:t>Vick</w:t>
            </w:r>
          </w:p>
        </w:tc>
        <w:tc>
          <w:tcPr>
            <w:tcW w:w="2179" w:type="dxa"/>
            <w:shd w:val="clear" w:color="auto" w:fill="auto"/>
          </w:tcPr>
          <w:p w:rsidR="00A04175" w:rsidRPr="00A04175" w:rsidRDefault="00A04175" w:rsidP="00A04175">
            <w:pPr>
              <w:keepNext/>
              <w:ind w:firstLine="0"/>
            </w:pPr>
            <w:r>
              <w:t>Weeks</w:t>
            </w:r>
          </w:p>
        </w:tc>
        <w:tc>
          <w:tcPr>
            <w:tcW w:w="2180" w:type="dxa"/>
            <w:shd w:val="clear" w:color="auto" w:fill="auto"/>
          </w:tcPr>
          <w:p w:rsidR="00A04175" w:rsidRPr="00A04175" w:rsidRDefault="00A04175" w:rsidP="00A04175">
            <w:pPr>
              <w:keepNext/>
              <w:ind w:firstLine="0"/>
            </w:pPr>
            <w:r>
              <w:t>Whipper</w:t>
            </w:r>
          </w:p>
        </w:tc>
      </w:tr>
      <w:tr w:rsidR="00A04175" w:rsidRPr="00A04175" w:rsidTr="00A04175">
        <w:tc>
          <w:tcPr>
            <w:tcW w:w="2179" w:type="dxa"/>
            <w:shd w:val="clear" w:color="auto" w:fill="auto"/>
          </w:tcPr>
          <w:p w:rsidR="00A04175" w:rsidRPr="00A04175" w:rsidRDefault="00A04175" w:rsidP="00A04175">
            <w:pPr>
              <w:keepNext/>
              <w:ind w:firstLine="0"/>
            </w:pPr>
            <w:r>
              <w:t>Whitmire</w:t>
            </w:r>
          </w:p>
        </w:tc>
        <w:tc>
          <w:tcPr>
            <w:tcW w:w="2179" w:type="dxa"/>
            <w:shd w:val="clear" w:color="auto" w:fill="auto"/>
          </w:tcPr>
          <w:p w:rsidR="00A04175" w:rsidRPr="00A04175" w:rsidRDefault="00A04175" w:rsidP="00A04175">
            <w:pPr>
              <w:keepNext/>
              <w:ind w:firstLine="0"/>
            </w:pPr>
            <w:r>
              <w:t>Williams</w:t>
            </w:r>
          </w:p>
        </w:tc>
        <w:tc>
          <w:tcPr>
            <w:tcW w:w="2180" w:type="dxa"/>
            <w:shd w:val="clear" w:color="auto" w:fill="auto"/>
          </w:tcPr>
          <w:p w:rsidR="00A04175" w:rsidRPr="00A04175" w:rsidRDefault="00A04175" w:rsidP="00A04175">
            <w:pPr>
              <w:keepNext/>
              <w:ind w:firstLine="0"/>
            </w:pPr>
            <w:r>
              <w:t>Young</w:t>
            </w:r>
          </w:p>
        </w:tc>
      </w:tr>
    </w:tbl>
    <w:p w:rsidR="00A04175" w:rsidRDefault="00A04175" w:rsidP="00A04175"/>
    <w:p w:rsidR="00A04175" w:rsidRDefault="00A04175" w:rsidP="00A04175">
      <w:pPr>
        <w:jc w:val="center"/>
        <w:rPr>
          <w:b/>
        </w:rPr>
      </w:pPr>
      <w:r w:rsidRPr="00A04175">
        <w:rPr>
          <w:b/>
        </w:rPr>
        <w:t>Total--93</w:t>
      </w:r>
    </w:p>
    <w:p w:rsidR="00A04175" w:rsidRDefault="00A04175" w:rsidP="00A04175">
      <w:pPr>
        <w:jc w:val="center"/>
        <w:rPr>
          <w:b/>
        </w:rPr>
      </w:pPr>
    </w:p>
    <w:p w:rsidR="004D0A24" w:rsidRDefault="004D0A24">
      <w:pPr>
        <w:ind w:firstLine="0"/>
        <w:jc w:val="left"/>
      </w:pPr>
      <w:r>
        <w:br w:type="page"/>
      </w:r>
    </w:p>
    <w:p w:rsidR="00A04175" w:rsidRDefault="00A04175" w:rsidP="00A04175">
      <w:pPr>
        <w:ind w:firstLine="0"/>
      </w:pPr>
      <w:r w:rsidRPr="00A04175">
        <w:t xml:space="preserve"> </w:t>
      </w:r>
      <w:r>
        <w:t>Those who voted in the negative are:</w:t>
      </w:r>
    </w:p>
    <w:p w:rsidR="00A04175" w:rsidRDefault="00A04175" w:rsidP="00A04175"/>
    <w:p w:rsidR="00A04175" w:rsidRDefault="00A04175" w:rsidP="00A04175">
      <w:pPr>
        <w:jc w:val="center"/>
        <w:rPr>
          <w:b/>
        </w:rPr>
      </w:pPr>
      <w:r w:rsidRPr="00A04175">
        <w:rPr>
          <w:b/>
        </w:rPr>
        <w:t>Total--0</w:t>
      </w:r>
    </w:p>
    <w:p w:rsidR="00A04175" w:rsidRDefault="00A04175" w:rsidP="00A04175">
      <w:pPr>
        <w:jc w:val="center"/>
        <w:rPr>
          <w:b/>
        </w:rPr>
      </w:pPr>
    </w:p>
    <w:p w:rsidR="00A04175" w:rsidRDefault="00A04175" w:rsidP="00A04175">
      <w:r>
        <w:t>The Senate Amendments were agreed to, and the Bill having received three readings in both Houses, it was ordered that the title be changed to that of an Act, and that it be enrolled for ratification.</w:t>
      </w:r>
    </w:p>
    <w:p w:rsidR="00A04175" w:rsidRDefault="00A04175" w:rsidP="00A04175"/>
    <w:p w:rsidR="00A04175" w:rsidRDefault="00A04175" w:rsidP="00A04175">
      <w:pPr>
        <w:keepNext/>
        <w:jc w:val="center"/>
        <w:rPr>
          <w:b/>
        </w:rPr>
      </w:pPr>
      <w:r w:rsidRPr="00A04175">
        <w:rPr>
          <w:b/>
        </w:rPr>
        <w:t>COMMITTEE TO NOTIFY THE SENATE</w:t>
      </w:r>
    </w:p>
    <w:p w:rsidR="00A04175" w:rsidRDefault="00A04175" w:rsidP="00A04175">
      <w:r>
        <w:t xml:space="preserve">The SPEAKER appointed Reps. BATTLE, YOUNG and JOHNSON </w:t>
      </w:r>
      <w:r w:rsidR="001D7D98">
        <w:t>t</w:t>
      </w:r>
      <w:r>
        <w:t xml:space="preserve">o a committee to notify the Senate that the House had completed their work and was ready to adjourn Sine Die.  </w:t>
      </w:r>
    </w:p>
    <w:p w:rsidR="00A04175" w:rsidRDefault="00A04175" w:rsidP="00A04175"/>
    <w:p w:rsidR="00A04175" w:rsidRDefault="00A04175" w:rsidP="00A04175">
      <w:pPr>
        <w:keepNext/>
        <w:jc w:val="center"/>
        <w:rPr>
          <w:b/>
        </w:rPr>
      </w:pPr>
      <w:r w:rsidRPr="00A04175">
        <w:rPr>
          <w:b/>
        </w:rPr>
        <w:t>RECURRENCE TO THE MORNING HOUR</w:t>
      </w:r>
    </w:p>
    <w:p w:rsidR="00A04175" w:rsidRDefault="00A04175" w:rsidP="00A04175">
      <w:r>
        <w:t>Rep. BANNISTER moved that the House recur to the morning hour, which was agreed to.</w:t>
      </w:r>
    </w:p>
    <w:p w:rsidR="00A04175" w:rsidRDefault="00A04175" w:rsidP="00A04175"/>
    <w:p w:rsidR="00A04175" w:rsidRDefault="00A04175" w:rsidP="00A04175">
      <w:pPr>
        <w:keepNext/>
        <w:jc w:val="center"/>
        <w:rPr>
          <w:b/>
        </w:rPr>
      </w:pPr>
      <w:r w:rsidRPr="00A04175">
        <w:rPr>
          <w:b/>
        </w:rPr>
        <w:t>MESSAGE FROM THE SENATE</w:t>
      </w:r>
    </w:p>
    <w:p w:rsidR="00A04175" w:rsidRDefault="00A04175" w:rsidP="00A04175">
      <w:r>
        <w:t>The following was received:</w:t>
      </w:r>
    </w:p>
    <w:p w:rsidR="00A04175" w:rsidRDefault="00A04175" w:rsidP="00A04175"/>
    <w:p w:rsidR="00A04175" w:rsidRDefault="00A04175" w:rsidP="00A04175">
      <w:r>
        <w:t>Columbia, S.C., June 7</w:t>
      </w:r>
      <w:r w:rsidR="00721121">
        <w:t>, 2012</w:t>
      </w:r>
      <w:r>
        <w:t xml:space="preserve"> </w:t>
      </w:r>
    </w:p>
    <w:p w:rsidR="00A04175" w:rsidRDefault="00A04175" w:rsidP="00A04175">
      <w:r>
        <w:t>Mr. Speaker and Members of the House:</w:t>
      </w:r>
    </w:p>
    <w:p w:rsidR="00A04175" w:rsidRDefault="00A04175" w:rsidP="00A04175">
      <w:r>
        <w:t>The Senate respectfully informs your Honorable Body that it has adopted the report of the Committee of Free Conference on H. 3506:</w:t>
      </w:r>
    </w:p>
    <w:p w:rsidR="00A04175" w:rsidRDefault="00A04175" w:rsidP="00A04175"/>
    <w:p w:rsidR="00A04175" w:rsidRDefault="00A04175" w:rsidP="00A04175">
      <w:pPr>
        <w:keepNext/>
      </w:pPr>
      <w:r>
        <w:t>H. 3506 -- Reps. Loftis, Allison, J. R. Smith, White, Bowen, Ott, Cobb-Hunter, Pitts and Henderson: A BILL TO AMEND SECTION 12-14-80, AS AMENDED, CODE OF LAWS OF SOUTH CAROLINA, 1976, RELATING TO THE INVESTMENT TAX CREDIT FOR MANUFACTURING AND PRODUCTIVE EQUIPMENT, SO AS TO EXPAND THE CREDIT TO CERTAIN ACTIVITIES WHERE THE TAXPAYER COMMITS TO EMPLOYING ONE THOUSAND TWO HUNDRED FULL TIME EMPLOYEES IN THIS STATE AND COMMITS TO INVEST FOUR HUNDRED MILLION DOLLARS IN CAPITAL INVESTMENT IN THIS STATE, TO DEFINE TERMS, AND TO SET FORTH THE PROCESS BY WHICH A TAXPAYER QUALIFIES FOR THE CREDIT AND THE PROCESS BY WHICH THE AMOUNT OF THE CREDIT IS DETERMINED; AND BY ADDING SECTION 12-54-87 SO AS TO PROVIDE THAT FOR PURPOSES OF DISCOUNTS ALLOWED FOR TIMELY FILING OF RETURNS, IF THE DEPARTMENT OF REVENUE WAIVES ALL PENALTIES FOR LATE FILING DUE TO REASONABLE CAUSE, THE DISCOUNT MUST BE ALLOWED.</w:t>
      </w:r>
    </w:p>
    <w:p w:rsidR="00A04175" w:rsidRDefault="00A04175" w:rsidP="00A04175">
      <w:r>
        <w:t xml:space="preserve"> </w:t>
      </w:r>
    </w:p>
    <w:p w:rsidR="00A04175" w:rsidRDefault="00A04175" w:rsidP="00A04175">
      <w:r>
        <w:t>Very Respectfully,</w:t>
      </w:r>
    </w:p>
    <w:p w:rsidR="00A04175" w:rsidRDefault="00A04175" w:rsidP="00A04175">
      <w:r>
        <w:t>President</w:t>
      </w:r>
    </w:p>
    <w:p w:rsidR="00A04175" w:rsidRDefault="00A04175" w:rsidP="00A04175">
      <w:r>
        <w:t xml:space="preserve">Received as information.  </w:t>
      </w:r>
    </w:p>
    <w:p w:rsidR="00A04175" w:rsidRDefault="00A04175" w:rsidP="00A04175"/>
    <w:p w:rsidR="00A04175" w:rsidRDefault="00A04175" w:rsidP="00A04175">
      <w:pPr>
        <w:keepNext/>
        <w:jc w:val="center"/>
        <w:rPr>
          <w:b/>
        </w:rPr>
      </w:pPr>
      <w:r w:rsidRPr="00A04175">
        <w:rPr>
          <w:b/>
        </w:rPr>
        <w:t>ORDERED ENROLLED FOR RATIFICATION</w:t>
      </w:r>
    </w:p>
    <w:p w:rsidR="00A04175" w:rsidRDefault="00A04175" w:rsidP="00A04175">
      <w:r>
        <w:t>The following Bill was read the third time, passed and, having received three readings in both Houses, it was ordered that the title  be changed to that of an Act, and it they be enrolled for ratification:</w:t>
      </w:r>
    </w:p>
    <w:p w:rsidR="00A04175" w:rsidRDefault="00A04175" w:rsidP="00A04175">
      <w:bookmarkStart w:id="135" w:name="include_clip_start_354"/>
      <w:bookmarkEnd w:id="135"/>
    </w:p>
    <w:p w:rsidR="00A04175" w:rsidRDefault="00A04175" w:rsidP="00A04175">
      <w:r>
        <w:t>S. 1044 -- Senators Knotts, Cromer and Ford: A BILL TO AMEND SECTION 38-59-250, CODE OF LAWS OF SOUTH CAROLINA, 1976, RELATING TO NOTICE REQUIREMENTS FOR THE INITIATION OF OVERPAYMENT RECOVERY EFFORTS PURSUANT TO THE SOUTH CAROLINA HEALTH CARE FINANCIAL RECOVERY AND PROTECTION ACT, SO AS TO ADD REQUIREMENTS CONCERNING AN APPEAL.</w:t>
      </w:r>
    </w:p>
    <w:p w:rsidR="00A04175" w:rsidRDefault="00A04175" w:rsidP="00A04175">
      <w:bookmarkStart w:id="136" w:name="include_clip_end_354"/>
      <w:bookmarkEnd w:id="136"/>
    </w:p>
    <w:p w:rsidR="00A04175" w:rsidRDefault="00A04175" w:rsidP="00A04175">
      <w:pPr>
        <w:keepNext/>
        <w:jc w:val="center"/>
        <w:rPr>
          <w:b/>
        </w:rPr>
      </w:pPr>
      <w:r w:rsidRPr="00A04175">
        <w:rPr>
          <w:b/>
        </w:rPr>
        <w:t>S. 1340--DEBATE ADJOURNED</w:t>
      </w:r>
    </w:p>
    <w:p w:rsidR="00A04175" w:rsidRDefault="00A04175" w:rsidP="00A04175">
      <w:r>
        <w:t>Rep. SANDIFER moved to adjourn debate upon the following Bill, which was adopted:</w:t>
      </w:r>
    </w:p>
    <w:p w:rsidR="00A04175" w:rsidRDefault="00A04175" w:rsidP="00A04175">
      <w:bookmarkStart w:id="137" w:name="include_clip_start_356"/>
      <w:bookmarkEnd w:id="137"/>
    </w:p>
    <w:p w:rsidR="00A04175" w:rsidRDefault="00A04175" w:rsidP="00A04175">
      <w:r>
        <w:t>S. 1340 -- Senators Malloy and Knotts: A BILL TO AMEND SECTION 41-15-520, CODE OF LAWS OF SOUTH CAROLINA, 1976, RELATING TO REMEDIES OF EMPLOYEES ALLEGING DISCRIMINATION, SO AS TO PROVIDE PROCEDURES THE DIRECTOR OF THE DEPARTMENT OF LABOR, LICENSING AND REGULATION SHALL FOLLOW UPON RECEIPT OF A COMPLAINT ALLEGING SUCH DISCRIMINATION.</w:t>
      </w:r>
    </w:p>
    <w:p w:rsidR="00A04175" w:rsidRDefault="00A04175" w:rsidP="00A04175">
      <w:bookmarkStart w:id="138" w:name="include_clip_end_356"/>
      <w:bookmarkEnd w:id="138"/>
    </w:p>
    <w:p w:rsidR="00A04175" w:rsidRDefault="00A04175" w:rsidP="00A04175">
      <w:pPr>
        <w:keepNext/>
        <w:jc w:val="center"/>
        <w:rPr>
          <w:b/>
        </w:rPr>
      </w:pPr>
      <w:r w:rsidRPr="00A04175">
        <w:rPr>
          <w:b/>
        </w:rPr>
        <w:t>S. 473--DEBATE ADJOURNED</w:t>
      </w:r>
    </w:p>
    <w:p w:rsidR="00A04175" w:rsidRDefault="00A04175" w:rsidP="00A04175">
      <w:r>
        <w:t>Rep. SANDIFER moved to adjourn debate upon the following Bill, which was adopted:</w:t>
      </w:r>
    </w:p>
    <w:p w:rsidR="00A04175" w:rsidRDefault="00A04175" w:rsidP="00A04175">
      <w:bookmarkStart w:id="139" w:name="include_clip_start_358"/>
      <w:bookmarkEnd w:id="139"/>
    </w:p>
    <w:p w:rsidR="00A04175" w:rsidRDefault="00A04175" w:rsidP="00A04175">
      <w:r>
        <w:t>S. 473 -- Senators Lourie, Setzler and Ford: A BILL TO AMEND CHAPTER 102, TITLE 59, CODE OF LAWS OF SOUTH CAROLINA, 1976, RELATING TO ATHLETE AGENTS AND STUDENT AGENTS, SO AS TO REVISE DEFINITIONS, TO INCLUDE DEFINITIONS FOR "ADMINISTRATOR", "DEPARTMENT", AND "FINANCIAL SERVICES CONTRACT", TO REVISE THE POWERS OF THE DEPARTMENT OF CONSUMER AFFAIRS WITH RESPECT TO ATHLETE AGENTS AND STUDENT ATHLETES, TO PROVIDE FOR INSPECTION OF OUT-OF-STATE RECORDS, TO REQUIRE AN APPLICANT TO UNDERGO A NATIONAL AND STATE CRIMINAL HISTORY RECORDS CHECK AND TO PROVIDE FINGERPRINTS, TO PROVIDE FOR REPORTING AND MAINTENANCE OF CRIMINAL HISTORY RECORDS CHECK RESULTS, TO REVISE CONSIDERATIONS THE DEPARTMENT MAY MAKE WHEN ISSUING A CERTIFICATE OF REGISTRATION, TO REVISE THE TIME IN WHICH A CERTIFICATE OF REGISTRATION IS VALID AND TO PROVIDE THAT THE CERTIFICATE IS NONTRANSFERABLE AND NONASSIGNABLE, TO PROVIDE THAT IF A PERSON AGGRIEVED BY DEPARTMENT ACTION FAILS TO REQUEST A CONTESTED CASE THE ADMINISTRATIVE ACTION IS FINAL, TO PROVIDE THAT FUNDS COLLECTED BY THE DEPARTMENT MUST BE USED TO IMPLEMENT THE PROVISIONS OF THIS CHAPTER, TO REQUIRE THAT THE ADDRESS OF THE ATHLETE AGENT BE INCLUDED IN AN AGENCY CONTRACT, TO REVISE WHAT THE CONTRACT MUST CONTAIN, TO PROVIDE ADDITIONAL PROHIBITED ACTS OF ATHLETE AGENTS, TO ALLOW THE DEPARTMENT TO ISSUE A CEASE AND DESIST ORDER AND IMPOSE A PENALTY UPON FINDING OF MISCONDUCT, TO PROVIDE REPORTING REQUIREMENTS FOR EDUCATIONAL INSTITUTIONS, AND TO PROVIDE THAT THE DEPARTMENT MAY PROMULGATE REGULATIONS NECESSARY TO EFFECTUATE THE PROVISIONS OF THIS CHAPTER.</w:t>
      </w:r>
    </w:p>
    <w:p w:rsidR="00A04175" w:rsidRDefault="00A04175" w:rsidP="00A04175">
      <w:bookmarkStart w:id="140" w:name="include_clip_end_358"/>
      <w:bookmarkEnd w:id="140"/>
    </w:p>
    <w:p w:rsidR="00A04175" w:rsidRDefault="00A04175" w:rsidP="00A04175">
      <w:pPr>
        <w:keepNext/>
        <w:jc w:val="center"/>
        <w:rPr>
          <w:b/>
        </w:rPr>
      </w:pPr>
      <w:r w:rsidRPr="00A04175">
        <w:rPr>
          <w:b/>
        </w:rPr>
        <w:t>S. 1100--DEBATE ADJOURNED</w:t>
      </w:r>
    </w:p>
    <w:p w:rsidR="00A04175" w:rsidRDefault="00A04175" w:rsidP="00A04175">
      <w:r>
        <w:t>Rep. LOFTIS moved to adjourn debate upon the following Bill, which was adopted:</w:t>
      </w:r>
    </w:p>
    <w:p w:rsidR="00A04175" w:rsidRDefault="00A04175" w:rsidP="00A04175">
      <w:bookmarkStart w:id="141" w:name="include_clip_start_360"/>
      <w:bookmarkEnd w:id="141"/>
    </w:p>
    <w:p w:rsidR="00A04175" w:rsidRDefault="00A04175" w:rsidP="00A04175">
      <w:r>
        <w:t>S. 1100 -- Senators McGill, Cleary and Ford: A BILL TO AMEND SECTION 4-10-330 OF THE 1976 CODE, RELATING TO THE CAPITAL PROJECT SALES TAX ACT, TO PROVIDE THAT THE AUTHORIZED PROJECTS THAT ARE ALLOWED TO BE FUNDED BY A COUNTY CAPITAL PROJECT SALES TAX TO INCLUDE DREDGING, DEWATERING, CONSTRUCTION OF SPOIL SITES, AND DISPOSAL OF SPOIL MATERIALS.</w:t>
      </w:r>
    </w:p>
    <w:p w:rsidR="00A04175" w:rsidRDefault="00A04175" w:rsidP="00A04175">
      <w:bookmarkStart w:id="142" w:name="include_clip_end_360"/>
      <w:bookmarkEnd w:id="142"/>
    </w:p>
    <w:p w:rsidR="00A04175" w:rsidRDefault="00A04175" w:rsidP="00A04175">
      <w:pPr>
        <w:keepNext/>
        <w:jc w:val="center"/>
        <w:rPr>
          <w:b/>
        </w:rPr>
      </w:pPr>
      <w:r w:rsidRPr="00A04175">
        <w:rPr>
          <w:b/>
        </w:rPr>
        <w:t>OBJECTION TO RECALL</w:t>
      </w:r>
    </w:p>
    <w:p w:rsidR="00A04175" w:rsidRDefault="00A04175" w:rsidP="00A04175">
      <w:r>
        <w:t>Rep. WILLIAMS asked unanimous consent to recall S. 1469 from the Committee on Education and Public Works.</w:t>
      </w:r>
    </w:p>
    <w:p w:rsidR="00A04175" w:rsidRDefault="00A04175" w:rsidP="00A04175">
      <w:r>
        <w:t>Rep. BEDINGFIELD objected.</w:t>
      </w:r>
    </w:p>
    <w:p w:rsidR="00A04175" w:rsidRDefault="00A04175" w:rsidP="00A04175"/>
    <w:p w:rsidR="00A04175" w:rsidRDefault="00A04175" w:rsidP="00A04175">
      <w:pPr>
        <w:keepNext/>
        <w:jc w:val="center"/>
        <w:rPr>
          <w:b/>
        </w:rPr>
      </w:pPr>
      <w:r w:rsidRPr="00A04175">
        <w:rPr>
          <w:b/>
        </w:rPr>
        <w:t>OBJECTION TO RECALL</w:t>
      </w:r>
    </w:p>
    <w:p w:rsidR="00A04175" w:rsidRDefault="00A04175" w:rsidP="00A04175">
      <w:r>
        <w:t>Rep. HERBKERSMAN asked unanimous consent to recall S. 1583 from the Committee on Education and Public Works.</w:t>
      </w:r>
    </w:p>
    <w:p w:rsidR="00A04175" w:rsidRDefault="00A04175" w:rsidP="00A04175">
      <w:r>
        <w:t>Rep. BEDINGFIELD objected.</w:t>
      </w:r>
    </w:p>
    <w:p w:rsidR="00A04175" w:rsidRDefault="00A04175" w:rsidP="00A04175"/>
    <w:p w:rsidR="00A04175" w:rsidRDefault="00A04175" w:rsidP="00A04175">
      <w:pPr>
        <w:keepNext/>
        <w:jc w:val="center"/>
        <w:rPr>
          <w:b/>
        </w:rPr>
      </w:pPr>
      <w:r w:rsidRPr="00A04175">
        <w:rPr>
          <w:b/>
        </w:rPr>
        <w:t>RECURRENCE TO THE MORNING HOUR</w:t>
      </w:r>
    </w:p>
    <w:p w:rsidR="00A04175" w:rsidRDefault="00A04175" w:rsidP="00A04175">
      <w:r>
        <w:t>Rep. PUTNAM moved that the House recur to the morning hour, which was agreed to.</w:t>
      </w:r>
    </w:p>
    <w:p w:rsidR="00A04175" w:rsidRDefault="00A04175" w:rsidP="00A04175"/>
    <w:p w:rsidR="00171D7E" w:rsidRDefault="00171D7E" w:rsidP="00171D7E">
      <w:pPr>
        <w:keepNext/>
        <w:jc w:val="center"/>
        <w:rPr>
          <w:b/>
        </w:rPr>
      </w:pPr>
      <w:r>
        <w:rPr>
          <w:b/>
        </w:rPr>
        <w:t>REPORT RECEIVED</w:t>
      </w:r>
    </w:p>
    <w:p w:rsidR="00171D7E" w:rsidRPr="00171D7E" w:rsidRDefault="00843F59" w:rsidP="00171D7E">
      <w:pPr>
        <w:keepNext/>
        <w:jc w:val="left"/>
      </w:pPr>
      <w:r>
        <w:tab/>
        <w:t>The following was received:</w:t>
      </w:r>
    </w:p>
    <w:p w:rsidR="00171D7E" w:rsidRDefault="00171D7E" w:rsidP="00171D7E">
      <w:pPr>
        <w:keepNext/>
        <w:jc w:val="left"/>
        <w:rPr>
          <w:b/>
        </w:rPr>
      </w:pPr>
    </w:p>
    <w:p w:rsidR="00171D7E" w:rsidRDefault="00171D7E" w:rsidP="00843F59">
      <w:pPr>
        <w:keepNext/>
        <w:jc w:val="center"/>
      </w:pPr>
      <w:r w:rsidRPr="00171D7E">
        <w:t>Joint Transportation Review Committee</w:t>
      </w:r>
    </w:p>
    <w:p w:rsidR="00171D7E" w:rsidRDefault="00171D7E" w:rsidP="00843F59">
      <w:pPr>
        <w:keepNext/>
        <w:jc w:val="center"/>
      </w:pPr>
      <w:r w:rsidRPr="00171D7E">
        <w:t>Post Office Box 142</w:t>
      </w:r>
    </w:p>
    <w:p w:rsidR="00171D7E" w:rsidRDefault="00171D7E" w:rsidP="00843F59">
      <w:pPr>
        <w:keepNext/>
        <w:jc w:val="center"/>
      </w:pPr>
      <w:r w:rsidRPr="00171D7E">
        <w:t>Columbia, SC 29202-0142</w:t>
      </w:r>
    </w:p>
    <w:p w:rsidR="00843F59" w:rsidRDefault="00843F59" w:rsidP="00843F59">
      <w:pPr>
        <w:keepNext/>
        <w:jc w:val="left"/>
      </w:pPr>
    </w:p>
    <w:p w:rsidR="00171D7E" w:rsidRPr="00171D7E" w:rsidRDefault="00171D7E" w:rsidP="00843F59">
      <w:pPr>
        <w:keepNext/>
        <w:jc w:val="left"/>
      </w:pPr>
      <w:r w:rsidRPr="00171D7E">
        <w:t>June 7, 2012</w:t>
      </w:r>
    </w:p>
    <w:p w:rsidR="00171D7E" w:rsidRPr="00171D7E" w:rsidRDefault="00171D7E" w:rsidP="00171D7E">
      <w:pPr>
        <w:keepNext/>
      </w:pPr>
      <w:r w:rsidRPr="00171D7E">
        <w:t>The Honorable Jeffrey S. Gossett</w:t>
      </w:r>
    </w:p>
    <w:p w:rsidR="00171D7E" w:rsidRPr="00171D7E" w:rsidRDefault="00171D7E" w:rsidP="00171D7E">
      <w:pPr>
        <w:keepNext/>
      </w:pPr>
      <w:r w:rsidRPr="00171D7E">
        <w:t>Clerk of the Senate</w:t>
      </w:r>
    </w:p>
    <w:p w:rsidR="00171D7E" w:rsidRPr="00171D7E" w:rsidRDefault="00171D7E" w:rsidP="00171D7E">
      <w:pPr>
        <w:keepNext/>
      </w:pPr>
      <w:r w:rsidRPr="00171D7E">
        <w:t>South Carolina Senate </w:t>
      </w:r>
    </w:p>
    <w:p w:rsidR="00171D7E" w:rsidRPr="00171D7E" w:rsidRDefault="00171D7E" w:rsidP="00171D7E">
      <w:pPr>
        <w:keepNext/>
      </w:pPr>
      <w:r w:rsidRPr="00171D7E">
        <w:t>Columbia, South Carolina </w:t>
      </w:r>
    </w:p>
    <w:p w:rsidR="00171D7E" w:rsidRPr="00171D7E" w:rsidRDefault="00171D7E" w:rsidP="00171D7E">
      <w:pPr>
        <w:keepNext/>
      </w:pPr>
    </w:p>
    <w:p w:rsidR="00171D7E" w:rsidRPr="00171D7E" w:rsidRDefault="00171D7E" w:rsidP="00171D7E">
      <w:pPr>
        <w:keepNext/>
      </w:pPr>
      <w:r w:rsidRPr="00171D7E">
        <w:t>The Honorable Charles F. Reid</w:t>
      </w:r>
    </w:p>
    <w:p w:rsidR="00171D7E" w:rsidRPr="00171D7E" w:rsidRDefault="00171D7E" w:rsidP="00171D7E">
      <w:pPr>
        <w:keepNext/>
      </w:pPr>
      <w:r w:rsidRPr="00171D7E">
        <w:t>Clerk of the House</w:t>
      </w:r>
    </w:p>
    <w:p w:rsidR="00171D7E" w:rsidRPr="00171D7E" w:rsidRDefault="00171D7E" w:rsidP="00171D7E">
      <w:pPr>
        <w:keepNext/>
      </w:pPr>
      <w:r w:rsidRPr="00171D7E">
        <w:t>South Carolina House of Representatives</w:t>
      </w:r>
    </w:p>
    <w:p w:rsidR="00171D7E" w:rsidRPr="00171D7E" w:rsidRDefault="00171D7E" w:rsidP="00171D7E">
      <w:pPr>
        <w:keepNext/>
      </w:pPr>
      <w:r w:rsidRPr="00171D7E">
        <w:t xml:space="preserve">Columbia, South Carolina       </w:t>
      </w:r>
    </w:p>
    <w:p w:rsidR="00171D7E" w:rsidRPr="00171D7E" w:rsidRDefault="00171D7E" w:rsidP="00171D7E">
      <w:pPr>
        <w:keepNext/>
      </w:pPr>
    </w:p>
    <w:p w:rsidR="00171D7E" w:rsidRPr="00171D7E" w:rsidRDefault="00171D7E" w:rsidP="00171D7E">
      <w:pPr>
        <w:keepNext/>
      </w:pPr>
      <w:r w:rsidRPr="00171D7E">
        <w:t>Re: Notice of Initial Findings of Qualifications for the First District SCDOT Commission</w:t>
      </w:r>
    </w:p>
    <w:p w:rsidR="00171D7E" w:rsidRPr="00171D7E" w:rsidRDefault="00171D7E" w:rsidP="00171D7E">
      <w:pPr>
        <w:keepNext/>
      </w:pPr>
    </w:p>
    <w:p w:rsidR="00171D7E" w:rsidRPr="00171D7E" w:rsidRDefault="00171D7E" w:rsidP="00171D7E">
      <w:pPr>
        <w:keepNext/>
      </w:pPr>
      <w:r w:rsidRPr="00171D7E">
        <w:t>Dear Mr. Gossett and Mr. Reid:</w:t>
      </w:r>
    </w:p>
    <w:p w:rsidR="00171D7E" w:rsidRPr="00171D7E" w:rsidRDefault="00171D7E" w:rsidP="00171D7E">
      <w:pPr>
        <w:keepNext/>
      </w:pPr>
      <w:r w:rsidRPr="00171D7E">
        <w:tab/>
        <w:t>The Joint Transportation Review Committee reconvened on June 7, 2012 to consider the qualifications of applicants for the South Carolina Department of Transportation Commission.  The Committee found the following individuals qualified to serve on the Commission.</w:t>
      </w:r>
    </w:p>
    <w:p w:rsidR="00171D7E" w:rsidRPr="00171D7E" w:rsidRDefault="00171D7E" w:rsidP="00171D7E">
      <w:pPr>
        <w:keepNext/>
      </w:pPr>
    </w:p>
    <w:p w:rsidR="00171D7E" w:rsidRPr="00171D7E" w:rsidRDefault="00171D7E" w:rsidP="00171D7E">
      <w:pPr>
        <w:keepNext/>
      </w:pPr>
      <w:r w:rsidRPr="00171D7E">
        <w:rPr>
          <w:u w:val="single"/>
        </w:rPr>
        <w:t>First District</w:t>
      </w:r>
      <w:r w:rsidRPr="00171D7E">
        <w:t>:</w:t>
      </w:r>
    </w:p>
    <w:p w:rsidR="00171D7E" w:rsidRPr="00171D7E" w:rsidRDefault="00171D7E" w:rsidP="00171D7E">
      <w:pPr>
        <w:keepNext/>
      </w:pPr>
      <w:r w:rsidRPr="00171D7E">
        <w:t>Mr. Dana Beach of Charleston</w:t>
      </w:r>
    </w:p>
    <w:p w:rsidR="00171D7E" w:rsidRPr="00171D7E" w:rsidRDefault="00171D7E" w:rsidP="00171D7E">
      <w:pPr>
        <w:keepNext/>
      </w:pPr>
      <w:r w:rsidRPr="00171D7E">
        <w:t>Mr. James H. “Jim” Rozier of Moncks Corner</w:t>
      </w:r>
    </w:p>
    <w:p w:rsidR="00171D7E" w:rsidRPr="00171D7E" w:rsidRDefault="00171D7E" w:rsidP="00171D7E">
      <w:pPr>
        <w:keepNext/>
      </w:pPr>
      <w:r w:rsidRPr="00171D7E">
        <w:t>Mr. Kenneth R. Willingham of Mount Pleasant</w:t>
      </w:r>
    </w:p>
    <w:p w:rsidR="00171D7E" w:rsidRPr="00171D7E" w:rsidRDefault="00171D7E" w:rsidP="00171D7E">
      <w:pPr>
        <w:keepNext/>
      </w:pPr>
      <w:r w:rsidRPr="00171D7E">
        <w:t>Mr. James M. Wooten of Murrells Inlet</w:t>
      </w:r>
    </w:p>
    <w:p w:rsidR="00171D7E" w:rsidRPr="00171D7E" w:rsidRDefault="00171D7E" w:rsidP="00171D7E">
      <w:pPr>
        <w:keepNext/>
      </w:pPr>
    </w:p>
    <w:p w:rsidR="00171D7E" w:rsidRPr="00171D7E" w:rsidRDefault="00171D7E" w:rsidP="00171D7E">
      <w:pPr>
        <w:keepNext/>
      </w:pPr>
      <w:r w:rsidRPr="00171D7E">
        <w:tab/>
        <w:t>Unless otherwise notified, the JTRC will release a final report of qualifications at 12:00 p.m. on Sunday, June 10, 2012.  Candidates may not solicit votes until after 12:00 p.m. on Sunday, June 10, 2012.  Members of the General Assembly may not pledge their vote until after 12:00 p.m. on Sunday, June 10, 2012.</w:t>
      </w:r>
    </w:p>
    <w:p w:rsidR="00171D7E" w:rsidRPr="00171D7E" w:rsidRDefault="00171D7E" w:rsidP="00171D7E">
      <w:pPr>
        <w:keepNext/>
      </w:pPr>
      <w:r w:rsidRPr="00171D7E">
        <w:tab/>
        <w:t>Thank you for your attention to this matter.  Please do not hesitate to contact us if you have any questions.</w:t>
      </w:r>
    </w:p>
    <w:p w:rsidR="00843F59" w:rsidRDefault="00843F59">
      <w:pPr>
        <w:ind w:firstLine="0"/>
        <w:jc w:val="left"/>
      </w:pPr>
    </w:p>
    <w:p w:rsidR="00171D7E" w:rsidRPr="00171D7E" w:rsidRDefault="00171D7E" w:rsidP="00171D7E">
      <w:pPr>
        <w:keepNext/>
      </w:pPr>
      <w:r w:rsidRPr="00171D7E">
        <w:t>Sincerely,</w:t>
      </w:r>
    </w:p>
    <w:p w:rsidR="00171D7E" w:rsidRPr="00171D7E" w:rsidRDefault="00171D7E" w:rsidP="00171D7E">
      <w:pPr>
        <w:keepNext/>
      </w:pPr>
      <w:r w:rsidRPr="00171D7E">
        <w:t>Lawrence K. Grooms, Chairman</w:t>
      </w:r>
      <w:r w:rsidRPr="00171D7E">
        <w:tab/>
      </w:r>
    </w:p>
    <w:p w:rsidR="00171D7E" w:rsidRPr="00171D7E" w:rsidRDefault="00171D7E" w:rsidP="00171D7E">
      <w:pPr>
        <w:keepNext/>
      </w:pPr>
      <w:r w:rsidRPr="00171D7E">
        <w:t>James H. Lucas, Vice-Chairman</w:t>
      </w:r>
    </w:p>
    <w:p w:rsidR="003D678E" w:rsidRPr="003D678E" w:rsidRDefault="003D678E" w:rsidP="003D678E">
      <w:pPr>
        <w:keepNext/>
        <w:jc w:val="left"/>
      </w:pPr>
      <w:r w:rsidRPr="003D678E">
        <w:t>Received as information</w:t>
      </w:r>
    </w:p>
    <w:p w:rsidR="003D678E" w:rsidRPr="003D678E" w:rsidRDefault="003D678E" w:rsidP="003D678E">
      <w:pPr>
        <w:keepNext/>
        <w:jc w:val="left"/>
      </w:pPr>
    </w:p>
    <w:p w:rsidR="00843F59" w:rsidRDefault="00843F59" w:rsidP="00843F59">
      <w:pPr>
        <w:keepNext/>
        <w:jc w:val="center"/>
        <w:rPr>
          <w:b/>
        </w:rPr>
      </w:pPr>
      <w:r w:rsidRPr="00A04175">
        <w:rPr>
          <w:b/>
        </w:rPr>
        <w:t>MESSAGE FROM THE SENATE</w:t>
      </w:r>
    </w:p>
    <w:p w:rsidR="00843F59" w:rsidRDefault="00843F59" w:rsidP="00843F59">
      <w:r>
        <w:t>The following was received:</w:t>
      </w:r>
    </w:p>
    <w:p w:rsidR="00843F59" w:rsidRDefault="00843F59" w:rsidP="00843F59"/>
    <w:p w:rsidR="00843F59" w:rsidRDefault="00843F59" w:rsidP="00843F59">
      <w:r>
        <w:t xml:space="preserve">Columbia, S.C., June 7, 2012 </w:t>
      </w:r>
    </w:p>
    <w:p w:rsidR="00843F59" w:rsidRDefault="00843F59" w:rsidP="00843F59">
      <w:r>
        <w:t>Mr. Speaker and Members of the House:</w:t>
      </w:r>
    </w:p>
    <w:p w:rsidR="00843F59" w:rsidRDefault="00843F59" w:rsidP="00843F59">
      <w:r>
        <w:t>The Senate respectfully informs your Honorable Body that it has appointed Senators Leatherman, Land and Verdin of the Committee of Conference on the part of the Senate on</w:t>
      </w:r>
      <w:r w:rsidR="00B245E9">
        <w:t xml:space="preserve"> H. 4813</w:t>
      </w:r>
      <w:r>
        <w:t>:</w:t>
      </w:r>
    </w:p>
    <w:p w:rsidR="00171D7E" w:rsidRDefault="00171D7E" w:rsidP="00A04175">
      <w:pPr>
        <w:keepNext/>
        <w:jc w:val="center"/>
        <w:rPr>
          <w:b/>
        </w:rPr>
      </w:pPr>
    </w:p>
    <w:p w:rsidR="00843F59" w:rsidRPr="00A935DF" w:rsidRDefault="00843F59" w:rsidP="0084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270"/>
        <w:outlineLvl w:val="0"/>
      </w:pPr>
      <w:r w:rsidRPr="00A935DF">
        <w:t>H. </w:t>
      </w:r>
      <w:r>
        <w:t xml:space="preserve">4813 </w:t>
      </w:r>
      <w:r w:rsidRPr="00A935DF">
        <w:t xml:space="preserve">-- </w:t>
      </w:r>
      <w:r w:rsidRPr="001A3612">
        <w:t xml:space="preserve">Ways and Means Committee: </w:t>
      </w:r>
      <w:r>
        <w:t xml:space="preserve">A BILL </w:t>
      </w:r>
      <w:r w:rsidRPr="0010400E">
        <w:t>TO MAKE APPROPRIATIONS AND TO PROVIDE REVENUES TO MEET THE ORDINARY EXPENSES OF STATE GOVERNMENT FOR THE FISCAL YEAR BEGINNING JULY 1, 2012, TO REGULATE THE EXPENDITURE OF SUCH FUNDS, AND TO FURTHER PROVIDE FOR THIS OPERATION OF STATE GOVERNMENT DURING THIS FISCAL YEAR AND FOR OTHER PURPOSES.</w:t>
      </w:r>
    </w:p>
    <w:p w:rsidR="00843F59" w:rsidRDefault="00843F59" w:rsidP="00843F59">
      <w:pPr>
        <w:keepNext/>
        <w:jc w:val="left"/>
      </w:pPr>
      <w:r>
        <w:t>Very respectfully,</w:t>
      </w:r>
    </w:p>
    <w:p w:rsidR="00843F59" w:rsidRPr="00843F59" w:rsidRDefault="00843F59" w:rsidP="00843F59">
      <w:pPr>
        <w:keepNext/>
        <w:jc w:val="left"/>
      </w:pPr>
      <w:r>
        <w:t>President of the Senate</w:t>
      </w:r>
    </w:p>
    <w:p w:rsidR="003D678E" w:rsidRPr="003D678E" w:rsidRDefault="003D678E" w:rsidP="003D678E">
      <w:pPr>
        <w:keepNext/>
        <w:jc w:val="left"/>
      </w:pPr>
      <w:r w:rsidRPr="003D678E">
        <w:t>Received as information</w:t>
      </w:r>
      <w:r w:rsidR="00F645A1">
        <w:t>.</w:t>
      </w:r>
    </w:p>
    <w:p w:rsidR="003D678E" w:rsidRPr="003D678E" w:rsidRDefault="003D678E" w:rsidP="003D678E">
      <w:pPr>
        <w:keepNext/>
        <w:jc w:val="left"/>
      </w:pPr>
    </w:p>
    <w:p w:rsidR="00B245E9" w:rsidRDefault="00B245E9" w:rsidP="00B245E9">
      <w:pPr>
        <w:keepNext/>
        <w:jc w:val="center"/>
        <w:rPr>
          <w:b/>
        </w:rPr>
      </w:pPr>
      <w:r w:rsidRPr="00A04175">
        <w:rPr>
          <w:b/>
        </w:rPr>
        <w:t>MESSAGE FROM THE SENATE</w:t>
      </w:r>
    </w:p>
    <w:p w:rsidR="00B245E9" w:rsidRDefault="00B245E9" w:rsidP="00B245E9">
      <w:r>
        <w:t>The following was received:</w:t>
      </w:r>
    </w:p>
    <w:p w:rsidR="00B245E9" w:rsidRDefault="00B245E9" w:rsidP="00B245E9"/>
    <w:p w:rsidR="00B245E9" w:rsidRDefault="00B245E9" w:rsidP="00B245E9">
      <w:r>
        <w:t xml:space="preserve">Columbia, S.C., June 7, 2012 </w:t>
      </w:r>
    </w:p>
    <w:p w:rsidR="00B245E9" w:rsidRDefault="00B245E9" w:rsidP="00B245E9">
      <w:r>
        <w:t>Mr. Speaker and Members of the House:</w:t>
      </w:r>
    </w:p>
    <w:p w:rsidR="00B245E9" w:rsidRDefault="00B245E9" w:rsidP="00B245E9">
      <w:r>
        <w:t>The Senate respectfully informs your Honorable Body that it has appointed Senators Leatherman, Land and Verdin of the Committee of Conference on the part of the Senate on H. 4814:</w:t>
      </w:r>
    </w:p>
    <w:p w:rsidR="00B245E9" w:rsidRDefault="00B245E9" w:rsidP="00843F59">
      <w:pPr>
        <w:keepNext/>
        <w:jc w:val="left"/>
        <w:rPr>
          <w:b/>
        </w:rPr>
      </w:pPr>
    </w:p>
    <w:p w:rsidR="00B245E9" w:rsidRPr="000468AA" w:rsidRDefault="00B245E9" w:rsidP="00B24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0468AA">
        <w:t xml:space="preserve">H. 4814 -- Ways and Means Committee:  </w:t>
      </w:r>
      <w:r w:rsidRPr="000468AA">
        <w:rPr>
          <w:szCs w:val="30"/>
        </w:rPr>
        <w:t xml:space="preserve">A JOINT RESOLUTION </w:t>
      </w:r>
      <w:r w:rsidRPr="000468AA">
        <w:t>TO APPROPRIATE MONIES FROM THE CAPITAL RESERVE FUND FOR FISCAL YEAR 2011</w:t>
      </w:r>
      <w:r w:rsidRPr="000468AA">
        <w:noBreakHyphen/>
        <w:t>2012, TO PROVIDE REPORTING REQUIREMENTS WITH RESPECT TO A SPECIFIC APPROPRIATION, AND TO ALLOW UNEXPENDED FUNDS APPROPRIATED TO BE CARRIED FORWARD TO SUCCEEDING FISCAL YEARS AND EXPENDED FOR THE SAME PURPOSES.</w:t>
      </w:r>
    </w:p>
    <w:p w:rsidR="00B245E9" w:rsidRDefault="00B245E9" w:rsidP="00843F59">
      <w:pPr>
        <w:keepNext/>
        <w:jc w:val="left"/>
        <w:rPr>
          <w:b/>
        </w:rPr>
      </w:pPr>
    </w:p>
    <w:p w:rsidR="00B245E9" w:rsidRDefault="00B245E9" w:rsidP="00B245E9">
      <w:pPr>
        <w:keepNext/>
        <w:jc w:val="left"/>
      </w:pPr>
      <w:r>
        <w:t>Very respectfully,</w:t>
      </w:r>
    </w:p>
    <w:p w:rsidR="00B245E9" w:rsidRPr="00843F59" w:rsidRDefault="00B245E9" w:rsidP="00B245E9">
      <w:pPr>
        <w:keepNext/>
        <w:jc w:val="left"/>
      </w:pPr>
      <w:r>
        <w:t>President of the Senate</w:t>
      </w:r>
    </w:p>
    <w:p w:rsidR="003D678E" w:rsidRPr="003D678E" w:rsidRDefault="003D678E" w:rsidP="003D678E">
      <w:pPr>
        <w:keepNext/>
        <w:jc w:val="left"/>
      </w:pPr>
      <w:r w:rsidRPr="003D678E">
        <w:t>Received as information</w:t>
      </w:r>
      <w:r w:rsidR="00F645A1">
        <w:t>.</w:t>
      </w:r>
    </w:p>
    <w:p w:rsidR="003D678E" w:rsidRPr="003D678E" w:rsidRDefault="003D678E" w:rsidP="003D678E">
      <w:pPr>
        <w:keepNext/>
        <w:jc w:val="left"/>
      </w:pPr>
    </w:p>
    <w:p w:rsidR="00B245E9" w:rsidRDefault="00B245E9" w:rsidP="00B245E9">
      <w:pPr>
        <w:keepNext/>
        <w:jc w:val="center"/>
        <w:rPr>
          <w:b/>
        </w:rPr>
      </w:pPr>
      <w:r w:rsidRPr="00A04175">
        <w:rPr>
          <w:b/>
        </w:rPr>
        <w:t>MESSAGE FROM THE SENATE</w:t>
      </w:r>
    </w:p>
    <w:p w:rsidR="00B245E9" w:rsidRDefault="00B245E9" w:rsidP="00B245E9">
      <w:r>
        <w:t>The following was received:</w:t>
      </w:r>
    </w:p>
    <w:p w:rsidR="00B245E9" w:rsidRDefault="00B245E9" w:rsidP="00B245E9"/>
    <w:p w:rsidR="00B245E9" w:rsidRDefault="00B245E9" w:rsidP="00B245E9">
      <w:r>
        <w:t xml:space="preserve">Columbia, S.C., June 7, 2012 </w:t>
      </w:r>
    </w:p>
    <w:p w:rsidR="00B245E9" w:rsidRDefault="00B245E9" w:rsidP="00B245E9">
      <w:r>
        <w:t>Mr. Speaker and Members of the House:</w:t>
      </w:r>
    </w:p>
    <w:p w:rsidR="00B245E9" w:rsidRDefault="00B245E9" w:rsidP="00B245E9">
      <w:r>
        <w:t>The Senate respectfully informs your Honorable Body that it has appointed Senators Campsen, Malloy and Rose of the Committee of Conference on the part of the Senate on S. 1321:</w:t>
      </w:r>
    </w:p>
    <w:p w:rsidR="00B245E9" w:rsidRDefault="00B245E9" w:rsidP="00B245E9">
      <w:pPr>
        <w:keepNext/>
        <w:jc w:val="left"/>
      </w:pPr>
    </w:p>
    <w:p w:rsidR="00B245E9" w:rsidRPr="00D970E3" w:rsidRDefault="00B245E9" w:rsidP="00B24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0E3">
        <w:t xml:space="preserve">S. 1321 -- Senators Malloy, McConnell, Knotts, Ford and Campsen:  </w:t>
      </w:r>
      <w:r w:rsidRPr="00D970E3">
        <w:rPr>
          <w:szCs w:val="30"/>
        </w:rPr>
        <w:t xml:space="preserve">A BILL </w:t>
      </w:r>
      <w:r w:rsidRPr="00D970E3">
        <w:rPr>
          <w:color w:val="000000" w:themeColor="text1"/>
          <w:u w:color="000000" w:themeColor="text1"/>
        </w:rPr>
        <w:t>TO AMEND THE “OMNIBUS CRIME REDUCTION AND SENTENCING REFORM ACT OF 2010”, CODE OF LAWS OF SOUTH CAROLINA, 1976, BY AMENDING SECTION 16</w:t>
      </w:r>
      <w:r w:rsidRPr="00D970E3">
        <w:rPr>
          <w:color w:val="000000" w:themeColor="text1"/>
          <w:u w:color="000000" w:themeColor="text1"/>
        </w:rPr>
        <w:noBreakHyphen/>
        <w:t>11</w:t>
      </w:r>
      <w:r w:rsidRPr="00D970E3">
        <w:rPr>
          <w:color w:val="000000" w:themeColor="text1"/>
          <w:u w:color="000000" w:themeColor="text1"/>
        </w:rPr>
        <w:noBreakHyphen/>
        <w:t>110, RELATING TO ARSON, SO AS TO RESTRUCTURE THE DEGREES OF ARSON; BY AMENDING SECTION 16</w:t>
      </w:r>
      <w:r w:rsidRPr="00D970E3">
        <w:rPr>
          <w:color w:val="000000" w:themeColor="text1"/>
          <w:u w:color="000000" w:themeColor="text1"/>
        </w:rPr>
        <w:noBreakHyphen/>
        <w:t>23</w:t>
      </w:r>
      <w:r w:rsidRPr="00D970E3">
        <w:rPr>
          <w:color w:val="000000" w:themeColor="text1"/>
          <w:u w:color="000000" w:themeColor="text1"/>
        </w:rPr>
        <w:noBreakHyphen/>
        <w:t>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w:t>
      </w:r>
      <w:r w:rsidRPr="00D970E3">
        <w:rPr>
          <w:color w:val="000000" w:themeColor="text1"/>
          <w:u w:color="000000" w:themeColor="text1"/>
        </w:rPr>
        <w:noBreakHyphen/>
        <w:t>3</w:t>
      </w:r>
      <w:r w:rsidRPr="00D970E3">
        <w:rPr>
          <w:color w:val="000000" w:themeColor="text1"/>
          <w:u w:color="000000" w:themeColor="text1"/>
        </w:rPr>
        <w:noBreakHyphen/>
        <w:t>560, RELATING TO THE ABILITY OF MAGISTRATES TO PUNISH BREACHES OF THE PEACE, SO AS TO PROVIDE THAT MAGISTRATES MAY PUNISH BREACHES OF THE PEACE BY A FINE NOT EXCEEDING FIVE HUNDRED DOLLARS OR IMPRISONMENT FOR A TERM NOT EXCEEDING THIRTY DAYS, OR BOTH; BY AMENDING SECTION 22</w:t>
      </w:r>
      <w:r w:rsidRPr="00D970E3">
        <w:rPr>
          <w:color w:val="000000" w:themeColor="text1"/>
          <w:u w:color="000000" w:themeColor="text1"/>
        </w:rPr>
        <w:noBreakHyphen/>
        <w:t>5</w:t>
      </w:r>
      <w:r w:rsidRPr="00D970E3">
        <w:rPr>
          <w:color w:val="000000" w:themeColor="text1"/>
          <w:u w:color="000000" w:themeColor="text1"/>
        </w:rPr>
        <w:noBreakHyphen/>
        <w:t>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w:t>
      </w:r>
      <w:r w:rsidRPr="00D970E3">
        <w:rPr>
          <w:color w:val="000000" w:themeColor="text1"/>
          <w:u w:color="000000" w:themeColor="text1"/>
        </w:rPr>
        <w:noBreakHyphen/>
        <w:t>19</w:t>
      </w:r>
      <w:r w:rsidRPr="00D970E3">
        <w:rPr>
          <w:color w:val="000000" w:themeColor="text1"/>
          <w:u w:color="000000" w:themeColor="text1"/>
        </w:rPr>
        <w:noBreakHyphen/>
        <w:t>10, RELATING TO THE DEFINITION OF A “YOUTHFUL OFFENDER”, SO AS TO PROVIDE THAT IF THE OFFENDER COMMITTED BURGLARY IN THE SECOND DEGREE PURSUANT TO SECTION 16</w:t>
      </w:r>
      <w:r w:rsidRPr="00D970E3">
        <w:rPr>
          <w:color w:val="000000" w:themeColor="text1"/>
          <w:u w:color="000000" w:themeColor="text1"/>
        </w:rPr>
        <w:noBreakHyphen/>
        <w:t>11</w:t>
      </w:r>
      <w:r w:rsidRPr="00D970E3">
        <w:rPr>
          <w:color w:val="000000" w:themeColor="text1"/>
          <w:u w:color="000000" w:themeColor="text1"/>
        </w:rPr>
        <w:noBreakHyphen/>
        <w:t>312(B), THE OFFENDER MUST RECEIVE AND SERVE A MINIMUM SENTENCE OF AT LEAST THREE YEARS, NO PART OF WHICH MAY BE SUSPENDED, AND THE PERSON IS NOT ELIGIBLE FOR CONDITIONAL RELEASE UNTIL THE PERSON HAS SERVED THE THREE</w:t>
      </w:r>
      <w:r w:rsidRPr="00D970E3">
        <w:rPr>
          <w:color w:val="000000" w:themeColor="text1"/>
          <w:u w:color="000000" w:themeColor="text1"/>
        </w:rPr>
        <w:noBreakHyphen/>
        <w:t>YEAR MINIMUM SENTENCE; BY AMENDING SECTION 24</w:t>
      </w:r>
      <w:r w:rsidRPr="00D970E3">
        <w:rPr>
          <w:color w:val="000000" w:themeColor="text1"/>
          <w:u w:color="000000" w:themeColor="text1"/>
        </w:rPr>
        <w:noBreakHyphen/>
        <w:t>21</w:t>
      </w:r>
      <w:r w:rsidRPr="00D970E3">
        <w:rPr>
          <w:color w:val="000000" w:themeColor="text1"/>
          <w:u w:color="000000" w:themeColor="text1"/>
        </w:rPr>
        <w:noBreakHyphen/>
        <w:t>5 AND SECTION 24</w:t>
      </w:r>
      <w:r w:rsidRPr="00D970E3">
        <w:rPr>
          <w:color w:val="000000" w:themeColor="text1"/>
          <w:u w:color="000000" w:themeColor="text1"/>
        </w:rPr>
        <w:noBreakHyphen/>
        <w:t>21</w:t>
      </w:r>
      <w:r w:rsidRPr="00D970E3">
        <w:rPr>
          <w:color w:val="000000" w:themeColor="text1"/>
          <w:u w:color="000000" w:themeColor="text1"/>
        </w:rPr>
        <w:noBreakHyphen/>
        <w:t>100, RELATING TO ADMINISTRATIVE MONITORING BY THE DEPARTMENT OF PROBATION, PAROLE AND PARDON SERVICES, SO AS TO PROVIDE THE PROCEDURES THE DEPARTMENT SHALL FOLLOW WHEN NOTIFYING PERSONS UNDER ADMINISTRATIVE MONITORING; BY AMENDING SECTION 24</w:t>
      </w:r>
      <w:r w:rsidRPr="00D970E3">
        <w:rPr>
          <w:color w:val="000000" w:themeColor="text1"/>
          <w:u w:color="000000" w:themeColor="text1"/>
        </w:rPr>
        <w:noBreakHyphen/>
        <w:t>21</w:t>
      </w:r>
      <w:r w:rsidRPr="00D970E3">
        <w:rPr>
          <w:color w:val="000000" w:themeColor="text1"/>
          <w:u w:color="000000" w:themeColor="text1"/>
        </w:rPr>
        <w:noBreakHyphen/>
        <w:t>280, RELATING TO COMPLIANCE CREDITS OF PERSONS UNDER THE SUPERVISION OF THE DEPARTMENT OF PROBATION, PAROLE AND PARDON SERVICES, SO AS TO PROVIDE THAT AN INDIVIDUAL MAY EARN UP TO TWENTY DAYS OF COMPLIANCE CREDITS FOR EACH THIRTY</w:t>
      </w:r>
      <w:r w:rsidRPr="00D970E3">
        <w:rPr>
          <w:color w:val="000000" w:themeColor="text1"/>
          <w:u w:color="000000" w:themeColor="text1"/>
        </w:rPr>
        <w:noBreakHyphen/>
        <w:t>DAY PERIOD IN WHICH THE DEPARTMENT DETERMINES THAT THE INDIVIDUAL HAS SUBSTANTIALLY FULFILLED ALL OF THE CONDITIONS OF SUPERVISION; BY AMENDING SECTION 44</w:t>
      </w:r>
      <w:r w:rsidRPr="00D970E3">
        <w:rPr>
          <w:color w:val="000000" w:themeColor="text1"/>
          <w:u w:color="000000" w:themeColor="text1"/>
        </w:rPr>
        <w:noBreakHyphen/>
        <w:t>53</w:t>
      </w:r>
      <w:r w:rsidRPr="00D970E3">
        <w:rPr>
          <w:color w:val="000000" w:themeColor="text1"/>
          <w:u w:color="000000" w:themeColor="text1"/>
        </w:rPr>
        <w:noBreakHyphen/>
        <w:t>370 AND SECTION 44</w:t>
      </w:r>
      <w:r w:rsidRPr="00D970E3">
        <w:rPr>
          <w:color w:val="000000" w:themeColor="text1"/>
          <w:u w:color="000000" w:themeColor="text1"/>
        </w:rPr>
        <w:noBreakHyphen/>
        <w:t>53</w:t>
      </w:r>
      <w:r w:rsidRPr="00D970E3">
        <w:rPr>
          <w:color w:val="000000" w:themeColor="text1"/>
          <w:u w:color="000000" w:themeColor="text1"/>
        </w:rPr>
        <w:noBreakHyphen/>
        <w:t>375, RELATING TO CONTROLLED SUBSTANCE OFFENSES, SO AS TO REMOVE CERTAIN PROVISIONS PERTAINING TO PRIOR AND SUBSEQUENT CONTROLLED SUBSTANCE CONVICTIONS; BY AMENDING SECTION 44</w:t>
      </w:r>
      <w:r w:rsidRPr="00D970E3">
        <w:rPr>
          <w:color w:val="000000" w:themeColor="text1"/>
          <w:u w:color="000000" w:themeColor="text1"/>
        </w:rPr>
        <w:noBreakHyphen/>
        <w:t>53</w:t>
      </w:r>
      <w:r w:rsidRPr="00D970E3">
        <w:rPr>
          <w:color w:val="000000" w:themeColor="text1"/>
          <w:u w:color="000000" w:themeColor="text1"/>
        </w:rPr>
        <w:noBreakHyphen/>
        <w:t>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w:t>
      </w:r>
      <w:r w:rsidRPr="00D970E3">
        <w:rPr>
          <w:color w:val="000000" w:themeColor="text1"/>
          <w:u w:color="000000" w:themeColor="text1"/>
        </w:rPr>
        <w:noBreakHyphen/>
        <w:t>1</w:t>
      </w:r>
      <w:r w:rsidRPr="00D970E3">
        <w:rPr>
          <w:color w:val="000000" w:themeColor="text1"/>
          <w:u w:color="000000" w:themeColor="text1"/>
        </w:rPr>
        <w:noBreakHyphen/>
        <w:t>396, RELATING TO THE DRIVER’S LICENSE SUSPENSION AMNESTY PERIOD, SO AS TO PROVIDE THAT QUALIFYING SUSPENSIONS DO NOT INCLUDE SUSPENSIONS PURSUANT TO SECTION 56</w:t>
      </w:r>
      <w:r w:rsidRPr="00D970E3">
        <w:rPr>
          <w:color w:val="000000" w:themeColor="text1"/>
          <w:u w:color="000000" w:themeColor="text1"/>
        </w:rPr>
        <w:noBreakHyphen/>
        <w:t>5</w:t>
      </w:r>
      <w:r w:rsidRPr="00D970E3">
        <w:rPr>
          <w:color w:val="000000" w:themeColor="text1"/>
          <w:u w:color="000000" w:themeColor="text1"/>
        </w:rPr>
        <w:noBreakHyphen/>
        <w:t>2990 OR SECTION 56</w:t>
      </w:r>
      <w:r w:rsidRPr="00D970E3">
        <w:rPr>
          <w:color w:val="000000" w:themeColor="text1"/>
          <w:u w:color="000000" w:themeColor="text1"/>
        </w:rPr>
        <w:noBreakHyphen/>
        <w:t>5</w:t>
      </w:r>
      <w:r w:rsidRPr="00D970E3">
        <w:rPr>
          <w:color w:val="000000" w:themeColor="text1"/>
          <w:u w:color="000000" w:themeColor="text1"/>
        </w:rPr>
        <w:noBreakHyphen/>
        <w:t>2945, AND DO NOT INCLUDE SUSPENSIONS PURSUANT TO SECTION 56</w:t>
      </w:r>
      <w:r w:rsidRPr="00D970E3">
        <w:rPr>
          <w:color w:val="000000" w:themeColor="text1"/>
          <w:u w:color="000000" w:themeColor="text1"/>
        </w:rPr>
        <w:noBreakHyphen/>
        <w:t>1</w:t>
      </w:r>
      <w:r w:rsidRPr="00D970E3">
        <w:rPr>
          <w:color w:val="000000" w:themeColor="text1"/>
          <w:u w:color="000000" w:themeColor="text1"/>
        </w:rPr>
        <w:noBreakHyphen/>
        <w:t>460, IF THE PERSON DRIVES A MOTOR VEHICLE WHEN THE PERSON’S LICENSE HAS BEEN SUSPENDED OR REVOKED PURSUANT TO SECTION 56</w:t>
      </w:r>
      <w:r w:rsidRPr="00D970E3">
        <w:rPr>
          <w:color w:val="000000" w:themeColor="text1"/>
          <w:u w:color="000000" w:themeColor="text1"/>
        </w:rPr>
        <w:noBreakHyphen/>
        <w:t>5</w:t>
      </w:r>
      <w:r w:rsidRPr="00D970E3">
        <w:rPr>
          <w:color w:val="000000" w:themeColor="text1"/>
          <w:u w:color="000000" w:themeColor="text1"/>
        </w:rPr>
        <w:noBreakHyphen/>
        <w:t>2990 OR SECTION 56</w:t>
      </w:r>
      <w:r w:rsidRPr="00D970E3">
        <w:rPr>
          <w:color w:val="000000" w:themeColor="text1"/>
          <w:u w:color="000000" w:themeColor="text1"/>
        </w:rPr>
        <w:noBreakHyphen/>
        <w:t>5</w:t>
      </w:r>
      <w:r w:rsidRPr="00D970E3">
        <w:rPr>
          <w:color w:val="000000" w:themeColor="text1"/>
          <w:u w:color="000000" w:themeColor="text1"/>
        </w:rPr>
        <w:noBreakHyphen/>
        <w:t>2945; AND BY AMENDING SECTION 56</w:t>
      </w:r>
      <w:r w:rsidRPr="00D970E3">
        <w:rPr>
          <w:color w:val="000000" w:themeColor="text1"/>
          <w:u w:color="000000" w:themeColor="text1"/>
        </w:rPr>
        <w:noBreakHyphen/>
        <w:t>1</w:t>
      </w:r>
      <w:r w:rsidRPr="00D970E3">
        <w:rPr>
          <w:color w:val="000000" w:themeColor="text1"/>
          <w:u w:color="000000" w:themeColor="text1"/>
        </w:rPr>
        <w:noBreakHyphen/>
        <w:t>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B245E9" w:rsidRDefault="00B245E9" w:rsidP="00B245E9">
      <w:pPr>
        <w:keepNext/>
        <w:jc w:val="left"/>
      </w:pPr>
    </w:p>
    <w:p w:rsidR="00B245E9" w:rsidRDefault="00B245E9" w:rsidP="00B245E9">
      <w:pPr>
        <w:keepNext/>
        <w:jc w:val="left"/>
      </w:pPr>
      <w:r>
        <w:t>Very respectfully,</w:t>
      </w:r>
    </w:p>
    <w:p w:rsidR="00B245E9" w:rsidRPr="00843F59" w:rsidRDefault="00B245E9" w:rsidP="00B245E9">
      <w:pPr>
        <w:keepNext/>
        <w:jc w:val="left"/>
      </w:pPr>
      <w:r>
        <w:t>President of the Senate</w:t>
      </w:r>
    </w:p>
    <w:p w:rsidR="003D678E" w:rsidRPr="003D678E" w:rsidRDefault="003D678E" w:rsidP="003D678E">
      <w:pPr>
        <w:keepNext/>
        <w:jc w:val="left"/>
      </w:pPr>
      <w:r w:rsidRPr="003D678E">
        <w:t>Received as information</w:t>
      </w:r>
      <w:r w:rsidR="00F645A1">
        <w:t>.</w:t>
      </w:r>
    </w:p>
    <w:p w:rsidR="003D678E" w:rsidRPr="003D678E" w:rsidRDefault="003D678E" w:rsidP="003D678E">
      <w:pPr>
        <w:keepNext/>
        <w:jc w:val="left"/>
      </w:pPr>
    </w:p>
    <w:p w:rsidR="00B245E9" w:rsidRDefault="00B245E9" w:rsidP="00B245E9">
      <w:pPr>
        <w:keepNext/>
        <w:jc w:val="center"/>
        <w:rPr>
          <w:b/>
        </w:rPr>
      </w:pPr>
      <w:r w:rsidRPr="00A04175">
        <w:rPr>
          <w:b/>
        </w:rPr>
        <w:t>MESSAGE FROM THE SENATE</w:t>
      </w:r>
    </w:p>
    <w:p w:rsidR="00B245E9" w:rsidRDefault="00B245E9" w:rsidP="00B245E9">
      <w:r>
        <w:t>The following was received:</w:t>
      </w:r>
    </w:p>
    <w:p w:rsidR="00B245E9" w:rsidRDefault="00B245E9" w:rsidP="00B245E9"/>
    <w:p w:rsidR="00B245E9" w:rsidRDefault="00B245E9" w:rsidP="00B245E9">
      <w:r>
        <w:t xml:space="preserve">Columbia, S.C., June 7, 2012 </w:t>
      </w:r>
    </w:p>
    <w:p w:rsidR="00B245E9" w:rsidRDefault="00B245E9" w:rsidP="00B245E9">
      <w:r>
        <w:t>Mr. Speaker and Members of the House:</w:t>
      </w:r>
    </w:p>
    <w:p w:rsidR="00B245E9" w:rsidRDefault="00B245E9" w:rsidP="00B245E9">
      <w:r>
        <w:t xml:space="preserve">The Senate respectfully informs your Honorable Body that it has appointed Senators </w:t>
      </w:r>
      <w:r w:rsidR="003D678E">
        <w:t xml:space="preserve">Knotts, Massey and Coleman </w:t>
      </w:r>
      <w:r>
        <w:t xml:space="preserve">of the Committee of Conference on the part of the Senate on S. </w:t>
      </w:r>
      <w:r w:rsidR="003D678E">
        <w:t>45</w:t>
      </w:r>
      <w:r>
        <w:t>:</w:t>
      </w:r>
    </w:p>
    <w:p w:rsidR="00B245E9" w:rsidRDefault="00B245E9" w:rsidP="00B245E9">
      <w:pPr>
        <w:keepNext/>
        <w:jc w:val="left"/>
      </w:pPr>
    </w:p>
    <w:p w:rsidR="003D678E" w:rsidRPr="004D679B" w:rsidRDefault="003D678E" w:rsidP="004D0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D679B">
        <w:t xml:space="preserve">S. 45 -- </w:t>
      </w:r>
      <w:r>
        <w:t>Senators McConnell, Campsen and Ford</w:t>
      </w:r>
      <w:r w:rsidRPr="004D679B">
        <w:t xml:space="preserve">:  </w:t>
      </w:r>
      <w:r w:rsidRPr="004D679B">
        <w:rPr>
          <w:szCs w:val="30"/>
        </w:rPr>
        <w:t xml:space="preserve">A BILL </w:t>
      </w:r>
      <w:r w:rsidRPr="004D679B">
        <w:t>TO AMEND CHAPTER 15, TITLE 17 OF THE SOUTH CAROLINA CODE OF LAWS, 1976, BY ADDING SECTION 17</w:t>
      </w:r>
      <w:r w:rsidRPr="004D679B">
        <w:noBreakHyphen/>
        <w:t>15</w:t>
      </w:r>
      <w:r w:rsidRPr="004D679B">
        <w:noBreakHyphen/>
        <w:t>55, SO AS TO PROVIDE THAT THE CIRCUIT COURT SHALL CONSIDER MOTIONS REGARDING RECONSIDERATION OF BOND FOR GENERAL SESSIONS OFFENSES SET BY A SUMMARY COURT JUDGE; TO PROVIDE THAT FURTHER DEFENSE MOTIONS TO RECONSIDER BOND MAY BE HEARD BY THE CIRCUIT COURT ONLY UPON THE DEFENDANT</w:t>
      </w:r>
      <w:r>
        <w:t>’</w:t>
      </w:r>
      <w:r w:rsidRPr="004D679B">
        <w:t>S PRIMA FACIE SHOWING OF A MATERIAL CHANGE IN CIRCUMSTANCE; TO PROVIDE THAT MOTIONS BY THE STATE TO REVOKE OR MODIFY A DEFENDANT</w:t>
      </w:r>
      <w:r>
        <w:t>’</w:t>
      </w:r>
      <w:r w:rsidRPr="004D679B">
        <w:t>S BOND MUST BE MADE IN WRITING, STATE WITH PARTICULARITY THE GROUNDS FOR REVOCATION OR MODIFICATION, AND SET FORTH THE RELIEF OR ORDER SOUGHT; AND TO PROVIDE THAT, IF THE STATE</w:t>
      </w:r>
      <w:r>
        <w:t>’</w:t>
      </w:r>
      <w:r w:rsidRPr="004D679B">
        <w:t>S MOTION TO REVOKE OR MODIFY BOND INCLUDES A PRIMA FACIE SHOWING OF IMMINENT DANGER TO THE COMMUNITY, OR IMMINENT DANGER TO THE DEFENDANT, OR FLIGHT BY THE DEFENDANT, THE CHIEF JUDGE OR PRESIDING JUDGE SHALL CONDUCT OR ORDER AN EMERGENCY HEARING WITHIN FORTY</w:t>
      </w:r>
      <w:r w:rsidRPr="004D679B">
        <w:noBreakHyphen/>
        <w:t>EIGHT HOURS.</w:t>
      </w:r>
    </w:p>
    <w:p w:rsidR="00B245E9" w:rsidRDefault="00B245E9" w:rsidP="00B245E9">
      <w:pPr>
        <w:keepNext/>
        <w:jc w:val="left"/>
      </w:pPr>
    </w:p>
    <w:p w:rsidR="00B245E9" w:rsidRDefault="00B245E9" w:rsidP="00B245E9">
      <w:pPr>
        <w:keepNext/>
        <w:jc w:val="left"/>
      </w:pPr>
      <w:r>
        <w:t>Very respectfully,</w:t>
      </w:r>
    </w:p>
    <w:p w:rsidR="00B245E9" w:rsidRPr="00843F59" w:rsidRDefault="00B245E9" w:rsidP="00B245E9">
      <w:pPr>
        <w:keepNext/>
        <w:jc w:val="left"/>
      </w:pPr>
      <w:r>
        <w:t>President of the Senate</w:t>
      </w:r>
    </w:p>
    <w:p w:rsidR="003D678E" w:rsidRPr="003D678E" w:rsidRDefault="003D678E" w:rsidP="003D678E">
      <w:pPr>
        <w:keepNext/>
        <w:jc w:val="left"/>
      </w:pPr>
      <w:r w:rsidRPr="003D678E">
        <w:t>Received as information</w:t>
      </w:r>
      <w:r w:rsidR="00F645A1">
        <w:t>.</w:t>
      </w:r>
    </w:p>
    <w:p w:rsidR="003D678E" w:rsidRPr="003D678E" w:rsidRDefault="003D678E" w:rsidP="003D678E">
      <w:pPr>
        <w:keepNext/>
        <w:jc w:val="left"/>
      </w:pPr>
    </w:p>
    <w:p w:rsidR="00A04175" w:rsidRDefault="00A04175" w:rsidP="003D678E">
      <w:pPr>
        <w:jc w:val="center"/>
        <w:rPr>
          <w:b/>
        </w:rPr>
      </w:pPr>
      <w:r w:rsidRPr="00A04175">
        <w:rPr>
          <w:b/>
        </w:rPr>
        <w:t>HOUSE RESOLUTION</w:t>
      </w:r>
    </w:p>
    <w:p w:rsidR="00A04175" w:rsidRDefault="00A04175" w:rsidP="003D678E">
      <w:r>
        <w:t>The following was introduced:</w:t>
      </w:r>
    </w:p>
    <w:p w:rsidR="00A04175" w:rsidRDefault="00A04175" w:rsidP="003D678E">
      <w:bookmarkStart w:id="143" w:name="include_clip_start_368"/>
      <w:bookmarkEnd w:id="143"/>
    </w:p>
    <w:p w:rsidR="00A04175" w:rsidRDefault="00A04175" w:rsidP="003D678E">
      <w:r>
        <w:t>H. 5403 -- Reps. Ballentine, Huggins, Quinn, McLeod, Agnew, Alexander, Allen, Allison, Anderson, Anthony, Atwater, Bales,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Merrill, D. C. Moss, V. S. Moss, Munnerlyn, Murphy, Nanney, J. H. Neal, J. M. Neal, Neilson, Norman, Ott, Owens, Parker, Parks, Patrick, Pinson, Pitts, Pope, Putnam, Rutherford, Ryan, Sabb, Sandifer, Sellers, Simrill, Skelton, G. M. Smith, G. R. Smith, J. E. Smith, J. R. Smith, Sottile, Southard, Spires, Stavrinakis, Stringer, Tallon, Taylor, Thayer, Toole, Tribble, Vick, Weeks, Whipper, White, Whitmire, Williams, Willis and Young: A HOUSE RESOLUTION TO RECOGNIZE AND HONOR HOWARD S. "BUDDY" PRICE, JR., DIRECTOR OF COMMUNITY SERVICES FOR SCHOOL DISTRICT FIVE OF LEXINGTON AND RICHLAND COUNTIES, ON THE OCCASION OF HIS RETIREMENT AFTER TWENTY-EIGHT YEARS OF DEDICATED SERVICE, AND TO WISH HIM CONTINUED SUCCESS AND HAPPINESS IN THE YEARS AHEAD.</w:t>
      </w:r>
    </w:p>
    <w:p w:rsidR="00A04175" w:rsidRDefault="00A04175" w:rsidP="00A04175">
      <w:bookmarkStart w:id="144" w:name="include_clip_end_368"/>
      <w:bookmarkEnd w:id="144"/>
    </w:p>
    <w:p w:rsidR="00A04175" w:rsidRDefault="00A04175" w:rsidP="00A04175">
      <w:r>
        <w:t>The Resolution was adopted.</w:t>
      </w:r>
    </w:p>
    <w:p w:rsidR="00A04175" w:rsidRDefault="00A04175" w:rsidP="00A04175"/>
    <w:p w:rsidR="00A04175" w:rsidRDefault="00A04175" w:rsidP="00A04175">
      <w:pPr>
        <w:keepNext/>
        <w:jc w:val="center"/>
        <w:rPr>
          <w:b/>
        </w:rPr>
      </w:pPr>
      <w:r w:rsidRPr="00A04175">
        <w:rPr>
          <w:b/>
        </w:rPr>
        <w:t>S. 1125--SENATE AMENDMENTS CONCURRED IN AND BILL ENROLLED</w:t>
      </w:r>
    </w:p>
    <w:p w:rsidR="00A04175" w:rsidRDefault="00A04175" w:rsidP="00A04175">
      <w:r>
        <w:t xml:space="preserve">The Senate returned to the House with amendments the following: </w:t>
      </w:r>
    </w:p>
    <w:p w:rsidR="00A04175" w:rsidRDefault="00A04175" w:rsidP="00A04175">
      <w:bookmarkStart w:id="145" w:name="include_clip_start_371"/>
      <w:bookmarkEnd w:id="145"/>
    </w:p>
    <w:p w:rsidR="00A04175" w:rsidRDefault="00A04175" w:rsidP="00A04175">
      <w:r>
        <w:t>S. 1125 -- Senators Bright, Bryant, S. Martin, Thomas, Gregory, Knotts, Campbell, Rose, Cromer, Fair, Campsen, Grooms, Peeler and Shoopman: A BILL TO AMEND SECTION 41-35-120 OF THE 1976 CODE, RELATING TO DISQUALIFICATION FOR UNEMPLOYMENT BENEFITS, TO PROVIDE THAT A PERSON DISCHARGED FROM EMPLOYMENT FOR CAUSE IS INELIGIBLE FOR BENEFITS FOR TWENTY WEEKS BEGINNING WITH THE DATE THE PERSON FILED A BENEFITS REQUEST.</w:t>
      </w:r>
    </w:p>
    <w:p w:rsidR="00A04175" w:rsidRDefault="00A04175" w:rsidP="00A04175">
      <w:bookmarkStart w:id="146" w:name="include_clip_end_371"/>
      <w:bookmarkEnd w:id="146"/>
    </w:p>
    <w:p w:rsidR="00A04175" w:rsidRDefault="00A04175" w:rsidP="00A04175">
      <w:r>
        <w:t>Rep. SANDIFER explained the Senate Amendments.</w:t>
      </w:r>
    </w:p>
    <w:p w:rsidR="00721121" w:rsidRDefault="00721121" w:rsidP="00A04175"/>
    <w:p w:rsidR="00A04175" w:rsidRDefault="00A04175" w:rsidP="00A04175">
      <w:r>
        <w:t xml:space="preserve">The yeas and nays were taken resulting as follows: </w:t>
      </w:r>
    </w:p>
    <w:p w:rsidR="00A04175" w:rsidRDefault="00A04175" w:rsidP="00A04175">
      <w:pPr>
        <w:jc w:val="center"/>
      </w:pPr>
      <w:r>
        <w:t xml:space="preserve"> </w:t>
      </w:r>
      <w:bookmarkStart w:id="147" w:name="vote_start373"/>
      <w:bookmarkEnd w:id="147"/>
      <w:r>
        <w:t>Yeas 80; Nays 2</w:t>
      </w:r>
    </w:p>
    <w:p w:rsidR="00A04175" w:rsidRDefault="00A04175" w:rsidP="00A04175">
      <w:pPr>
        <w:jc w:val="center"/>
      </w:pPr>
    </w:p>
    <w:p w:rsidR="00A04175" w:rsidRDefault="00A04175" w:rsidP="00A04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Allison</w:t>
            </w:r>
          </w:p>
        </w:tc>
        <w:tc>
          <w:tcPr>
            <w:tcW w:w="2179" w:type="dxa"/>
            <w:shd w:val="clear" w:color="auto" w:fill="auto"/>
          </w:tcPr>
          <w:p w:rsidR="00A04175" w:rsidRPr="00A04175" w:rsidRDefault="00A04175" w:rsidP="00A04175">
            <w:pPr>
              <w:keepNext/>
              <w:ind w:firstLine="0"/>
            </w:pPr>
            <w:r>
              <w:t>Anderson</w:t>
            </w:r>
          </w:p>
        </w:tc>
        <w:tc>
          <w:tcPr>
            <w:tcW w:w="2180" w:type="dxa"/>
            <w:shd w:val="clear" w:color="auto" w:fill="auto"/>
          </w:tcPr>
          <w:p w:rsidR="00A04175" w:rsidRPr="00A04175" w:rsidRDefault="00A04175" w:rsidP="00A04175">
            <w:pPr>
              <w:keepNext/>
              <w:ind w:firstLine="0"/>
            </w:pPr>
            <w:r>
              <w:t>Atwater</w:t>
            </w:r>
          </w:p>
        </w:tc>
      </w:tr>
      <w:tr w:rsidR="00A04175" w:rsidRPr="00A04175" w:rsidTr="00A04175">
        <w:tc>
          <w:tcPr>
            <w:tcW w:w="2179" w:type="dxa"/>
            <w:shd w:val="clear" w:color="auto" w:fill="auto"/>
          </w:tcPr>
          <w:p w:rsidR="00A04175" w:rsidRPr="00A04175" w:rsidRDefault="00A04175" w:rsidP="00A04175">
            <w:pPr>
              <w:ind w:firstLine="0"/>
            </w:pPr>
            <w:r>
              <w:t>Bales</w:t>
            </w:r>
          </w:p>
        </w:tc>
        <w:tc>
          <w:tcPr>
            <w:tcW w:w="2179" w:type="dxa"/>
            <w:shd w:val="clear" w:color="auto" w:fill="auto"/>
          </w:tcPr>
          <w:p w:rsidR="00A04175" w:rsidRPr="00A04175" w:rsidRDefault="00A04175" w:rsidP="00A04175">
            <w:pPr>
              <w:ind w:firstLine="0"/>
            </w:pPr>
            <w:r>
              <w:t>Ballentine</w:t>
            </w:r>
          </w:p>
        </w:tc>
        <w:tc>
          <w:tcPr>
            <w:tcW w:w="2180" w:type="dxa"/>
            <w:shd w:val="clear" w:color="auto" w:fill="auto"/>
          </w:tcPr>
          <w:p w:rsidR="00A04175" w:rsidRPr="00A04175" w:rsidRDefault="00A04175" w:rsidP="00A04175">
            <w:pPr>
              <w:ind w:firstLine="0"/>
            </w:pPr>
            <w:r>
              <w:t>Bannister</w:t>
            </w:r>
          </w:p>
        </w:tc>
      </w:tr>
      <w:tr w:rsidR="00A04175" w:rsidRPr="00A04175" w:rsidTr="00A04175">
        <w:tc>
          <w:tcPr>
            <w:tcW w:w="2179" w:type="dxa"/>
            <w:shd w:val="clear" w:color="auto" w:fill="auto"/>
          </w:tcPr>
          <w:p w:rsidR="00A04175" w:rsidRPr="00A04175" w:rsidRDefault="00A04175" w:rsidP="00A04175">
            <w:pPr>
              <w:ind w:firstLine="0"/>
            </w:pPr>
            <w:r>
              <w:t>Barfield</w:t>
            </w:r>
          </w:p>
        </w:tc>
        <w:tc>
          <w:tcPr>
            <w:tcW w:w="2179" w:type="dxa"/>
            <w:shd w:val="clear" w:color="auto" w:fill="auto"/>
          </w:tcPr>
          <w:p w:rsidR="00A04175" w:rsidRPr="00A04175" w:rsidRDefault="00A04175" w:rsidP="00A04175">
            <w:pPr>
              <w:ind w:firstLine="0"/>
            </w:pPr>
            <w:r>
              <w:t>Bingham</w:t>
            </w:r>
          </w:p>
        </w:tc>
        <w:tc>
          <w:tcPr>
            <w:tcW w:w="2180" w:type="dxa"/>
            <w:shd w:val="clear" w:color="auto" w:fill="auto"/>
          </w:tcPr>
          <w:p w:rsidR="00A04175" w:rsidRPr="00A04175" w:rsidRDefault="00A04175" w:rsidP="00A04175">
            <w:pPr>
              <w:ind w:firstLine="0"/>
            </w:pPr>
            <w:r>
              <w:t>Bowen</w:t>
            </w:r>
          </w:p>
        </w:tc>
      </w:tr>
      <w:tr w:rsidR="00A04175" w:rsidRPr="00A04175" w:rsidTr="00A04175">
        <w:tc>
          <w:tcPr>
            <w:tcW w:w="2179" w:type="dxa"/>
            <w:shd w:val="clear" w:color="auto" w:fill="auto"/>
          </w:tcPr>
          <w:p w:rsidR="00A04175" w:rsidRPr="00A04175" w:rsidRDefault="00A04175" w:rsidP="00A04175">
            <w:pPr>
              <w:ind w:firstLine="0"/>
            </w:pPr>
            <w:r>
              <w:t>Brady</w:t>
            </w:r>
          </w:p>
        </w:tc>
        <w:tc>
          <w:tcPr>
            <w:tcW w:w="2179" w:type="dxa"/>
            <w:shd w:val="clear" w:color="auto" w:fill="auto"/>
          </w:tcPr>
          <w:p w:rsidR="00A04175" w:rsidRPr="00A04175" w:rsidRDefault="00A04175" w:rsidP="00A04175">
            <w:pPr>
              <w:ind w:firstLine="0"/>
            </w:pPr>
            <w:r>
              <w:t>Branham</w:t>
            </w:r>
          </w:p>
        </w:tc>
        <w:tc>
          <w:tcPr>
            <w:tcW w:w="2180" w:type="dxa"/>
            <w:shd w:val="clear" w:color="auto" w:fill="auto"/>
          </w:tcPr>
          <w:p w:rsidR="00A04175" w:rsidRPr="00A04175" w:rsidRDefault="00A04175" w:rsidP="00A04175">
            <w:pPr>
              <w:ind w:firstLine="0"/>
            </w:pPr>
            <w:r>
              <w:t>Brannon</w:t>
            </w:r>
          </w:p>
        </w:tc>
      </w:tr>
      <w:tr w:rsidR="00A04175" w:rsidRPr="00A04175" w:rsidTr="00A04175">
        <w:tc>
          <w:tcPr>
            <w:tcW w:w="2179" w:type="dxa"/>
            <w:shd w:val="clear" w:color="auto" w:fill="auto"/>
          </w:tcPr>
          <w:p w:rsidR="00A04175" w:rsidRPr="00A04175" w:rsidRDefault="00A04175" w:rsidP="00A04175">
            <w:pPr>
              <w:ind w:firstLine="0"/>
            </w:pPr>
            <w:r>
              <w:t>H. B. Brown</w:t>
            </w:r>
          </w:p>
        </w:tc>
        <w:tc>
          <w:tcPr>
            <w:tcW w:w="2179" w:type="dxa"/>
            <w:shd w:val="clear" w:color="auto" w:fill="auto"/>
          </w:tcPr>
          <w:p w:rsidR="00A04175" w:rsidRPr="00A04175" w:rsidRDefault="00A04175" w:rsidP="00A04175">
            <w:pPr>
              <w:ind w:firstLine="0"/>
            </w:pPr>
            <w:r>
              <w:t>R. L. Brown</w:t>
            </w:r>
          </w:p>
        </w:tc>
        <w:tc>
          <w:tcPr>
            <w:tcW w:w="2180" w:type="dxa"/>
            <w:shd w:val="clear" w:color="auto" w:fill="auto"/>
          </w:tcPr>
          <w:p w:rsidR="00A04175" w:rsidRPr="00A04175" w:rsidRDefault="00A04175" w:rsidP="00A04175">
            <w:pPr>
              <w:ind w:firstLine="0"/>
            </w:pPr>
            <w:r>
              <w:t>Butler Garrick</w:t>
            </w:r>
          </w:p>
        </w:tc>
      </w:tr>
      <w:tr w:rsidR="00A04175" w:rsidRPr="00A04175" w:rsidTr="00A04175">
        <w:tc>
          <w:tcPr>
            <w:tcW w:w="2179" w:type="dxa"/>
            <w:shd w:val="clear" w:color="auto" w:fill="auto"/>
          </w:tcPr>
          <w:p w:rsidR="00A04175" w:rsidRPr="00A04175" w:rsidRDefault="00A04175" w:rsidP="00A04175">
            <w:pPr>
              <w:ind w:firstLine="0"/>
            </w:pPr>
            <w:r>
              <w:t>Chumley</w:t>
            </w:r>
          </w:p>
        </w:tc>
        <w:tc>
          <w:tcPr>
            <w:tcW w:w="2179" w:type="dxa"/>
            <w:shd w:val="clear" w:color="auto" w:fill="auto"/>
          </w:tcPr>
          <w:p w:rsidR="00A04175" w:rsidRPr="00A04175" w:rsidRDefault="00A04175" w:rsidP="00A04175">
            <w:pPr>
              <w:ind w:firstLine="0"/>
            </w:pPr>
            <w:r>
              <w:t>Clemmons</w:t>
            </w:r>
          </w:p>
        </w:tc>
        <w:tc>
          <w:tcPr>
            <w:tcW w:w="2180" w:type="dxa"/>
            <w:shd w:val="clear" w:color="auto" w:fill="auto"/>
          </w:tcPr>
          <w:p w:rsidR="00A04175" w:rsidRPr="00A04175" w:rsidRDefault="00A04175" w:rsidP="00A04175">
            <w:pPr>
              <w:ind w:firstLine="0"/>
            </w:pPr>
            <w:r>
              <w:t>Clyburn</w:t>
            </w:r>
          </w:p>
        </w:tc>
      </w:tr>
      <w:tr w:rsidR="00A04175" w:rsidRPr="00A04175" w:rsidTr="00A04175">
        <w:tc>
          <w:tcPr>
            <w:tcW w:w="2179" w:type="dxa"/>
            <w:shd w:val="clear" w:color="auto" w:fill="auto"/>
          </w:tcPr>
          <w:p w:rsidR="00A04175" w:rsidRPr="00A04175" w:rsidRDefault="00A04175" w:rsidP="00A04175">
            <w:pPr>
              <w:ind w:firstLine="0"/>
            </w:pPr>
            <w:r>
              <w:t>Cobb-Hunter</w:t>
            </w:r>
          </w:p>
        </w:tc>
        <w:tc>
          <w:tcPr>
            <w:tcW w:w="2179" w:type="dxa"/>
            <w:shd w:val="clear" w:color="auto" w:fill="auto"/>
          </w:tcPr>
          <w:p w:rsidR="00A04175" w:rsidRPr="00A04175" w:rsidRDefault="00A04175" w:rsidP="00A04175">
            <w:pPr>
              <w:ind w:firstLine="0"/>
            </w:pPr>
            <w:r>
              <w:t>Cole</w:t>
            </w:r>
          </w:p>
        </w:tc>
        <w:tc>
          <w:tcPr>
            <w:tcW w:w="2180" w:type="dxa"/>
            <w:shd w:val="clear" w:color="auto" w:fill="auto"/>
          </w:tcPr>
          <w:p w:rsidR="00A04175" w:rsidRPr="00A04175" w:rsidRDefault="00A04175" w:rsidP="00A04175">
            <w:pPr>
              <w:ind w:firstLine="0"/>
            </w:pPr>
            <w:r>
              <w:t>Corbin</w:t>
            </w:r>
          </w:p>
        </w:tc>
      </w:tr>
      <w:tr w:rsidR="00A04175" w:rsidRPr="00A04175" w:rsidTr="00A04175">
        <w:tc>
          <w:tcPr>
            <w:tcW w:w="2179" w:type="dxa"/>
            <w:shd w:val="clear" w:color="auto" w:fill="auto"/>
          </w:tcPr>
          <w:p w:rsidR="00A04175" w:rsidRPr="00A04175" w:rsidRDefault="00A04175" w:rsidP="00A04175">
            <w:pPr>
              <w:ind w:firstLine="0"/>
            </w:pPr>
            <w:r>
              <w:t>Crosby</w:t>
            </w:r>
          </w:p>
        </w:tc>
        <w:tc>
          <w:tcPr>
            <w:tcW w:w="2179" w:type="dxa"/>
            <w:shd w:val="clear" w:color="auto" w:fill="auto"/>
          </w:tcPr>
          <w:p w:rsidR="00A04175" w:rsidRPr="00A04175" w:rsidRDefault="00A04175" w:rsidP="00A04175">
            <w:pPr>
              <w:ind w:firstLine="0"/>
            </w:pPr>
            <w:r>
              <w:t>Daning</w:t>
            </w:r>
          </w:p>
        </w:tc>
        <w:tc>
          <w:tcPr>
            <w:tcW w:w="2180" w:type="dxa"/>
            <w:shd w:val="clear" w:color="auto" w:fill="auto"/>
          </w:tcPr>
          <w:p w:rsidR="00A04175" w:rsidRPr="00A04175" w:rsidRDefault="00A04175" w:rsidP="00A04175">
            <w:pPr>
              <w:ind w:firstLine="0"/>
            </w:pPr>
            <w:r>
              <w:t>Delleney</w:t>
            </w:r>
          </w:p>
        </w:tc>
      </w:tr>
      <w:tr w:rsidR="00A04175" w:rsidRPr="00A04175" w:rsidTr="00A04175">
        <w:tc>
          <w:tcPr>
            <w:tcW w:w="2179" w:type="dxa"/>
            <w:shd w:val="clear" w:color="auto" w:fill="auto"/>
          </w:tcPr>
          <w:p w:rsidR="00A04175" w:rsidRPr="00A04175" w:rsidRDefault="00A04175" w:rsidP="00A04175">
            <w:pPr>
              <w:ind w:firstLine="0"/>
            </w:pPr>
            <w:r>
              <w:t>Dillard</w:t>
            </w:r>
          </w:p>
        </w:tc>
        <w:tc>
          <w:tcPr>
            <w:tcW w:w="2179" w:type="dxa"/>
            <w:shd w:val="clear" w:color="auto" w:fill="auto"/>
          </w:tcPr>
          <w:p w:rsidR="00A04175" w:rsidRPr="00A04175" w:rsidRDefault="00A04175" w:rsidP="00A04175">
            <w:pPr>
              <w:ind w:firstLine="0"/>
            </w:pPr>
            <w:r>
              <w:t>Erickson</w:t>
            </w:r>
          </w:p>
        </w:tc>
        <w:tc>
          <w:tcPr>
            <w:tcW w:w="2180" w:type="dxa"/>
            <w:shd w:val="clear" w:color="auto" w:fill="auto"/>
          </w:tcPr>
          <w:p w:rsidR="00A04175" w:rsidRPr="00A04175" w:rsidRDefault="00A04175" w:rsidP="00A04175">
            <w:pPr>
              <w:ind w:firstLine="0"/>
            </w:pPr>
            <w:r>
              <w:t>Forrester</w:t>
            </w:r>
          </w:p>
        </w:tc>
      </w:tr>
      <w:tr w:rsidR="00A04175" w:rsidRPr="00A04175" w:rsidTr="00A04175">
        <w:tc>
          <w:tcPr>
            <w:tcW w:w="2179" w:type="dxa"/>
            <w:shd w:val="clear" w:color="auto" w:fill="auto"/>
          </w:tcPr>
          <w:p w:rsidR="00A04175" w:rsidRPr="00A04175" w:rsidRDefault="00A04175" w:rsidP="00A04175">
            <w:pPr>
              <w:ind w:firstLine="0"/>
            </w:pPr>
            <w:r>
              <w:t>Funderburk</w:t>
            </w:r>
          </w:p>
        </w:tc>
        <w:tc>
          <w:tcPr>
            <w:tcW w:w="2179" w:type="dxa"/>
            <w:shd w:val="clear" w:color="auto" w:fill="auto"/>
          </w:tcPr>
          <w:p w:rsidR="00A04175" w:rsidRPr="00A04175" w:rsidRDefault="00A04175" w:rsidP="00A04175">
            <w:pPr>
              <w:ind w:firstLine="0"/>
            </w:pPr>
            <w:r>
              <w:t>Gambrell</w:t>
            </w:r>
          </w:p>
        </w:tc>
        <w:tc>
          <w:tcPr>
            <w:tcW w:w="2180" w:type="dxa"/>
            <w:shd w:val="clear" w:color="auto" w:fill="auto"/>
          </w:tcPr>
          <w:p w:rsidR="00A04175" w:rsidRPr="00A04175" w:rsidRDefault="00A04175" w:rsidP="00A04175">
            <w:pPr>
              <w:ind w:firstLine="0"/>
            </w:pPr>
            <w:r>
              <w:t>Hamilton</w:t>
            </w:r>
          </w:p>
        </w:tc>
      </w:tr>
      <w:tr w:rsidR="00A04175" w:rsidRPr="00A04175" w:rsidTr="00A04175">
        <w:tc>
          <w:tcPr>
            <w:tcW w:w="2179" w:type="dxa"/>
            <w:shd w:val="clear" w:color="auto" w:fill="auto"/>
          </w:tcPr>
          <w:p w:rsidR="00A04175" w:rsidRPr="00A04175" w:rsidRDefault="00A04175" w:rsidP="00A04175">
            <w:pPr>
              <w:ind w:firstLine="0"/>
            </w:pPr>
            <w:r>
              <w:t>Hardwick</w:t>
            </w:r>
          </w:p>
        </w:tc>
        <w:tc>
          <w:tcPr>
            <w:tcW w:w="2179" w:type="dxa"/>
            <w:shd w:val="clear" w:color="auto" w:fill="auto"/>
          </w:tcPr>
          <w:p w:rsidR="00A04175" w:rsidRPr="00A04175" w:rsidRDefault="00A04175" w:rsidP="00A04175">
            <w:pPr>
              <w:ind w:firstLine="0"/>
            </w:pPr>
            <w:r>
              <w:t>Harrell</w:t>
            </w:r>
          </w:p>
        </w:tc>
        <w:tc>
          <w:tcPr>
            <w:tcW w:w="2180" w:type="dxa"/>
            <w:shd w:val="clear" w:color="auto" w:fill="auto"/>
          </w:tcPr>
          <w:p w:rsidR="00A04175" w:rsidRPr="00A04175" w:rsidRDefault="00A04175" w:rsidP="00A04175">
            <w:pPr>
              <w:ind w:firstLine="0"/>
            </w:pPr>
            <w:r>
              <w:t>Hearn</w:t>
            </w:r>
          </w:p>
        </w:tc>
      </w:tr>
      <w:tr w:rsidR="00A04175" w:rsidRPr="00A04175" w:rsidTr="00A04175">
        <w:tc>
          <w:tcPr>
            <w:tcW w:w="2179" w:type="dxa"/>
            <w:shd w:val="clear" w:color="auto" w:fill="auto"/>
          </w:tcPr>
          <w:p w:rsidR="00A04175" w:rsidRPr="00A04175" w:rsidRDefault="00A04175" w:rsidP="00A04175">
            <w:pPr>
              <w:ind w:firstLine="0"/>
            </w:pPr>
            <w:r>
              <w:t>Hiott</w:t>
            </w:r>
          </w:p>
        </w:tc>
        <w:tc>
          <w:tcPr>
            <w:tcW w:w="2179" w:type="dxa"/>
            <w:shd w:val="clear" w:color="auto" w:fill="auto"/>
          </w:tcPr>
          <w:p w:rsidR="00A04175" w:rsidRPr="00A04175" w:rsidRDefault="00A04175" w:rsidP="00A04175">
            <w:pPr>
              <w:ind w:firstLine="0"/>
            </w:pPr>
            <w:r>
              <w:t>Hixon</w:t>
            </w:r>
          </w:p>
        </w:tc>
        <w:tc>
          <w:tcPr>
            <w:tcW w:w="2180" w:type="dxa"/>
            <w:shd w:val="clear" w:color="auto" w:fill="auto"/>
          </w:tcPr>
          <w:p w:rsidR="00A04175" w:rsidRPr="00A04175" w:rsidRDefault="00A04175" w:rsidP="00A04175">
            <w:pPr>
              <w:ind w:firstLine="0"/>
            </w:pPr>
            <w:r>
              <w:t>Horne</w:t>
            </w:r>
          </w:p>
        </w:tc>
      </w:tr>
      <w:tr w:rsidR="00A04175" w:rsidRPr="00A04175" w:rsidTr="00A04175">
        <w:tc>
          <w:tcPr>
            <w:tcW w:w="2179" w:type="dxa"/>
            <w:shd w:val="clear" w:color="auto" w:fill="auto"/>
          </w:tcPr>
          <w:p w:rsidR="00A04175" w:rsidRPr="00A04175" w:rsidRDefault="00A04175" w:rsidP="00A04175">
            <w:pPr>
              <w:ind w:firstLine="0"/>
            </w:pPr>
            <w:r>
              <w:t>Hosey</w:t>
            </w:r>
          </w:p>
        </w:tc>
        <w:tc>
          <w:tcPr>
            <w:tcW w:w="2179" w:type="dxa"/>
            <w:shd w:val="clear" w:color="auto" w:fill="auto"/>
          </w:tcPr>
          <w:p w:rsidR="00A04175" w:rsidRPr="00A04175" w:rsidRDefault="00A04175" w:rsidP="00A04175">
            <w:pPr>
              <w:ind w:firstLine="0"/>
            </w:pPr>
            <w:r>
              <w:t>Howard</w:t>
            </w:r>
          </w:p>
        </w:tc>
        <w:tc>
          <w:tcPr>
            <w:tcW w:w="2180" w:type="dxa"/>
            <w:shd w:val="clear" w:color="auto" w:fill="auto"/>
          </w:tcPr>
          <w:p w:rsidR="00A04175" w:rsidRPr="00A04175" w:rsidRDefault="00A04175" w:rsidP="00A04175">
            <w:pPr>
              <w:ind w:firstLine="0"/>
            </w:pPr>
            <w:r>
              <w:t>Huggins</w:t>
            </w:r>
          </w:p>
        </w:tc>
      </w:tr>
      <w:tr w:rsidR="00A04175" w:rsidRPr="00A04175" w:rsidTr="00A04175">
        <w:tc>
          <w:tcPr>
            <w:tcW w:w="2179" w:type="dxa"/>
            <w:shd w:val="clear" w:color="auto" w:fill="auto"/>
          </w:tcPr>
          <w:p w:rsidR="00A04175" w:rsidRPr="00A04175" w:rsidRDefault="00A04175" w:rsidP="00A04175">
            <w:pPr>
              <w:ind w:firstLine="0"/>
            </w:pPr>
            <w:r>
              <w:t>Jefferson</w:t>
            </w:r>
          </w:p>
        </w:tc>
        <w:tc>
          <w:tcPr>
            <w:tcW w:w="2179" w:type="dxa"/>
            <w:shd w:val="clear" w:color="auto" w:fill="auto"/>
          </w:tcPr>
          <w:p w:rsidR="00A04175" w:rsidRPr="00A04175" w:rsidRDefault="00A04175" w:rsidP="00A04175">
            <w:pPr>
              <w:ind w:firstLine="0"/>
            </w:pPr>
            <w:r>
              <w:t>Johnson</w:t>
            </w:r>
          </w:p>
        </w:tc>
        <w:tc>
          <w:tcPr>
            <w:tcW w:w="2180" w:type="dxa"/>
            <w:shd w:val="clear" w:color="auto" w:fill="auto"/>
          </w:tcPr>
          <w:p w:rsidR="00A04175" w:rsidRPr="00A04175" w:rsidRDefault="00A04175" w:rsidP="00A04175">
            <w:pPr>
              <w:ind w:firstLine="0"/>
            </w:pPr>
            <w:r>
              <w:t>King</w:t>
            </w:r>
          </w:p>
        </w:tc>
      </w:tr>
      <w:tr w:rsidR="00A04175" w:rsidRPr="00A04175" w:rsidTr="00A04175">
        <w:tc>
          <w:tcPr>
            <w:tcW w:w="2179" w:type="dxa"/>
            <w:shd w:val="clear" w:color="auto" w:fill="auto"/>
          </w:tcPr>
          <w:p w:rsidR="00A04175" w:rsidRPr="00A04175" w:rsidRDefault="00A04175" w:rsidP="00A04175">
            <w:pPr>
              <w:ind w:firstLine="0"/>
            </w:pPr>
            <w:r>
              <w:t>Lucas</w:t>
            </w:r>
          </w:p>
        </w:tc>
        <w:tc>
          <w:tcPr>
            <w:tcW w:w="2179" w:type="dxa"/>
            <w:shd w:val="clear" w:color="auto" w:fill="auto"/>
          </w:tcPr>
          <w:p w:rsidR="00A04175" w:rsidRPr="00A04175" w:rsidRDefault="00A04175" w:rsidP="00A04175">
            <w:pPr>
              <w:ind w:firstLine="0"/>
            </w:pPr>
            <w:r>
              <w:t>McEachern</w:t>
            </w:r>
          </w:p>
        </w:tc>
        <w:tc>
          <w:tcPr>
            <w:tcW w:w="2180" w:type="dxa"/>
            <w:shd w:val="clear" w:color="auto" w:fill="auto"/>
          </w:tcPr>
          <w:p w:rsidR="00A04175" w:rsidRPr="00A04175" w:rsidRDefault="00A04175" w:rsidP="00A04175">
            <w:pPr>
              <w:ind w:firstLine="0"/>
            </w:pPr>
            <w:r>
              <w:t>McLeod</w:t>
            </w:r>
          </w:p>
        </w:tc>
      </w:tr>
      <w:tr w:rsidR="00A04175" w:rsidRPr="00A04175" w:rsidTr="00A04175">
        <w:tc>
          <w:tcPr>
            <w:tcW w:w="2179" w:type="dxa"/>
            <w:shd w:val="clear" w:color="auto" w:fill="auto"/>
          </w:tcPr>
          <w:p w:rsidR="00A04175" w:rsidRPr="00A04175" w:rsidRDefault="00A04175" w:rsidP="00A04175">
            <w:pPr>
              <w:ind w:firstLine="0"/>
            </w:pPr>
            <w:r>
              <w:t>Merrill</w:t>
            </w:r>
          </w:p>
        </w:tc>
        <w:tc>
          <w:tcPr>
            <w:tcW w:w="2179" w:type="dxa"/>
            <w:shd w:val="clear" w:color="auto" w:fill="auto"/>
          </w:tcPr>
          <w:p w:rsidR="00A04175" w:rsidRPr="00A04175" w:rsidRDefault="00A04175" w:rsidP="00A04175">
            <w:pPr>
              <w:ind w:firstLine="0"/>
            </w:pPr>
            <w:r>
              <w:t>D. C. Moss</w:t>
            </w:r>
          </w:p>
        </w:tc>
        <w:tc>
          <w:tcPr>
            <w:tcW w:w="2180" w:type="dxa"/>
            <w:shd w:val="clear" w:color="auto" w:fill="auto"/>
          </w:tcPr>
          <w:p w:rsidR="00A04175" w:rsidRPr="00A04175" w:rsidRDefault="00A04175" w:rsidP="00A04175">
            <w:pPr>
              <w:ind w:firstLine="0"/>
            </w:pPr>
            <w:r>
              <w:t>V. S. Moss</w:t>
            </w:r>
          </w:p>
        </w:tc>
      </w:tr>
      <w:tr w:rsidR="00A04175" w:rsidRPr="00A04175" w:rsidTr="00A04175">
        <w:tc>
          <w:tcPr>
            <w:tcW w:w="2179" w:type="dxa"/>
            <w:shd w:val="clear" w:color="auto" w:fill="auto"/>
          </w:tcPr>
          <w:p w:rsidR="00A04175" w:rsidRPr="00A04175" w:rsidRDefault="00A04175" w:rsidP="00A04175">
            <w:pPr>
              <w:ind w:firstLine="0"/>
            </w:pPr>
            <w:r>
              <w:t>Munnerlyn</w:t>
            </w:r>
          </w:p>
        </w:tc>
        <w:tc>
          <w:tcPr>
            <w:tcW w:w="2179" w:type="dxa"/>
            <w:shd w:val="clear" w:color="auto" w:fill="auto"/>
          </w:tcPr>
          <w:p w:rsidR="00A04175" w:rsidRPr="00A04175" w:rsidRDefault="00A04175" w:rsidP="00A04175">
            <w:pPr>
              <w:ind w:firstLine="0"/>
            </w:pPr>
            <w:r>
              <w:t>Nanney</w:t>
            </w:r>
          </w:p>
        </w:tc>
        <w:tc>
          <w:tcPr>
            <w:tcW w:w="2180" w:type="dxa"/>
            <w:shd w:val="clear" w:color="auto" w:fill="auto"/>
          </w:tcPr>
          <w:p w:rsidR="00A04175" w:rsidRPr="00A04175" w:rsidRDefault="00A04175" w:rsidP="00A04175">
            <w:pPr>
              <w:ind w:firstLine="0"/>
            </w:pPr>
            <w:r>
              <w:t>J. H. Neal</w:t>
            </w:r>
          </w:p>
        </w:tc>
      </w:tr>
      <w:tr w:rsidR="00A04175" w:rsidRPr="00A04175" w:rsidTr="00A04175">
        <w:tc>
          <w:tcPr>
            <w:tcW w:w="2179" w:type="dxa"/>
            <w:shd w:val="clear" w:color="auto" w:fill="auto"/>
          </w:tcPr>
          <w:p w:rsidR="00A04175" w:rsidRPr="00A04175" w:rsidRDefault="00A04175" w:rsidP="00A04175">
            <w:pPr>
              <w:ind w:firstLine="0"/>
            </w:pPr>
            <w:r>
              <w:t>J. M. Neal</w:t>
            </w:r>
          </w:p>
        </w:tc>
        <w:tc>
          <w:tcPr>
            <w:tcW w:w="2179" w:type="dxa"/>
            <w:shd w:val="clear" w:color="auto" w:fill="auto"/>
          </w:tcPr>
          <w:p w:rsidR="00A04175" w:rsidRPr="00A04175" w:rsidRDefault="00A04175" w:rsidP="00A04175">
            <w:pPr>
              <w:ind w:firstLine="0"/>
            </w:pPr>
            <w:r>
              <w:t>Neilson</w:t>
            </w:r>
          </w:p>
        </w:tc>
        <w:tc>
          <w:tcPr>
            <w:tcW w:w="2180" w:type="dxa"/>
            <w:shd w:val="clear" w:color="auto" w:fill="auto"/>
          </w:tcPr>
          <w:p w:rsidR="00A04175" w:rsidRPr="00A04175" w:rsidRDefault="00A04175" w:rsidP="00A04175">
            <w:pPr>
              <w:ind w:firstLine="0"/>
            </w:pPr>
            <w:r>
              <w:t>Norman</w:t>
            </w:r>
          </w:p>
        </w:tc>
      </w:tr>
      <w:tr w:rsidR="00A04175" w:rsidRPr="00A04175" w:rsidTr="00A04175">
        <w:tc>
          <w:tcPr>
            <w:tcW w:w="2179" w:type="dxa"/>
            <w:shd w:val="clear" w:color="auto" w:fill="auto"/>
          </w:tcPr>
          <w:p w:rsidR="00A04175" w:rsidRPr="00A04175" w:rsidRDefault="00A04175" w:rsidP="00A04175">
            <w:pPr>
              <w:ind w:firstLine="0"/>
            </w:pPr>
            <w:r>
              <w:t>Ott</w:t>
            </w:r>
          </w:p>
        </w:tc>
        <w:tc>
          <w:tcPr>
            <w:tcW w:w="2179" w:type="dxa"/>
            <w:shd w:val="clear" w:color="auto" w:fill="auto"/>
          </w:tcPr>
          <w:p w:rsidR="00A04175" w:rsidRPr="00A04175" w:rsidRDefault="00A04175" w:rsidP="00A04175">
            <w:pPr>
              <w:ind w:firstLine="0"/>
            </w:pPr>
            <w:r>
              <w:t>Owens</w:t>
            </w:r>
          </w:p>
        </w:tc>
        <w:tc>
          <w:tcPr>
            <w:tcW w:w="2180" w:type="dxa"/>
            <w:shd w:val="clear" w:color="auto" w:fill="auto"/>
          </w:tcPr>
          <w:p w:rsidR="00A04175" w:rsidRPr="00A04175" w:rsidRDefault="00A04175" w:rsidP="00A04175">
            <w:pPr>
              <w:ind w:firstLine="0"/>
            </w:pPr>
            <w:r>
              <w:t>Parker</w:t>
            </w:r>
          </w:p>
        </w:tc>
      </w:tr>
      <w:tr w:rsidR="00A04175" w:rsidRPr="00A04175" w:rsidTr="00A04175">
        <w:tc>
          <w:tcPr>
            <w:tcW w:w="2179" w:type="dxa"/>
            <w:shd w:val="clear" w:color="auto" w:fill="auto"/>
          </w:tcPr>
          <w:p w:rsidR="00A04175" w:rsidRPr="00A04175" w:rsidRDefault="00A04175" w:rsidP="00A04175">
            <w:pPr>
              <w:ind w:firstLine="0"/>
            </w:pPr>
            <w:r>
              <w:t>Pope</w:t>
            </w:r>
          </w:p>
        </w:tc>
        <w:tc>
          <w:tcPr>
            <w:tcW w:w="2179" w:type="dxa"/>
            <w:shd w:val="clear" w:color="auto" w:fill="auto"/>
          </w:tcPr>
          <w:p w:rsidR="00A04175" w:rsidRPr="00A04175" w:rsidRDefault="00A04175" w:rsidP="00A04175">
            <w:pPr>
              <w:ind w:firstLine="0"/>
            </w:pPr>
            <w:r>
              <w:t>Putnam</w:t>
            </w:r>
          </w:p>
        </w:tc>
        <w:tc>
          <w:tcPr>
            <w:tcW w:w="2180" w:type="dxa"/>
            <w:shd w:val="clear" w:color="auto" w:fill="auto"/>
          </w:tcPr>
          <w:p w:rsidR="00A04175" w:rsidRPr="00A04175" w:rsidRDefault="00A04175" w:rsidP="00A04175">
            <w:pPr>
              <w:ind w:firstLine="0"/>
            </w:pPr>
            <w:r>
              <w:t>Quinn</w:t>
            </w:r>
          </w:p>
        </w:tc>
      </w:tr>
      <w:tr w:rsidR="00A04175" w:rsidRPr="00A04175" w:rsidTr="00A04175">
        <w:tc>
          <w:tcPr>
            <w:tcW w:w="2179" w:type="dxa"/>
            <w:shd w:val="clear" w:color="auto" w:fill="auto"/>
          </w:tcPr>
          <w:p w:rsidR="00A04175" w:rsidRPr="00A04175" w:rsidRDefault="00A04175" w:rsidP="00A04175">
            <w:pPr>
              <w:ind w:firstLine="0"/>
            </w:pPr>
            <w:r>
              <w:t>Ryan</w:t>
            </w:r>
          </w:p>
        </w:tc>
        <w:tc>
          <w:tcPr>
            <w:tcW w:w="2179" w:type="dxa"/>
            <w:shd w:val="clear" w:color="auto" w:fill="auto"/>
          </w:tcPr>
          <w:p w:rsidR="00A04175" w:rsidRPr="00A04175" w:rsidRDefault="00A04175" w:rsidP="00A04175">
            <w:pPr>
              <w:ind w:firstLine="0"/>
            </w:pPr>
            <w:r>
              <w:t>Sandifer</w:t>
            </w:r>
          </w:p>
        </w:tc>
        <w:tc>
          <w:tcPr>
            <w:tcW w:w="2180" w:type="dxa"/>
            <w:shd w:val="clear" w:color="auto" w:fill="auto"/>
          </w:tcPr>
          <w:p w:rsidR="00A04175" w:rsidRPr="00A04175" w:rsidRDefault="00A04175" w:rsidP="00A04175">
            <w:pPr>
              <w:ind w:firstLine="0"/>
            </w:pPr>
            <w:r>
              <w:t>Sellers</w:t>
            </w:r>
          </w:p>
        </w:tc>
      </w:tr>
      <w:tr w:rsidR="00A04175" w:rsidRPr="00A04175" w:rsidTr="00A04175">
        <w:tc>
          <w:tcPr>
            <w:tcW w:w="2179" w:type="dxa"/>
            <w:shd w:val="clear" w:color="auto" w:fill="auto"/>
          </w:tcPr>
          <w:p w:rsidR="00A04175" w:rsidRPr="00A04175" w:rsidRDefault="00A04175" w:rsidP="00A04175">
            <w:pPr>
              <w:ind w:firstLine="0"/>
            </w:pPr>
            <w:r>
              <w:t>G. M. Smith</w:t>
            </w:r>
          </w:p>
        </w:tc>
        <w:tc>
          <w:tcPr>
            <w:tcW w:w="2179" w:type="dxa"/>
            <w:shd w:val="clear" w:color="auto" w:fill="auto"/>
          </w:tcPr>
          <w:p w:rsidR="00A04175" w:rsidRPr="00A04175" w:rsidRDefault="00A04175" w:rsidP="00A04175">
            <w:pPr>
              <w:ind w:firstLine="0"/>
            </w:pPr>
            <w:r>
              <w:t>G. R. Smith</w:t>
            </w:r>
          </w:p>
        </w:tc>
        <w:tc>
          <w:tcPr>
            <w:tcW w:w="2180" w:type="dxa"/>
            <w:shd w:val="clear" w:color="auto" w:fill="auto"/>
          </w:tcPr>
          <w:p w:rsidR="00A04175" w:rsidRPr="00A04175" w:rsidRDefault="00A04175" w:rsidP="00A04175">
            <w:pPr>
              <w:ind w:firstLine="0"/>
            </w:pPr>
            <w:r>
              <w:t>J. E. Smith</w:t>
            </w:r>
          </w:p>
        </w:tc>
      </w:tr>
      <w:tr w:rsidR="00A04175" w:rsidRPr="00A04175" w:rsidTr="00A04175">
        <w:tc>
          <w:tcPr>
            <w:tcW w:w="2179" w:type="dxa"/>
            <w:shd w:val="clear" w:color="auto" w:fill="auto"/>
          </w:tcPr>
          <w:p w:rsidR="00A04175" w:rsidRPr="00A04175" w:rsidRDefault="00A04175" w:rsidP="00A04175">
            <w:pPr>
              <w:ind w:firstLine="0"/>
            </w:pPr>
            <w:r>
              <w:t>J. R. Smith</w:t>
            </w:r>
          </w:p>
        </w:tc>
        <w:tc>
          <w:tcPr>
            <w:tcW w:w="2179" w:type="dxa"/>
            <w:shd w:val="clear" w:color="auto" w:fill="auto"/>
          </w:tcPr>
          <w:p w:rsidR="00A04175" w:rsidRPr="00A04175" w:rsidRDefault="00A04175" w:rsidP="00A04175">
            <w:pPr>
              <w:ind w:firstLine="0"/>
            </w:pPr>
            <w:r>
              <w:t>Southard</w:t>
            </w:r>
          </w:p>
        </w:tc>
        <w:tc>
          <w:tcPr>
            <w:tcW w:w="2180" w:type="dxa"/>
            <w:shd w:val="clear" w:color="auto" w:fill="auto"/>
          </w:tcPr>
          <w:p w:rsidR="00A04175" w:rsidRPr="00A04175" w:rsidRDefault="00A04175" w:rsidP="00A04175">
            <w:pPr>
              <w:ind w:firstLine="0"/>
            </w:pPr>
            <w:r>
              <w:t>Spires</w:t>
            </w:r>
          </w:p>
        </w:tc>
      </w:tr>
      <w:tr w:rsidR="00A04175" w:rsidRPr="00A04175" w:rsidTr="00A04175">
        <w:tc>
          <w:tcPr>
            <w:tcW w:w="2179" w:type="dxa"/>
            <w:shd w:val="clear" w:color="auto" w:fill="auto"/>
          </w:tcPr>
          <w:p w:rsidR="00A04175" w:rsidRPr="00A04175" w:rsidRDefault="00A04175" w:rsidP="00A04175">
            <w:pPr>
              <w:ind w:firstLine="0"/>
            </w:pPr>
            <w:r>
              <w:t>Stavrinakis</w:t>
            </w:r>
          </w:p>
        </w:tc>
        <w:tc>
          <w:tcPr>
            <w:tcW w:w="2179" w:type="dxa"/>
            <w:shd w:val="clear" w:color="auto" w:fill="auto"/>
          </w:tcPr>
          <w:p w:rsidR="00A04175" w:rsidRPr="00A04175" w:rsidRDefault="00A04175" w:rsidP="00A04175">
            <w:pPr>
              <w:ind w:firstLine="0"/>
            </w:pPr>
            <w:r>
              <w:t>Stringer</w:t>
            </w:r>
          </w:p>
        </w:tc>
        <w:tc>
          <w:tcPr>
            <w:tcW w:w="2180" w:type="dxa"/>
            <w:shd w:val="clear" w:color="auto" w:fill="auto"/>
          </w:tcPr>
          <w:p w:rsidR="00A04175" w:rsidRPr="00A04175" w:rsidRDefault="00A04175" w:rsidP="00A04175">
            <w:pPr>
              <w:ind w:firstLine="0"/>
            </w:pPr>
            <w:r>
              <w:t>Tallon</w:t>
            </w:r>
          </w:p>
        </w:tc>
      </w:tr>
      <w:tr w:rsidR="00A04175" w:rsidRPr="00A04175" w:rsidTr="00A04175">
        <w:tc>
          <w:tcPr>
            <w:tcW w:w="2179" w:type="dxa"/>
            <w:shd w:val="clear" w:color="auto" w:fill="auto"/>
          </w:tcPr>
          <w:p w:rsidR="00A04175" w:rsidRPr="00A04175" w:rsidRDefault="00A04175" w:rsidP="00A04175">
            <w:pPr>
              <w:ind w:firstLine="0"/>
            </w:pPr>
            <w:r>
              <w:t>Taylor</w:t>
            </w:r>
          </w:p>
        </w:tc>
        <w:tc>
          <w:tcPr>
            <w:tcW w:w="2179" w:type="dxa"/>
            <w:shd w:val="clear" w:color="auto" w:fill="auto"/>
          </w:tcPr>
          <w:p w:rsidR="00A04175" w:rsidRPr="00A04175" w:rsidRDefault="00A04175" w:rsidP="00A04175">
            <w:pPr>
              <w:ind w:firstLine="0"/>
            </w:pPr>
            <w:r>
              <w:t>Thayer</w:t>
            </w:r>
          </w:p>
        </w:tc>
        <w:tc>
          <w:tcPr>
            <w:tcW w:w="2180" w:type="dxa"/>
            <w:shd w:val="clear" w:color="auto" w:fill="auto"/>
          </w:tcPr>
          <w:p w:rsidR="00A04175" w:rsidRPr="00A04175" w:rsidRDefault="00A04175" w:rsidP="00A04175">
            <w:pPr>
              <w:ind w:firstLine="0"/>
            </w:pPr>
            <w:r>
              <w:t>Toole</w:t>
            </w:r>
          </w:p>
        </w:tc>
      </w:tr>
      <w:tr w:rsidR="00A04175" w:rsidRPr="00A04175" w:rsidTr="00A04175">
        <w:tc>
          <w:tcPr>
            <w:tcW w:w="2179" w:type="dxa"/>
            <w:shd w:val="clear" w:color="auto" w:fill="auto"/>
          </w:tcPr>
          <w:p w:rsidR="00A04175" w:rsidRPr="00A04175" w:rsidRDefault="00A04175" w:rsidP="00A04175">
            <w:pPr>
              <w:keepNext/>
              <w:ind w:firstLine="0"/>
            </w:pPr>
            <w:r>
              <w:t>Vick</w:t>
            </w:r>
          </w:p>
        </w:tc>
        <w:tc>
          <w:tcPr>
            <w:tcW w:w="2179" w:type="dxa"/>
            <w:shd w:val="clear" w:color="auto" w:fill="auto"/>
          </w:tcPr>
          <w:p w:rsidR="00A04175" w:rsidRPr="00A04175" w:rsidRDefault="00A04175" w:rsidP="00A04175">
            <w:pPr>
              <w:keepNext/>
              <w:ind w:firstLine="0"/>
            </w:pPr>
            <w:r>
              <w:t>Weeks</w:t>
            </w:r>
          </w:p>
        </w:tc>
        <w:tc>
          <w:tcPr>
            <w:tcW w:w="2180" w:type="dxa"/>
            <w:shd w:val="clear" w:color="auto" w:fill="auto"/>
          </w:tcPr>
          <w:p w:rsidR="00A04175" w:rsidRPr="00A04175" w:rsidRDefault="00A04175" w:rsidP="00A04175">
            <w:pPr>
              <w:keepNext/>
              <w:ind w:firstLine="0"/>
            </w:pPr>
            <w:r>
              <w:t>Whitmire</w:t>
            </w:r>
          </w:p>
        </w:tc>
      </w:tr>
      <w:tr w:rsidR="00A04175" w:rsidRPr="00A04175" w:rsidTr="00A04175">
        <w:tc>
          <w:tcPr>
            <w:tcW w:w="2179" w:type="dxa"/>
            <w:shd w:val="clear" w:color="auto" w:fill="auto"/>
          </w:tcPr>
          <w:p w:rsidR="00A04175" w:rsidRPr="00A04175" w:rsidRDefault="00A04175" w:rsidP="00A04175">
            <w:pPr>
              <w:keepNext/>
              <w:ind w:firstLine="0"/>
            </w:pPr>
            <w:r>
              <w:t>Williams</w:t>
            </w:r>
          </w:p>
        </w:tc>
        <w:tc>
          <w:tcPr>
            <w:tcW w:w="2179" w:type="dxa"/>
            <w:shd w:val="clear" w:color="auto" w:fill="auto"/>
          </w:tcPr>
          <w:p w:rsidR="00A04175" w:rsidRPr="00A04175" w:rsidRDefault="00A04175" w:rsidP="00A04175">
            <w:pPr>
              <w:keepNext/>
              <w:ind w:firstLine="0"/>
            </w:pPr>
            <w:r>
              <w:t>Young</w:t>
            </w: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Total--80</w:t>
      </w:r>
    </w:p>
    <w:p w:rsidR="00A04175" w:rsidRDefault="00A04175" w:rsidP="00A04175">
      <w:pPr>
        <w:jc w:val="center"/>
        <w:rPr>
          <w:b/>
        </w:rPr>
      </w:pPr>
    </w:p>
    <w:p w:rsidR="00A04175" w:rsidRDefault="00A04175" w:rsidP="00A04175">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A04175" w:rsidRPr="00A04175" w:rsidTr="00A04175">
        <w:tc>
          <w:tcPr>
            <w:tcW w:w="2179" w:type="dxa"/>
            <w:shd w:val="clear" w:color="auto" w:fill="auto"/>
          </w:tcPr>
          <w:p w:rsidR="00A04175" w:rsidRPr="00A04175" w:rsidRDefault="00A04175" w:rsidP="00A04175">
            <w:pPr>
              <w:keepNext/>
              <w:ind w:firstLine="0"/>
            </w:pPr>
            <w:r>
              <w:t>Gilliard</w:t>
            </w:r>
          </w:p>
        </w:tc>
        <w:tc>
          <w:tcPr>
            <w:tcW w:w="2179" w:type="dxa"/>
            <w:shd w:val="clear" w:color="auto" w:fill="auto"/>
          </w:tcPr>
          <w:p w:rsidR="00A04175" w:rsidRPr="00A04175" w:rsidRDefault="00A04175" w:rsidP="00A04175">
            <w:pPr>
              <w:keepNext/>
              <w:ind w:firstLine="0"/>
            </w:pPr>
            <w:r>
              <w:t>Rutherford</w:t>
            </w:r>
          </w:p>
        </w:tc>
        <w:tc>
          <w:tcPr>
            <w:tcW w:w="2180" w:type="dxa"/>
            <w:shd w:val="clear" w:color="auto" w:fill="auto"/>
          </w:tcPr>
          <w:p w:rsidR="00A04175" w:rsidRPr="00A04175" w:rsidRDefault="00A04175" w:rsidP="00A04175">
            <w:pPr>
              <w:keepNext/>
              <w:ind w:firstLine="0"/>
            </w:pPr>
          </w:p>
        </w:tc>
      </w:tr>
    </w:tbl>
    <w:p w:rsidR="00A04175" w:rsidRDefault="00A04175" w:rsidP="00A04175"/>
    <w:p w:rsidR="00A04175" w:rsidRDefault="00A04175" w:rsidP="00A04175">
      <w:pPr>
        <w:jc w:val="center"/>
        <w:rPr>
          <w:b/>
        </w:rPr>
      </w:pPr>
      <w:r w:rsidRPr="00A04175">
        <w:rPr>
          <w:b/>
        </w:rPr>
        <w:t>Total--2</w:t>
      </w:r>
    </w:p>
    <w:p w:rsidR="00A04175" w:rsidRDefault="00A04175" w:rsidP="00A04175">
      <w:pPr>
        <w:jc w:val="center"/>
        <w:rPr>
          <w:b/>
        </w:rPr>
      </w:pPr>
    </w:p>
    <w:p w:rsidR="00A04175" w:rsidRDefault="00A04175" w:rsidP="00A04175">
      <w:r>
        <w:t>The Senate Amendments were agreed to, and the Bill having received three readings in both Houses, it was ordered that the title be changed to that of an Act, and that it be enrolled for ratification.</w:t>
      </w:r>
    </w:p>
    <w:p w:rsidR="00A04175" w:rsidRDefault="00A04175" w:rsidP="00A04175"/>
    <w:p w:rsidR="00B23AA4" w:rsidRDefault="00B23AA4">
      <w:pPr>
        <w:ind w:firstLine="0"/>
        <w:jc w:val="left"/>
        <w:rPr>
          <w:b/>
        </w:rPr>
      </w:pPr>
      <w:r>
        <w:rPr>
          <w:b/>
        </w:rPr>
        <w:br w:type="page"/>
      </w:r>
    </w:p>
    <w:p w:rsidR="00A04175" w:rsidRDefault="00A04175" w:rsidP="00A04175">
      <w:pPr>
        <w:keepNext/>
        <w:jc w:val="center"/>
        <w:rPr>
          <w:b/>
        </w:rPr>
      </w:pPr>
      <w:r w:rsidRPr="00A04175">
        <w:rPr>
          <w:b/>
        </w:rPr>
        <w:t>S. 1229--COMMITTEE OF CONFERENCE APPOINTED</w:t>
      </w:r>
    </w:p>
    <w:p w:rsidR="00A04175" w:rsidRDefault="00A04175" w:rsidP="00A04175">
      <w:r>
        <w:t xml:space="preserve">The following was received from the Senate:  </w:t>
      </w:r>
    </w:p>
    <w:p w:rsidR="00A04175" w:rsidRDefault="00A04175" w:rsidP="00A04175"/>
    <w:p w:rsidR="00A04175" w:rsidRDefault="00A04175" w:rsidP="00A04175">
      <w:pPr>
        <w:keepNext/>
        <w:jc w:val="center"/>
        <w:rPr>
          <w:b/>
        </w:rPr>
      </w:pPr>
      <w:r w:rsidRPr="00A04175">
        <w:rPr>
          <w:b/>
        </w:rPr>
        <w:t>MESSAGE FROM THE SENATE</w:t>
      </w:r>
    </w:p>
    <w:p w:rsidR="00A04175" w:rsidRDefault="00A04175" w:rsidP="002446B1">
      <w:r>
        <w:t>Columbia, S.C., June 7</w:t>
      </w:r>
      <w:r w:rsidR="00721121">
        <w:t>, 2012</w:t>
      </w:r>
      <w:r>
        <w:t xml:space="preserve"> </w:t>
      </w:r>
    </w:p>
    <w:p w:rsidR="00A04175" w:rsidRDefault="00A04175" w:rsidP="002446B1">
      <w:r>
        <w:t>Mr. Speaker and Members of the House:</w:t>
      </w:r>
    </w:p>
    <w:p w:rsidR="00A04175" w:rsidRDefault="00A04175" w:rsidP="002446B1">
      <w:r>
        <w:t>The Senate respectfully informs your Honorable Body that it nonconcurs in the amendments proposed by the House to S. 1229:</w:t>
      </w:r>
    </w:p>
    <w:p w:rsidR="00A04175" w:rsidRDefault="00A04175" w:rsidP="002446B1"/>
    <w:p w:rsidR="00A04175" w:rsidRDefault="00A04175" w:rsidP="002446B1">
      <w:r>
        <w:t>S. 1229 -- Senators O'Dell and Ford: A BILL TO AMEND SECTION 38-47-10, CODE OF LAWS OF SOUTH CAROLINA, 1976, RELATING TO LICENSES REQUIRED FOR ADJUSTERS, SO AS TO ADD EXEMPTIONS FROM LICENSURE; AND TO AMEND SECTION 38-47-20, RELATING TO RECIPROCAL AGREEMENTS FOR LICENSING NONRESIDENT ADJUSTERS, SO AS TO PROVIDE WHERE A NONRECIPROCAL AGREEMENT EXISTS BETWEEN THIS STATE AND ANOTHER STATE, AN APPLICANT FOR A NONRESIDENT ADJUSTER'S LICENSE WHO HOLDS A LICENSE IN ANOTHER STATE MAY RESIDE IN THE UNITED STATES OR CANADA WITHOUT LOSING THE BENEFITS OF THE RECIPROCAL AGREEMENT IF HE COMPLIES WITH OTHER APPLICABLE LICENSURE REQUIREMENTS.</w:t>
      </w:r>
    </w:p>
    <w:p w:rsidR="00B23AA4" w:rsidRDefault="00B23AA4" w:rsidP="002446B1"/>
    <w:p w:rsidR="00A04175" w:rsidRDefault="00A04175" w:rsidP="002446B1">
      <w:r>
        <w:t>Very respectfully,</w:t>
      </w:r>
    </w:p>
    <w:p w:rsidR="00A04175" w:rsidRDefault="00A04175" w:rsidP="002446B1">
      <w:r>
        <w:t>President</w:t>
      </w:r>
    </w:p>
    <w:p w:rsidR="00A04175" w:rsidRDefault="00A04175" w:rsidP="002446B1"/>
    <w:p w:rsidR="00A04175" w:rsidRDefault="00A04175" w:rsidP="00A04175">
      <w:r>
        <w:t>On motion of Rep. SANDIFER, the House insisted upon its amendments.</w:t>
      </w:r>
    </w:p>
    <w:p w:rsidR="00A04175" w:rsidRDefault="00A04175" w:rsidP="00A04175"/>
    <w:p w:rsidR="00A04175" w:rsidRDefault="00A04175" w:rsidP="00A04175">
      <w:r>
        <w:t>Whereupon, the Chair appointed Reps. SANDIFER, BRADY and BALES to the Committee of Conference on the part of the House and a message was ordered sent to the Senate accordingly.</w:t>
      </w:r>
    </w:p>
    <w:p w:rsidR="00A04175" w:rsidRDefault="00A04175" w:rsidP="00A04175"/>
    <w:p w:rsidR="003D678E" w:rsidRDefault="003D678E" w:rsidP="003D678E">
      <w:pPr>
        <w:keepNext/>
        <w:jc w:val="center"/>
        <w:rPr>
          <w:b/>
        </w:rPr>
      </w:pPr>
      <w:r w:rsidRPr="00A04175">
        <w:rPr>
          <w:b/>
        </w:rPr>
        <w:t>MESSAGE FROM THE SENATE</w:t>
      </w:r>
    </w:p>
    <w:p w:rsidR="003D678E" w:rsidRDefault="003D678E" w:rsidP="003D678E">
      <w:r>
        <w:t>The following was received:</w:t>
      </w:r>
    </w:p>
    <w:p w:rsidR="003D678E" w:rsidRDefault="003D678E" w:rsidP="003D678E"/>
    <w:p w:rsidR="003D678E" w:rsidRDefault="003D678E" w:rsidP="003D678E">
      <w:r>
        <w:t xml:space="preserve">Columbia, S.C., June 7, 2012 </w:t>
      </w:r>
    </w:p>
    <w:p w:rsidR="003D678E" w:rsidRDefault="003D678E" w:rsidP="003D678E">
      <w:r>
        <w:t>Mr. Speaker and Members of the House:</w:t>
      </w:r>
    </w:p>
    <w:p w:rsidR="003D678E" w:rsidRDefault="003D678E" w:rsidP="003D678E">
      <w:r>
        <w:t>The Senate respectfully informs your Honorable Body that it has appointed Senators Setzler, O’Dell and Hayes of the Committee of Conference on the part of the Senate on S. 1229:</w:t>
      </w:r>
    </w:p>
    <w:p w:rsidR="003D678E" w:rsidRDefault="003D678E" w:rsidP="003D678E">
      <w:pPr>
        <w:keepNext/>
        <w:jc w:val="left"/>
      </w:pPr>
    </w:p>
    <w:p w:rsidR="003D678E" w:rsidRPr="00A86A62" w:rsidRDefault="003D678E" w:rsidP="003D678E">
      <w:r w:rsidRPr="00A86A62">
        <w:t xml:space="preserve">S. 1229 -- </w:t>
      </w:r>
      <w:r>
        <w:t>Senators O’Dell and Ford</w:t>
      </w:r>
      <w:r w:rsidRPr="00A86A62">
        <w:t xml:space="preserve">:  </w:t>
      </w:r>
      <w:r w:rsidRPr="00A86A62">
        <w:rPr>
          <w:szCs w:val="30"/>
        </w:rPr>
        <w:t xml:space="preserve">A BILL </w:t>
      </w:r>
      <w:r w:rsidRPr="00A86A62">
        <w:t>TO AMEND SECTION 38</w:t>
      </w:r>
      <w:r w:rsidRPr="00A86A62">
        <w:noBreakHyphen/>
        <w:t>47</w:t>
      </w:r>
      <w:r w:rsidRPr="00A86A62">
        <w:noBreakHyphen/>
        <w:t>10, CODE OF LAWS OF SOUTH CAROLINA, 1976, RELATING TO LICENSES REQUIRED FOR ADJUSTERS, SO AS TO ADD EXEMPTIONS FROM LICENSURE; AND TO AMEND SECTION 38</w:t>
      </w:r>
      <w:r w:rsidRPr="00A86A62">
        <w:noBreakHyphen/>
        <w:t>47</w:t>
      </w:r>
      <w:r w:rsidRPr="00A86A62">
        <w:noBreakHyphen/>
        <w:t>20, RELATING TO RECIPROCAL AGREEMENTS FOR LICENSING NONRESIDENT ADJUSTERS, SO AS TO PROVIDE WHERE A NONRECIPROCAL AGREEMENT EXISTS BETWEEN THIS STATE AND ANOTHER STATE, AN APPLICANT FOR A NONRESIDENT ADJUSTER</w:t>
      </w:r>
      <w:r>
        <w:t>’</w:t>
      </w:r>
      <w:r w:rsidRPr="00A86A62">
        <w:t>S LICENSE WHO HOLDS A LICENSE IN ANOTHER STATE MAY RESIDE IN THE UNITED STATES OR CANADA WITHOUT LOSING THE BENEFITS OF THE RECIPROCAL AGREEMENT IF HE COMPLIES WITH OTHER APPLICABLE LICENSURE REQUIREMENTS.</w:t>
      </w:r>
    </w:p>
    <w:p w:rsidR="003D678E" w:rsidRDefault="003D678E" w:rsidP="003D678E">
      <w:pPr>
        <w:jc w:val="left"/>
      </w:pPr>
    </w:p>
    <w:p w:rsidR="003D678E" w:rsidRDefault="003D678E" w:rsidP="003D678E">
      <w:pPr>
        <w:jc w:val="left"/>
      </w:pPr>
      <w:r>
        <w:t>Very respectfully,</w:t>
      </w:r>
    </w:p>
    <w:p w:rsidR="003D678E" w:rsidRPr="00843F59" w:rsidRDefault="003D678E" w:rsidP="003D678E">
      <w:pPr>
        <w:jc w:val="left"/>
      </w:pPr>
      <w:r>
        <w:t>President of the Senate</w:t>
      </w:r>
    </w:p>
    <w:p w:rsidR="003D678E" w:rsidRPr="003D678E" w:rsidRDefault="003D678E" w:rsidP="003D678E">
      <w:pPr>
        <w:jc w:val="left"/>
      </w:pPr>
      <w:r w:rsidRPr="003D678E">
        <w:t>Received as information</w:t>
      </w:r>
      <w:r w:rsidR="00F645A1">
        <w:t>.</w:t>
      </w:r>
    </w:p>
    <w:p w:rsidR="003D678E" w:rsidRDefault="003D678E" w:rsidP="00A04175"/>
    <w:p w:rsidR="00A04175" w:rsidRDefault="00A04175" w:rsidP="00A04175">
      <w:pPr>
        <w:keepNext/>
        <w:jc w:val="center"/>
        <w:rPr>
          <w:b/>
        </w:rPr>
      </w:pPr>
      <w:r w:rsidRPr="00A04175">
        <w:rPr>
          <w:b/>
        </w:rPr>
        <w:t>MOTION ADOPTED</w:t>
      </w:r>
    </w:p>
    <w:p w:rsidR="00A04175" w:rsidRDefault="00A04175" w:rsidP="00A04175">
      <w:r>
        <w:t xml:space="preserve">Rep. NEILSON moved that as it is 5:00 p.m., on the first Thursday in June, and in accordance with </w:t>
      </w:r>
      <w:r w:rsidRPr="00721121">
        <w:rPr>
          <w:i/>
        </w:rPr>
        <w:t>Sine Die</w:t>
      </w:r>
      <w:r>
        <w:t xml:space="preserve"> Resolution, H. 5377, the House should adjourn, </w:t>
      </w:r>
      <w:r w:rsidRPr="00721121">
        <w:rPr>
          <w:i/>
        </w:rPr>
        <w:t>Sine Die</w:t>
      </w:r>
      <w:r>
        <w:t>, which was agreed to.</w:t>
      </w:r>
    </w:p>
    <w:p w:rsidR="00A04175" w:rsidRDefault="00A04175" w:rsidP="00A04175"/>
    <w:p w:rsidR="00A04175" w:rsidRDefault="00A04175" w:rsidP="00A04175">
      <w:pPr>
        <w:keepNext/>
        <w:jc w:val="center"/>
        <w:rPr>
          <w:b/>
        </w:rPr>
      </w:pPr>
      <w:r w:rsidRPr="00A04175">
        <w:rPr>
          <w:b/>
        </w:rPr>
        <w:t>RETURNED WITH CONCURRENCE</w:t>
      </w:r>
    </w:p>
    <w:p w:rsidR="00A04175" w:rsidRDefault="00A04175" w:rsidP="00A04175">
      <w:r>
        <w:t>The Senate returned to the House with concurrence the following:</w:t>
      </w:r>
    </w:p>
    <w:p w:rsidR="00A04175" w:rsidRDefault="00A04175" w:rsidP="00A04175">
      <w:bookmarkStart w:id="148" w:name="include_clip_start_385"/>
      <w:bookmarkEnd w:id="148"/>
    </w:p>
    <w:p w:rsidR="00A04175" w:rsidRDefault="00A04175" w:rsidP="00A04175">
      <w:r>
        <w:t>H. 5380 -- Reps. McLeod and Tribble: A CONCURRENT RESOLUTION TO REQUEST THAT THE DEPARTMENT OF TRANSPORTATION NAME THE INTERSTATE HIGHWAY 26 AND SOUTH CAROLINA HIGHWAY S-36-32 (JALAPA ROAD) INTERCHANGE IN NEWBERRY COUNTY AS THE "SENATOR BOB LAKE INTERCHANGE" IN RECOGNITION OF THE DISTINGUISHED PUBLIC SERVICE OF THE HONORABLE ROBERT C. LAKE, JR., AND TO REQUEST THE DEPARTMENT OF TRANSPORTATION ERECT APPROPRIATE SIGNS OR MARKERS REFLECTING THIS DESIGNATION.</w:t>
      </w:r>
    </w:p>
    <w:p w:rsidR="00A04175" w:rsidRDefault="00A04175" w:rsidP="00A04175">
      <w:bookmarkStart w:id="149" w:name="include_clip_end_385"/>
      <w:bookmarkStart w:id="150" w:name="include_clip_start_386"/>
      <w:bookmarkEnd w:id="149"/>
      <w:bookmarkEnd w:id="150"/>
      <w:r>
        <w:t>H. 5381 -- Reps. McLeod and Tribble: A CONCURRENT RESOLUTION TO REQUEST THAT THE DEPARTMENT OF TRANSPORTATION NAME THE WILSON ROAD BRIDGE OVER THE CSX RAILROAD IN NEWBERRY COUNTY AS THE "HIGHWAY COMMISSIONER EARL BERGEN BRIDGE" IN RECOGNITION OF HIS VISION AND SIGNIFICANT ACCOMPLISHMENTS IN CREATING THE PRESENT ROADWAY SYSTEM FOR THE CITY AND COUNTY OF NEWBERRY, AND TO REQUEST THE DEPARTMENT OF TRANSPORTATION TO ERECT APPROPRIATE SIGNS OR MARKERS REFLECTING THIS DESIGNATION.</w:t>
      </w:r>
    </w:p>
    <w:p w:rsidR="00A04175" w:rsidRDefault="00A04175" w:rsidP="00A04175">
      <w:bookmarkStart w:id="151" w:name="include_clip_end_386"/>
      <w:bookmarkEnd w:id="151"/>
    </w:p>
    <w:p w:rsidR="00A04175" w:rsidRDefault="00A04175" w:rsidP="00A04175">
      <w:pPr>
        <w:keepNext/>
        <w:pBdr>
          <w:top w:val="single" w:sz="4" w:space="1" w:color="auto"/>
          <w:left w:val="single" w:sz="4" w:space="4" w:color="auto"/>
          <w:right w:val="single" w:sz="4" w:space="4" w:color="auto"/>
          <w:between w:val="single" w:sz="4" w:space="1" w:color="auto"/>
          <w:bar w:val="single" w:sz="4" w:color="auto"/>
        </w:pBdr>
        <w:jc w:val="center"/>
        <w:rPr>
          <w:b/>
        </w:rPr>
      </w:pPr>
      <w:r w:rsidRPr="00A04175">
        <w:rPr>
          <w:b/>
        </w:rPr>
        <w:t>ADJOURNMENT</w:t>
      </w:r>
    </w:p>
    <w:p w:rsidR="00A04175" w:rsidRDefault="00A04175" w:rsidP="00A04175">
      <w:pPr>
        <w:keepNext/>
        <w:pBdr>
          <w:left w:val="single" w:sz="4" w:space="4" w:color="auto"/>
          <w:right w:val="single" w:sz="4" w:space="4" w:color="auto"/>
          <w:between w:val="single" w:sz="4" w:space="1" w:color="auto"/>
          <w:bar w:val="single" w:sz="4" w:color="auto"/>
        </w:pBdr>
      </w:pPr>
      <w:r>
        <w:t xml:space="preserve">At 5:00 p.m. the House, in accordance with the motion of Rep. J. E. SMITH, adjourned in memory of Hasham Paul Khoury of Columbia, and in accordance with H. 5377, the </w:t>
      </w:r>
      <w:r w:rsidRPr="00721121">
        <w:rPr>
          <w:i/>
        </w:rPr>
        <w:t>Sine Die</w:t>
      </w:r>
      <w:r>
        <w:t xml:space="preserve"> Adjournment Resolution, to meet at 12:00 noon in Statewide Session Tuesday, June 19.  </w:t>
      </w:r>
    </w:p>
    <w:p w:rsidR="002C1C61" w:rsidRDefault="00A04175" w:rsidP="00A04175">
      <w:pPr>
        <w:pBdr>
          <w:left w:val="single" w:sz="4" w:space="4" w:color="auto"/>
          <w:bottom w:val="single" w:sz="4" w:space="1" w:color="auto"/>
          <w:right w:val="single" w:sz="4" w:space="4" w:color="auto"/>
          <w:between w:val="single" w:sz="4" w:space="1" w:color="auto"/>
          <w:bar w:val="single" w:sz="4" w:color="auto"/>
        </w:pBdr>
        <w:jc w:val="center"/>
      </w:pPr>
      <w:r>
        <w:t>***</w:t>
      </w:r>
    </w:p>
    <w:p w:rsidR="003D678E" w:rsidRDefault="003D678E" w:rsidP="002C1C61">
      <w:pPr>
        <w:jc w:val="center"/>
      </w:pPr>
    </w:p>
    <w:p w:rsidR="003D678E" w:rsidRDefault="003D678E" w:rsidP="002C1C61">
      <w:pPr>
        <w:jc w:val="center"/>
      </w:pPr>
    </w:p>
    <w:sectPr w:rsidR="003D678E" w:rsidSect="00CA25A4">
      <w:headerReference w:type="default" r:id="rId7"/>
      <w:footerReference w:type="default" r:id="rId8"/>
      <w:headerReference w:type="first" r:id="rId9"/>
      <w:footerReference w:type="first" r:id="rId10"/>
      <w:pgSz w:w="12240" w:h="15840" w:code="1"/>
      <w:pgMar w:top="1008" w:right="4694" w:bottom="3499" w:left="1224" w:header="1008" w:footer="3499" w:gutter="0"/>
      <w:pgNumType w:start="439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5A4" w:rsidRDefault="00CA25A4">
      <w:r>
        <w:separator/>
      </w:r>
    </w:p>
  </w:endnote>
  <w:endnote w:type="continuationSeparator" w:id="0">
    <w:p w:rsidR="00CA25A4" w:rsidRDefault="00CA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2190"/>
      <w:docPartObj>
        <w:docPartGallery w:val="Page Numbers (Bottom of Page)"/>
        <w:docPartUnique/>
      </w:docPartObj>
    </w:sdtPr>
    <w:sdtEndPr/>
    <w:sdtContent>
      <w:p w:rsidR="00CA25A4" w:rsidRDefault="00D85E21" w:rsidP="004D0A24">
        <w:pPr>
          <w:pStyle w:val="Footer"/>
          <w:jc w:val="center"/>
        </w:pPr>
        <w:r>
          <w:fldChar w:fldCharType="begin"/>
        </w:r>
        <w:r>
          <w:instrText xml:space="preserve"> PAGE   \* MERGEFORMAT </w:instrText>
        </w:r>
        <w:r>
          <w:fldChar w:fldCharType="separate"/>
        </w:r>
        <w:r>
          <w:rPr>
            <w:noProof/>
          </w:rPr>
          <w:t>4399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2188"/>
      <w:docPartObj>
        <w:docPartGallery w:val="Page Numbers (Bottom of Page)"/>
        <w:docPartUnique/>
      </w:docPartObj>
    </w:sdtPr>
    <w:sdtEndPr/>
    <w:sdtContent>
      <w:p w:rsidR="00CA25A4" w:rsidRDefault="00D85E21" w:rsidP="004D0A24">
        <w:pPr>
          <w:pStyle w:val="Footer"/>
          <w:jc w:val="center"/>
        </w:pPr>
        <w:r>
          <w:fldChar w:fldCharType="begin"/>
        </w:r>
        <w:r>
          <w:instrText xml:space="preserve"> PAGE   \* MERGEFORMAT </w:instrText>
        </w:r>
        <w:r>
          <w:fldChar w:fldCharType="separate"/>
        </w:r>
        <w:r>
          <w:rPr>
            <w:noProof/>
          </w:rPr>
          <w:t>4398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5A4" w:rsidRDefault="00CA25A4">
      <w:r>
        <w:separator/>
      </w:r>
    </w:p>
  </w:footnote>
  <w:footnote w:type="continuationSeparator" w:id="0">
    <w:p w:rsidR="00CA25A4" w:rsidRDefault="00CA2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A4" w:rsidRPr="000322D8" w:rsidRDefault="00CA25A4" w:rsidP="004D0A24">
    <w:pPr>
      <w:ind w:firstLine="0"/>
      <w:jc w:val="center"/>
      <w:rPr>
        <w:b/>
      </w:rPr>
    </w:pPr>
    <w:r w:rsidRPr="000322D8">
      <w:rPr>
        <w:b/>
      </w:rPr>
      <w:t>THURSDAY, JUNE 7, 2012</w:t>
    </w:r>
  </w:p>
  <w:p w:rsidR="00CA25A4" w:rsidRPr="004D0A24" w:rsidRDefault="00CA25A4" w:rsidP="004D0A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A4" w:rsidRPr="000322D8" w:rsidRDefault="00CA25A4" w:rsidP="004D0A24">
    <w:pPr>
      <w:ind w:firstLine="0"/>
      <w:jc w:val="center"/>
      <w:rPr>
        <w:b/>
      </w:rPr>
    </w:pPr>
    <w:r w:rsidRPr="000322D8">
      <w:rPr>
        <w:b/>
      </w:rPr>
      <w:t>Thursday, June 7, 2012</w:t>
    </w:r>
  </w:p>
  <w:p w:rsidR="00CA25A4" w:rsidRDefault="00CA25A4" w:rsidP="004D0A24">
    <w:pPr>
      <w:pStyle w:val="Header"/>
      <w:jc w:val="center"/>
    </w:pPr>
    <w:r w:rsidRPr="000322D8">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C299F"/>
    <w:rsid w:val="000322D8"/>
    <w:rsid w:val="00171D7E"/>
    <w:rsid w:val="001C299F"/>
    <w:rsid w:val="001D7D98"/>
    <w:rsid w:val="002446B1"/>
    <w:rsid w:val="002C1C61"/>
    <w:rsid w:val="003D678E"/>
    <w:rsid w:val="003F3E6E"/>
    <w:rsid w:val="00447DF5"/>
    <w:rsid w:val="004D0A24"/>
    <w:rsid w:val="00721121"/>
    <w:rsid w:val="00791B98"/>
    <w:rsid w:val="00815C65"/>
    <w:rsid w:val="00843F59"/>
    <w:rsid w:val="008A21E4"/>
    <w:rsid w:val="00A04175"/>
    <w:rsid w:val="00B143B7"/>
    <w:rsid w:val="00B23AA4"/>
    <w:rsid w:val="00B245E9"/>
    <w:rsid w:val="00B5517B"/>
    <w:rsid w:val="00CA25A4"/>
    <w:rsid w:val="00D072A4"/>
    <w:rsid w:val="00D85E21"/>
    <w:rsid w:val="00DE7707"/>
    <w:rsid w:val="00E20590"/>
    <w:rsid w:val="00E255F0"/>
    <w:rsid w:val="00F645A1"/>
    <w:rsid w:val="00FD38D9"/>
    <w:rsid w:val="00FE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95EBE1-CB63-48EB-BB18-2CDB64FD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590"/>
    <w:pPr>
      <w:ind w:firstLine="216"/>
      <w:jc w:val="both"/>
    </w:pPr>
    <w:rPr>
      <w:sz w:val="22"/>
    </w:rPr>
  </w:style>
  <w:style w:type="paragraph" w:styleId="Heading1">
    <w:name w:val="heading 1"/>
    <w:basedOn w:val="Normal"/>
    <w:next w:val="Normal"/>
    <w:link w:val="Heading1Char"/>
    <w:uiPriority w:val="9"/>
    <w:qFormat/>
    <w:rsid w:val="00A04175"/>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590"/>
    <w:pPr>
      <w:tabs>
        <w:tab w:val="center" w:pos="4320"/>
        <w:tab w:val="right" w:pos="8640"/>
      </w:tabs>
    </w:pPr>
  </w:style>
  <w:style w:type="character" w:customStyle="1" w:styleId="HeaderChar">
    <w:name w:val="Header Char"/>
    <w:basedOn w:val="DefaultParagraphFont"/>
    <w:link w:val="Header"/>
    <w:uiPriority w:val="99"/>
    <w:rsid w:val="00A04175"/>
    <w:rPr>
      <w:sz w:val="22"/>
    </w:rPr>
  </w:style>
  <w:style w:type="paragraph" w:styleId="Footer">
    <w:name w:val="footer"/>
    <w:basedOn w:val="Normal"/>
    <w:link w:val="FooterChar"/>
    <w:uiPriority w:val="99"/>
    <w:rsid w:val="00E20590"/>
    <w:pPr>
      <w:tabs>
        <w:tab w:val="center" w:pos="4320"/>
        <w:tab w:val="right" w:pos="8640"/>
      </w:tabs>
    </w:pPr>
  </w:style>
  <w:style w:type="character" w:customStyle="1" w:styleId="FooterChar">
    <w:name w:val="Footer Char"/>
    <w:basedOn w:val="DefaultParagraphFont"/>
    <w:link w:val="Footer"/>
    <w:uiPriority w:val="99"/>
    <w:rsid w:val="00A04175"/>
    <w:rPr>
      <w:sz w:val="22"/>
    </w:rPr>
  </w:style>
  <w:style w:type="character" w:styleId="PageNumber">
    <w:name w:val="page number"/>
    <w:basedOn w:val="DefaultParagraphFont"/>
    <w:semiHidden/>
    <w:rsid w:val="00E20590"/>
  </w:style>
  <w:style w:type="paragraph" w:styleId="PlainText">
    <w:name w:val="Plain Text"/>
    <w:basedOn w:val="Normal"/>
    <w:semiHidden/>
    <w:rsid w:val="00E20590"/>
    <w:pPr>
      <w:ind w:firstLine="0"/>
      <w:jc w:val="left"/>
    </w:pPr>
    <w:rPr>
      <w:rFonts w:ascii="Courier New" w:hAnsi="Courier New"/>
      <w:sz w:val="20"/>
    </w:rPr>
  </w:style>
  <w:style w:type="paragraph" w:styleId="Title">
    <w:name w:val="Title"/>
    <w:basedOn w:val="Normal"/>
    <w:link w:val="TitleChar"/>
    <w:qFormat/>
    <w:rsid w:val="00A0417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04175"/>
    <w:rPr>
      <w:b/>
      <w:sz w:val="22"/>
    </w:rPr>
  </w:style>
  <w:style w:type="paragraph" w:customStyle="1" w:styleId="ConSign">
    <w:name w:val="ConSign"/>
    <w:basedOn w:val="Normal"/>
    <w:rsid w:val="00A04175"/>
    <w:pPr>
      <w:tabs>
        <w:tab w:val="left" w:pos="216"/>
        <w:tab w:val="left" w:pos="4680"/>
        <w:tab w:val="left" w:pos="4896"/>
      </w:tabs>
      <w:spacing w:line="480" w:lineRule="auto"/>
      <w:ind w:firstLine="0"/>
    </w:pPr>
  </w:style>
  <w:style w:type="character" w:customStyle="1" w:styleId="Heading1Char">
    <w:name w:val="Heading 1 Char"/>
    <w:basedOn w:val="DefaultParagraphFont"/>
    <w:link w:val="Heading1"/>
    <w:uiPriority w:val="9"/>
    <w:rsid w:val="00A04175"/>
    <w:rPr>
      <w:b/>
      <w:sz w:val="30"/>
    </w:rPr>
  </w:style>
  <w:style w:type="character" w:customStyle="1" w:styleId="BalloonTextChar">
    <w:name w:val="Balloon Text Char"/>
    <w:basedOn w:val="DefaultParagraphFont"/>
    <w:link w:val="BalloonText"/>
    <w:uiPriority w:val="99"/>
    <w:semiHidden/>
    <w:rsid w:val="00A04175"/>
    <w:rPr>
      <w:rFonts w:ascii="Tahoma" w:hAnsi="Tahoma" w:cs="Tahoma"/>
      <w:sz w:val="16"/>
      <w:szCs w:val="16"/>
    </w:rPr>
  </w:style>
  <w:style w:type="paragraph" w:styleId="BalloonText">
    <w:name w:val="Balloon Text"/>
    <w:basedOn w:val="Normal"/>
    <w:link w:val="BalloonTextChar"/>
    <w:uiPriority w:val="99"/>
    <w:semiHidden/>
    <w:unhideWhenUsed/>
    <w:rsid w:val="00A04175"/>
    <w:pPr>
      <w:ind w:firstLine="0"/>
    </w:pPr>
    <w:rPr>
      <w:rFonts w:ascii="Tahoma" w:hAnsi="Tahoma" w:cs="Tahoma"/>
      <w:sz w:val="16"/>
      <w:szCs w:val="16"/>
    </w:rPr>
  </w:style>
  <w:style w:type="paragraph" w:customStyle="1" w:styleId="Cover1">
    <w:name w:val="Cover1"/>
    <w:basedOn w:val="Normal"/>
    <w:rsid w:val="00A04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04175"/>
    <w:pPr>
      <w:ind w:firstLine="0"/>
      <w:jc w:val="left"/>
    </w:pPr>
    <w:rPr>
      <w:sz w:val="20"/>
    </w:rPr>
  </w:style>
  <w:style w:type="paragraph" w:customStyle="1" w:styleId="Cover3">
    <w:name w:val="Cover3"/>
    <w:basedOn w:val="Normal"/>
    <w:rsid w:val="00A04175"/>
    <w:pPr>
      <w:ind w:firstLine="0"/>
      <w:jc w:val="center"/>
    </w:pPr>
    <w:rPr>
      <w:b/>
    </w:rPr>
  </w:style>
  <w:style w:type="paragraph" w:customStyle="1" w:styleId="Cover4">
    <w:name w:val="Cover4"/>
    <w:basedOn w:val="Cover1"/>
    <w:rsid w:val="00A0417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40</TotalTime>
  <Pages>3</Pages>
  <Words>34417</Words>
  <Characters>180290</Characters>
  <Application>Microsoft Office Word</Application>
  <DocSecurity>0</DocSecurity>
  <Lines>6634</Lines>
  <Paragraphs>3273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7, 2012 - South Carolina Legislature Online</dc:title>
  <dc:subject/>
  <dc:creator>karenlaroche</dc:creator>
  <cp:keywords/>
  <dc:description/>
  <cp:lastModifiedBy>N Cumfer</cp:lastModifiedBy>
  <cp:revision>6</cp:revision>
  <cp:lastPrinted>2012-09-12T16:39:00Z</cp:lastPrinted>
  <dcterms:created xsi:type="dcterms:W3CDTF">2012-07-26T19:48:00Z</dcterms:created>
  <dcterms:modified xsi:type="dcterms:W3CDTF">2014-11-14T21:08:00Z</dcterms:modified>
</cp:coreProperties>
</file>