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2012</w:t>
      </w:r>
    </w:p>
    <w:p w:rsidR="0024520A"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Pr="00EF052D" w:rsidRDefault="00EF052D" w:rsidP="00EF052D">
      <w:pPr>
        <w:tabs>
          <w:tab w:val="right" w:pos="5933"/>
        </w:tabs>
        <w:suppressAutoHyphens/>
        <w:jc w:val="both"/>
        <w:rPr>
          <w:rFonts w:eastAsia="Times New Roman"/>
        </w:rPr>
      </w:pPr>
      <w:r>
        <w:rPr>
          <w:rFonts w:eastAsia="Times New Roman"/>
        </w:rPr>
        <w:tab/>
      </w:r>
      <w:r>
        <w:rPr>
          <w:rFonts w:eastAsia="Times New Roman"/>
          <w:b/>
          <w:sz w:val="36"/>
        </w:rPr>
        <w:t>S. 1007</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7DD3">
        <w:t>Senator Rose</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52D" w:rsidRDefault="00245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w:t>
      </w:r>
      <w:r w:rsidR="00EF052D">
        <w:rPr>
          <w:rFonts w:eastAsia="Times New Roman"/>
        </w:rPr>
        <w:t>/12--S.</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EF052D" w:rsidRPr="00EF052D" w:rsidRDefault="00EF052D" w:rsidP="00EF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052D" w:rsidSect="00EF05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24520A" w:rsidRDefault="0024520A"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Pr="004E0DB9">
        <w:rPr>
          <w:color w:val="000000" w:themeColor="text1"/>
          <w:u w:color="000000" w:themeColor="text1"/>
        </w:rPr>
        <w:t>755.</w:t>
      </w:r>
      <w:r w:rsidRPr="004E0DB9">
        <w:rPr>
          <w:color w:val="000000" w:themeColor="text1"/>
          <w:u w:color="000000" w:themeColor="text1"/>
        </w:rPr>
        <w:tab/>
      </w:r>
      <w:r w:rsidRPr="004E0DB9">
        <w:rPr>
          <w:color w:val="000000" w:themeColor="text1"/>
          <w:u w:color="000000" w:themeColor="text1"/>
        </w:rPr>
        <w:tab/>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The department shall be responsible for providing on its Internet website a link to the Internet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w:t>
      </w:r>
      <w:r w:rsidR="0024520A">
        <w:rPr>
          <w:color w:val="000000" w:themeColor="text1"/>
          <w:u w:color="000000" w:themeColor="text1"/>
        </w:rPr>
        <w:t>ovide guidance.</w:t>
      </w:r>
    </w:p>
    <w:p w:rsidR="0024520A"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t>(E)</w:t>
      </w:r>
      <w:r>
        <w:tab/>
        <w:t>The Department of Transportation may fulfill the requirements of this section by providing, on its internet website, a link to the internet website of another state agency, to the extent that the link provides the information required by this section.”</w:t>
      </w:r>
    </w:p>
    <w:p w:rsidR="0024520A" w:rsidRPr="004E0DB9"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840427">
      <w:pPr>
        <w:suppressAutoHyphens/>
        <w:jc w:val="both"/>
        <w:rPr>
          <w:rFonts w:eastAsia="Times New Roman"/>
        </w:rPr>
      </w:pPr>
    </w:p>
    <w:sectPr w:rsidR="00A33013" w:rsidSect="00EF05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79BDC-488F-43FB-B64E-8B661B5C95A1}"/>
    <w:embedBold r:id="rId2" w:fontKey="{3B2D90E7-7F8F-442F-B47B-A42C0F3F09A1}"/>
  </w:font>
  <w:font w:name="Calibri">
    <w:panose1 w:val="020F0502020204030204"/>
    <w:charset w:val="00"/>
    <w:family w:val="swiss"/>
    <w:pitch w:val="variable"/>
    <w:sig w:usb0="A00002EF" w:usb1="4000207B" w:usb2="00000000" w:usb3="00000000" w:csb0="0000009F" w:csb1="00000000"/>
    <w:embedRegular r:id="rId3" w:fontKey="{00DE2A36-46EC-4DA5-A11A-7A9A03C721C0}"/>
  </w:font>
  <w:font w:name="Courier New">
    <w:panose1 w:val="02070309020205020404"/>
    <w:charset w:val="00"/>
    <w:family w:val="modern"/>
    <w:pitch w:val="fixed"/>
    <w:sig w:usb0="20002A87" w:usb1="80000000" w:usb2="00000008" w:usb3="00000000" w:csb0="000001FF" w:csb1="00000000"/>
    <w:embedRegular r:id="rId4" w:fontKey="{EC4B7A85-3F40-44FC-ACB6-CE519D400C8E}"/>
  </w:font>
  <w:font w:name="Cambria">
    <w:panose1 w:val="02040503050406030204"/>
    <w:charset w:val="00"/>
    <w:family w:val="roman"/>
    <w:pitch w:val="variable"/>
    <w:sig w:usb0="A00002EF" w:usb1="4000004B" w:usb2="00000000" w:usb3="00000000" w:csb0="0000009F" w:csb1="00000000"/>
    <w:embedRegular r:id="rId5" w:fontKey="{0E50B087-6983-402E-A63D-72A54EDAF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rsidR="00EF052D">
      <w:t>-</w:t>
    </w:r>
    <w:fldSimple w:instr=" PAGE  \* MERGEFORMAT ">
      <w:r w:rsidR="00840427">
        <w:rPr>
          <w:noProof/>
        </w:rPr>
        <w:t>1</w:t>
      </w:r>
    </w:fldSimple>
    <w:r w:rsidR="00EF0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2D" w:rsidRPr="00A33013" w:rsidRDefault="00EF052D" w:rsidP="00A33013">
    <w:pPr>
      <w:pStyle w:val="Footer"/>
      <w:tabs>
        <w:tab w:val="clear" w:pos="4680"/>
        <w:tab w:val="clear" w:pos="9360"/>
        <w:tab w:val="center" w:pos="2995"/>
      </w:tabs>
      <w:spacing w:before="120"/>
    </w:pPr>
    <w:r>
      <w:t>[1007]</w:t>
    </w:r>
    <w:r>
      <w:tab/>
    </w:r>
    <w:fldSimple w:instr=" PAGE  \* MERGEFORMAT ">
      <w:r w:rsidR="008404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70561"/>
    <w:rsid w:val="00180E0A"/>
    <w:rsid w:val="00186AC9"/>
    <w:rsid w:val="00197DF1"/>
    <w:rsid w:val="001B2A8A"/>
    <w:rsid w:val="001B3DD9"/>
    <w:rsid w:val="001B7E5D"/>
    <w:rsid w:val="001D3BAC"/>
    <w:rsid w:val="0024520A"/>
    <w:rsid w:val="00245C4E"/>
    <w:rsid w:val="002C1321"/>
    <w:rsid w:val="002C5896"/>
    <w:rsid w:val="002D3BED"/>
    <w:rsid w:val="002E4C7C"/>
    <w:rsid w:val="00307C2B"/>
    <w:rsid w:val="00313394"/>
    <w:rsid w:val="00383247"/>
    <w:rsid w:val="003C6126"/>
    <w:rsid w:val="003D6E2B"/>
    <w:rsid w:val="003E7597"/>
    <w:rsid w:val="00441B1D"/>
    <w:rsid w:val="00450668"/>
    <w:rsid w:val="00483AC0"/>
    <w:rsid w:val="004952FA"/>
    <w:rsid w:val="004B1EA4"/>
    <w:rsid w:val="004B6A22"/>
    <w:rsid w:val="004D7F37"/>
    <w:rsid w:val="00522CE0"/>
    <w:rsid w:val="00565148"/>
    <w:rsid w:val="00573521"/>
    <w:rsid w:val="00593361"/>
    <w:rsid w:val="005A413B"/>
    <w:rsid w:val="005A5017"/>
    <w:rsid w:val="005A648C"/>
    <w:rsid w:val="005C3A95"/>
    <w:rsid w:val="005C7914"/>
    <w:rsid w:val="005F1745"/>
    <w:rsid w:val="006C74EA"/>
    <w:rsid w:val="00720D40"/>
    <w:rsid w:val="007318D4"/>
    <w:rsid w:val="0075310A"/>
    <w:rsid w:val="00765784"/>
    <w:rsid w:val="007A4390"/>
    <w:rsid w:val="007E5CB7"/>
    <w:rsid w:val="00815DE4"/>
    <w:rsid w:val="008314D2"/>
    <w:rsid w:val="00836AFB"/>
    <w:rsid w:val="00840427"/>
    <w:rsid w:val="0089712D"/>
    <w:rsid w:val="008B2F42"/>
    <w:rsid w:val="008C3697"/>
    <w:rsid w:val="008E185F"/>
    <w:rsid w:val="008F023B"/>
    <w:rsid w:val="00904E16"/>
    <w:rsid w:val="009162B3"/>
    <w:rsid w:val="00927C62"/>
    <w:rsid w:val="00956DFD"/>
    <w:rsid w:val="00983951"/>
    <w:rsid w:val="00984124"/>
    <w:rsid w:val="00984640"/>
    <w:rsid w:val="00995C37"/>
    <w:rsid w:val="009C118A"/>
    <w:rsid w:val="00A02011"/>
    <w:rsid w:val="00A33013"/>
    <w:rsid w:val="00A4011E"/>
    <w:rsid w:val="00A86015"/>
    <w:rsid w:val="00A9594E"/>
    <w:rsid w:val="00AE59C8"/>
    <w:rsid w:val="00B10098"/>
    <w:rsid w:val="00B5790D"/>
    <w:rsid w:val="00B65F5B"/>
    <w:rsid w:val="00B945C5"/>
    <w:rsid w:val="00BA20EA"/>
    <w:rsid w:val="00BB5AFC"/>
    <w:rsid w:val="00BC0A56"/>
    <w:rsid w:val="00C45366"/>
    <w:rsid w:val="00C57023"/>
    <w:rsid w:val="00C74052"/>
    <w:rsid w:val="00CB187A"/>
    <w:rsid w:val="00CC0EC7"/>
    <w:rsid w:val="00CE3A64"/>
    <w:rsid w:val="00D1088B"/>
    <w:rsid w:val="00D14DE6"/>
    <w:rsid w:val="00D156D2"/>
    <w:rsid w:val="00D86943"/>
    <w:rsid w:val="00D906DE"/>
    <w:rsid w:val="00DA47B9"/>
    <w:rsid w:val="00E058D3"/>
    <w:rsid w:val="00E76AD9"/>
    <w:rsid w:val="00E917B3"/>
    <w:rsid w:val="00E91E2F"/>
    <w:rsid w:val="00EA3546"/>
    <w:rsid w:val="00EB47AE"/>
    <w:rsid w:val="00EC34E1"/>
    <w:rsid w:val="00EF052D"/>
    <w:rsid w:val="00EF56A5"/>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2012-02-16T17:36:00Z</cp:lastPrinted>
  <dcterms:created xsi:type="dcterms:W3CDTF">2012-02-21T20:39:00Z</dcterms:created>
  <dcterms:modified xsi:type="dcterms:W3CDTF">2012-02-21T20:39:00Z</dcterms:modified>
</cp:coreProperties>
</file>