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27BB" w:rsidRDefault="00582142" w:rsidP="0082078F">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3827BB" w:rsidRDefault="00582142" w:rsidP="0082078F">
      <w:pPr>
        <w:pStyle w:val="BillDots"/>
        <w:tabs>
          <w:tab w:val="clear" w:pos="216"/>
          <w:tab w:val="clear" w:pos="432"/>
          <w:tab w:val="clear" w:pos="648"/>
          <w:tab w:val="clear" w:pos="864"/>
          <w:tab w:val="clear" w:pos="1080"/>
          <w:tab w:val="clear" w:pos="1296"/>
          <w:tab w:val="clear" w:pos="5904"/>
          <w:tab w:val="right" w:pos="5933"/>
        </w:tabs>
      </w:pPr>
      <w:r>
        <w:t>March 21</w:t>
      </w:r>
      <w:r w:rsidR="003827BB">
        <w:t>, 2012</w:t>
      </w:r>
    </w:p>
    <w:p w:rsidR="003827BB" w:rsidRDefault="003827BB" w:rsidP="0082078F">
      <w:pPr>
        <w:pStyle w:val="BillDots"/>
        <w:tabs>
          <w:tab w:val="clear" w:pos="216"/>
          <w:tab w:val="clear" w:pos="432"/>
          <w:tab w:val="clear" w:pos="648"/>
          <w:tab w:val="clear" w:pos="864"/>
          <w:tab w:val="clear" w:pos="1080"/>
          <w:tab w:val="clear" w:pos="1296"/>
          <w:tab w:val="clear" w:pos="5904"/>
          <w:tab w:val="right" w:pos="5933"/>
        </w:tabs>
      </w:pPr>
    </w:p>
    <w:p w:rsidR="0082078F" w:rsidRPr="0082078F" w:rsidRDefault="0082078F" w:rsidP="0082078F">
      <w:pPr>
        <w:pStyle w:val="BillDots"/>
        <w:tabs>
          <w:tab w:val="clear" w:pos="216"/>
          <w:tab w:val="clear" w:pos="432"/>
          <w:tab w:val="clear" w:pos="648"/>
          <w:tab w:val="clear" w:pos="864"/>
          <w:tab w:val="clear" w:pos="1080"/>
          <w:tab w:val="clear" w:pos="1296"/>
          <w:tab w:val="clear" w:pos="5904"/>
          <w:tab w:val="right" w:pos="5933"/>
        </w:tabs>
      </w:pPr>
      <w:r>
        <w:tab/>
      </w:r>
      <w:r>
        <w:rPr>
          <w:b/>
          <w:sz w:val="36"/>
        </w:rPr>
        <w:t>S. 1301</w:t>
      </w:r>
    </w:p>
    <w:p w:rsidR="0082078F" w:rsidRDefault="0082078F" w:rsidP="002A3EB4">
      <w:pPr>
        <w:pStyle w:val="BillDots"/>
      </w:pPr>
    </w:p>
    <w:p w:rsidR="0082078F" w:rsidRDefault="0082078F" w:rsidP="0082078F">
      <w:pPr>
        <w:pStyle w:val="BillDots"/>
        <w:jc w:val="center"/>
      </w:pPr>
      <w:r>
        <w:t xml:space="preserve">Introduced by </w:t>
      </w:r>
      <w:r w:rsidRPr="00197C5C">
        <w:t>Senator</w:t>
      </w:r>
      <w:r w:rsidR="00B03CE0">
        <w:t>s</w:t>
      </w:r>
      <w:r w:rsidRPr="00197C5C">
        <w:t xml:space="preserve"> Fair</w:t>
      </w:r>
      <w:r w:rsidR="00B03CE0">
        <w:t xml:space="preserve"> and Ford</w:t>
      </w:r>
    </w:p>
    <w:p w:rsidR="0082078F" w:rsidRDefault="0082078F" w:rsidP="002A3EB4">
      <w:pPr>
        <w:pStyle w:val="BillDots"/>
      </w:pPr>
    </w:p>
    <w:p w:rsidR="0082078F" w:rsidRDefault="00582142" w:rsidP="00D503BD">
      <w:pPr>
        <w:pStyle w:val="BillDots"/>
        <w:tabs>
          <w:tab w:val="clear" w:pos="216"/>
          <w:tab w:val="clear" w:pos="432"/>
          <w:tab w:val="clear" w:pos="648"/>
          <w:tab w:val="clear" w:pos="864"/>
          <w:tab w:val="clear" w:pos="1080"/>
          <w:tab w:val="clear" w:pos="1296"/>
          <w:tab w:val="clear" w:pos="5904"/>
          <w:tab w:val="right" w:pos="5933"/>
        </w:tabs>
      </w:pPr>
      <w:r>
        <w:t>S. Printed 3/21</w:t>
      </w:r>
      <w:r w:rsidR="0082078F">
        <w:t>/12--S.</w:t>
      </w:r>
      <w:r w:rsidR="00D503BD">
        <w:tab/>
        <w:t>[SEC 3/22/12 12:59 PM]</w:t>
      </w:r>
    </w:p>
    <w:p w:rsidR="0082078F" w:rsidRDefault="0082078F" w:rsidP="002A3EB4">
      <w:pPr>
        <w:pStyle w:val="BillDots"/>
      </w:pPr>
      <w:r>
        <w:t>Read the first time March 1, 2012.</w:t>
      </w:r>
    </w:p>
    <w:p w:rsidR="0082078F" w:rsidRPr="0082078F" w:rsidRDefault="0082078F" w:rsidP="0082078F">
      <w:pPr>
        <w:pStyle w:val="BillDots"/>
        <w:jc w:val="center"/>
      </w:pPr>
      <w:r>
        <w:rPr>
          <w:u w:val="single"/>
        </w:rPr>
        <w:t>            </w:t>
      </w:r>
    </w:p>
    <w:p w:rsidR="0082078F" w:rsidRDefault="0082078F" w:rsidP="002A3EB4">
      <w:pPr>
        <w:pStyle w:val="BillDots"/>
      </w:pPr>
    </w:p>
    <w:p w:rsidR="0082078F" w:rsidRDefault="0082078F" w:rsidP="002A3EB4">
      <w:pPr>
        <w:pStyle w:val="BillDots"/>
        <w:sectPr w:rsidR="0082078F" w:rsidSect="008207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6C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E21" w:rsidRDefault="00932E21" w:rsidP="0093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w:t>
      </w:r>
      <w:r w:rsidR="00E84085">
        <w:noBreakHyphen/>
      </w:r>
      <w:r>
        <w:t>11</w:t>
      </w:r>
      <w:r w:rsidR="00E84085">
        <w:noBreakHyphen/>
      </w:r>
      <w:r>
        <w:t xml:space="preserve">335 SO AS TO PROVIDE THAT TO ENSURE A REPRESENTATIVE GOVERNING BODY </w:t>
      </w:r>
      <w:r w:rsidR="001E3130">
        <w:t xml:space="preserve">ABOVE A </w:t>
      </w:r>
      <w:r>
        <w:t>SIZE</w:t>
      </w:r>
      <w:r w:rsidR="001E3130">
        <w:t xml:space="preserve"> OF THREE</w:t>
      </w:r>
      <w:r>
        <w:t>, AN ELECTED GOVERNING BODY OF A PUBLIC SERVICE DISTRICT LOCATED WHOLLY IN ONE COUNTY WHICH PROVIDES WATER, SEWER, OR FIRE SERVICE WITHIN ITS SERVICE AREA MAY BE ENLARGED BY ADDITIONAL MEMBERS IN THE MANNER AND UNDER THE PROCEDURES SPECIFIED IN THIS SECTION.</w:t>
      </w:r>
    </w:p>
    <w:p w:rsidR="003827BB" w:rsidRDefault="003827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06CB6" w:rsidRDefault="00F06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CB6" w:rsidRDefault="00F06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6CB6" w:rsidRDefault="00F06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142" w:rsidRDefault="00582142"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F6421">
        <w:rPr>
          <w:snapToGrid w:val="0"/>
        </w:rPr>
        <w:t>SECTION</w:t>
      </w:r>
      <w:r w:rsidRPr="008F6421">
        <w:rPr>
          <w:snapToGrid w:val="0"/>
        </w:rPr>
        <w:tab/>
        <w:t>1.</w:t>
      </w:r>
      <w:r w:rsidRPr="008F6421">
        <w:rPr>
          <w:snapToGrid w:val="0"/>
        </w:rPr>
        <w:tab/>
        <w:t>Article 1, Chapter 11, Title 6 of the 1976 Code is amended by adding:</w:t>
      </w:r>
    </w:p>
    <w:p w:rsidR="00582142" w:rsidRDefault="00582142"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582142" w:rsidRDefault="00582142"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ab/>
      </w:r>
      <w:r w:rsidRPr="00A32165">
        <w:t>“Section 6</w:t>
      </w:r>
      <w:r w:rsidRPr="00A32165">
        <w:noBreakHyphen/>
        <w:t>11</w:t>
      </w:r>
      <w:r w:rsidRPr="00A32165">
        <w:noBreakHyphen/>
        <w:t>335.</w:t>
      </w:r>
      <w:r w:rsidRPr="00A32165">
        <w:tab/>
      </w:r>
      <w:r>
        <w:t>(</w:t>
      </w:r>
      <w:r w:rsidR="00D503BD">
        <w:t>A)</w:t>
      </w:r>
      <w:r w:rsidR="00D503BD">
        <w:tab/>
        <w:t>For purposes of this section:</w:t>
      </w:r>
    </w:p>
    <w:p w:rsidR="00582142" w:rsidRDefault="00582142"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t>(1)</w:t>
      </w:r>
      <w:r>
        <w:tab/>
        <w:t xml:space="preserve">‘membership’ means the governing body of a </w:t>
      </w:r>
      <w:r w:rsidRPr="00D63BF1">
        <w:t>public service district created prior to 1975, located wholly in one county, and providing water, sewer, or fire service</w:t>
      </w:r>
      <w:r>
        <w:t>; and</w:t>
      </w:r>
    </w:p>
    <w:p w:rsidR="00582142" w:rsidRDefault="00582142"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t>(2)</w:t>
      </w:r>
      <w:r>
        <w:tab/>
        <w:t>‘additional members’ means the persons who increase the membership as provided by this section.</w:t>
      </w:r>
    </w:p>
    <w:p w:rsidR="00582142" w:rsidRDefault="00582142"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(B)</w:t>
      </w:r>
      <w:r>
        <w:tab/>
        <w:t>The membership may seek to authorize additional members not to exceed a total of ten by petitioning:</w:t>
      </w:r>
    </w:p>
    <w:p w:rsidR="00582142" w:rsidRDefault="00582142"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t>(1)</w:t>
      </w:r>
      <w:r>
        <w:tab/>
        <w:t>the county legislative delegation if the membership is appointed by or upon the recommendation of the county legislative delegation, or</w:t>
      </w:r>
    </w:p>
    <w:p w:rsidR="00582142" w:rsidRDefault="00582142"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t>(2)</w:t>
      </w:r>
      <w:r>
        <w:tab/>
        <w:t xml:space="preserve">the county governing body, if the membership is elected or appointed by or upon the recommendation of the county </w:t>
      </w:r>
      <w:r>
        <w:lastRenderedPageBreak/>
        <w:t>governing body or an entity other than the county legislative delegation.</w:t>
      </w:r>
    </w:p>
    <w:p w:rsidR="00582142" w:rsidRDefault="00582142"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(C)</w:t>
      </w:r>
      <w:r>
        <w:tab/>
        <w:t>The petition must be in writing and include reasons for the increase in membership.</w:t>
      </w:r>
    </w:p>
    <w:p w:rsidR="00582142" w:rsidRDefault="00582142"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(D)</w:t>
      </w:r>
      <w:r>
        <w:tab/>
        <w:t xml:space="preserve">If the county legislative delegation or the county governing body has not affirmatively disapproved the petition within sixty days of receiving the petition, the membership may file the petition with the Secretary of State’s office.  </w:t>
      </w:r>
      <w:r w:rsidRPr="00A32165">
        <w:t xml:space="preserve">Upon certification </w:t>
      </w:r>
      <w:r>
        <w:t>by</w:t>
      </w:r>
      <w:r w:rsidRPr="00A32165">
        <w:t xml:space="preserve"> the Secretary of State that additional members have been authorized, the </w:t>
      </w:r>
      <w:r>
        <w:t>membership</w:t>
      </w:r>
      <w:r w:rsidRPr="00A32165">
        <w:t xml:space="preserve"> shall be increased.</w:t>
      </w:r>
    </w:p>
    <w:p w:rsidR="00582142" w:rsidRDefault="00582142"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(E)</w:t>
      </w:r>
      <w:r>
        <w:tab/>
      </w:r>
      <w:r w:rsidRPr="00A32165">
        <w:t>If the members</w:t>
      </w:r>
      <w:r>
        <w:t>hip is</w:t>
      </w:r>
      <w:r w:rsidRPr="00A32165">
        <w:t xml:space="preserve"> elected, the additional members shall be elected at the next regularly scheduled election for </w:t>
      </w:r>
      <w:r>
        <w:t>the membership</w:t>
      </w:r>
      <w:r w:rsidRPr="00A32165">
        <w:t xml:space="preserve"> in the same manner </w:t>
      </w:r>
      <w:r>
        <w:t>as the membership is</w:t>
      </w:r>
      <w:r w:rsidRPr="00A32165">
        <w:t xml:space="preserve"> elected</w:t>
      </w:r>
      <w:r>
        <w:t xml:space="preserve"> and</w:t>
      </w:r>
      <w:r w:rsidRPr="00A32165">
        <w:t xml:space="preserve"> to serve for terms of the same length and until their successors are elected and qualify; provided</w:t>
      </w:r>
      <w:r w:rsidR="00D503BD">
        <w:t>,</w:t>
      </w:r>
      <w:r w:rsidRPr="00A32165">
        <w:t xml:space="preserve"> that of the additional members first elected</w:t>
      </w:r>
      <w:r>
        <w:t>:</w:t>
      </w:r>
    </w:p>
    <w:p w:rsidR="00582142" w:rsidRDefault="00582142"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t>(1)</w:t>
      </w:r>
      <w:r>
        <w:tab/>
        <w:t xml:space="preserve">if an even number of additional members is elected, </w:t>
      </w:r>
      <w:r w:rsidRPr="00A32165">
        <w:t>one</w:t>
      </w:r>
      <w:r>
        <w:t>-</w:t>
      </w:r>
      <w:r w:rsidRPr="00A32165">
        <w:t xml:space="preserve">half of the </w:t>
      </w:r>
      <w:r>
        <w:t xml:space="preserve">additional </w:t>
      </w:r>
      <w:r w:rsidRPr="00A32165">
        <w:t xml:space="preserve">members receiving the highest number of votes shall serve initial terms of the same length as </w:t>
      </w:r>
      <w:r>
        <w:t xml:space="preserve">the membership, </w:t>
      </w:r>
      <w:r w:rsidRPr="00A32165">
        <w:t xml:space="preserve">and the remaining </w:t>
      </w:r>
      <w:r>
        <w:t xml:space="preserve">additional </w:t>
      </w:r>
      <w:r w:rsidRPr="00A32165">
        <w:t>members receiving the next highest number of votes shall serve initial terms of one</w:t>
      </w:r>
      <w:r>
        <w:t>-</w:t>
      </w:r>
      <w:r w:rsidRPr="00A32165">
        <w:t>half that length</w:t>
      </w:r>
      <w:r>
        <w:t>; or</w:t>
      </w:r>
    </w:p>
    <w:p w:rsidR="00582142" w:rsidRDefault="00582142"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t>(2)</w:t>
      </w:r>
      <w:r>
        <w:tab/>
        <w:t xml:space="preserve">if an odd number of additional members is elected, </w:t>
      </w:r>
      <w:r w:rsidRPr="00A32165">
        <w:t>one</w:t>
      </w:r>
      <w:r>
        <w:t>-</w:t>
      </w:r>
      <w:r w:rsidRPr="00A32165">
        <w:t xml:space="preserve">half </w:t>
      </w:r>
      <w:r>
        <w:t xml:space="preserve">plus one </w:t>
      </w:r>
      <w:r w:rsidRPr="00A32165">
        <w:t xml:space="preserve">of the </w:t>
      </w:r>
      <w:r>
        <w:t xml:space="preserve">additional </w:t>
      </w:r>
      <w:r w:rsidRPr="00A32165">
        <w:t xml:space="preserve">members receiving the highest number of votes shall serve initial terms of the same length as </w:t>
      </w:r>
      <w:r>
        <w:t xml:space="preserve">the membership </w:t>
      </w:r>
      <w:r w:rsidRPr="00A32165">
        <w:t xml:space="preserve">and the remaining </w:t>
      </w:r>
      <w:r>
        <w:t xml:space="preserve">additional </w:t>
      </w:r>
      <w:r w:rsidRPr="00A32165">
        <w:t>members receiving the next highest number of votes shall serve initial terms of one</w:t>
      </w:r>
      <w:r>
        <w:t>-</w:t>
      </w:r>
      <w:r w:rsidRPr="00A32165">
        <w:t>half that length.</w:t>
      </w:r>
    </w:p>
    <w:p w:rsidR="00582142" w:rsidRDefault="00807670"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rsidR="00582142" w:rsidRPr="00A32165">
        <w:t>Thereafter, the successors</w:t>
      </w:r>
      <w:r w:rsidR="00582142">
        <w:t xml:space="preserve"> of the additional members</w:t>
      </w:r>
      <w:r w:rsidR="00582142" w:rsidRPr="00A32165">
        <w:t xml:space="preserve"> must be elected for terms of the same length as </w:t>
      </w:r>
      <w:r w:rsidR="00582142">
        <w:t>the membership</w:t>
      </w:r>
      <w:r w:rsidR="00582142" w:rsidRPr="00A32165">
        <w:t>.</w:t>
      </w:r>
    </w:p>
    <w:p w:rsidR="00582142" w:rsidRDefault="00582142"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(F)</w:t>
      </w:r>
      <w:r w:rsidRPr="00A32165">
        <w:tab/>
        <w:t>If the members</w:t>
      </w:r>
      <w:r>
        <w:t>hip is</w:t>
      </w:r>
      <w:r w:rsidRPr="00A32165">
        <w:t xml:space="preserve"> appointed, the additional members may be appointed in the same manner </w:t>
      </w:r>
      <w:r>
        <w:t>the membership is</w:t>
      </w:r>
      <w:r w:rsidRPr="00A32165">
        <w:t xml:space="preserve"> appointed with </w:t>
      </w:r>
      <w:r>
        <w:t xml:space="preserve">at least </w:t>
      </w:r>
      <w:r w:rsidRPr="00A32165">
        <w:t>one</w:t>
      </w:r>
      <w:r>
        <w:t>-</w:t>
      </w:r>
      <w:r w:rsidRPr="00A32165">
        <w:t xml:space="preserve">half of the </w:t>
      </w:r>
      <w:r>
        <w:t>additional</w:t>
      </w:r>
      <w:r w:rsidRPr="00A32165">
        <w:t xml:space="preserve"> members to serve initial terms of the same length as </w:t>
      </w:r>
      <w:r>
        <w:t xml:space="preserve">the membership, </w:t>
      </w:r>
      <w:r w:rsidRPr="00A32165">
        <w:t xml:space="preserve">and the remaining </w:t>
      </w:r>
      <w:r>
        <w:t xml:space="preserve">additional </w:t>
      </w:r>
      <w:r w:rsidRPr="00A32165">
        <w:t>members to serve initial terms of one</w:t>
      </w:r>
      <w:r>
        <w:t>-</w:t>
      </w:r>
      <w:r w:rsidRPr="00A32165">
        <w:t xml:space="preserve">half that length.  The initial terms of all </w:t>
      </w:r>
      <w:r>
        <w:t>additional</w:t>
      </w:r>
      <w:r w:rsidRPr="00A32165">
        <w:t xml:space="preserve"> members must be designated by their appointing authority.</w:t>
      </w:r>
      <w:r>
        <w:t xml:space="preserve">  </w:t>
      </w:r>
      <w:r w:rsidRPr="00A32165">
        <w:t xml:space="preserve">Thereafter, their successors must be appointed for terms of the same length as </w:t>
      </w:r>
      <w:r>
        <w:t>the membership</w:t>
      </w:r>
      <w:r w:rsidRPr="00A32165">
        <w:t>.</w:t>
      </w:r>
    </w:p>
    <w:p w:rsidR="001E3130" w:rsidRPr="00672546" w:rsidRDefault="00582142"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(G)</w:t>
      </w:r>
      <w:r w:rsidRPr="00A32165">
        <w:tab/>
        <w:t>All members shall serve until their successors are elected or appointed and qualify.”</w:t>
      </w:r>
    </w:p>
    <w:p w:rsidR="00F06CB6" w:rsidRDefault="00F06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6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32E21">
        <w:t>2</w:t>
      </w:r>
      <w:r>
        <w:t>.</w:t>
      </w:r>
      <w:r>
        <w:tab/>
        <w:t>This act takes effect upon approval by the Governor.</w:t>
      </w:r>
    </w:p>
    <w:p w:rsidR="007B2E5E" w:rsidRDefault="00E8408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2E5E" w:rsidRDefault="007B2E5E" w:rsidP="00404CB5">
      <w:pPr>
        <w:suppressAutoHyphens/>
      </w:pPr>
    </w:p>
    <w:sectPr w:rsidR="007B2E5E" w:rsidSect="008207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6CB6" w:rsidRDefault="00F06CB6" w:rsidP="009F0C77">
      <w:r>
        <w:separator/>
      </w:r>
    </w:p>
  </w:endnote>
  <w:endnote w:type="continuationSeparator" w:id="0">
    <w:p w:rsidR="00F06CB6" w:rsidRDefault="00F06CB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8BDB2B-1F30-46AA-BFAF-0CF34D79BD0E}"/>
    <w:embedBold r:id="rId2" w:fontKey="{19514E4F-D52F-4210-ACD9-CFFC37EBDC5B}"/>
  </w:font>
  <w:font w:name="Calibri">
    <w:panose1 w:val="020F0502020204030204"/>
    <w:charset w:val="00"/>
    <w:family w:val="swiss"/>
    <w:pitch w:val="variable"/>
    <w:sig w:usb0="A00002EF" w:usb1="4000207B" w:usb2="00000000" w:usb3="00000000" w:csb0="0000009F" w:csb1="00000000"/>
    <w:embedRegular r:id="rId3" w:fontKey="{9BB9F7DB-B3D8-4E33-8E92-96DDAEF32342}"/>
  </w:font>
  <w:font w:name="Cambria">
    <w:panose1 w:val="02040503050406030204"/>
    <w:charset w:val="00"/>
    <w:family w:val="roman"/>
    <w:pitch w:val="variable"/>
    <w:sig w:usb0="A00002EF" w:usb1="4000004B" w:usb2="00000000" w:usb3="00000000" w:csb0="0000009F" w:csb1="00000000"/>
    <w:embedRegular r:id="rId4" w:fontKey="{215D5F58-4BF8-4EDF-B562-F87481506F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728" w:rsidRPr="007B2E5E" w:rsidRDefault="007B2E5E" w:rsidP="007B2E5E">
    <w:pPr>
      <w:pStyle w:val="Footer"/>
      <w:tabs>
        <w:tab w:val="clear" w:pos="4680"/>
        <w:tab w:val="clear" w:pos="9360"/>
        <w:tab w:val="center" w:pos="2995"/>
      </w:tabs>
      <w:spacing w:before="120"/>
    </w:pPr>
    <w:r>
      <w:t>[1301</w:t>
    </w:r>
    <w:r w:rsidR="0082078F">
      <w:t>-</w:t>
    </w:r>
    <w:fldSimple w:instr=" PAGE  \* MERGEFORMAT ">
      <w:r w:rsidR="00404CB5">
        <w:rPr>
          <w:noProof/>
        </w:rPr>
        <w:t>1</w:t>
      </w:r>
    </w:fldSimple>
    <w:r w:rsidR="0082078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78F" w:rsidRPr="007B2E5E" w:rsidRDefault="0082078F" w:rsidP="007B2E5E">
    <w:pPr>
      <w:pStyle w:val="Footer"/>
      <w:tabs>
        <w:tab w:val="clear" w:pos="4680"/>
        <w:tab w:val="clear" w:pos="9360"/>
        <w:tab w:val="center" w:pos="2995"/>
      </w:tabs>
      <w:spacing w:before="120"/>
    </w:pPr>
    <w:r>
      <w:t>[1301]</w:t>
    </w:r>
    <w:r>
      <w:tab/>
    </w:r>
    <w:fldSimple w:instr=" PAGE  \* MERGEFORMAT ">
      <w:r w:rsidR="00404C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6CB6" w:rsidRDefault="00F06CB6" w:rsidP="009F0C77">
      <w:r>
        <w:separator/>
      </w:r>
    </w:p>
  </w:footnote>
  <w:footnote w:type="continuationSeparator" w:id="0">
    <w:p w:rsidR="00F06CB6" w:rsidRDefault="00F06CB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995SD12"/>
    <w:docVar w:name="CoverBillType" w:val="b"/>
    <w:docVar w:name="docpath" w:val="L:\Council\bills\DKA\3995SD12.DOCX"/>
    <w:docVar w:name="dvBillNumber" w:val="1301"/>
    <w:docVar w:name="dvBillNumberPrefix" w:val="S. "/>
    <w:docVar w:name="dvOriginalBody" w:val="Senate"/>
    <w:docVar w:name="dvSteno" w:val="DKA"/>
    <w:docVar w:name="NameofBody" w:val="s"/>
    <w:docVar w:name="vgroup2" w:val="Council"/>
  </w:docVars>
  <w:rsids>
    <w:rsidRoot w:val="00304DFB"/>
    <w:rsid w:val="00026C9A"/>
    <w:rsid w:val="000965A1"/>
    <w:rsid w:val="000C1728"/>
    <w:rsid w:val="000E1785"/>
    <w:rsid w:val="001023A4"/>
    <w:rsid w:val="0010776B"/>
    <w:rsid w:val="00133E66"/>
    <w:rsid w:val="00134ACF"/>
    <w:rsid w:val="00144E15"/>
    <w:rsid w:val="001A4A62"/>
    <w:rsid w:val="001A681E"/>
    <w:rsid w:val="001D08F2"/>
    <w:rsid w:val="001E3130"/>
    <w:rsid w:val="002037CA"/>
    <w:rsid w:val="002047A2"/>
    <w:rsid w:val="00221E60"/>
    <w:rsid w:val="002321B6"/>
    <w:rsid w:val="002325AD"/>
    <w:rsid w:val="0023696B"/>
    <w:rsid w:val="00250967"/>
    <w:rsid w:val="002759C5"/>
    <w:rsid w:val="00276C0C"/>
    <w:rsid w:val="00277DEE"/>
    <w:rsid w:val="00280D88"/>
    <w:rsid w:val="00294ABE"/>
    <w:rsid w:val="002A3EB4"/>
    <w:rsid w:val="00304DFB"/>
    <w:rsid w:val="00325348"/>
    <w:rsid w:val="003827BB"/>
    <w:rsid w:val="00393688"/>
    <w:rsid w:val="003D411E"/>
    <w:rsid w:val="003E3C1E"/>
    <w:rsid w:val="003E6148"/>
    <w:rsid w:val="00400EAA"/>
    <w:rsid w:val="00404CB5"/>
    <w:rsid w:val="0041760A"/>
    <w:rsid w:val="00472F95"/>
    <w:rsid w:val="004809EE"/>
    <w:rsid w:val="00511EE9"/>
    <w:rsid w:val="00521E00"/>
    <w:rsid w:val="00577C6C"/>
    <w:rsid w:val="00582142"/>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2E5E"/>
    <w:rsid w:val="007F1523"/>
    <w:rsid w:val="007F509E"/>
    <w:rsid w:val="007F5799"/>
    <w:rsid w:val="007F6947"/>
    <w:rsid w:val="00807670"/>
    <w:rsid w:val="0082078F"/>
    <w:rsid w:val="00860C02"/>
    <w:rsid w:val="00872729"/>
    <w:rsid w:val="008F4429"/>
    <w:rsid w:val="00932E21"/>
    <w:rsid w:val="009352BB"/>
    <w:rsid w:val="00990668"/>
    <w:rsid w:val="009A62E6"/>
    <w:rsid w:val="009F0C77"/>
    <w:rsid w:val="009F3CD7"/>
    <w:rsid w:val="009F4DD1"/>
    <w:rsid w:val="00A64E80"/>
    <w:rsid w:val="00A67553"/>
    <w:rsid w:val="00A741D9"/>
    <w:rsid w:val="00A9741D"/>
    <w:rsid w:val="00AD4B17"/>
    <w:rsid w:val="00B03CE0"/>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03BD"/>
    <w:rsid w:val="00D6260D"/>
    <w:rsid w:val="00D6662B"/>
    <w:rsid w:val="00D95E2F"/>
    <w:rsid w:val="00D970A9"/>
    <w:rsid w:val="00DB3AC0"/>
    <w:rsid w:val="00DD5399"/>
    <w:rsid w:val="00DE68F0"/>
    <w:rsid w:val="00DF3845"/>
    <w:rsid w:val="00DF7E17"/>
    <w:rsid w:val="00E84085"/>
    <w:rsid w:val="00EA108A"/>
    <w:rsid w:val="00EB00A2"/>
    <w:rsid w:val="00EB1BF3"/>
    <w:rsid w:val="00EC3C49"/>
    <w:rsid w:val="00EF3EEE"/>
    <w:rsid w:val="00F06CB6"/>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FFF00-3A3F-4D55-A6AE-1B1AE3286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569</Words>
  <Characters>3248</Characters>
  <Application>Microsoft Office Word</Application>
  <DocSecurity>0</DocSecurity>
  <Lines>27</Lines>
  <Paragraphs>7</Paragraphs>
  <ScaleCrop>false</ScaleCrop>
  <Company> </Company>
  <LinksUpToDate>false</LinksUpToDate>
  <CharactersWithSpaces>3810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2012-03-01T16:45:00Z</cp:lastPrinted>
  <dcterms:created xsi:type="dcterms:W3CDTF">2012-03-22T16:59:00Z</dcterms:created>
  <dcterms:modified xsi:type="dcterms:W3CDTF">2012-03-22T16:59:00Z</dcterms:modified>
</cp:coreProperties>
</file>