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DEA" w:rsidRDefault="004A4DEA" w:rsidP="002A3EB4">
      <w:pPr>
        <w:pStyle w:val="BillDots"/>
      </w:pPr>
      <w:r>
        <w:t>RECALLED</w:t>
      </w:r>
    </w:p>
    <w:p w:rsidR="004A4DEA" w:rsidRDefault="004A4DEA" w:rsidP="002A3EB4">
      <w:pPr>
        <w:pStyle w:val="BillDots"/>
      </w:pPr>
      <w:r>
        <w:t>March 20, 2012</w:t>
      </w:r>
    </w:p>
    <w:p w:rsidR="004A4DEA" w:rsidRDefault="004A4DEA" w:rsidP="002A3EB4">
      <w:pPr>
        <w:pStyle w:val="BillDots"/>
      </w:pPr>
    </w:p>
    <w:p w:rsidR="004A4DEA" w:rsidRPr="004A4DEA" w:rsidRDefault="004A4DEA" w:rsidP="004A4DE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1334</w:t>
      </w:r>
    </w:p>
    <w:p w:rsidR="004A4DEA" w:rsidRDefault="004A4DEA" w:rsidP="002A3EB4">
      <w:pPr>
        <w:pStyle w:val="BillDots"/>
      </w:pPr>
    </w:p>
    <w:p w:rsidR="004A4DEA" w:rsidRDefault="004A4DEA" w:rsidP="004A4DEA">
      <w:pPr>
        <w:pStyle w:val="BillDots"/>
        <w:jc w:val="center"/>
      </w:pPr>
      <w:r>
        <w:t xml:space="preserve">Introduced by </w:t>
      </w:r>
      <w:r w:rsidRPr="00012B6C">
        <w:t>Senator Matthews</w:t>
      </w:r>
    </w:p>
    <w:p w:rsidR="004A4DEA" w:rsidRDefault="004A4DEA" w:rsidP="002A3EB4">
      <w:pPr>
        <w:pStyle w:val="BillDots"/>
      </w:pPr>
    </w:p>
    <w:p w:rsidR="004A4DEA" w:rsidRDefault="004A4DEA" w:rsidP="00F52B1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3/20/12--S.</w:t>
      </w:r>
      <w:r w:rsidR="00F52B13">
        <w:tab/>
        <w:t>[SEC 3/21/12 11:44 AM]</w:t>
      </w:r>
    </w:p>
    <w:p w:rsidR="004A4DEA" w:rsidRDefault="004A4DEA" w:rsidP="002A3EB4">
      <w:pPr>
        <w:pStyle w:val="BillDots"/>
      </w:pPr>
      <w:r>
        <w:t>Read the first time March 14, 2012.</w:t>
      </w:r>
    </w:p>
    <w:p w:rsidR="004A4DEA" w:rsidRPr="004A4DEA" w:rsidRDefault="004A4DEA" w:rsidP="004A4DEA">
      <w:pPr>
        <w:pStyle w:val="BillDots"/>
        <w:jc w:val="center"/>
      </w:pPr>
      <w:r>
        <w:rPr>
          <w:u w:val="single"/>
        </w:rPr>
        <w:t>            </w:t>
      </w:r>
    </w:p>
    <w:p w:rsidR="004A4DEA" w:rsidRDefault="004A4DEA" w:rsidP="002A3EB4">
      <w:pPr>
        <w:pStyle w:val="BillDots"/>
      </w:pPr>
    </w:p>
    <w:p w:rsidR="004A4DEA" w:rsidRDefault="004A4DEA" w:rsidP="002A3EB4">
      <w:pPr>
        <w:pStyle w:val="BillDots"/>
        <w:sectPr w:rsidR="004A4DEA" w:rsidSect="004A4DE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4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5D0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PORTION OF UNITED STATES HIGHWAY 178 IN ORANGEBURG COUNTY FROM </w:t>
      </w:r>
      <w:r w:rsidR="00666B6D">
        <w:t xml:space="preserve">ITS INTERSECTION </w:t>
      </w:r>
      <w:r w:rsidR="006D5AC4">
        <w:t xml:space="preserve">WITH </w:t>
      </w:r>
      <w:r>
        <w:t xml:space="preserve">BETHEL FOREST ROAD TO </w:t>
      </w:r>
      <w:r w:rsidR="006D5AC4">
        <w:t xml:space="preserve">ITS INTERSECTION WITH </w:t>
      </w:r>
      <w:r>
        <w:t xml:space="preserve">GORDON DRIVE “MELVIN L. CRUM </w:t>
      </w:r>
      <w:r w:rsidR="00E20E6F">
        <w:t xml:space="preserve">MEMORIAL </w:t>
      </w:r>
      <w:r>
        <w:t xml:space="preserve">HIGHWAY” AND ERECT APPROPRIATE MARKERS OR SIGNS ALONG THIS PORTION OF HIGHWAY THAT CONTAIN THE WORDS “MELVIN L. CRUM </w:t>
      </w:r>
      <w:r w:rsidR="00E20E6F">
        <w:t xml:space="preserve">MEMORIAL </w:t>
      </w:r>
      <w:r>
        <w:t>HIGHWAY”.</w:t>
      </w: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65CCD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65CCD">
        <w:t xml:space="preserve"> Mr. Melvin Leverne Crum was born on April 4, 1950, the son of Theodore “Shine” Crum and Henrietta Felder of Rowesville, South Carolina, and died on September 21, 2010; and</w:t>
      </w: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and his wife, Yvonne</w:t>
      </w:r>
      <w:r w:rsidR="00F52B13">
        <w:t>,</w:t>
      </w:r>
      <w:r>
        <w:t xml:space="preserve"> were blessed with one daughter, Jenna; and</w:t>
      </w: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earned both his Bachelor of Science Degree in Business Administration and Masters of Art</w:t>
      </w:r>
      <w:r w:rsidR="006D5AC4">
        <w:t>s</w:t>
      </w:r>
      <w:r>
        <w:t xml:space="preserve"> Degree in Vocational Rehabilitation from South Carolina State College; and</w:t>
      </w: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Crum was first elected as a school board member in Orangeburg County at the age of twenty</w:t>
      </w:r>
      <w:r w:rsidR="002674A9">
        <w:noBreakHyphen/>
      </w:r>
      <w:r>
        <w:t>five and served in that capacity for more than thirty</w:t>
      </w:r>
      <w:r w:rsidR="002674A9">
        <w:noBreakHyphen/>
      </w:r>
      <w:r>
        <w:t>five years; and</w:t>
      </w: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the first and only African</w:t>
      </w:r>
      <w:r w:rsidR="00036721">
        <w:t xml:space="preserve"> American to be appointed </w:t>
      </w:r>
      <w:r w:rsidR="006D5AC4">
        <w:t xml:space="preserve">as a </w:t>
      </w:r>
      <w:r w:rsidR="00036721">
        <w:t>State Executive Director of the Agricultural Stabilization and Conservation Service; and</w:t>
      </w:r>
    </w:p>
    <w:p w:rsidR="00036721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721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devoted his life to the promotion of issues that were of importance to his community, farmers, public education, and equality for all Americans; and</w:t>
      </w:r>
    </w:p>
    <w:p w:rsidR="00036721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721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C</w:t>
      </w:r>
      <w:r w:rsidR="006D5AC4">
        <w:t>r</w:t>
      </w:r>
      <w:r>
        <w:t>um received numerous awards during his life for his service to his community; and</w:t>
      </w:r>
    </w:p>
    <w:p w:rsidR="00036721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03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fitting and proper for the members of the General Assembly to</w:t>
      </w:r>
      <w:r w:rsidR="002674A9">
        <w:t xml:space="preserve"> </w:t>
      </w:r>
      <w:r>
        <w:t>name a portion of United States Highway 178 in Orangeburg County for this great son of South Carolina</w:t>
      </w:r>
      <w:r w:rsidR="00385D03">
        <w:t xml:space="preserve">.  Now, therefore, </w:t>
      </w: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674A9">
        <w:t xml:space="preserve"> the members of the General Assembly request that the Department of Transportation name a portion of United States Highway 178 in Orangeburg County form </w:t>
      </w:r>
      <w:r w:rsidR="006D5AC4">
        <w:t xml:space="preserve">its intersection with </w:t>
      </w:r>
      <w:r w:rsidR="002674A9">
        <w:t xml:space="preserve">Bethel Forest Road to </w:t>
      </w:r>
      <w:r w:rsidR="006D5AC4">
        <w:t xml:space="preserve">its intersection with </w:t>
      </w:r>
      <w:r w:rsidR="002674A9">
        <w:t xml:space="preserve">Gordon Drive “Melvin L. Crum </w:t>
      </w:r>
      <w:r w:rsidR="006B4F7A">
        <w:t xml:space="preserve">Memorial </w:t>
      </w:r>
      <w:r w:rsidR="002674A9">
        <w:t xml:space="preserve">Highway” and erect appropriate markers or signs along this portion of highway that contain the words “Melvin L. Crum </w:t>
      </w:r>
      <w:r w:rsidR="006B4F7A">
        <w:t xml:space="preserve">Memorial </w:t>
      </w:r>
      <w:r w:rsidR="002674A9">
        <w:t>Highway”.</w:t>
      </w: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674A9">
        <w:t xml:space="preserve"> the Department of Transportation.</w:t>
      </w:r>
    </w:p>
    <w:p w:rsidR="004B4F8F" w:rsidRDefault="002674A9" w:rsidP="00E2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4F8F" w:rsidRDefault="004B4F8F" w:rsidP="00E938A0">
      <w:pPr>
        <w:suppressAutoHyphens/>
      </w:pPr>
    </w:p>
    <w:sectPr w:rsidR="004B4F8F" w:rsidSect="004A4DE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721" w:rsidRDefault="00036721" w:rsidP="009F0C77">
      <w:r>
        <w:separator/>
      </w:r>
    </w:p>
  </w:endnote>
  <w:endnote w:type="continuationSeparator" w:id="0">
    <w:p w:rsidR="00036721" w:rsidRDefault="0003672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E7B349-015A-489A-B144-9030E9CF000C}"/>
    <w:embedBold r:id="rId2" w:fontKey="{1002983C-EE2E-42D2-A607-47D63F84AE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AF4CF05-D479-4ED6-9798-D33C132143F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ECF5F32-EE4C-4A00-B5E7-B726D8A69F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9AD1FB-7A64-43FE-9456-CA2F7C052D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26C" w:rsidRPr="004B4F8F" w:rsidRDefault="004B4F8F" w:rsidP="004B4F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[1334</w:t>
    </w:r>
    <w:r w:rsidR="004A4DEA">
      <w:t>-</w:t>
    </w:r>
    <w:fldSimple w:instr=" PAGE  \* MERGEFORMAT ">
      <w:r w:rsidR="00E938A0">
        <w:rPr>
          <w:noProof/>
        </w:rPr>
        <w:t>1</w:t>
      </w:r>
    </w:fldSimple>
    <w:r w:rsidR="004A4DE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DEA" w:rsidRPr="004B4F8F" w:rsidRDefault="004A4DEA" w:rsidP="004B4F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[1334]</w:t>
    </w:r>
    <w:r>
      <w:tab/>
    </w:r>
    <w:fldSimple w:instr=" PAGE  \* MERGEFORMAT ">
      <w:r w:rsidR="00E938A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721" w:rsidRDefault="00036721" w:rsidP="009F0C77">
      <w:r>
        <w:separator/>
      </w:r>
    </w:p>
  </w:footnote>
  <w:footnote w:type="continuationSeparator" w:id="0">
    <w:p w:rsidR="00036721" w:rsidRDefault="0003672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194CM12"/>
    <w:docVar w:name="CoverBillType" w:val="c"/>
    <w:docVar w:name="docpath" w:val="L:\Council\bills\SWB\5194CM12.DOCX"/>
    <w:docVar w:name="dvBillNumber" w:val="1334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631706"/>
    <w:rsid w:val="00026C9A"/>
    <w:rsid w:val="00036721"/>
    <w:rsid w:val="000653F1"/>
    <w:rsid w:val="000965A1"/>
    <w:rsid w:val="000E1785"/>
    <w:rsid w:val="001023A4"/>
    <w:rsid w:val="0010776B"/>
    <w:rsid w:val="00133E66"/>
    <w:rsid w:val="00134ACF"/>
    <w:rsid w:val="00144E15"/>
    <w:rsid w:val="00184CA0"/>
    <w:rsid w:val="001A4A62"/>
    <w:rsid w:val="001A681E"/>
    <w:rsid w:val="001D08F2"/>
    <w:rsid w:val="002037CA"/>
    <w:rsid w:val="002047A2"/>
    <w:rsid w:val="002321B6"/>
    <w:rsid w:val="0023696B"/>
    <w:rsid w:val="00250967"/>
    <w:rsid w:val="002674A9"/>
    <w:rsid w:val="002759C5"/>
    <w:rsid w:val="00277DEE"/>
    <w:rsid w:val="00280D88"/>
    <w:rsid w:val="00294ABE"/>
    <w:rsid w:val="002A3EB4"/>
    <w:rsid w:val="002E43E2"/>
    <w:rsid w:val="002E7BF8"/>
    <w:rsid w:val="00325348"/>
    <w:rsid w:val="00385D03"/>
    <w:rsid w:val="00393688"/>
    <w:rsid w:val="003D411E"/>
    <w:rsid w:val="003E3C1E"/>
    <w:rsid w:val="003E6148"/>
    <w:rsid w:val="00400EAA"/>
    <w:rsid w:val="0041760A"/>
    <w:rsid w:val="004809EE"/>
    <w:rsid w:val="004A4DEA"/>
    <w:rsid w:val="004B4F8F"/>
    <w:rsid w:val="00511EE9"/>
    <w:rsid w:val="00521E00"/>
    <w:rsid w:val="00577C6C"/>
    <w:rsid w:val="0058501B"/>
    <w:rsid w:val="006215AA"/>
    <w:rsid w:val="00631706"/>
    <w:rsid w:val="006340D9"/>
    <w:rsid w:val="00643B8E"/>
    <w:rsid w:val="00665CCD"/>
    <w:rsid w:val="00665EBC"/>
    <w:rsid w:val="00666B6D"/>
    <w:rsid w:val="0069470D"/>
    <w:rsid w:val="006A476C"/>
    <w:rsid w:val="006B4F7A"/>
    <w:rsid w:val="006C6A93"/>
    <w:rsid w:val="006D5AC4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226C"/>
    <w:rsid w:val="00872729"/>
    <w:rsid w:val="008A3C7C"/>
    <w:rsid w:val="008E5EE8"/>
    <w:rsid w:val="008F4429"/>
    <w:rsid w:val="009352BB"/>
    <w:rsid w:val="00990668"/>
    <w:rsid w:val="009F05ED"/>
    <w:rsid w:val="009F0C77"/>
    <w:rsid w:val="009F4DD1"/>
    <w:rsid w:val="00A64E80"/>
    <w:rsid w:val="00A741D9"/>
    <w:rsid w:val="00A9741D"/>
    <w:rsid w:val="00AD4B17"/>
    <w:rsid w:val="00B2404A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6EEE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0E6F"/>
    <w:rsid w:val="00E938A0"/>
    <w:rsid w:val="00EB00A2"/>
    <w:rsid w:val="00EB1BF3"/>
    <w:rsid w:val="00ED0DC0"/>
    <w:rsid w:val="00EF3EEE"/>
    <w:rsid w:val="00F149A7"/>
    <w:rsid w:val="00F50BAF"/>
    <w:rsid w:val="00F52B13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74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4A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B2541-3F73-488B-BD27-4751039A1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2012-03-06T21:56:00Z</cp:lastPrinted>
  <dcterms:created xsi:type="dcterms:W3CDTF">2012-03-21T15:44:00Z</dcterms:created>
  <dcterms:modified xsi:type="dcterms:W3CDTF">2012-03-21T15:44:00Z</dcterms:modified>
</cp:coreProperties>
</file>