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6E4" w:rsidRDefault="001236E4" w:rsidP="00616604">
      <w:pPr>
        <w:pStyle w:val="BillDots0"/>
      </w:pPr>
      <w:r>
        <w:t>COMMITTEE REPORT</w:t>
      </w:r>
    </w:p>
    <w:p w:rsidR="001236E4" w:rsidRDefault="001236E4" w:rsidP="00616604">
      <w:pPr>
        <w:pStyle w:val="BillDots0"/>
      </w:pPr>
      <w:r>
        <w:t>April 18, 2012</w:t>
      </w:r>
    </w:p>
    <w:p w:rsidR="001236E4" w:rsidRDefault="001236E4" w:rsidP="00616604">
      <w:pPr>
        <w:pStyle w:val="BillDots0"/>
      </w:pPr>
    </w:p>
    <w:p w:rsidR="001236E4" w:rsidRPr="001236E4" w:rsidRDefault="001236E4" w:rsidP="001236E4">
      <w:pPr>
        <w:pStyle w:val="BillDots0"/>
        <w:tabs>
          <w:tab w:val="clear" w:pos="216"/>
          <w:tab w:val="clear" w:pos="432"/>
          <w:tab w:val="clear" w:pos="648"/>
          <w:tab w:val="clear" w:pos="864"/>
          <w:tab w:val="clear" w:pos="1080"/>
          <w:tab w:val="clear" w:pos="1296"/>
          <w:tab w:val="clear" w:pos="5904"/>
          <w:tab w:val="right" w:pos="5933"/>
        </w:tabs>
      </w:pPr>
      <w:r>
        <w:tab/>
      </w:r>
      <w:r>
        <w:rPr>
          <w:b/>
          <w:sz w:val="36"/>
        </w:rPr>
        <w:t>S. 1417</w:t>
      </w:r>
    </w:p>
    <w:p w:rsidR="001236E4" w:rsidRDefault="001236E4" w:rsidP="00616604">
      <w:pPr>
        <w:pStyle w:val="BillDots0"/>
      </w:pPr>
    </w:p>
    <w:p w:rsidR="001236E4" w:rsidRDefault="001236E4" w:rsidP="001236E4">
      <w:pPr>
        <w:pStyle w:val="BillDots0"/>
        <w:jc w:val="center"/>
      </w:pPr>
      <w:r>
        <w:t xml:space="preserve">Introduced by </w:t>
      </w:r>
      <w:r w:rsidRPr="00034F25">
        <w:t>Senator Land</w:t>
      </w:r>
    </w:p>
    <w:p w:rsidR="001236E4" w:rsidRDefault="001236E4" w:rsidP="00616604">
      <w:pPr>
        <w:pStyle w:val="BillDots0"/>
      </w:pPr>
    </w:p>
    <w:p w:rsidR="001236E4" w:rsidRDefault="001236E4" w:rsidP="00616604">
      <w:pPr>
        <w:pStyle w:val="BillDots0"/>
      </w:pPr>
      <w:r>
        <w:t>S. Printed 4/18/12--S.</w:t>
      </w:r>
    </w:p>
    <w:p w:rsidR="001236E4" w:rsidRDefault="001236E4" w:rsidP="00616604">
      <w:pPr>
        <w:pStyle w:val="BillDots0"/>
      </w:pPr>
      <w:r>
        <w:t>Read the first time April 10, 2012.</w:t>
      </w:r>
    </w:p>
    <w:p w:rsidR="001236E4" w:rsidRPr="001236E4" w:rsidRDefault="001236E4" w:rsidP="001236E4">
      <w:pPr>
        <w:pStyle w:val="BillDots0"/>
        <w:jc w:val="center"/>
      </w:pPr>
      <w:r>
        <w:rPr>
          <w:u w:val="single"/>
        </w:rPr>
        <w:t>            </w:t>
      </w:r>
    </w:p>
    <w:p w:rsidR="001236E4" w:rsidRDefault="001236E4" w:rsidP="00616604">
      <w:pPr>
        <w:pStyle w:val="BillDots0"/>
      </w:pPr>
    </w:p>
    <w:p w:rsidR="001236E4" w:rsidRPr="001236E4" w:rsidRDefault="001236E4" w:rsidP="001236E4">
      <w:pPr>
        <w:pStyle w:val="BillDots0"/>
        <w:jc w:val="center"/>
      </w:pPr>
      <w:r>
        <w:rPr>
          <w:b/>
        </w:rPr>
        <w:t>THE COMMITTEE ON TRANSPORTATION</w:t>
      </w:r>
    </w:p>
    <w:p w:rsidR="001236E4" w:rsidRDefault="001236E4" w:rsidP="00616604">
      <w:pPr>
        <w:pStyle w:val="BillDots0"/>
      </w:pPr>
      <w:r>
        <w:tab/>
        <w:t>To whom was referred a Bill (S. 1417) to amend the Code of Laws of South Carolina, 1976, by adding Article 108 to Chapter 3, Title 56 so as to provide for the issuance of “South Carolina Tennis Patrons Foundation”, etc., respectfully</w:t>
      </w:r>
    </w:p>
    <w:p w:rsidR="001236E4" w:rsidRPr="001236E4" w:rsidRDefault="001236E4" w:rsidP="001236E4">
      <w:pPr>
        <w:pStyle w:val="BillDots0"/>
        <w:jc w:val="center"/>
      </w:pPr>
      <w:r>
        <w:rPr>
          <w:b/>
        </w:rPr>
        <w:t>REPORT:</w:t>
      </w:r>
    </w:p>
    <w:p w:rsidR="001236E4" w:rsidRDefault="001236E4" w:rsidP="00616604">
      <w:pPr>
        <w:pStyle w:val="BillDots0"/>
      </w:pPr>
      <w:r>
        <w:tab/>
        <w:t>That they have duly and carefully considered the same and recommend that the same do pass:</w:t>
      </w:r>
    </w:p>
    <w:p w:rsidR="001236E4" w:rsidRDefault="001236E4" w:rsidP="00616604">
      <w:pPr>
        <w:pStyle w:val="BillDots0"/>
      </w:pPr>
    </w:p>
    <w:p w:rsidR="001236E4" w:rsidRDefault="001236E4" w:rsidP="00616604">
      <w:pPr>
        <w:pStyle w:val="BillDots0"/>
      </w:pPr>
      <w:r>
        <w:t>LAWRENCE K. GROOMS for Committee.</w:t>
      </w:r>
    </w:p>
    <w:p w:rsidR="001236E4" w:rsidRPr="001236E4" w:rsidRDefault="001236E4" w:rsidP="001236E4">
      <w:pPr>
        <w:pStyle w:val="BillDots0"/>
        <w:jc w:val="center"/>
      </w:pPr>
      <w:r>
        <w:rPr>
          <w:u w:val="single"/>
        </w:rPr>
        <w:t>            </w:t>
      </w:r>
    </w:p>
    <w:p w:rsidR="001236E4" w:rsidRDefault="001236E4" w:rsidP="00616604">
      <w:pPr>
        <w:pStyle w:val="BillDots0"/>
        <w:sectPr w:rsidR="001236E4" w:rsidSect="001236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 xml:space="preserve">The Department of Motor Vehicles may issue “Play Tennis”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 xml:space="preserve">imprinted on them an emblem, seal, symbol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85B">
        <w:t>2</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B3479E">
      <w:pPr>
        <w:suppressAutoHyphens/>
      </w:pPr>
    </w:p>
    <w:sectPr w:rsidR="00D62372" w:rsidSect="001236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C4D201-B679-4471-9DAA-96C153DF5BA1}"/>
    <w:embedBold r:id="rId2" w:fontKey="{8A796998-D891-4691-B23E-65076057C612}"/>
  </w:font>
  <w:font w:name="Calibri">
    <w:panose1 w:val="020F0502020204030204"/>
    <w:charset w:val="00"/>
    <w:family w:val="swiss"/>
    <w:pitch w:val="variable"/>
    <w:sig w:usb0="A00002EF" w:usb1="4000207B" w:usb2="00000000" w:usb3="00000000" w:csb0="0000009F" w:csb1="00000000"/>
    <w:embedRegular r:id="rId3" w:fontKey="{5D2D831C-D553-465E-A146-71177A333AD5}"/>
  </w:font>
  <w:font w:name="Tahoma">
    <w:panose1 w:val="020B0604030504040204"/>
    <w:charset w:val="00"/>
    <w:family w:val="swiss"/>
    <w:pitch w:val="variable"/>
    <w:sig w:usb0="61002A87" w:usb1="80000000" w:usb2="00000008" w:usb3="00000000" w:csb0="000101FF" w:csb1="00000000"/>
    <w:embedRegular r:id="rId4" w:fontKey="{99F5DCA2-2CA6-465A-8386-21DE7BDE58CA}"/>
  </w:font>
  <w:font w:name="Cambria">
    <w:panose1 w:val="02040503050406030204"/>
    <w:charset w:val="00"/>
    <w:family w:val="roman"/>
    <w:pitch w:val="variable"/>
    <w:sig w:usb0="A00002EF" w:usb1="4000004B" w:usb2="00000000" w:usb3="00000000" w:csb0="0000009F" w:csb1="00000000"/>
    <w:embedRegular r:id="rId5" w:fontKey="{0DA95019-ABDA-439D-95EA-38D07D7CF2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rsidR="001236E4">
      <w:t>-</w:t>
    </w:r>
    <w:fldSimple w:instr=" PAGE  \* MERGEFORMAT ">
      <w:r w:rsidR="00B3479E">
        <w:rPr>
          <w:noProof/>
        </w:rPr>
        <w:t>1</w:t>
      </w:r>
    </w:fldSimple>
    <w:r w:rsidR="001236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6E4" w:rsidRPr="00D62372" w:rsidRDefault="001236E4" w:rsidP="00D62372">
    <w:pPr>
      <w:pStyle w:val="Footer"/>
      <w:tabs>
        <w:tab w:val="clear" w:pos="4680"/>
        <w:tab w:val="clear" w:pos="9360"/>
        <w:tab w:val="center" w:pos="2995"/>
      </w:tabs>
      <w:spacing w:before="120"/>
    </w:pPr>
    <w:r>
      <w:t>[1417]</w:t>
    </w:r>
    <w:r>
      <w:tab/>
    </w:r>
    <w:fldSimple w:instr=" PAGE  \* MERGEFORMAT ">
      <w:r w:rsidR="00B347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26C9A"/>
    <w:rsid w:val="0009593D"/>
    <w:rsid w:val="000965A1"/>
    <w:rsid w:val="000E1785"/>
    <w:rsid w:val="000E69B6"/>
    <w:rsid w:val="001023A4"/>
    <w:rsid w:val="0010776B"/>
    <w:rsid w:val="001236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3D3B"/>
    <w:rsid w:val="00577C6C"/>
    <w:rsid w:val="0058501B"/>
    <w:rsid w:val="005F5006"/>
    <w:rsid w:val="00616604"/>
    <w:rsid w:val="006215AA"/>
    <w:rsid w:val="006340D9"/>
    <w:rsid w:val="00643B8E"/>
    <w:rsid w:val="00665EBC"/>
    <w:rsid w:val="00674C55"/>
    <w:rsid w:val="0069470D"/>
    <w:rsid w:val="006A476C"/>
    <w:rsid w:val="006C6A93"/>
    <w:rsid w:val="006D2E94"/>
    <w:rsid w:val="006E02F9"/>
    <w:rsid w:val="00753C04"/>
    <w:rsid w:val="00756946"/>
    <w:rsid w:val="00757F80"/>
    <w:rsid w:val="00771EEC"/>
    <w:rsid w:val="00786819"/>
    <w:rsid w:val="007A325A"/>
    <w:rsid w:val="007B1040"/>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3479E"/>
    <w:rsid w:val="00B741CB"/>
    <w:rsid w:val="00B934F3"/>
    <w:rsid w:val="00BB6347"/>
    <w:rsid w:val="00BD2134"/>
    <w:rsid w:val="00C038D8"/>
    <w:rsid w:val="00C045DD"/>
    <w:rsid w:val="00C3136F"/>
    <w:rsid w:val="00C3483A"/>
    <w:rsid w:val="00C74E9D"/>
    <w:rsid w:val="00C82FD3"/>
    <w:rsid w:val="00CA7DBC"/>
    <w:rsid w:val="00CC6B7B"/>
    <w:rsid w:val="00CD3619"/>
    <w:rsid w:val="00CD4E77"/>
    <w:rsid w:val="00CD644E"/>
    <w:rsid w:val="00CF4447"/>
    <w:rsid w:val="00D0185B"/>
    <w:rsid w:val="00D246E4"/>
    <w:rsid w:val="00D405E7"/>
    <w:rsid w:val="00D41D56"/>
    <w:rsid w:val="00D62372"/>
    <w:rsid w:val="00D6260D"/>
    <w:rsid w:val="00D6662B"/>
    <w:rsid w:val="00D95E2F"/>
    <w:rsid w:val="00D970A9"/>
    <w:rsid w:val="00DB3AC0"/>
    <w:rsid w:val="00DE68F0"/>
    <w:rsid w:val="00DF3845"/>
    <w:rsid w:val="00DF7E17"/>
    <w:rsid w:val="00E24CC9"/>
    <w:rsid w:val="00EB00A2"/>
    <w:rsid w:val="00EB1BF3"/>
    <w:rsid w:val="00EF3EEE"/>
    <w:rsid w:val="00F149A7"/>
    <w:rsid w:val="00F50BAF"/>
    <w:rsid w:val="00F52C10"/>
    <w:rsid w:val="00F81FFD"/>
    <w:rsid w:val="00F85228"/>
    <w:rsid w:val="00FB6773"/>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 w:type="character" w:styleId="FollowedHyperlink">
    <w:name w:val="FollowedHyperlink"/>
    <w:basedOn w:val="DefaultParagraphFont"/>
    <w:uiPriority w:val="99"/>
    <w:semiHidden/>
    <w:unhideWhenUsed/>
    <w:rsid w:val="007B10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4418F-81B6-495D-BFF2-AE267F4C5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2117</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2012-04-03T14:02:00Z</cp:lastPrinted>
  <dcterms:created xsi:type="dcterms:W3CDTF">2012-04-18T22:44:00Z</dcterms:created>
  <dcterms:modified xsi:type="dcterms:W3CDTF">2012-04-18T22:44:00Z</dcterms:modified>
</cp:coreProperties>
</file>