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2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7B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2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19</w:t>
      </w:r>
      <w:r w:rsidR="00684D91">
        <w:noBreakHyphen/>
      </w:r>
      <w:r>
        <w:t>1</w:t>
      </w:r>
      <w:r w:rsidR="00684D91">
        <w:noBreakHyphen/>
      </w:r>
      <w:r>
        <w:t>180, AS AMENDED, CODE OF LAWS OF SOUTH CAROLINA, 1976, RELATING TO THE ADMISSIBILITY OF OUT</w:t>
      </w:r>
      <w:r w:rsidR="00684D91">
        <w:noBreakHyphen/>
      </w:r>
      <w:r>
        <w:t>OF</w:t>
      </w:r>
      <w:r w:rsidR="00684D91">
        <w:noBreakHyphen/>
      </w:r>
      <w:r>
        <w:t>COURT STATEMENTS MADE BY CHILDREN UNDER CERTAIN CIRCUMSTANCES, SO AS TO ALLOW THE ADMISSIBILITY OF HEARSAY STATEMENTS MADE TO FORENSIC INTERVIEWERS.</w:t>
      </w:r>
    </w:p>
    <w:p w:rsidR="00627BC9" w:rsidRDefault="00627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7BC9" w:rsidRDefault="00627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7BC9" w:rsidRDefault="00627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379" w:rsidRDefault="00152379"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19</w:t>
      </w:r>
      <w:r w:rsidR="00684D91">
        <w:noBreakHyphen/>
      </w:r>
      <w:r>
        <w:t>1</w:t>
      </w:r>
      <w:r w:rsidR="00684D91">
        <w:noBreakHyphen/>
      </w:r>
      <w:r>
        <w:t>180(G) of the 1976 Code, as last amended by Act 481 of 1992, is further amended to read:</w:t>
      </w:r>
    </w:p>
    <w:p w:rsidR="00152379" w:rsidRDefault="00152379"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379" w:rsidRDefault="00152379"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422378">
        <w:t xml:space="preserve">If the parents of the child are separated or divorced, the hearsay statement </w:t>
      </w:r>
      <w:r w:rsidRPr="00CB40D2">
        <w:rPr>
          <w:strike/>
        </w:rPr>
        <w:t>shall be</w:t>
      </w:r>
      <w:r>
        <w:t xml:space="preserve"> </w:t>
      </w:r>
      <w:r>
        <w:rPr>
          <w:u w:val="single"/>
        </w:rPr>
        <w:t>is</w:t>
      </w:r>
      <w:r w:rsidRPr="00422378">
        <w:t xml:space="preserve"> inadmissible if</w:t>
      </w:r>
      <w:r>
        <w:rPr>
          <w:u w:val="single"/>
        </w:rPr>
        <w:t>:</w:t>
      </w:r>
    </w:p>
    <w:p w:rsidR="00152379" w:rsidRDefault="00152379"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22378">
        <w:t>(1)</w:t>
      </w:r>
      <w:r>
        <w:tab/>
      </w:r>
      <w:r w:rsidRPr="00422378">
        <w:t>one of the parents is the alleged perpetrator of the alleged abuse or neglect</w:t>
      </w:r>
      <w:r>
        <w:rPr>
          <w:u w:val="single"/>
        </w:rPr>
        <w:t>;</w:t>
      </w:r>
      <w:r>
        <w:t xml:space="preserve"> </w:t>
      </w:r>
      <w:r w:rsidRPr="00422378">
        <w:t xml:space="preserve">and </w:t>
      </w:r>
    </w:p>
    <w:p w:rsidR="00152379" w:rsidRDefault="00152379"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22378">
        <w:t>(2)</w:t>
      </w:r>
      <w:r>
        <w:tab/>
      </w:r>
      <w:r w:rsidRPr="00422378">
        <w:t xml:space="preserve">the allegation was made after the parties separated or divorced.  </w:t>
      </w:r>
    </w:p>
    <w:p w:rsidR="00152379" w:rsidRDefault="00152379"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22378">
        <w:t>Notwithstanding this subsection, a statement alleging abuse or neglect made by a child to a law enforcement official, an officer of the court,</w:t>
      </w:r>
      <w:r>
        <w:t xml:space="preserve"> </w:t>
      </w:r>
      <w:r>
        <w:rPr>
          <w:u w:val="single"/>
        </w:rPr>
        <w:t>a forensic interviewer,</w:t>
      </w:r>
      <w:r w:rsidRPr="00422378">
        <w:t xml:space="preserve"> a licensed family counselor or therapist, a physician or other health care provider, a teacher, a school counselor, a Department of Social Services staff member, or to a child care worker in a regulated child care facility is admissible </w:t>
      </w:r>
      <w:r w:rsidRPr="008B5E61">
        <w:rPr>
          <w:strike/>
        </w:rPr>
        <w:t>under</w:t>
      </w:r>
      <w:r>
        <w:t xml:space="preserve"> </w:t>
      </w:r>
      <w:r>
        <w:rPr>
          <w:u w:val="single"/>
        </w:rPr>
        <w:t>pursuant to</w:t>
      </w:r>
      <w:r w:rsidRPr="00422378">
        <w:t xml:space="preserve"> this section.</w:t>
      </w:r>
      <w:r>
        <w:t>”</w:t>
      </w:r>
    </w:p>
    <w:p w:rsidR="00152379" w:rsidRDefault="00152379"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379" w:rsidRDefault="00152379"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52379" w:rsidRDefault="00152379"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2379"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0274A" w:rsidRDefault="00684D91" w:rsidP="00B21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274A" w:rsidRDefault="00D0274A" w:rsidP="00D0274A">
      <w:pPr>
        <w:suppressAutoHyphens/>
      </w:pPr>
    </w:p>
    <w:sectPr w:rsidR="00D0274A" w:rsidSect="00D027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7BC9" w:rsidRDefault="00627BC9" w:rsidP="009F0C77">
      <w:r>
        <w:separator/>
      </w:r>
    </w:p>
  </w:endnote>
  <w:endnote w:type="continuationSeparator" w:id="0">
    <w:p w:rsidR="00627BC9" w:rsidRDefault="00627BC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81F0D1-285B-4205-8A07-663BC36AE965}"/>
    <w:embedBold r:id="rId2" w:fontKey="{AC863453-D5B9-424E-8D08-527F1AE18AE9}"/>
  </w:font>
  <w:font w:name="Calibri">
    <w:panose1 w:val="020F0502020204030204"/>
    <w:charset w:val="00"/>
    <w:family w:val="swiss"/>
    <w:pitch w:val="variable"/>
    <w:sig w:usb0="A00002EF" w:usb1="4000207B" w:usb2="00000000" w:usb3="00000000" w:csb0="0000009F" w:csb1="00000000"/>
    <w:embedRegular r:id="rId3" w:fontKey="{76431953-130E-4B6A-864B-9B0265D827BF}"/>
  </w:font>
  <w:font w:name="Cambria">
    <w:panose1 w:val="02040503050406030204"/>
    <w:charset w:val="00"/>
    <w:family w:val="roman"/>
    <w:pitch w:val="variable"/>
    <w:sig w:usb0="A00002EF" w:usb1="4000004B" w:usb2="00000000" w:usb3="00000000" w:csb0="0000009F" w:csb1="00000000"/>
    <w:embedRegular r:id="rId4" w:fontKey="{53755A40-FEF5-452E-9EAB-A379C27953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5F6" w:rsidRPr="00D0274A" w:rsidRDefault="00D0274A" w:rsidP="00D0274A">
    <w:pPr>
      <w:pStyle w:val="Footer"/>
      <w:tabs>
        <w:tab w:val="clear" w:pos="4680"/>
        <w:tab w:val="clear" w:pos="9360"/>
        <w:tab w:val="center" w:pos="2995"/>
      </w:tabs>
      <w:spacing w:before="120"/>
    </w:pPr>
    <w:r>
      <w:t>[299]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7BC9" w:rsidRDefault="00627BC9" w:rsidP="009F0C77">
      <w:r>
        <w:separator/>
      </w:r>
    </w:p>
  </w:footnote>
  <w:footnote w:type="continuationSeparator" w:id="0">
    <w:p w:rsidR="00627BC9" w:rsidRDefault="00627BC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81AHB11"/>
    <w:docVar w:name="CoverBillType" w:val="b"/>
    <w:docVar w:name="docpath" w:val="L:\Council\bills\NBD\11081AHB11.DOCX"/>
    <w:docVar w:name="dvBillNumber" w:val="299"/>
    <w:docVar w:name="dvBillNumberPrefix" w:val="S. "/>
    <w:docVar w:name="dvOriginalBody" w:val="Senate"/>
    <w:docVar w:name="dvSteno" w:val="NBD"/>
    <w:docVar w:name="NameofBody" w:val="s"/>
    <w:docVar w:name="vgroup2" w:val="Council"/>
  </w:docVars>
  <w:rsids>
    <w:rsidRoot w:val="00B32AD6"/>
    <w:rsid w:val="00026C9A"/>
    <w:rsid w:val="00074033"/>
    <w:rsid w:val="000965A1"/>
    <w:rsid w:val="000E1785"/>
    <w:rsid w:val="001023A4"/>
    <w:rsid w:val="0010776B"/>
    <w:rsid w:val="001205F6"/>
    <w:rsid w:val="00133E66"/>
    <w:rsid w:val="00134ACF"/>
    <w:rsid w:val="00144E15"/>
    <w:rsid w:val="00152379"/>
    <w:rsid w:val="00157695"/>
    <w:rsid w:val="001A4A62"/>
    <w:rsid w:val="001A681E"/>
    <w:rsid w:val="001D08F2"/>
    <w:rsid w:val="002037CA"/>
    <w:rsid w:val="002047A2"/>
    <w:rsid w:val="002321B6"/>
    <w:rsid w:val="0023696B"/>
    <w:rsid w:val="00250967"/>
    <w:rsid w:val="002759C5"/>
    <w:rsid w:val="00277DEE"/>
    <w:rsid w:val="00280D88"/>
    <w:rsid w:val="00294ABE"/>
    <w:rsid w:val="002A2DA5"/>
    <w:rsid w:val="002A3EB4"/>
    <w:rsid w:val="00325348"/>
    <w:rsid w:val="00393688"/>
    <w:rsid w:val="003D411E"/>
    <w:rsid w:val="003E3C1E"/>
    <w:rsid w:val="003E6148"/>
    <w:rsid w:val="003F1D16"/>
    <w:rsid w:val="00400EAA"/>
    <w:rsid w:val="0041760A"/>
    <w:rsid w:val="00441A3C"/>
    <w:rsid w:val="004809EE"/>
    <w:rsid w:val="00511EE9"/>
    <w:rsid w:val="00521E00"/>
    <w:rsid w:val="00577C6C"/>
    <w:rsid w:val="0058501B"/>
    <w:rsid w:val="006215AA"/>
    <w:rsid w:val="00627BC9"/>
    <w:rsid w:val="006340D9"/>
    <w:rsid w:val="00643B8E"/>
    <w:rsid w:val="00665EBC"/>
    <w:rsid w:val="00684D91"/>
    <w:rsid w:val="0069470D"/>
    <w:rsid w:val="006A476C"/>
    <w:rsid w:val="006C6A93"/>
    <w:rsid w:val="006D32D5"/>
    <w:rsid w:val="006E02F9"/>
    <w:rsid w:val="00753C04"/>
    <w:rsid w:val="00756946"/>
    <w:rsid w:val="00757F80"/>
    <w:rsid w:val="00771EEC"/>
    <w:rsid w:val="00786819"/>
    <w:rsid w:val="007A325A"/>
    <w:rsid w:val="007F1523"/>
    <w:rsid w:val="007F509E"/>
    <w:rsid w:val="007F5799"/>
    <w:rsid w:val="007F6947"/>
    <w:rsid w:val="00872729"/>
    <w:rsid w:val="008F4429"/>
    <w:rsid w:val="00916012"/>
    <w:rsid w:val="00934321"/>
    <w:rsid w:val="009352BB"/>
    <w:rsid w:val="00990668"/>
    <w:rsid w:val="009F0C77"/>
    <w:rsid w:val="009F4DD1"/>
    <w:rsid w:val="00A347DE"/>
    <w:rsid w:val="00A64E80"/>
    <w:rsid w:val="00A741D9"/>
    <w:rsid w:val="00A9741D"/>
    <w:rsid w:val="00AD4B17"/>
    <w:rsid w:val="00B21B9B"/>
    <w:rsid w:val="00B26FA6"/>
    <w:rsid w:val="00B32AD6"/>
    <w:rsid w:val="00B741CB"/>
    <w:rsid w:val="00B934F3"/>
    <w:rsid w:val="00BB6347"/>
    <w:rsid w:val="00BD2134"/>
    <w:rsid w:val="00C038D8"/>
    <w:rsid w:val="00C045DD"/>
    <w:rsid w:val="00C3136F"/>
    <w:rsid w:val="00C3483A"/>
    <w:rsid w:val="00C74E9D"/>
    <w:rsid w:val="00C82FD3"/>
    <w:rsid w:val="00CC6B7B"/>
    <w:rsid w:val="00CD3619"/>
    <w:rsid w:val="00CF4447"/>
    <w:rsid w:val="00D0274A"/>
    <w:rsid w:val="00D405E7"/>
    <w:rsid w:val="00D41D56"/>
    <w:rsid w:val="00D6260D"/>
    <w:rsid w:val="00D6662B"/>
    <w:rsid w:val="00D95E2F"/>
    <w:rsid w:val="00D970A9"/>
    <w:rsid w:val="00DB3AC0"/>
    <w:rsid w:val="00DE68F0"/>
    <w:rsid w:val="00DF3845"/>
    <w:rsid w:val="00DF7E17"/>
    <w:rsid w:val="00E12404"/>
    <w:rsid w:val="00E46092"/>
    <w:rsid w:val="00E62B36"/>
    <w:rsid w:val="00EB00A2"/>
    <w:rsid w:val="00EB1BF3"/>
    <w:rsid w:val="00EF3EEE"/>
    <w:rsid w:val="00F149A7"/>
    <w:rsid w:val="00F50BAF"/>
    <w:rsid w:val="00F52C10"/>
    <w:rsid w:val="00F81FFD"/>
    <w:rsid w:val="00F85228"/>
    <w:rsid w:val="00FB5A91"/>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20AD0-0FDD-4028-8AC6-ACEDEFAAF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312</Words>
  <Characters>1783</Characters>
  <Application>Microsoft Office Word</Application>
  <DocSecurity>0</DocSecurity>
  <Lines>14</Lines>
  <Paragraphs>4</Paragraphs>
  <ScaleCrop>false</ScaleCrop>
  <Company> </Company>
  <LinksUpToDate>false</LinksUpToDate>
  <CharactersWithSpaces>2091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2010-12-13T16:29:00Z</cp:lastPrinted>
  <dcterms:created xsi:type="dcterms:W3CDTF">2010-12-15T18:06:00Z</dcterms:created>
  <dcterms:modified xsi:type="dcterms:W3CDTF">2010-12-15T18:06:00Z</dcterms:modified>
</cp:coreProperties>
</file>