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5C" w:rsidRDefault="00EA485C" w:rsidP="001D7F4F">
      <w:pPr>
        <w:pStyle w:val="BillDots"/>
      </w:pPr>
      <w:r>
        <w:rPr>
          <w:strike/>
        </w:rPr>
        <w:t>Indicates Matter Stricken</w:t>
      </w:r>
    </w:p>
    <w:p w:rsidR="00EA485C" w:rsidRPr="00EA485C" w:rsidRDefault="00EA485C" w:rsidP="001D7F4F">
      <w:pPr>
        <w:pStyle w:val="BillDots"/>
      </w:pPr>
      <w:r>
        <w:rPr>
          <w:u w:val="single"/>
        </w:rPr>
        <w:t>Indicates New Matter</w:t>
      </w:r>
    </w:p>
    <w:p w:rsidR="00EA485C" w:rsidRDefault="00EA485C" w:rsidP="001D7F4F">
      <w:pPr>
        <w:pStyle w:val="BillDots"/>
      </w:pPr>
    </w:p>
    <w:p w:rsidR="00EA485C" w:rsidRDefault="00EA485C" w:rsidP="001D7F4F">
      <w:pPr>
        <w:pStyle w:val="BillDots"/>
      </w:pPr>
      <w:r>
        <w:t>AMENDED</w:t>
      </w:r>
    </w:p>
    <w:p w:rsidR="00EA485C" w:rsidRDefault="00EA485C" w:rsidP="001D7F4F">
      <w:pPr>
        <w:pStyle w:val="BillDots"/>
      </w:pPr>
      <w:r>
        <w:t>May 18, 2011</w:t>
      </w:r>
    </w:p>
    <w:p w:rsidR="00EA485C" w:rsidRDefault="00EA485C" w:rsidP="001D7F4F">
      <w:pPr>
        <w:pStyle w:val="BillDots"/>
      </w:pPr>
    </w:p>
    <w:p w:rsidR="00EA485C" w:rsidRPr="00EA485C" w:rsidRDefault="00EA485C" w:rsidP="00EA485C">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EA485C" w:rsidRDefault="00EA485C" w:rsidP="001D7F4F">
      <w:pPr>
        <w:pStyle w:val="BillDots"/>
      </w:pPr>
    </w:p>
    <w:p w:rsidR="00EA485C" w:rsidRDefault="00EA485C" w:rsidP="00EA485C">
      <w:pPr>
        <w:pStyle w:val="BillDots"/>
      </w:pPr>
      <w:r>
        <w:t>Introduced by Reps. Young, G.R. Smith, Taylor, Forrester, Patrick, Bowers, Brannon and Clemmons</w:t>
      </w:r>
    </w:p>
    <w:p w:rsidR="00EA485C" w:rsidRDefault="00EA485C" w:rsidP="001D7F4F">
      <w:pPr>
        <w:pStyle w:val="BillDots"/>
      </w:pPr>
    </w:p>
    <w:p w:rsidR="00EA485C" w:rsidRDefault="00EA485C" w:rsidP="002460BE">
      <w:pPr>
        <w:pStyle w:val="BillDots"/>
        <w:tabs>
          <w:tab w:val="clear" w:pos="216"/>
          <w:tab w:val="clear" w:pos="432"/>
          <w:tab w:val="clear" w:pos="648"/>
          <w:tab w:val="clear" w:pos="864"/>
          <w:tab w:val="clear" w:pos="1080"/>
          <w:tab w:val="clear" w:pos="1296"/>
          <w:tab w:val="clear" w:pos="5904"/>
          <w:tab w:val="right" w:pos="5933"/>
        </w:tabs>
      </w:pPr>
      <w:r>
        <w:t>S. Printed 5/18/11--H.</w:t>
      </w:r>
      <w:r w:rsidR="002460BE">
        <w:tab/>
        <w:t>[SEC 5/19/11 2:54 PM]</w:t>
      </w:r>
    </w:p>
    <w:p w:rsidR="00EA485C" w:rsidRDefault="00EA485C" w:rsidP="001D7F4F">
      <w:pPr>
        <w:pStyle w:val="BillDots"/>
      </w:pPr>
      <w:r>
        <w:t>Read the first time January 11, 2011.</w:t>
      </w:r>
    </w:p>
    <w:p w:rsidR="00EA485C" w:rsidRPr="00EA485C" w:rsidRDefault="00EA485C" w:rsidP="00EA485C">
      <w:pPr>
        <w:pStyle w:val="BillDots"/>
        <w:jc w:val="center"/>
      </w:pPr>
      <w:r>
        <w:rPr>
          <w:u w:val="single"/>
        </w:rPr>
        <w:t>            </w:t>
      </w:r>
    </w:p>
    <w:p w:rsidR="00EA485C" w:rsidRDefault="00EA485C" w:rsidP="001D7F4F">
      <w:pPr>
        <w:pStyle w:val="BillDots"/>
      </w:pPr>
    </w:p>
    <w:p w:rsidR="00CA2B00" w:rsidRDefault="00CA2B00" w:rsidP="001D7F4F">
      <w:pPr>
        <w:pStyle w:val="BillDots"/>
        <w:sectPr w:rsidR="00CA2B00"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4D2E2E" w:rsidRDefault="004D2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C23AD7">
        <w:rPr>
          <w:szCs w:val="24"/>
          <w:u w:val="single"/>
        </w:rPr>
        <w:t xml:space="preserve">, </w:t>
      </w:r>
      <w:r w:rsidR="00C23AD7">
        <w:rPr>
          <w:szCs w:val="24"/>
          <w:u w:val="single" w:color="000000" w:themeColor="text1"/>
        </w:rPr>
        <w:t>a</w:t>
      </w:r>
      <w:r w:rsidR="00C23AD7">
        <w:rPr>
          <w:szCs w:val="24"/>
        </w:rPr>
        <w:t xml:space="preserve"> </w:t>
      </w:r>
      <w:r w:rsidRPr="00E301B0">
        <w:rPr>
          <w:szCs w:val="24"/>
          <w:u w:color="000000" w:themeColor="text1"/>
        </w:rPr>
        <w:t>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w:t>
      </w:r>
      <w:r w:rsidRPr="00E301B0">
        <w:rPr>
          <w:szCs w:val="24"/>
          <w:u w:color="000000" w:themeColor="text1"/>
        </w:rPr>
        <w:lastRenderedPageBreak/>
        <w:t>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sidR="004D2E2E">
        <w:rPr>
          <w:szCs w:val="24"/>
          <w:u w:color="000000" w:themeColor="text1"/>
        </w:rPr>
        <w:t xml:space="preserve"> </w:t>
      </w:r>
      <w:r w:rsidR="004D2E2E" w:rsidRPr="00304A7A">
        <w:rPr>
          <w:u w:val="single"/>
        </w:rPr>
        <w:t>By applying for a license, the parent, or guardian, or both, consents to the release of attendance information to the department.  The department shall include the consent language on its application form.</w:t>
      </w:r>
      <w:r w:rsidR="004D2E2E" w:rsidRPr="00304A7A">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4D2E2E" w:rsidRPr="00304A7A">
        <w:rPr>
          <w:u w:val="single"/>
        </w:rPr>
        <w:t>(C)</w:t>
      </w:r>
      <w:r w:rsidR="004D2E2E" w:rsidRPr="00304A7A">
        <w:tab/>
      </w:r>
      <w:r w:rsidR="004D2E2E" w:rsidRPr="00304A7A">
        <w:rPr>
          <w:u w:val="single" w:color="000000" w:themeColor="text1"/>
        </w:rPr>
        <w:t>Within twenty</w:t>
      </w:r>
      <w:r w:rsidR="004D2E2E"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004D2E2E" w:rsidRPr="00304A7A">
        <w:rPr>
          <w:u w:val="single" w:color="000000" w:themeColor="text1"/>
        </w:rPr>
        <w:noBreakHyphen/>
        <w:t>1</w:t>
      </w:r>
      <w:r w:rsidR="004D2E2E" w:rsidRPr="00304A7A">
        <w:rPr>
          <w:u w:val="single" w:color="000000" w:themeColor="text1"/>
        </w:rPr>
        <w:noBreakHyphen/>
        <w:t xml:space="preserve">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w:t>
      </w:r>
      <w:r w:rsidR="004D2E2E" w:rsidRPr="00304A7A">
        <w:rPr>
          <w:u w:val="single" w:color="000000" w:themeColor="text1"/>
        </w:rPr>
        <w:lastRenderedPageBreak/>
        <w:t>school students or parents of home school students report a home school student’s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4D2E2E" w:rsidRPr="00304A7A" w:rsidRDefault="00867946"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004D2E2E" w:rsidRPr="00304A7A">
        <w:rPr>
          <w:szCs w:val="52"/>
          <w:u w:val="single" w:color="000000" w:themeColor="text1"/>
        </w:rPr>
        <w:t>(E)</w:t>
      </w:r>
      <w:r w:rsidR="004D2E2E" w:rsidRPr="00304A7A">
        <w:rPr>
          <w:szCs w:val="52"/>
          <w:u w:color="000000" w:themeColor="text1"/>
        </w:rPr>
        <w:tab/>
      </w:r>
      <w:r w:rsidR="004D2E2E" w:rsidRPr="00304A7A">
        <w:rPr>
          <w:szCs w:val="52"/>
          <w:u w:val="single" w:color="000000" w:themeColor="text1"/>
        </w:rPr>
        <w:t xml:space="preserve">Upon receipt of notice of suspension of the minor’s license and driving privileges, the minor student’s </w:t>
      </w:r>
      <w:r w:rsidR="004D2E2E"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004D2E2E" w:rsidRPr="00304A7A">
        <w:rPr>
          <w:szCs w:val="52"/>
          <w:u w:val="single" w:color="000000" w:themeColor="text1"/>
        </w:rPr>
        <w:t xml:space="preserve"> </w:t>
      </w:r>
      <w:r w:rsidR="004D2E2E"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867946" w:rsidRPr="00E301B0"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867946" w:rsidRPr="00E301B0"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lastRenderedPageBreak/>
        <w:tab/>
      </w:r>
      <w:r w:rsidR="00EA485C" w:rsidRPr="00092E48">
        <w:rPr>
          <w:u w:val="single"/>
        </w:rPr>
        <w:t>(F)</w:t>
      </w:r>
      <w:r w:rsidR="00EA485C" w:rsidRPr="00092E48">
        <w:rPr>
          <w:u w:val="single"/>
        </w:rPr>
        <w:tab/>
      </w:r>
      <w:r w:rsidR="00EA485C" w:rsidRPr="00092E48">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004D2E2E" w:rsidRPr="00304A7A">
        <w:rPr>
          <w:u w:color="000000" w:themeColor="text1"/>
        </w:rPr>
        <w:t>(2)</w:t>
      </w:r>
      <w:r w:rsidR="004D2E2E" w:rsidRPr="00304A7A">
        <w:rPr>
          <w:u w:color="000000" w:themeColor="text1"/>
        </w:rPr>
        <w:tab/>
        <w:t xml:space="preserve">accumulated ten or more unlawful absences in the current academic year or ten or more unlawful absences in </w:t>
      </w:r>
      <w:r w:rsidR="004D2E2E">
        <w:rPr>
          <w:u w:color="000000" w:themeColor="text1"/>
        </w:rPr>
        <w:t>the previous academic semester.</w:t>
      </w:r>
      <w:r w:rsidRPr="00E301B0">
        <w:rPr>
          <w:u w:color="000000" w:themeColor="text1"/>
        </w:rPr>
        <w:t xml:space="preserve">”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485C" w:rsidRPr="00092E48"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w:t>
      </w:r>
      <w:r w:rsidR="00EA485C" w:rsidRPr="00092E48">
        <w:t>Section 56</w:t>
      </w:r>
      <w:r w:rsidR="00EA485C" w:rsidRPr="00092E48">
        <w:noBreakHyphen/>
        <w:t>1</w:t>
      </w:r>
      <w:r w:rsidR="00EA485C" w:rsidRPr="00092E48">
        <w:noBreakHyphen/>
        <w:t>46.</w:t>
      </w:r>
      <w:r w:rsidR="00EA485C" w:rsidRPr="00092E48">
        <w:tab/>
      </w:r>
      <w:r w:rsidR="00EA485C" w:rsidRPr="00092E48">
        <w:rPr>
          <w:u w:color="000000" w:themeColor="text1"/>
        </w:rPr>
        <w:t>A person who drives a motor vehicle on a public highway of this State when his license to drive has been suspended, cancelled, revoked, or denied pursuant to Section 56</w:t>
      </w:r>
      <w:r w:rsidR="00EA485C" w:rsidRPr="00092E48">
        <w:rPr>
          <w:u w:color="000000" w:themeColor="text1"/>
        </w:rPr>
        <w:noBreakHyphen/>
        <w:t>1</w:t>
      </w:r>
      <w:r w:rsidR="00EA485C" w:rsidRPr="00092E48">
        <w:rPr>
          <w:u w:color="000000" w:themeColor="text1"/>
        </w:rPr>
        <w:noBreakHyphen/>
        <w:t>176 or 56</w:t>
      </w:r>
      <w:r w:rsidR="00EA485C" w:rsidRPr="00092E48">
        <w:rPr>
          <w:u w:color="000000" w:themeColor="text1"/>
        </w:rPr>
        <w:noBreakHyphen/>
        <w:t>1</w:t>
      </w:r>
      <w:r w:rsidR="00EA485C" w:rsidRPr="00092E48">
        <w:rPr>
          <w:u w:color="000000" w:themeColor="text1"/>
        </w:rPr>
        <w:noBreakHyphen/>
        <w:t>177:</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(1)</w:t>
      </w:r>
      <w:r w:rsidRPr="00092E48">
        <w:rPr>
          <w:u w:color="000000" w:themeColor="text1"/>
        </w:rPr>
        <w:tab/>
        <w:t>is guilty of violating Section 56</w:t>
      </w:r>
      <w:r w:rsidRPr="00092E48">
        <w:rPr>
          <w:u w:color="000000" w:themeColor="text1"/>
        </w:rPr>
        <w:noBreakHyphen/>
        <w:t>1</w:t>
      </w:r>
      <w:r w:rsidRPr="00092E48">
        <w:rPr>
          <w:u w:color="000000" w:themeColor="text1"/>
        </w:rPr>
        <w:noBreakHyphen/>
        <w:t>440;</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(2)</w:t>
      </w:r>
      <w:r w:rsidRPr="00092E48">
        <w:rPr>
          <w:u w:color="000000" w:themeColor="text1"/>
        </w:rPr>
        <w:tab/>
        <w:t>is subject to a civil fine not to exceed one hundred dollars;</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(3)</w:t>
      </w:r>
      <w:r w:rsidRPr="00092E48">
        <w:rPr>
          <w:u w:color="000000" w:themeColor="text1"/>
        </w:rPr>
        <w:tab/>
        <w:t>must not be penalized pursuant to the provisions contained in Section 56</w:t>
      </w:r>
      <w:r w:rsidRPr="00092E48">
        <w:rPr>
          <w:u w:color="000000" w:themeColor="text1"/>
        </w:rPr>
        <w:noBreakHyphen/>
        <w:t>1</w:t>
      </w:r>
      <w:r w:rsidRPr="00092E48">
        <w:rPr>
          <w:u w:color="000000" w:themeColor="text1"/>
        </w:rPr>
        <w:noBreakHyphen/>
        <w:t>460; and</w:t>
      </w:r>
    </w:p>
    <w:p w:rsidR="00867946" w:rsidRPr="00E301B0"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(4)</w:t>
      </w:r>
      <w:r w:rsidRPr="00092E48">
        <w:rPr>
          <w:u w:color="000000" w:themeColor="text1"/>
        </w:rPr>
        <w:tab/>
        <w:t>must not be subject to any administrative suspension associated with driving with a suspended driver’s license.”</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E301B0">
        <w:rPr>
          <w:u w:color="000000" w:themeColor="text1"/>
        </w:rPr>
        <w:lastRenderedPageBreak/>
        <w:t>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4D2E2E" w:rsidRDefault="004D2E2E" w:rsidP="004D2E2E"/>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812E70">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EF1BA8-79F1-492D-ADB2-593FD5199496}"/>
    <w:embedBold r:id="rId2" w:fontKey="{FB1219E1-80F8-4B9C-A3DE-6BF7BA0AAAF0}"/>
  </w:font>
  <w:font w:name="Calibri">
    <w:panose1 w:val="020F0502020204030204"/>
    <w:charset w:val="00"/>
    <w:family w:val="swiss"/>
    <w:pitch w:val="variable"/>
    <w:sig w:usb0="A00002EF" w:usb1="4000207B" w:usb2="00000000" w:usb3="00000000" w:csb0="0000009F" w:csb1="00000000"/>
    <w:embedRegular r:id="rId3" w:fontKey="{2D89CBED-D077-47A7-9405-51F75B47582E}"/>
  </w:font>
  <w:font w:name="Tahoma">
    <w:panose1 w:val="020B0604030504040204"/>
    <w:charset w:val="00"/>
    <w:family w:val="swiss"/>
    <w:pitch w:val="variable"/>
    <w:sig w:usb0="61002A87" w:usb1="80000000" w:usb2="00000008" w:usb3="00000000" w:csb0="000101FF" w:csb1="00000000"/>
    <w:embedRegular r:id="rId4" w:fontKey="{B0000F05-9FB4-4C26-873C-0FBCA8998E47}"/>
  </w:font>
  <w:font w:name="Cambria">
    <w:panose1 w:val="02040503050406030204"/>
    <w:charset w:val="00"/>
    <w:family w:val="roman"/>
    <w:pitch w:val="variable"/>
    <w:sig w:usb0="A00002EF" w:usb1="4000004B" w:usb2="00000000" w:usb3="00000000" w:csb0="0000009F" w:csb1="00000000"/>
    <w:embedRegular r:id="rId5" w:fontKey="{C1D10869-924C-4E4D-839C-459E8A289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812E70">
        <w:rPr>
          <w:noProof/>
        </w:rPr>
        <w:t>1</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812E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0F7CEA"/>
    <w:rsid w:val="0010776B"/>
    <w:rsid w:val="00133E66"/>
    <w:rsid w:val="001435A3"/>
    <w:rsid w:val="001C36B9"/>
    <w:rsid w:val="001D08F2"/>
    <w:rsid w:val="001D525B"/>
    <w:rsid w:val="001D7F4F"/>
    <w:rsid w:val="00213F21"/>
    <w:rsid w:val="002321B6"/>
    <w:rsid w:val="002460BE"/>
    <w:rsid w:val="00250967"/>
    <w:rsid w:val="002543C8"/>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2E2E"/>
    <w:rsid w:val="004D5907"/>
    <w:rsid w:val="004E7D54"/>
    <w:rsid w:val="005273C6"/>
    <w:rsid w:val="00530A69"/>
    <w:rsid w:val="00545593"/>
    <w:rsid w:val="00577C6C"/>
    <w:rsid w:val="005C2FE2"/>
    <w:rsid w:val="005E2BC9"/>
    <w:rsid w:val="00605102"/>
    <w:rsid w:val="006215AA"/>
    <w:rsid w:val="006913C9"/>
    <w:rsid w:val="006914B4"/>
    <w:rsid w:val="0069470D"/>
    <w:rsid w:val="00734F00"/>
    <w:rsid w:val="007A70AE"/>
    <w:rsid w:val="007C1F42"/>
    <w:rsid w:val="007C7C97"/>
    <w:rsid w:val="008061DC"/>
    <w:rsid w:val="00812E70"/>
    <w:rsid w:val="008362E8"/>
    <w:rsid w:val="00842E42"/>
    <w:rsid w:val="00867946"/>
    <w:rsid w:val="008A1768"/>
    <w:rsid w:val="008A408C"/>
    <w:rsid w:val="008F4429"/>
    <w:rsid w:val="0094021A"/>
    <w:rsid w:val="009451F3"/>
    <w:rsid w:val="009C6A0B"/>
    <w:rsid w:val="009F0C77"/>
    <w:rsid w:val="009F4DD1"/>
    <w:rsid w:val="009F5423"/>
    <w:rsid w:val="00A41684"/>
    <w:rsid w:val="00A64E80"/>
    <w:rsid w:val="00A72BCD"/>
    <w:rsid w:val="00A741D9"/>
    <w:rsid w:val="00A833AB"/>
    <w:rsid w:val="00A9741D"/>
    <w:rsid w:val="00AD4B17"/>
    <w:rsid w:val="00B412D4"/>
    <w:rsid w:val="00B44EE4"/>
    <w:rsid w:val="00B91AB3"/>
    <w:rsid w:val="00BA5D7F"/>
    <w:rsid w:val="00BE3C22"/>
    <w:rsid w:val="00C0345E"/>
    <w:rsid w:val="00C23AD7"/>
    <w:rsid w:val="00C3483A"/>
    <w:rsid w:val="00C74E9D"/>
    <w:rsid w:val="00C82FD3"/>
    <w:rsid w:val="00C92819"/>
    <w:rsid w:val="00CA2B00"/>
    <w:rsid w:val="00CB7D70"/>
    <w:rsid w:val="00CC6B7B"/>
    <w:rsid w:val="00CD2089"/>
    <w:rsid w:val="00D661D4"/>
    <w:rsid w:val="00D73A67"/>
    <w:rsid w:val="00D970A9"/>
    <w:rsid w:val="00DF3845"/>
    <w:rsid w:val="00E16074"/>
    <w:rsid w:val="00E41911"/>
    <w:rsid w:val="00E92EEF"/>
    <w:rsid w:val="00EA485C"/>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3C8F-5202-473C-B9CB-7F9D4F25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2011-05-05T19:54:00Z</cp:lastPrinted>
  <dcterms:created xsi:type="dcterms:W3CDTF">2011-05-19T18:54:00Z</dcterms:created>
  <dcterms:modified xsi:type="dcterms:W3CDTF">2011-05-19T18:54:00Z</dcterms:modified>
</cp:coreProperties>
</file>