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9ED" w:rsidRDefault="00E569ED" w:rsidP="00306346">
      <w:pPr>
        <w:pStyle w:val="BillDots"/>
      </w:pPr>
      <w:r>
        <w:rPr>
          <w:strike/>
        </w:rPr>
        <w:t>Indicates Matter Stricken</w:t>
      </w:r>
    </w:p>
    <w:p w:rsidR="00E569ED" w:rsidRPr="00E569ED" w:rsidRDefault="00E569ED" w:rsidP="00306346">
      <w:pPr>
        <w:pStyle w:val="BillDots"/>
      </w:pPr>
      <w:r>
        <w:rPr>
          <w:u w:val="single"/>
        </w:rPr>
        <w:t>Indicates New Matter</w:t>
      </w:r>
    </w:p>
    <w:p w:rsidR="00E569ED" w:rsidRDefault="00E569ED" w:rsidP="00306346">
      <w:pPr>
        <w:pStyle w:val="BillDots"/>
      </w:pPr>
    </w:p>
    <w:p w:rsidR="00E569ED" w:rsidRDefault="00E569ED" w:rsidP="00306346">
      <w:pPr>
        <w:pStyle w:val="BillDots"/>
      </w:pPr>
      <w:r>
        <w:t>COMMITTEE REPORT</w:t>
      </w:r>
    </w:p>
    <w:p w:rsidR="00E569ED" w:rsidRDefault="00E569ED" w:rsidP="00306346">
      <w:pPr>
        <w:pStyle w:val="BillDots"/>
      </w:pPr>
      <w:r>
        <w:t>January 13, 2011</w:t>
      </w:r>
    </w:p>
    <w:p w:rsidR="00E569ED" w:rsidRDefault="00E569ED" w:rsidP="00306346">
      <w:pPr>
        <w:pStyle w:val="BillDots"/>
      </w:pPr>
    </w:p>
    <w:p w:rsidR="00E569ED" w:rsidRPr="00E569ED" w:rsidRDefault="00E569ED" w:rsidP="00E569ED">
      <w:pPr>
        <w:pStyle w:val="BillDots"/>
        <w:tabs>
          <w:tab w:val="clear" w:pos="216"/>
          <w:tab w:val="clear" w:pos="432"/>
          <w:tab w:val="clear" w:pos="648"/>
          <w:tab w:val="clear" w:pos="864"/>
          <w:tab w:val="clear" w:pos="1080"/>
          <w:tab w:val="clear" w:pos="1296"/>
          <w:tab w:val="clear" w:pos="5904"/>
          <w:tab w:val="right" w:pos="5933"/>
        </w:tabs>
      </w:pPr>
      <w:r>
        <w:tab/>
      </w:r>
      <w:r>
        <w:rPr>
          <w:b/>
          <w:sz w:val="36"/>
        </w:rPr>
        <w:t>H. 3290</w:t>
      </w:r>
    </w:p>
    <w:p w:rsidR="00E569ED" w:rsidRDefault="00E569ED" w:rsidP="00306346">
      <w:pPr>
        <w:pStyle w:val="BillDots"/>
      </w:pPr>
    </w:p>
    <w:p w:rsidR="00E569ED" w:rsidRDefault="00E569ED" w:rsidP="00E569ED">
      <w:pPr>
        <w:pStyle w:val="BillDots"/>
        <w:jc w:val="center"/>
      </w:pPr>
      <w:r>
        <w:t xml:space="preserve">Introduced by </w:t>
      </w:r>
      <w:r w:rsidRPr="00BF67BC">
        <w:t>Rep. Branham</w:t>
      </w:r>
    </w:p>
    <w:p w:rsidR="00E569ED" w:rsidRDefault="00E569ED" w:rsidP="00306346">
      <w:pPr>
        <w:pStyle w:val="BillDots"/>
      </w:pPr>
    </w:p>
    <w:p w:rsidR="00E569ED" w:rsidRDefault="00E569ED" w:rsidP="00306346">
      <w:pPr>
        <w:pStyle w:val="BillDots"/>
      </w:pPr>
      <w:r>
        <w:t>L. Printed 1/13/11--H.</w:t>
      </w:r>
    </w:p>
    <w:p w:rsidR="00E569ED" w:rsidRDefault="00E569ED" w:rsidP="00306346">
      <w:pPr>
        <w:pStyle w:val="BillDots"/>
      </w:pPr>
      <w:r>
        <w:t>Read the first time January 12, 2011.</w:t>
      </w:r>
    </w:p>
    <w:p w:rsidR="00E569ED" w:rsidRPr="00E569ED" w:rsidRDefault="00E569ED" w:rsidP="00E569ED">
      <w:pPr>
        <w:pStyle w:val="BillDots"/>
        <w:jc w:val="center"/>
      </w:pPr>
      <w:r>
        <w:rPr>
          <w:u w:val="single"/>
        </w:rPr>
        <w:t>            </w:t>
      </w:r>
    </w:p>
    <w:p w:rsidR="00E569ED" w:rsidRDefault="00E569ED" w:rsidP="00306346">
      <w:pPr>
        <w:pStyle w:val="BillDots"/>
      </w:pPr>
    </w:p>
    <w:p w:rsidR="00E569ED" w:rsidRPr="00E569ED" w:rsidRDefault="00E569ED" w:rsidP="00E569ED">
      <w:pPr>
        <w:pStyle w:val="BillDots"/>
        <w:jc w:val="center"/>
      </w:pPr>
      <w:r>
        <w:rPr>
          <w:b/>
        </w:rPr>
        <w:t>THE FLORENCE DELEGATION</w:t>
      </w:r>
    </w:p>
    <w:p w:rsidR="00E569ED" w:rsidRDefault="00E569ED" w:rsidP="00306346">
      <w:pPr>
        <w:pStyle w:val="BillDots"/>
      </w:pPr>
      <w:r>
        <w:tab/>
        <w:t>To whom was referred a Bill (H. 3290) to amend Act 806 of 1952, as amended, relating to annual meetings of the school districts of Florence County, so as to require Florence County School District Two to call, etc., respectfully</w:t>
      </w:r>
    </w:p>
    <w:p w:rsidR="00E569ED" w:rsidRPr="00E569ED" w:rsidRDefault="00E569ED" w:rsidP="00E569ED">
      <w:pPr>
        <w:pStyle w:val="BillDots"/>
        <w:jc w:val="center"/>
      </w:pPr>
      <w:r>
        <w:rPr>
          <w:b/>
        </w:rPr>
        <w:t>REPORT:</w:t>
      </w:r>
    </w:p>
    <w:p w:rsidR="00E569ED" w:rsidRDefault="00E569ED" w:rsidP="00306346">
      <w:pPr>
        <w:pStyle w:val="BillDots"/>
      </w:pPr>
      <w:r>
        <w:tab/>
        <w:t>That they have duly and carefully considered the same and recommend that the same do pass:</w:t>
      </w:r>
    </w:p>
    <w:p w:rsidR="00E569ED" w:rsidRDefault="00E569ED" w:rsidP="00306346">
      <w:pPr>
        <w:pStyle w:val="BillDots"/>
      </w:pPr>
    </w:p>
    <w:p w:rsidR="00E569ED" w:rsidRDefault="00E569ED" w:rsidP="00306346">
      <w:pPr>
        <w:pStyle w:val="BillDots"/>
      </w:pPr>
      <w:r>
        <w:t>LESTER P. BRANHAM, JR. for Committee.</w:t>
      </w:r>
    </w:p>
    <w:p w:rsidR="00E569ED" w:rsidRPr="00E569ED" w:rsidRDefault="00E569ED" w:rsidP="00E569ED">
      <w:pPr>
        <w:pStyle w:val="BillDots"/>
        <w:jc w:val="center"/>
      </w:pPr>
      <w:r>
        <w:rPr>
          <w:u w:val="single"/>
        </w:rPr>
        <w:t>            </w:t>
      </w:r>
    </w:p>
    <w:p w:rsidR="00E569ED" w:rsidRDefault="00E569ED" w:rsidP="00306346">
      <w:pPr>
        <w:pStyle w:val="BillDots"/>
        <w:sectPr w:rsidR="00E569ED" w:rsidSect="00E569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6346" w:rsidRDefault="00306346" w:rsidP="00306346">
      <w:pPr>
        <w:pStyle w:val="BillDots"/>
      </w:pPr>
    </w:p>
    <w:p w:rsidR="00306346" w:rsidRDefault="00306346" w:rsidP="00306346">
      <w:pPr>
        <w:pStyle w:val="Numbersforbill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69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18A" w:rsidRDefault="0007018A" w:rsidP="00070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806 OF 1952, AS AMENDED, RELATING TO ANNUAL MEETINGS OF THE SCHOOL DISTRICTS OF FLORENCE COUNTY, SO AS TO REQUIRE FLORENCE COUNTY SCHOOL DISTRICT TWO TO CALL A CITIZENS</w:t>
      </w:r>
      <w:r w:rsidR="00173F21" w:rsidRPr="00173F21">
        <w:t>’</w:t>
      </w:r>
      <w:r>
        <w:t xml:space="preserve"> MEETING ON THE PROPOSED DISTRICT BUDGET BEFORE JUNE </w:t>
      </w:r>
      <w:r w:rsidR="0043539B">
        <w:t>THIRTIETH</w:t>
      </w:r>
      <w:r>
        <w:t xml:space="preserve"> OF EACH YEAR AND ADDITIONAL MEETINGS AS MAY BE REQUIRED.</w:t>
      </w:r>
    </w:p>
    <w:p w:rsidR="002F6968" w:rsidRDefault="002F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6968" w:rsidRDefault="002F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968" w:rsidRDefault="002F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968" w:rsidRDefault="002F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018A">
        <w:t>Section 1 of Act 806 of 1952, as last amended by Act 169 of 1995, is further amended to read:</w:t>
      </w:r>
    </w:p>
    <w:p w:rsidR="0007018A" w:rsidRDefault="00070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18A" w:rsidRDefault="00070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r>
      <w:r>
        <w:rPr>
          <w:u w:val="single"/>
        </w:rPr>
        <w:t>(A)</w:t>
      </w:r>
      <w:r>
        <w:tab/>
        <w:t xml:space="preserve">On or before </w:t>
      </w:r>
      <w:r w:rsidRPr="00965071">
        <w:rPr>
          <w:strike/>
        </w:rPr>
        <w:t>the fifteenth day of May, 1952, and on or before</w:t>
      </w:r>
      <w:r>
        <w:t xml:space="preserve"> the fifteenth day of April of each year </w:t>
      </w:r>
      <w:r w:rsidRPr="00965071">
        <w:rPr>
          <w:strike/>
        </w:rPr>
        <w:t>thereafter</w:t>
      </w:r>
      <w:r>
        <w:t xml:space="preserve">, the board of trustees of </w:t>
      </w:r>
      <w:r w:rsidRPr="00965071">
        <w:rPr>
          <w:strike/>
        </w:rPr>
        <w:t>each school district in</w:t>
      </w:r>
      <w:r>
        <w:t xml:space="preserve"> Florence County</w:t>
      </w:r>
      <w:r w:rsidRPr="00965071">
        <w:rPr>
          <w:strike/>
        </w:rPr>
        <w:t>, except District 4 which shall meet on the second Thursday in June,</w:t>
      </w:r>
      <w:r>
        <w:t xml:space="preserve"> </w:t>
      </w:r>
      <w:r w:rsidR="00965071">
        <w:rPr>
          <w:u w:val="single"/>
        </w:rPr>
        <w:t>School Districts 1, 2, 3, and 5</w:t>
      </w:r>
      <w:r w:rsidR="00965071">
        <w:t xml:space="preserve"> </w:t>
      </w:r>
      <w:r>
        <w:t>shall call a meeting of the citizens of the district, which must be held within the school district.</w:t>
      </w:r>
      <w:r w:rsidR="00965071">
        <w:t xml:space="preserve">  </w:t>
      </w:r>
      <w:r w:rsidR="00965071">
        <w:rPr>
          <w:u w:val="single"/>
        </w:rPr>
        <w:t>Florence County School District 4 shall meet on the second Thursday in June.</w:t>
      </w:r>
      <w:r w:rsidR="00173F21">
        <w:t xml:space="preserve">  The time and place of the meeting must be advertised in a newspaper of general circulation within the district at least once, ten days prior to the meeting.  The persons entitled to vote at the meeting have power to appoint a chairman and a secretary and to adjourn the meeting from time to time until business is completed.  It is the duty of the chairman of the meeting to keep a correct record of all of the proceedings and to file the same in the office of the county board of education.  </w:t>
      </w:r>
    </w:p>
    <w:p w:rsidR="00173F21" w:rsidRPr="00173F21" w:rsidRDefault="00173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173F21">
        <w:tab/>
      </w:r>
      <w:r>
        <w:rPr>
          <w:u w:val="single"/>
        </w:rPr>
        <w:t>In addition to the citizens</w:t>
      </w:r>
      <w:r w:rsidRPr="00173F21">
        <w:rPr>
          <w:u w:val="single"/>
        </w:rPr>
        <w:t>’</w:t>
      </w:r>
      <w:r>
        <w:rPr>
          <w:u w:val="single"/>
        </w:rPr>
        <w:t xml:space="preserve"> meeting provided in subsection (A), Florence County School District 2 shall call a separate citizens</w:t>
      </w:r>
      <w:r w:rsidRPr="00173F21">
        <w:rPr>
          <w:u w:val="single"/>
        </w:rPr>
        <w:t>’</w:t>
      </w:r>
      <w:r>
        <w:rPr>
          <w:u w:val="single"/>
        </w:rPr>
        <w:t xml:space="preserve"> meeting on the proposed district budget, which must be </w:t>
      </w:r>
      <w:r>
        <w:rPr>
          <w:u w:val="single"/>
        </w:rPr>
        <w:lastRenderedPageBreak/>
        <w:t xml:space="preserve">held before June </w:t>
      </w:r>
      <w:r w:rsidR="0043539B">
        <w:rPr>
          <w:u w:val="single"/>
        </w:rPr>
        <w:t>thirtieth</w:t>
      </w:r>
      <w:r>
        <w:rPr>
          <w:u w:val="single"/>
        </w:rPr>
        <w:t xml:space="preserve"> of each year.  In a year of reassessment, or if called by the board of trustees, a second citizens</w:t>
      </w:r>
      <w:r w:rsidRPr="00173F21">
        <w:rPr>
          <w:u w:val="single"/>
        </w:rPr>
        <w:t>’</w:t>
      </w:r>
      <w:r>
        <w:rPr>
          <w:u w:val="single"/>
        </w:rPr>
        <w:t xml:space="preserve"> meeting may be held for the purpose of establishing a property tax millage rate, after notification of the results of reassessment, or of other factors that affect the budget or millage rate.  The citizens</w:t>
      </w:r>
      <w:r w:rsidRPr="00173F21">
        <w:rPr>
          <w:u w:val="single"/>
        </w:rPr>
        <w:t>’</w:t>
      </w:r>
      <w:r>
        <w:rPr>
          <w:u w:val="single"/>
        </w:rPr>
        <w:t xml:space="preserve"> meetings must be held within the school district, and the time and place of the meetings must be advertised in a newspaper of general circulation within the district at least once, ten days prior to the meetings.  The persons entitled to vote at the meetings shall appoint a chairman and a secretary and may adjourn the meetings from time to time until business is completed.  The chairman shall keep a correct record of all proceedings.</w:t>
      </w:r>
      <w:r>
        <w:t>”</w:t>
      </w:r>
    </w:p>
    <w:p w:rsidR="002F6968" w:rsidRDefault="002F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3F21">
        <w:t>2</w:t>
      </w:r>
      <w:r>
        <w:t>.</w:t>
      </w:r>
      <w:r>
        <w:tab/>
        <w:t>This act takes effect upon approval by the Governor.</w:t>
      </w:r>
    </w:p>
    <w:p w:rsidR="002A35EC" w:rsidRDefault="00173F21" w:rsidP="00821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5EC" w:rsidRDefault="002A35EC" w:rsidP="00D10790">
      <w:pPr>
        <w:suppressAutoHyphens/>
      </w:pPr>
    </w:p>
    <w:sectPr w:rsidR="002A35EC" w:rsidSect="00E569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071" w:rsidRDefault="00965071" w:rsidP="009F0C77">
      <w:r>
        <w:separator/>
      </w:r>
    </w:p>
  </w:endnote>
  <w:endnote w:type="continuationSeparator" w:id="0">
    <w:p w:rsidR="00965071" w:rsidRDefault="009650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ABD7CB-10AB-41B8-A3EB-091326699AF3}"/>
    <w:embedBold r:id="rId2" w:fontKey="{8CEC5BD6-E176-4C77-B428-9830B717CFDE}"/>
  </w:font>
  <w:font w:name="Calibri">
    <w:panose1 w:val="020F0502020204030204"/>
    <w:charset w:val="00"/>
    <w:family w:val="swiss"/>
    <w:pitch w:val="variable"/>
    <w:sig w:usb0="A00002EF" w:usb1="4000207B" w:usb2="00000000" w:usb3="00000000" w:csb0="0000009F" w:csb1="00000000"/>
    <w:embedRegular r:id="rId3" w:fontKey="{575AD4DE-E0D5-4B03-BA53-2AD8A49A6D01}"/>
  </w:font>
  <w:font w:name="Cambria">
    <w:panose1 w:val="02040503050406030204"/>
    <w:charset w:val="00"/>
    <w:family w:val="roman"/>
    <w:pitch w:val="variable"/>
    <w:sig w:usb0="A00002EF" w:usb1="4000004B" w:usb2="00000000" w:usb3="00000000" w:csb0="0000009F" w:csb1="00000000"/>
    <w:embedRegular r:id="rId4" w:fontKey="{AB4983AF-CFA8-4C0A-8776-3B0C898E45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5F8" w:rsidRPr="002A35EC" w:rsidRDefault="002A35EC" w:rsidP="002A35EC">
    <w:pPr>
      <w:pStyle w:val="Footer"/>
      <w:tabs>
        <w:tab w:val="clear" w:pos="4680"/>
        <w:tab w:val="clear" w:pos="9360"/>
        <w:tab w:val="center" w:pos="2995"/>
      </w:tabs>
      <w:spacing w:before="120"/>
    </w:pPr>
    <w:r>
      <w:t>[3290</w:t>
    </w:r>
    <w:r w:rsidR="00E569ED">
      <w:t>-</w:t>
    </w:r>
    <w:fldSimple w:instr=" PAGE  \* MERGEFORMAT ">
      <w:r w:rsidR="00D10790">
        <w:rPr>
          <w:noProof/>
        </w:rPr>
        <w:t>1</w:t>
      </w:r>
    </w:fldSimple>
    <w:r w:rsidR="00E569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ED" w:rsidRPr="002A35EC" w:rsidRDefault="00E569ED" w:rsidP="002A35EC">
    <w:pPr>
      <w:pStyle w:val="Footer"/>
      <w:tabs>
        <w:tab w:val="clear" w:pos="4680"/>
        <w:tab w:val="clear" w:pos="9360"/>
        <w:tab w:val="center" w:pos="2995"/>
      </w:tabs>
      <w:spacing w:before="120"/>
    </w:pPr>
    <w:r>
      <w:t>[3290]</w:t>
    </w:r>
    <w:r>
      <w:tab/>
    </w:r>
    <w:fldSimple w:instr=" PAGE  \* MERGEFORMAT ">
      <w:r w:rsidR="00D107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071" w:rsidRDefault="00965071" w:rsidP="009F0C77">
      <w:r>
        <w:separator/>
      </w:r>
    </w:p>
  </w:footnote>
  <w:footnote w:type="continuationSeparator" w:id="0">
    <w:p w:rsidR="00965071" w:rsidRDefault="009650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6BH11"/>
    <w:docVar w:name="CoverBillType" w:val="b"/>
    <w:docVar w:name="docpath" w:val="L:\Council\bills\AGM\18226BH11.DOCX"/>
    <w:docVar w:name="dvBillNumber" w:val="3290"/>
    <w:docVar w:name="dvBillNumberPrefix" w:val="H. "/>
    <w:docVar w:name="dvOriginalBody" w:val="House"/>
    <w:docVar w:name="dvSteno" w:val="AGM"/>
    <w:docVar w:name="NameofBody" w:val="h"/>
    <w:docVar w:name="vgroup2" w:val="Council"/>
  </w:docVars>
  <w:rsids>
    <w:rsidRoot w:val="00217CA6"/>
    <w:rsid w:val="00011869"/>
    <w:rsid w:val="0007018A"/>
    <w:rsid w:val="000E1785"/>
    <w:rsid w:val="000F07E9"/>
    <w:rsid w:val="000F40FA"/>
    <w:rsid w:val="0010776B"/>
    <w:rsid w:val="00133E66"/>
    <w:rsid w:val="001435A3"/>
    <w:rsid w:val="00173F21"/>
    <w:rsid w:val="001B2BCC"/>
    <w:rsid w:val="001D08F2"/>
    <w:rsid w:val="001D525B"/>
    <w:rsid w:val="001D7F4F"/>
    <w:rsid w:val="00217CA6"/>
    <w:rsid w:val="00230848"/>
    <w:rsid w:val="002321B6"/>
    <w:rsid w:val="00250967"/>
    <w:rsid w:val="002543C8"/>
    <w:rsid w:val="00284AAE"/>
    <w:rsid w:val="002A35EC"/>
    <w:rsid w:val="002E5912"/>
    <w:rsid w:val="002F6968"/>
    <w:rsid w:val="00301B4B"/>
    <w:rsid w:val="00306346"/>
    <w:rsid w:val="00325348"/>
    <w:rsid w:val="0032732C"/>
    <w:rsid w:val="00336AD0"/>
    <w:rsid w:val="003445F8"/>
    <w:rsid w:val="0037079A"/>
    <w:rsid w:val="003D01E8"/>
    <w:rsid w:val="003E5288"/>
    <w:rsid w:val="003F6D79"/>
    <w:rsid w:val="0041760A"/>
    <w:rsid w:val="00417C01"/>
    <w:rsid w:val="0043539B"/>
    <w:rsid w:val="004809EE"/>
    <w:rsid w:val="00492AC9"/>
    <w:rsid w:val="004E7D54"/>
    <w:rsid w:val="005273C6"/>
    <w:rsid w:val="00530A69"/>
    <w:rsid w:val="00545593"/>
    <w:rsid w:val="00577C6C"/>
    <w:rsid w:val="005C2FE2"/>
    <w:rsid w:val="005D0926"/>
    <w:rsid w:val="005E2BC9"/>
    <w:rsid w:val="00605102"/>
    <w:rsid w:val="006215AA"/>
    <w:rsid w:val="0064482A"/>
    <w:rsid w:val="006913C9"/>
    <w:rsid w:val="0069470D"/>
    <w:rsid w:val="006C6E31"/>
    <w:rsid w:val="006F7890"/>
    <w:rsid w:val="00734F00"/>
    <w:rsid w:val="007A70AE"/>
    <w:rsid w:val="008213F6"/>
    <w:rsid w:val="008362E8"/>
    <w:rsid w:val="008A1768"/>
    <w:rsid w:val="008E1891"/>
    <w:rsid w:val="008F4429"/>
    <w:rsid w:val="0094021A"/>
    <w:rsid w:val="00965071"/>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2F61"/>
    <w:rsid w:val="00D10790"/>
    <w:rsid w:val="00D73A67"/>
    <w:rsid w:val="00D970A9"/>
    <w:rsid w:val="00DF3845"/>
    <w:rsid w:val="00E41911"/>
    <w:rsid w:val="00E569ED"/>
    <w:rsid w:val="00E92EEF"/>
    <w:rsid w:val="00EB1D80"/>
    <w:rsid w:val="00ED25D0"/>
    <w:rsid w:val="00F24442"/>
    <w:rsid w:val="00F3786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7018A"/>
    <w:pPr>
      <w:spacing w:after="0" w:line="240" w:lineRule="auto"/>
    </w:pPr>
    <w:rPr>
      <w:rFonts w:asciiTheme="minorHAnsi" w:hAnsiTheme="minorHAnsi"/>
    </w:rPr>
  </w:style>
  <w:style w:type="character" w:styleId="FollowedHyperlink">
    <w:name w:val="FollowedHyperlink"/>
    <w:basedOn w:val="DefaultParagraphFont"/>
    <w:uiPriority w:val="99"/>
    <w:semiHidden/>
    <w:unhideWhenUsed/>
    <w:rsid w:val="002308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A0CB-3547-477A-AE7E-2F4263F7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2565</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2011-01-13T22:10:00Z</dcterms:created>
  <dcterms:modified xsi:type="dcterms:W3CDTF">2011-01-13T22:10:00Z</dcterms:modified>
</cp:coreProperties>
</file>