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3FD" w:rsidRDefault="00D643FD" w:rsidP="001D7F4F">
      <w:pPr>
        <w:pStyle w:val="BillDots"/>
      </w:pPr>
      <w:r>
        <w:t>COMMITTEE REPORT</w:t>
      </w:r>
    </w:p>
    <w:p w:rsidR="00D643FD" w:rsidRDefault="00D643FD" w:rsidP="001D7F4F">
      <w:pPr>
        <w:pStyle w:val="BillDots"/>
      </w:pPr>
      <w:r>
        <w:t>June 1, 2011</w:t>
      </w:r>
    </w:p>
    <w:p w:rsidR="00D643FD" w:rsidRDefault="00D643FD" w:rsidP="001D7F4F">
      <w:pPr>
        <w:pStyle w:val="BillDots"/>
      </w:pPr>
    </w:p>
    <w:p w:rsidR="00D643FD" w:rsidRPr="00D643FD" w:rsidRDefault="00D643FD" w:rsidP="00D643FD">
      <w:pPr>
        <w:pStyle w:val="BillDots"/>
        <w:tabs>
          <w:tab w:val="clear" w:pos="216"/>
          <w:tab w:val="clear" w:pos="432"/>
          <w:tab w:val="clear" w:pos="648"/>
          <w:tab w:val="clear" w:pos="864"/>
          <w:tab w:val="clear" w:pos="1080"/>
          <w:tab w:val="clear" w:pos="1296"/>
          <w:tab w:val="clear" w:pos="5904"/>
          <w:tab w:val="right" w:pos="5933"/>
        </w:tabs>
      </w:pPr>
      <w:r>
        <w:tab/>
      </w:r>
      <w:r>
        <w:rPr>
          <w:b/>
          <w:sz w:val="36"/>
        </w:rPr>
        <w:t>H. 3495</w:t>
      </w:r>
    </w:p>
    <w:p w:rsidR="00D643FD" w:rsidRDefault="00D643FD" w:rsidP="001D7F4F">
      <w:pPr>
        <w:pStyle w:val="BillDots"/>
      </w:pPr>
    </w:p>
    <w:p w:rsidR="00D643FD" w:rsidRDefault="00D643FD" w:rsidP="00D643FD">
      <w:pPr>
        <w:pStyle w:val="BillDots"/>
        <w:jc w:val="center"/>
      </w:pPr>
      <w:r>
        <w:t xml:space="preserve">Introduced by </w:t>
      </w:r>
      <w:r w:rsidRPr="009C190A">
        <w:t>Rep. Alexander</w:t>
      </w:r>
    </w:p>
    <w:p w:rsidR="00D643FD" w:rsidRDefault="00D643FD" w:rsidP="001D7F4F">
      <w:pPr>
        <w:pStyle w:val="BillDots"/>
      </w:pPr>
    </w:p>
    <w:p w:rsidR="00D643FD" w:rsidRDefault="00D643FD" w:rsidP="001D7F4F">
      <w:pPr>
        <w:pStyle w:val="BillDots"/>
      </w:pPr>
      <w:r>
        <w:t>S. Printed 6/1/11--H.</w:t>
      </w:r>
    </w:p>
    <w:p w:rsidR="00D643FD" w:rsidRDefault="00D643FD" w:rsidP="001D7F4F">
      <w:pPr>
        <w:pStyle w:val="BillDots"/>
      </w:pPr>
      <w:r>
        <w:t>Read the first time January 27, 2011.</w:t>
      </w:r>
    </w:p>
    <w:p w:rsidR="00D643FD" w:rsidRPr="00D643FD" w:rsidRDefault="00D643FD" w:rsidP="00D643FD">
      <w:pPr>
        <w:pStyle w:val="BillDots"/>
        <w:jc w:val="center"/>
      </w:pPr>
      <w:r>
        <w:rPr>
          <w:u w:val="single"/>
        </w:rPr>
        <w:t>            </w:t>
      </w:r>
    </w:p>
    <w:p w:rsidR="00D643FD" w:rsidRDefault="00D643FD" w:rsidP="001D7F4F">
      <w:pPr>
        <w:pStyle w:val="BillDots"/>
      </w:pPr>
    </w:p>
    <w:p w:rsidR="00D643FD" w:rsidRPr="00D643FD" w:rsidRDefault="00D643FD" w:rsidP="00D643FD">
      <w:pPr>
        <w:pStyle w:val="BillDots"/>
        <w:jc w:val="center"/>
      </w:pPr>
      <w:r>
        <w:rPr>
          <w:b/>
        </w:rPr>
        <w:t>THE COMMITTEE ON EDUCATION AND PUBLIC WORKS</w:t>
      </w:r>
    </w:p>
    <w:p w:rsidR="00D643FD" w:rsidRDefault="00D643FD" w:rsidP="001D7F4F">
      <w:pPr>
        <w:pStyle w:val="BillDots"/>
      </w:pPr>
      <w:r>
        <w:tab/>
        <w:t>To whom was referred a Joint Resolution (H. 3495) to create a study committee to study the feasibility and cost effectiveness of consolidating school districts within the individual counties of this State, to provide for the duties, etc., respectfully</w:t>
      </w:r>
    </w:p>
    <w:p w:rsidR="00D643FD" w:rsidRPr="00D643FD" w:rsidRDefault="00D643FD" w:rsidP="00D643FD">
      <w:pPr>
        <w:pStyle w:val="BillDots"/>
        <w:jc w:val="center"/>
      </w:pPr>
      <w:r>
        <w:rPr>
          <w:b/>
        </w:rPr>
        <w:t>REPORT:</w:t>
      </w:r>
    </w:p>
    <w:p w:rsidR="00D643FD" w:rsidRDefault="00D643FD" w:rsidP="001D7F4F">
      <w:pPr>
        <w:pStyle w:val="BillDots"/>
      </w:pPr>
      <w:r>
        <w:tab/>
        <w:t>That they have duly and carefully considered the same and recommend that the same do pass with amendment:</w:t>
      </w:r>
    </w:p>
    <w:p w:rsidR="00D643FD" w:rsidRDefault="00D643FD" w:rsidP="001D7F4F">
      <w:pPr>
        <w:pStyle w:val="BillDots"/>
      </w:pPr>
    </w:p>
    <w:p w:rsidR="00D643FD" w:rsidRPr="00B30DB2" w:rsidRDefault="00D643FD" w:rsidP="00D6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0DB2">
        <w:t>Amend the joint resolution, as and if amended, SECTION 1, pages 1</w:t>
      </w:r>
      <w:r w:rsidRPr="00B30DB2">
        <w:noBreakHyphen/>
        <w:t>2, by adding an appropriately numbered subsection at the end to read:</w:t>
      </w:r>
    </w:p>
    <w:p w:rsidR="00D643FD" w:rsidRPr="00B30DB2" w:rsidRDefault="00D643FD" w:rsidP="00D6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0DB2">
        <w:t>/</w:t>
      </w:r>
      <w:r w:rsidRPr="00B30DB2">
        <w:tab/>
        <w:t>(   )</w:t>
      </w:r>
      <w:r w:rsidRPr="00B30DB2">
        <w:tab/>
        <w:t>The members shall serve without compensation and may not receive mileage or per diem. /</w:t>
      </w:r>
    </w:p>
    <w:p w:rsidR="00D643FD" w:rsidRPr="00B30DB2" w:rsidRDefault="00D643FD" w:rsidP="00D6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0DB2">
        <w:t>Renumber sections to conform.</w:t>
      </w:r>
    </w:p>
    <w:p w:rsidR="00D643FD" w:rsidRDefault="00D643FD" w:rsidP="00D6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0DB2">
        <w:t>Amend title to conform.</w:t>
      </w:r>
    </w:p>
    <w:p w:rsidR="00D643FD" w:rsidRPr="00B30DB2" w:rsidRDefault="00D643FD" w:rsidP="00D6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43FD" w:rsidRDefault="00D643FD" w:rsidP="001D7F4F">
      <w:pPr>
        <w:pStyle w:val="BillDots"/>
      </w:pPr>
      <w:r>
        <w:t>PHILLIP D. OWENS for Committee.</w:t>
      </w:r>
    </w:p>
    <w:p w:rsidR="00D643FD" w:rsidRPr="00D643FD" w:rsidRDefault="00D643FD" w:rsidP="00D643FD">
      <w:pPr>
        <w:pStyle w:val="BillDots"/>
        <w:jc w:val="center"/>
      </w:pPr>
      <w:r>
        <w:rPr>
          <w:u w:val="single"/>
        </w:rPr>
        <w:t>            </w:t>
      </w:r>
    </w:p>
    <w:p w:rsidR="00D643FD" w:rsidRDefault="00D643FD" w:rsidP="001D7F4F">
      <w:pPr>
        <w:pStyle w:val="BillDots"/>
      </w:pPr>
    </w:p>
    <w:p w:rsidR="00D643FD" w:rsidRPr="00D643FD" w:rsidRDefault="00D643FD" w:rsidP="00D643FD">
      <w:pPr>
        <w:pStyle w:val="BillDots"/>
        <w:jc w:val="center"/>
      </w:pPr>
      <w:r>
        <w:rPr>
          <w:b/>
          <w:u w:val="single"/>
        </w:rPr>
        <w:t>STATEMENT OF ESTIMATED FISCAL IMPACT</w:t>
      </w:r>
    </w:p>
    <w:p w:rsidR="00D643FD" w:rsidRPr="006A1135" w:rsidRDefault="00D643FD" w:rsidP="00D6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A1135">
        <w:rPr>
          <w:szCs w:val="22"/>
        </w:rPr>
        <w:t>ESTIMATED FISCAL IMPACT ON GENERAL FUND EXPENDITURES:</w:t>
      </w:r>
    </w:p>
    <w:p w:rsidR="00D643FD" w:rsidRPr="006A1135" w:rsidRDefault="00D643FD" w:rsidP="00D6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A1135">
        <w:rPr>
          <w:szCs w:val="22"/>
        </w:rPr>
        <w:t>$0 (No additional expenditures or savings are expected)</w:t>
      </w:r>
    </w:p>
    <w:p w:rsidR="00D643FD" w:rsidRPr="006A1135" w:rsidRDefault="00D643FD" w:rsidP="00D6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A1135">
        <w:rPr>
          <w:szCs w:val="22"/>
        </w:rPr>
        <w:t>ESTIMATED FISCAL IMPACT ON FEDERAL &amp; OTHER FUND EXPENDITURES:</w:t>
      </w:r>
    </w:p>
    <w:p w:rsidR="00D643FD" w:rsidRPr="006A1135" w:rsidRDefault="00D643FD" w:rsidP="00D643F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A1135">
        <w:rPr>
          <w:szCs w:val="22"/>
        </w:rPr>
        <w:t>$0 (No additional expenditures or savings are expected)</w:t>
      </w:r>
      <w:bookmarkStart w:id="2" w:name="c"/>
      <w:bookmarkEnd w:id="2"/>
    </w:p>
    <w:p w:rsidR="00D643FD" w:rsidRPr="006A1135" w:rsidRDefault="00D643FD" w:rsidP="00D643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A1135">
        <w:rPr>
          <w:b/>
          <w:szCs w:val="22"/>
        </w:rPr>
        <w:lastRenderedPageBreak/>
        <w:t>EXPLANATION OF IMPACT:</w:t>
      </w:r>
    </w:p>
    <w:p w:rsidR="00D643FD" w:rsidRPr="006A1135" w:rsidRDefault="00D643FD" w:rsidP="00D643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6A1135">
        <w:rPr>
          <w:szCs w:val="22"/>
        </w:rPr>
        <w:t xml:space="preserve">The Senate and the House of Representatives report this </w:t>
      </w:r>
      <w:r>
        <w:rPr>
          <w:szCs w:val="22"/>
        </w:rPr>
        <w:t>b</w:t>
      </w:r>
      <w:r w:rsidRPr="006A1135">
        <w:rPr>
          <w:szCs w:val="22"/>
        </w:rPr>
        <w:t xml:space="preserve">ill will have no impact on the General Fund of the State or on </w:t>
      </w:r>
      <w:r>
        <w:rPr>
          <w:szCs w:val="22"/>
        </w:rPr>
        <w:t>f</w:t>
      </w:r>
      <w:r w:rsidRPr="006A1135">
        <w:rPr>
          <w:szCs w:val="22"/>
        </w:rPr>
        <w:t xml:space="preserve">ederal and/or </w:t>
      </w:r>
      <w:r>
        <w:rPr>
          <w:szCs w:val="22"/>
        </w:rPr>
        <w:t>o</w:t>
      </w:r>
      <w:r w:rsidRPr="006A1135">
        <w:rPr>
          <w:szCs w:val="22"/>
        </w:rPr>
        <w:t xml:space="preserve">ther </w:t>
      </w:r>
      <w:r>
        <w:rPr>
          <w:szCs w:val="22"/>
        </w:rPr>
        <w:t>f</w:t>
      </w:r>
      <w:r w:rsidRPr="006A1135">
        <w:rPr>
          <w:szCs w:val="22"/>
        </w:rPr>
        <w:t>unds.</w:t>
      </w:r>
    </w:p>
    <w:p w:rsidR="00D643FD" w:rsidRDefault="00D643FD" w:rsidP="001D7F4F">
      <w:pPr>
        <w:pStyle w:val="BillDots"/>
      </w:pPr>
    </w:p>
    <w:p w:rsidR="00D643FD" w:rsidRDefault="00D643FD" w:rsidP="00D643F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643FD" w:rsidRDefault="00D643FD" w:rsidP="00D643FD">
      <w:pPr>
        <w:pStyle w:val="BillDots"/>
        <w:tabs>
          <w:tab w:val="clear" w:pos="216"/>
          <w:tab w:val="clear" w:pos="432"/>
          <w:tab w:val="clear" w:pos="648"/>
          <w:tab w:val="clear" w:pos="864"/>
          <w:tab w:val="clear" w:pos="1080"/>
          <w:tab w:val="clear" w:pos="1296"/>
          <w:tab w:val="clear" w:pos="5904"/>
          <w:tab w:val="left" w:pos="3024"/>
        </w:tabs>
      </w:pPr>
      <w:r>
        <w:tab/>
        <w:t>Harry Bell</w:t>
      </w:r>
    </w:p>
    <w:p w:rsidR="00D643FD" w:rsidRPr="00D643FD" w:rsidRDefault="00D643FD" w:rsidP="00D643F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643FD" w:rsidRDefault="00D643FD" w:rsidP="001D7F4F">
      <w:pPr>
        <w:pStyle w:val="BillDots"/>
      </w:pPr>
    </w:p>
    <w:p w:rsidR="00D643FD" w:rsidRDefault="00D643FD" w:rsidP="001D7F4F">
      <w:pPr>
        <w:pStyle w:val="BillDots"/>
        <w:sectPr w:rsidR="00D643FD" w:rsidSect="00D643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F25A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CREATE A STUDY COMMITTEE TO STUDY THE FEASIBILITY AND COST EFFECTIVENESS OF CONSOLIDATING SCHOOL DISTRICTS WITHIN THE INDIVIDUAL COUNTIES OF THIS STATE, TO PROVIDE FOR THE DUTIES OF THE COMMITTEE AND FOR ITS MEMBERSHIP, AND TO REQUIRE THE COMMITTEE TO REPORT ITS FINDINGS TO THE GENERAL ASSEMBLY BY JANUARY 31, 2012, AT WHICH TIME THE STUDY COMMITTEE IS ABOLISHED.</w:t>
      </w:r>
    </w:p>
    <w:p w:rsidR="006F25A7" w:rsidRDefault="006F2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F25A7" w:rsidRDefault="006F2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25A7" w:rsidRDefault="006F2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5A7" w:rsidRDefault="006F2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3142">
        <w:t>(A)</w:t>
      </w:r>
      <w:r w:rsidR="00523142">
        <w:tab/>
        <w:t>There is created a study committee to study the feasibility and cost effectiveness of consolidating the school districts within the individual counties of this State.  In making its determinations, the study committee shall consider potential savings that may occur from the centralization of the administrative and programmatic functions of the several districts.</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study committee is composed of the following five members:</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Speaker of the House of Representatives;</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President Pro Tempore of the Senate;</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one member appointed by the Governor;</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the State Superintendent of Education or his designee, who shall serve ex officio; and </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one member who serves as a superintendent of a school district of this State, appointment by the State Superintendent of Education.</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study committee shall report its findings to the General Assembly by January 31, 2012, at which time the committee is abolished.</w:t>
      </w:r>
    </w:p>
    <w:p w:rsidR="006F25A7" w:rsidRDefault="006F2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2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3142">
        <w:t>2</w:t>
      </w:r>
      <w:r>
        <w:t>.</w:t>
      </w:r>
      <w:r>
        <w:tab/>
        <w:t>This joint resolution takes effect upon approval by the Governor.</w:t>
      </w:r>
    </w:p>
    <w:p w:rsidR="00E27714" w:rsidRDefault="005231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7714" w:rsidRDefault="00E27714" w:rsidP="009655A0">
      <w:pPr>
        <w:suppressAutoHyphens/>
      </w:pPr>
    </w:p>
    <w:sectPr w:rsidR="00E27714" w:rsidSect="00D643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142" w:rsidRDefault="00523142" w:rsidP="009F0C77">
      <w:r>
        <w:separator/>
      </w:r>
    </w:p>
  </w:endnote>
  <w:endnote w:type="continuationSeparator" w:id="0">
    <w:p w:rsidR="00523142" w:rsidRDefault="005231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3FCFED-B1AE-4B87-B12A-0652C2B2EFBA}"/>
    <w:embedBold r:id="rId2" w:fontKey="{8A9803EE-6207-4C01-9417-93113B7D5717}"/>
    <w:embedItalic r:id="rId3" w:fontKey="{DB7C493E-2760-4D49-9957-7FE7669217D9}"/>
  </w:font>
  <w:font w:name="Calibri">
    <w:panose1 w:val="020F0502020204030204"/>
    <w:charset w:val="00"/>
    <w:family w:val="swiss"/>
    <w:pitch w:val="variable"/>
    <w:sig w:usb0="A00002EF" w:usb1="4000207B" w:usb2="00000000" w:usb3="00000000" w:csb0="0000009F" w:csb1="00000000"/>
    <w:embedRegular r:id="rId4" w:fontKey="{BA0274EE-FB7E-4AE2-B60F-CFBF1AF4BFE2}"/>
  </w:font>
  <w:font w:name="Tahoma">
    <w:panose1 w:val="020B0604030504040204"/>
    <w:charset w:val="00"/>
    <w:family w:val="swiss"/>
    <w:pitch w:val="variable"/>
    <w:sig w:usb0="61002A87" w:usb1="80000000" w:usb2="00000008" w:usb3="00000000" w:csb0="000101FF" w:csb1="00000000"/>
    <w:embedRegular r:id="rId5" w:fontKey="{3B937F57-E335-48DC-916B-3D40655A3268}"/>
  </w:font>
  <w:font w:name="Cambria">
    <w:panose1 w:val="02040503050406030204"/>
    <w:charset w:val="00"/>
    <w:family w:val="roman"/>
    <w:pitch w:val="variable"/>
    <w:sig w:usb0="A00002EF" w:usb1="4000004B" w:usb2="00000000" w:usb3="00000000" w:csb0="0000009F" w:csb1="00000000"/>
    <w:embedRegular r:id="rId6" w:fontKey="{5A2B3F3B-E4E8-48A6-8353-EDBBE149D4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14" w:rsidRPr="00E27714" w:rsidRDefault="00E27714" w:rsidP="00E27714">
    <w:pPr>
      <w:pStyle w:val="Footer"/>
      <w:tabs>
        <w:tab w:val="clear" w:pos="4680"/>
        <w:tab w:val="clear" w:pos="9360"/>
        <w:tab w:val="center" w:pos="2995"/>
      </w:tabs>
      <w:spacing w:before="120"/>
    </w:pPr>
    <w:r>
      <w:t>[3495</w:t>
    </w:r>
    <w:r w:rsidR="00D643FD">
      <w:t>-</w:t>
    </w:r>
    <w:fldSimple w:instr=" PAGE  \* MERGEFORMAT ">
      <w:r w:rsidR="009655A0">
        <w:rPr>
          <w:noProof/>
        </w:rPr>
        <w:t>2</w:t>
      </w:r>
    </w:fldSimple>
    <w:r w:rsidR="00D643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3FD" w:rsidRPr="00E27714" w:rsidRDefault="00D643FD" w:rsidP="00E27714">
    <w:pPr>
      <w:pStyle w:val="Footer"/>
      <w:tabs>
        <w:tab w:val="clear" w:pos="4680"/>
        <w:tab w:val="clear" w:pos="9360"/>
        <w:tab w:val="center" w:pos="2995"/>
      </w:tabs>
      <w:spacing w:before="120"/>
    </w:pPr>
    <w:r>
      <w:t>[3495]</w:t>
    </w:r>
    <w:r>
      <w:tab/>
    </w:r>
    <w:fldSimple w:instr=" PAGE  \* MERGEFORMAT ">
      <w:r w:rsidR="009655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142" w:rsidRDefault="00523142" w:rsidP="009F0C77">
      <w:r>
        <w:separator/>
      </w:r>
    </w:p>
  </w:footnote>
  <w:footnote w:type="continuationSeparator" w:id="0">
    <w:p w:rsidR="00523142" w:rsidRDefault="005231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10BH11"/>
    <w:docVar w:name="CoverBillType" w:val="j"/>
    <w:docVar w:name="docpath" w:val="L:\Council\bills\MS\7110BH11.DOCX"/>
    <w:docVar w:name="dvBillNumber" w:val="3495"/>
    <w:docVar w:name="dvBillNumberPrefix" w:val="H. "/>
    <w:docVar w:name="dvOriginalBody" w:val="House"/>
    <w:docVar w:name="dvSteno" w:val="MS"/>
    <w:docVar w:name="NameofBody" w:val="h"/>
    <w:docVar w:name="vgroup2" w:val="Council"/>
  </w:docVars>
  <w:rsids>
    <w:rsidRoot w:val="00D67C8E"/>
    <w:rsid w:val="00011869"/>
    <w:rsid w:val="000E1785"/>
    <w:rsid w:val="000F40FA"/>
    <w:rsid w:val="0010776B"/>
    <w:rsid w:val="00133E66"/>
    <w:rsid w:val="001435A3"/>
    <w:rsid w:val="001D08F2"/>
    <w:rsid w:val="001D525B"/>
    <w:rsid w:val="001D7F4F"/>
    <w:rsid w:val="002321B6"/>
    <w:rsid w:val="00250967"/>
    <w:rsid w:val="002543C8"/>
    <w:rsid w:val="00274837"/>
    <w:rsid w:val="00284AAE"/>
    <w:rsid w:val="002D57AD"/>
    <w:rsid w:val="002E5912"/>
    <w:rsid w:val="00325348"/>
    <w:rsid w:val="0032732C"/>
    <w:rsid w:val="00336AD0"/>
    <w:rsid w:val="0037079A"/>
    <w:rsid w:val="003B7714"/>
    <w:rsid w:val="003D01E8"/>
    <w:rsid w:val="003E5288"/>
    <w:rsid w:val="003F1E2F"/>
    <w:rsid w:val="003F6D79"/>
    <w:rsid w:val="0041760A"/>
    <w:rsid w:val="00417C01"/>
    <w:rsid w:val="004809EE"/>
    <w:rsid w:val="004E7D54"/>
    <w:rsid w:val="00523142"/>
    <w:rsid w:val="005273C6"/>
    <w:rsid w:val="00530A69"/>
    <w:rsid w:val="00545593"/>
    <w:rsid w:val="00577C6C"/>
    <w:rsid w:val="005C2FE2"/>
    <w:rsid w:val="005E2BC9"/>
    <w:rsid w:val="00605102"/>
    <w:rsid w:val="006215AA"/>
    <w:rsid w:val="006913C9"/>
    <w:rsid w:val="0069470D"/>
    <w:rsid w:val="006F25A7"/>
    <w:rsid w:val="00734F00"/>
    <w:rsid w:val="007A70AE"/>
    <w:rsid w:val="008362E8"/>
    <w:rsid w:val="00865C2F"/>
    <w:rsid w:val="008A1768"/>
    <w:rsid w:val="008A1EDD"/>
    <w:rsid w:val="008F4429"/>
    <w:rsid w:val="0094021A"/>
    <w:rsid w:val="009655A0"/>
    <w:rsid w:val="009C6A0B"/>
    <w:rsid w:val="009F0C77"/>
    <w:rsid w:val="009F4DD1"/>
    <w:rsid w:val="00A41684"/>
    <w:rsid w:val="00A64E80"/>
    <w:rsid w:val="00A72BCD"/>
    <w:rsid w:val="00A741D9"/>
    <w:rsid w:val="00A833AB"/>
    <w:rsid w:val="00A9741D"/>
    <w:rsid w:val="00AD4B17"/>
    <w:rsid w:val="00B412D4"/>
    <w:rsid w:val="00BE3C22"/>
    <w:rsid w:val="00C0345E"/>
    <w:rsid w:val="00C05459"/>
    <w:rsid w:val="00C3483A"/>
    <w:rsid w:val="00C74E9D"/>
    <w:rsid w:val="00C82FD3"/>
    <w:rsid w:val="00C92819"/>
    <w:rsid w:val="00CC6B7B"/>
    <w:rsid w:val="00CD2089"/>
    <w:rsid w:val="00D0489D"/>
    <w:rsid w:val="00D643FD"/>
    <w:rsid w:val="00D67C8E"/>
    <w:rsid w:val="00D73A67"/>
    <w:rsid w:val="00D970A9"/>
    <w:rsid w:val="00DF3845"/>
    <w:rsid w:val="00E27714"/>
    <w:rsid w:val="00E41911"/>
    <w:rsid w:val="00E92EEF"/>
    <w:rsid w:val="00F24442"/>
    <w:rsid w:val="00F35BF6"/>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3142"/>
    <w:rPr>
      <w:rFonts w:ascii="Tahoma" w:hAnsi="Tahoma" w:cs="Tahoma"/>
      <w:sz w:val="16"/>
      <w:szCs w:val="16"/>
    </w:rPr>
  </w:style>
  <w:style w:type="character" w:customStyle="1" w:styleId="BalloonTextChar">
    <w:name w:val="Balloon Text Char"/>
    <w:basedOn w:val="DefaultParagraphFont"/>
    <w:link w:val="BalloonText"/>
    <w:uiPriority w:val="99"/>
    <w:semiHidden/>
    <w:rsid w:val="0052314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35BF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4C075-4712-4EB8-9676-7F8C3E01D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475</Words>
  <Characters>2476</Characters>
  <Application>Microsoft Office Word</Application>
  <DocSecurity>0</DocSecurity>
  <Lines>103</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2011-01-13T16:49:00Z</cp:lastPrinted>
  <dcterms:created xsi:type="dcterms:W3CDTF">2011-06-02T00:53:00Z</dcterms:created>
  <dcterms:modified xsi:type="dcterms:W3CDTF">2011-06-02T00:53:00Z</dcterms:modified>
</cp:coreProperties>
</file>