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2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65E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52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THE MEDICAL UNIVERSITY OF SOUTH CAROLINA TO RENAME THE ASHLEY RIVER TOWER</w:t>
      </w:r>
      <w:r w:rsidR="00695E8D">
        <w:t xml:space="preserve"> HOSPITAL</w:t>
      </w:r>
      <w:r>
        <w:t xml:space="preserve"> THE “MCCLENNAN BANKS TOWER HOSPITAL” IN HONOR OF DR. ALONZO CLIFTON MCCLENNAN AND ANNA DECOSTA BANKS, RN, WHO WERE INSTRUMENTAL IN</w:t>
      </w:r>
      <w:r w:rsidR="00695E8D">
        <w:t xml:space="preserve"> ESTABLISHING AND</w:t>
      </w:r>
      <w:r>
        <w:t xml:space="preserve"> PROVIDING</w:t>
      </w:r>
      <w:r w:rsidR="00695E8D">
        <w:t xml:space="preserve"> NURSING TRAINING AND</w:t>
      </w:r>
      <w:r w:rsidR="00C36BAD">
        <w:t xml:space="preserve"> A</w:t>
      </w:r>
      <w:r>
        <w:t xml:space="preserve"> DIGNIFIED</w:t>
      </w:r>
      <w:r w:rsidR="00C36BAD">
        <w:t>,</w:t>
      </w:r>
      <w:r>
        <w:t xml:space="preserve"> QUALITY HOSPI</w:t>
      </w:r>
      <w:r w:rsidR="00695E8D">
        <w:t xml:space="preserve">TAL FOR </w:t>
      </w:r>
      <w:r w:rsidR="00C36BAD">
        <w:t xml:space="preserve">TREATMENT OF </w:t>
      </w:r>
      <w:r w:rsidR="00695E8D">
        <w:t>AFRICAN</w:t>
      </w:r>
      <w:r w:rsidR="00227141">
        <w:noBreakHyphen/>
      </w:r>
      <w:r w:rsidR="00695E8D">
        <w:t>AMERICAN PATIENTS AND</w:t>
      </w:r>
      <w:r w:rsidR="00C36BAD">
        <w:t xml:space="preserve"> FOR PRACTICE BY AFRICAN-AMERICAN</w:t>
      </w:r>
      <w:r w:rsidR="00695E8D">
        <w:t xml:space="preserve"> PHYSICIANS</w:t>
      </w:r>
      <w:r>
        <w:t xml:space="preserve"> IN CHARLESTON IN THE EARLY </w:t>
      </w:r>
      <w:r w:rsidR="00695E8D">
        <w:t>NINETEEN HUNDREDS</w:t>
      </w:r>
      <w:r>
        <w:t>.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758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7589">
        <w:t>Alonzo Clifton McClennan was born in Columbia, South Carolina, in 1855.  In 1884</w:t>
      </w:r>
      <w:r w:rsidR="00E94D61">
        <w:t>,</w:t>
      </w:r>
      <w:r w:rsidR="002A7589">
        <w:t xml:space="preserve"> after graduating</w:t>
      </w:r>
      <w:r w:rsidR="00227141">
        <w:t xml:space="preserve"> with honors</w:t>
      </w:r>
      <w:r w:rsidR="002A7589">
        <w:t xml:space="preserve"> from Howard University </w:t>
      </w:r>
      <w:r w:rsidR="00227141">
        <w:t xml:space="preserve">School </w:t>
      </w:r>
      <w:r w:rsidR="002A7589">
        <w:t xml:space="preserve">of </w:t>
      </w:r>
      <w:r w:rsidR="00227141">
        <w:t xml:space="preserve">Medicine </w:t>
      </w:r>
      <w:r w:rsidR="002A7589">
        <w:t>and</w:t>
      </w:r>
      <w:r w:rsidR="00227141">
        <w:t xml:space="preserve"> School of</w:t>
      </w:r>
      <w:r w:rsidR="002A7589">
        <w:t xml:space="preserve"> </w:t>
      </w:r>
      <w:r w:rsidR="00227141">
        <w:t>Pharmacy</w:t>
      </w:r>
      <w:r w:rsidR="002A7589">
        <w:t>, Dr. McClennan moved to Charleston and established the first black drug store, called the People</w:t>
      </w:r>
      <w:r w:rsidR="00A65257" w:rsidRPr="00A65257">
        <w:t>’</w:t>
      </w:r>
      <w:r w:rsidR="002A7589">
        <w:t>s Pharmacy</w:t>
      </w:r>
      <w:r w:rsidR="00695E8D">
        <w:t xml:space="preserve"> located</w:t>
      </w:r>
      <w:r w:rsidR="002A7589">
        <w:t xml:space="preserve"> on King Street; and</w:t>
      </w:r>
    </w:p>
    <w:p w:rsidR="002A758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E8D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1896</w:t>
      </w:r>
      <w:r w:rsidR="000B5904">
        <w:t>,</w:t>
      </w:r>
      <w:r>
        <w:t xml:space="preserve"> Dr. McClennan </w:t>
      </w:r>
      <w:r w:rsidR="00695E8D">
        <w:t xml:space="preserve"> spearheaded the effort to open</w:t>
      </w:r>
      <w:r>
        <w:t xml:space="preserve"> a hospital and nurses</w:t>
      </w:r>
      <w:r w:rsidR="00A65257" w:rsidRPr="00A65257">
        <w:t>’</w:t>
      </w:r>
      <w:r>
        <w:t xml:space="preserve"> training school for African</w:t>
      </w:r>
      <w:r w:rsidR="00E94D61">
        <w:t xml:space="preserve"> </w:t>
      </w:r>
      <w:r>
        <w:t>Americans in the city of Charleston.  In July</w:t>
      </w:r>
      <w:r w:rsidR="000B5904">
        <w:t>,</w:t>
      </w:r>
      <w:r>
        <w:t xml:space="preserve"> 1897, the State of South Carolina approved the charter for the Hospital and Training School for Nurses</w:t>
      </w:r>
      <w:r w:rsidR="00695E8D">
        <w:t>, which</w:t>
      </w:r>
      <w:r w:rsidR="00227141">
        <w:t xml:space="preserve"> opened</w:t>
      </w:r>
      <w:r w:rsidR="00695E8D">
        <w:t xml:space="preserve"> later that year</w:t>
      </w:r>
      <w:r>
        <w:t xml:space="preserve"> at 135 Cannon Street</w:t>
      </w:r>
      <w:r w:rsidR="00695E8D">
        <w:t>; and</w:t>
      </w:r>
    </w:p>
    <w:p w:rsidR="00695E8D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589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2A7589">
        <w:t>he Cannon Street Hospital, as it was also known, provided desperately needed health care for Charleston</w:t>
      </w:r>
      <w:r w:rsidR="00A65257" w:rsidRPr="00A65257">
        <w:t>’</w:t>
      </w:r>
      <w:r w:rsidR="002A7589">
        <w:t>s African</w:t>
      </w:r>
      <w:r w:rsidR="00227141">
        <w:noBreakHyphen/>
      </w:r>
      <w:r w:rsidR="002A7589">
        <w:t>American citizens with twenty</w:t>
      </w:r>
      <w:r w:rsidR="00227141">
        <w:noBreakHyphen/>
      </w:r>
      <w:r w:rsidR="002A7589">
        <w:t>four beds, nurses</w:t>
      </w:r>
      <w:r w:rsidR="00A65257" w:rsidRPr="00A65257">
        <w:t>’</w:t>
      </w:r>
      <w:r w:rsidR="002A7589">
        <w:t xml:space="preserve"> dormitories, an operating room, dining hall, reception room, and office.  No patient or physician was denied admission because of race</w:t>
      </w:r>
      <w:r>
        <w:t xml:space="preserve">.  Dr. McClennan served as the hospital’s medical director, as </w:t>
      </w:r>
      <w:r>
        <w:lastRenderedPageBreak/>
        <w:t>well as</w:t>
      </w:r>
      <w:r w:rsidR="00227141">
        <w:t>,</w:t>
      </w:r>
      <w:r>
        <w:t xml:space="preserve"> surgeon in charge and instructor of surgical nursing until his death in 1912</w:t>
      </w:r>
      <w:r w:rsidR="002A7589">
        <w:t>; and</w:t>
      </w:r>
    </w:p>
    <w:p w:rsidR="002A758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E8D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Anna DeCosta Banks was born on September 2, 1869, in Charleston</w:t>
      </w:r>
      <w:r w:rsidR="00695E8D">
        <w:t xml:space="preserve"> and</w:t>
      </w:r>
      <w:r>
        <w:t xml:space="preserve"> was educated in the Charleston Public Schools.  She graduated from Virginia</w:t>
      </w:r>
      <w:r w:rsidR="00A65257" w:rsidRPr="00A65257">
        <w:t>’</w:t>
      </w:r>
      <w:r>
        <w:t>s Hampton Institute</w:t>
      </w:r>
      <w:r w:rsidR="00695E8D">
        <w:t xml:space="preserve"> and received her nurses</w:t>
      </w:r>
      <w:r w:rsidR="00227141">
        <w:t>’</w:t>
      </w:r>
      <w:r w:rsidR="00695E8D">
        <w:t xml:space="preserve"> training from</w:t>
      </w:r>
      <w:r>
        <w:t xml:space="preserve"> Dixie Hospital </w:t>
      </w:r>
      <w:r w:rsidR="00695E8D">
        <w:t xml:space="preserve"> School </w:t>
      </w:r>
      <w:r>
        <w:t>of Nursing</w:t>
      </w:r>
      <w:r w:rsidR="00227141">
        <w:t>,</w:t>
      </w:r>
      <w:r>
        <w:t xml:space="preserve"> </w:t>
      </w:r>
      <w:r w:rsidR="00695E8D">
        <w:t>where she finished first in her class; and</w:t>
      </w:r>
    </w:p>
    <w:p w:rsidR="00695E8D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589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as head  nurse at Dixie Hospital for two years, Nurse Banks returned to Charleston when the Hospital Training School for Nurses was being organized</w:t>
      </w:r>
      <w:r w:rsidR="00227141">
        <w:t>.</w:t>
      </w:r>
      <w:r>
        <w:t xml:space="preserve"> </w:t>
      </w:r>
      <w:r w:rsidR="00227141">
        <w:t>After serving there as the first</w:t>
      </w:r>
      <w:r w:rsidR="002A7589">
        <w:t xml:space="preserve"> head nurse, she rose to become superintendent of nurses, serving in that capacity for thirty</w:t>
      </w:r>
      <w:r w:rsidR="00227141">
        <w:noBreakHyphen/>
      </w:r>
      <w:r w:rsidR="002A7589">
        <w:t xml:space="preserve">two years.  When she died in 1930, the Ladies Benevolent Society paid </w:t>
      </w:r>
      <w:r w:rsidR="00227141">
        <w:t>Nurse Banks</w:t>
      </w:r>
      <w:r w:rsidR="002A7589">
        <w:t xml:space="preserve"> this tribute: “All ages, classes, races, called her blessed.”</w:t>
      </w:r>
      <w:r w:rsidR="00227141">
        <w:t>; and</w:t>
      </w:r>
    </w:p>
    <w:p w:rsidR="002A758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141" w:rsidRDefault="00227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Ashley River Tower, a state of the art facility and the newest hospital on the Medical University of South Carolina campus</w:t>
      </w:r>
      <w:r w:rsidR="00C36BAD">
        <w:t>,</w:t>
      </w:r>
      <w:r>
        <w:t xml:space="preserve"> stands, in part, on the site that the 1959 replacement facility</w:t>
      </w:r>
      <w:r w:rsidR="00C36BAD">
        <w:t xml:space="preserve"> for</w:t>
      </w:r>
      <w:r>
        <w:t xml:space="preserve"> Dr. McClennan’s original Hospital and Training School for </w:t>
      </w:r>
      <w:r w:rsidR="00C36BAD">
        <w:t xml:space="preserve">Nurses </w:t>
      </w:r>
      <w:r>
        <w:t>stood</w:t>
      </w:r>
      <w:r w:rsidR="00C36BAD">
        <w:t>, thereby</w:t>
      </w:r>
      <w:r>
        <w:t xml:space="preserve"> continuing </w:t>
      </w:r>
      <w:r w:rsidR="00B577F9">
        <w:t xml:space="preserve">in the same locale </w:t>
      </w:r>
      <w:r>
        <w:t>over a century of serving the health needs of all; and</w:t>
      </w:r>
    </w:p>
    <w:p w:rsidR="00227141" w:rsidRDefault="00227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E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proper and fitting to honor Dr. Alonzo Clifton McClennan and Anna DeCosta Banks for their dedication to serving the </w:t>
      </w:r>
      <w:r w:rsidR="000B5904">
        <w:t>health care needs of African</w:t>
      </w:r>
      <w:r w:rsidR="00E94D61">
        <w:t xml:space="preserve"> </w:t>
      </w:r>
      <w:r w:rsidR="000B5904">
        <w:t>Americans in Charleston by providing</w:t>
      </w:r>
      <w:r w:rsidR="00695E8D">
        <w:t xml:space="preserve"> high quality nursing trai</w:t>
      </w:r>
      <w:r w:rsidR="00227141">
        <w:t>ning for African-American women</w:t>
      </w:r>
      <w:r w:rsidR="00695E8D">
        <w:t xml:space="preserve"> and</w:t>
      </w:r>
      <w:r w:rsidR="000B5904">
        <w:t xml:space="preserve"> a place of dignity and respect for </w:t>
      </w:r>
      <w:r w:rsidR="00695E8D">
        <w:t>hospital</w:t>
      </w:r>
      <w:r w:rsidR="000B5904">
        <w:t xml:space="preserve"> treatment for African</w:t>
      </w:r>
      <w:r w:rsidR="00227141">
        <w:noBreakHyphen/>
      </w:r>
      <w:r w:rsidR="000B5904">
        <w:t xml:space="preserve">American </w:t>
      </w:r>
      <w:r w:rsidR="00695E8D">
        <w:t>patients and</w:t>
      </w:r>
      <w:r w:rsidR="00227141">
        <w:t xml:space="preserve"> for African-American</w:t>
      </w:r>
      <w:r w:rsidR="00695E8D">
        <w:t xml:space="preserve"> physicians</w:t>
      </w:r>
      <w:r w:rsidR="00227141">
        <w:t xml:space="preserve"> to practice</w:t>
      </w:r>
      <w:r w:rsidR="000B5904">
        <w:t>.</w:t>
      </w:r>
      <w:r>
        <w:t xml:space="preserve">  </w:t>
      </w:r>
      <w:r w:rsidR="003765E9">
        <w:t xml:space="preserve">Now, therefore, 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5257">
        <w:t xml:space="preserve"> the members of the South Carolina General Assembly, by this resolution, request the Medical University of South Carolina to rename the Ashley River Tower</w:t>
      </w:r>
      <w:r w:rsidR="00695E8D">
        <w:t xml:space="preserve"> Hospital, within</w:t>
      </w:r>
      <w:r w:rsidR="00A65257">
        <w:t xml:space="preserve"> the Medical University of South Carolina at 25 Courtenay Drive, the </w:t>
      </w:r>
      <w:r w:rsidR="00C63F55">
        <w:t>“</w:t>
      </w:r>
      <w:r w:rsidR="00A65257">
        <w:t>McClennan Banks</w:t>
      </w:r>
      <w:r w:rsidR="00C63F55">
        <w:t xml:space="preserve"> Tower</w:t>
      </w:r>
      <w:r w:rsidR="00A65257">
        <w:t xml:space="preserve"> Hospital</w:t>
      </w:r>
      <w:r w:rsidR="00C63F55">
        <w:t>”</w:t>
      </w:r>
      <w:r w:rsidR="00A65257">
        <w:t xml:space="preserve"> and to erect appropriate signage.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27141">
        <w:t xml:space="preserve"> </w:t>
      </w:r>
      <w:r w:rsidR="00E94D61">
        <w:t xml:space="preserve">Dr. </w:t>
      </w:r>
      <w:r w:rsidR="00227141">
        <w:t xml:space="preserve">Raymond Greenberg, </w:t>
      </w:r>
      <w:r w:rsidR="00C36BAD">
        <w:t xml:space="preserve">President, </w:t>
      </w:r>
      <w:r w:rsidR="00A65257">
        <w:t>Medical University of South Carolina.</w:t>
      </w:r>
    </w:p>
    <w:p w:rsidR="002124E9" w:rsidRDefault="002271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24E9" w:rsidRDefault="002124E9" w:rsidP="002124E9">
      <w:pPr>
        <w:suppressAutoHyphens/>
      </w:pPr>
    </w:p>
    <w:sectPr w:rsidR="002124E9" w:rsidSect="002124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686" w:rsidRDefault="00FF5686" w:rsidP="009F0C77">
      <w:r>
        <w:separator/>
      </w:r>
    </w:p>
  </w:endnote>
  <w:endnote w:type="continuationSeparator" w:id="0">
    <w:p w:rsidR="00FF5686" w:rsidRDefault="00FF568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3BACBC-3D03-43A4-854E-D64AB2CE6115}"/>
    <w:embedBold r:id="rId2" w:fontKey="{C3E983ED-E6D7-4DDB-842B-76CB8E5EEB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07DFE3D-05DF-43B0-AF22-5B4E8A3FA6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34A5417-CC89-42B3-8ADC-EED3CC9CD1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1CA498-23B4-45D7-A353-45F558F867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3C3" w:rsidRPr="002124E9" w:rsidRDefault="002124E9" w:rsidP="002124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686" w:rsidRDefault="00FF5686" w:rsidP="009F0C77">
      <w:r>
        <w:separator/>
      </w:r>
    </w:p>
  </w:footnote>
  <w:footnote w:type="continuationSeparator" w:id="0">
    <w:p w:rsidR="00FF5686" w:rsidRDefault="00FF568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23AC11"/>
    <w:docVar w:name="CoverBillType" w:val="c"/>
    <w:docVar w:name="docpath" w:val="L:\Council\bills\NBD\11623AC11.DOCX"/>
    <w:docVar w:name="dvBillNumber" w:val="413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32F9D"/>
    <w:rsid w:val="00011869"/>
    <w:rsid w:val="0008237F"/>
    <w:rsid w:val="000B5904"/>
    <w:rsid w:val="000E1785"/>
    <w:rsid w:val="000F40FA"/>
    <w:rsid w:val="000F7B78"/>
    <w:rsid w:val="0010776B"/>
    <w:rsid w:val="0011374B"/>
    <w:rsid w:val="00133E66"/>
    <w:rsid w:val="001435A3"/>
    <w:rsid w:val="001723C3"/>
    <w:rsid w:val="001D08F2"/>
    <w:rsid w:val="001D525B"/>
    <w:rsid w:val="001D7F4F"/>
    <w:rsid w:val="002124E9"/>
    <w:rsid w:val="00227141"/>
    <w:rsid w:val="002321B6"/>
    <w:rsid w:val="00240391"/>
    <w:rsid w:val="00250967"/>
    <w:rsid w:val="002543C8"/>
    <w:rsid w:val="00284AAE"/>
    <w:rsid w:val="002A7589"/>
    <w:rsid w:val="002E5912"/>
    <w:rsid w:val="00325348"/>
    <w:rsid w:val="0032732C"/>
    <w:rsid w:val="00336AD0"/>
    <w:rsid w:val="0037079A"/>
    <w:rsid w:val="003765E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E8D"/>
    <w:rsid w:val="00734F00"/>
    <w:rsid w:val="007A70AE"/>
    <w:rsid w:val="008362E8"/>
    <w:rsid w:val="008A1768"/>
    <w:rsid w:val="008E3FE5"/>
    <w:rsid w:val="008F4429"/>
    <w:rsid w:val="0094021A"/>
    <w:rsid w:val="009C6A0B"/>
    <w:rsid w:val="009F0C77"/>
    <w:rsid w:val="009F4DD1"/>
    <w:rsid w:val="00A41684"/>
    <w:rsid w:val="00A64E80"/>
    <w:rsid w:val="00A65257"/>
    <w:rsid w:val="00A72BCD"/>
    <w:rsid w:val="00A741D9"/>
    <w:rsid w:val="00A833AB"/>
    <w:rsid w:val="00A9741D"/>
    <w:rsid w:val="00AD4B17"/>
    <w:rsid w:val="00AE2EFD"/>
    <w:rsid w:val="00B412D4"/>
    <w:rsid w:val="00B577F9"/>
    <w:rsid w:val="00BE3C22"/>
    <w:rsid w:val="00C0345E"/>
    <w:rsid w:val="00C3483A"/>
    <w:rsid w:val="00C36BAD"/>
    <w:rsid w:val="00C63F55"/>
    <w:rsid w:val="00C74E9D"/>
    <w:rsid w:val="00C82FD3"/>
    <w:rsid w:val="00C8357D"/>
    <w:rsid w:val="00C92819"/>
    <w:rsid w:val="00CC6B7B"/>
    <w:rsid w:val="00CD2089"/>
    <w:rsid w:val="00D517C1"/>
    <w:rsid w:val="00D73A67"/>
    <w:rsid w:val="00D970A9"/>
    <w:rsid w:val="00DF3845"/>
    <w:rsid w:val="00E32F9D"/>
    <w:rsid w:val="00E41911"/>
    <w:rsid w:val="00E92EEF"/>
    <w:rsid w:val="00E94D61"/>
    <w:rsid w:val="00F24442"/>
    <w:rsid w:val="00F50AE3"/>
    <w:rsid w:val="00F67CF1"/>
    <w:rsid w:val="00F840F0"/>
    <w:rsid w:val="00FB0D0D"/>
    <w:rsid w:val="00FB43B4"/>
    <w:rsid w:val="00FF5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2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1CC45-555B-4DED-98ED-F04ADA422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2011-04-26T19:48:00Z</cp:lastPrinted>
  <dcterms:created xsi:type="dcterms:W3CDTF">2011-04-27T21:48:00Z</dcterms:created>
  <dcterms:modified xsi:type="dcterms:W3CDTF">2011-04-27T21:48:00Z</dcterms:modified>
</cp:coreProperties>
</file>