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FC1" w:rsidRDefault="00094FC1" w:rsidP="00094FC1">
      <w:pPr>
        <w:pStyle w:val="BillDots"/>
      </w:pPr>
    </w:p>
    <w:p w:rsidR="00094FC1" w:rsidRDefault="00094FC1" w:rsidP="00094FC1">
      <w:pPr>
        <w:pStyle w:val="Numbersforbills"/>
      </w:pPr>
    </w:p>
    <w:p w:rsidR="00094FC1" w:rsidRDefault="00094FC1" w:rsidP="0009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FC1" w:rsidRDefault="00094FC1" w:rsidP="0009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FC1" w:rsidRDefault="00094FC1" w:rsidP="0009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FC1" w:rsidRDefault="00094FC1" w:rsidP="0009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FC1" w:rsidRDefault="00094FC1" w:rsidP="0009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2D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574234">
        <w:noBreakHyphen/>
      </w:r>
      <w:r>
        <w:t>67</w:t>
      </w:r>
      <w:r w:rsidR="00574234">
        <w:noBreakHyphen/>
      </w:r>
      <w:r>
        <w:t>310 SO AS TO PROVIDE THAT THE STATE SUPERINTENDENT OF EDUCATION SHALL CREATE A PILOT PROJECT TO STUDY THE USE OF BIOFUEL AND OTHER ALTERNATIVE FUELS TO POWER THE STATE</w:t>
      </w:r>
      <w:r w:rsidR="00574234" w:rsidRPr="00574234">
        <w:t>’</w:t>
      </w:r>
      <w:r>
        <w:t xml:space="preserve">S PUBLIC SCHOOL BUSES AND MAKE </w:t>
      </w:r>
      <w:r w:rsidR="00FC7222">
        <w:t xml:space="preserve">ANNUAL </w:t>
      </w:r>
      <w:r>
        <w:t>RECOMMENDATIONS TO THE GENERAL ASSEMBLY REGARDING THE FEASIBILITY OF USING ALTERNATIVE FUELS TO POWER THE STATE</w:t>
      </w:r>
      <w:r w:rsidR="00574234" w:rsidRPr="00574234">
        <w:t>’</w:t>
      </w:r>
      <w:r>
        <w:t>S PUBLIC SCHOOL BUSES.</w:t>
      </w:r>
    </w:p>
    <w:p w:rsidR="00BD2DCF" w:rsidRDefault="00BD2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2DCF" w:rsidRDefault="00BD2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2DCF" w:rsidRDefault="00BD2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DCF" w:rsidRDefault="00BD2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6415">
        <w:t>Article 1, Chapter 67, Title 59 of the 1976 Code is amended by adding:</w:t>
      </w:r>
    </w:p>
    <w:p w:rsidR="00756415"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415"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74234">
        <w:noBreakHyphen/>
      </w:r>
      <w:r>
        <w:t>67</w:t>
      </w:r>
      <w:r w:rsidR="00574234">
        <w:noBreakHyphen/>
      </w:r>
      <w:r>
        <w:t>310.</w:t>
      </w:r>
      <w:r>
        <w:tab/>
        <w:t>(A)</w:t>
      </w:r>
      <w:r>
        <w:tab/>
        <w:t>The State Superintendent of Education shall create a pilot project within the South Carolina Department of Education to study the use of biofuel, and other alternative fuels to power public school buses operating in the State.  The focus of the project is the development of a program to:</w:t>
      </w:r>
    </w:p>
    <w:p w:rsidR="00756415"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improve air quality for passengers and the public in the acquisition </w:t>
      </w:r>
      <w:r w:rsidR="007E0D4C">
        <w:t xml:space="preserve">of </w:t>
      </w:r>
      <w:r>
        <w:t>future school buses and retrofitting existing school buses with emission control devices; and</w:t>
      </w:r>
    </w:p>
    <w:p w:rsidR="00756415"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increase fuel efficiency and lower energy costs and consumption.</w:t>
      </w:r>
    </w:p>
    <w:p w:rsidR="00BD2DCF"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FC7222">
        <w:t>T</w:t>
      </w:r>
      <w:r>
        <w:t xml:space="preserve">he State Superintendent of Education shall submit his recommendations </w:t>
      </w:r>
      <w:r w:rsidR="00FC7222">
        <w:t xml:space="preserve">on a annual basis </w:t>
      </w:r>
      <w:r>
        <w:t xml:space="preserve">to the Chairman of the House Education and Public Works Committee, and </w:t>
      </w:r>
      <w:r w:rsidR="00C76F61">
        <w:t xml:space="preserve">the </w:t>
      </w:r>
      <w:r>
        <w:t>Chairman of the Senate Transportation Committee regarding the feasibility of using alternat</w:t>
      </w:r>
      <w:r w:rsidR="00570F60">
        <w:t>ive</w:t>
      </w:r>
      <w:r>
        <w:t xml:space="preserve"> fuels to power the State</w:t>
      </w:r>
      <w:r w:rsidR="00574234" w:rsidRPr="00574234">
        <w:t>’</w:t>
      </w:r>
      <w:r>
        <w:t>s public school buses.</w:t>
      </w:r>
    </w:p>
    <w:p w:rsidR="00756415"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pilot project shall begin on or before July 1, 2011</w:t>
      </w:r>
      <w:r w:rsidR="00574234">
        <w:t>.”</w:t>
      </w:r>
    </w:p>
    <w:p w:rsidR="00756415" w:rsidRDefault="00756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2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6415">
        <w:t>2</w:t>
      </w:r>
      <w:r>
        <w:t>.</w:t>
      </w:r>
      <w:r>
        <w:tab/>
        <w:t>This act takes effect upon approval by the Governor.</w:t>
      </w:r>
    </w:p>
    <w:p w:rsidR="001C2CB3" w:rsidRDefault="005742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CB3" w:rsidRDefault="001C2CB3" w:rsidP="001C2CB3">
      <w:pPr>
        <w:suppressAutoHyphens/>
      </w:pPr>
    </w:p>
    <w:sectPr w:rsidR="001C2CB3" w:rsidSect="001C2C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415" w:rsidRDefault="00756415" w:rsidP="009F0C77">
      <w:r>
        <w:separator/>
      </w:r>
    </w:p>
  </w:endnote>
  <w:endnote w:type="continuationSeparator" w:id="0">
    <w:p w:rsidR="00756415" w:rsidRDefault="007564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7466C6-B14A-4C8B-B977-3046CBEEEF7F}"/>
    <w:embedBold r:id="rId2" w:fontKey="{23282703-24FF-43E4-A79B-888A85BA6791}"/>
  </w:font>
  <w:font w:name="Calibri">
    <w:panose1 w:val="020F0502020204030204"/>
    <w:charset w:val="00"/>
    <w:family w:val="swiss"/>
    <w:pitch w:val="variable"/>
    <w:sig w:usb0="A00002EF" w:usb1="4000207B" w:usb2="00000000" w:usb3="00000000" w:csb0="0000009F" w:csb1="00000000"/>
    <w:embedRegular r:id="rId3" w:fontKey="{5A1BE3E0-AD1A-49C1-B573-0771C8C7D925}"/>
  </w:font>
  <w:font w:name="Tahoma">
    <w:panose1 w:val="020B0604030504040204"/>
    <w:charset w:val="00"/>
    <w:family w:val="swiss"/>
    <w:pitch w:val="variable"/>
    <w:sig w:usb0="61002A87" w:usb1="80000000" w:usb2="00000008" w:usb3="00000000" w:csb0="000101FF" w:csb1="00000000"/>
    <w:embedRegular r:id="rId4" w:fontKey="{189FC2FF-82B4-4237-A83D-8776D0E7EDCD}"/>
  </w:font>
  <w:font w:name="Cambria">
    <w:panose1 w:val="02040503050406030204"/>
    <w:charset w:val="00"/>
    <w:family w:val="roman"/>
    <w:pitch w:val="variable"/>
    <w:sig w:usb0="A00002EF" w:usb1="4000004B" w:usb2="00000000" w:usb3="00000000" w:csb0="0000009F" w:csb1="00000000"/>
    <w:embedRegular r:id="rId5" w:fontKey="{1A249526-DE96-4888-A498-E26EDA0045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0F1" w:rsidRPr="001C2CB3" w:rsidRDefault="001C2CB3" w:rsidP="001C2CB3">
    <w:pPr>
      <w:pStyle w:val="Footer"/>
      <w:tabs>
        <w:tab w:val="clear" w:pos="4680"/>
        <w:tab w:val="clear" w:pos="9360"/>
        <w:tab w:val="center" w:pos="2995"/>
      </w:tabs>
      <w:spacing w:before="120"/>
    </w:pPr>
    <w:r>
      <w:t>[4157]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415" w:rsidRDefault="00756415" w:rsidP="009F0C77">
      <w:r>
        <w:separator/>
      </w:r>
    </w:p>
  </w:footnote>
  <w:footnote w:type="continuationSeparator" w:id="0">
    <w:p w:rsidR="00756415" w:rsidRDefault="007564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66CM11"/>
    <w:docVar w:name="CoverBillType" w:val="b"/>
    <w:docVar w:name="docpath" w:val="L:\Council\bills\SWB\6166CM11.DOCX"/>
    <w:docVar w:name="dvBillNumber" w:val="4157"/>
    <w:docVar w:name="dvBillNumberPrefix" w:val="H. "/>
    <w:docVar w:name="dvOriginalBody" w:val="House"/>
    <w:docVar w:name="dvSteno" w:val="SWB"/>
    <w:docVar w:name="NameofBody" w:val="h"/>
    <w:docVar w:name="vgroup2" w:val="Council"/>
  </w:docVars>
  <w:rsids>
    <w:rsidRoot w:val="00891B61"/>
    <w:rsid w:val="00011869"/>
    <w:rsid w:val="00094FC1"/>
    <w:rsid w:val="000E1785"/>
    <w:rsid w:val="000F40FA"/>
    <w:rsid w:val="0010776B"/>
    <w:rsid w:val="00133E66"/>
    <w:rsid w:val="001435A3"/>
    <w:rsid w:val="001C2CB3"/>
    <w:rsid w:val="001D08F2"/>
    <w:rsid w:val="001D525B"/>
    <w:rsid w:val="001D7F4F"/>
    <w:rsid w:val="002321B6"/>
    <w:rsid w:val="00250967"/>
    <w:rsid w:val="002543C8"/>
    <w:rsid w:val="002774B5"/>
    <w:rsid w:val="00284AAE"/>
    <w:rsid w:val="002E5912"/>
    <w:rsid w:val="00325348"/>
    <w:rsid w:val="0032732C"/>
    <w:rsid w:val="00336AD0"/>
    <w:rsid w:val="003670F1"/>
    <w:rsid w:val="0037079A"/>
    <w:rsid w:val="003D01E8"/>
    <w:rsid w:val="003E5288"/>
    <w:rsid w:val="003F6D79"/>
    <w:rsid w:val="0041760A"/>
    <w:rsid w:val="00417C01"/>
    <w:rsid w:val="004809EE"/>
    <w:rsid w:val="004E7D54"/>
    <w:rsid w:val="005273C6"/>
    <w:rsid w:val="00530A69"/>
    <w:rsid w:val="00545593"/>
    <w:rsid w:val="00570F60"/>
    <w:rsid w:val="00574234"/>
    <w:rsid w:val="00577C6C"/>
    <w:rsid w:val="005C2FE2"/>
    <w:rsid w:val="005E2BC9"/>
    <w:rsid w:val="00605102"/>
    <w:rsid w:val="006215AA"/>
    <w:rsid w:val="006913C9"/>
    <w:rsid w:val="0069470D"/>
    <w:rsid w:val="00734F00"/>
    <w:rsid w:val="00756415"/>
    <w:rsid w:val="007A70AE"/>
    <w:rsid w:val="007E0D4C"/>
    <w:rsid w:val="008362E8"/>
    <w:rsid w:val="00891B61"/>
    <w:rsid w:val="008A1768"/>
    <w:rsid w:val="008F4429"/>
    <w:rsid w:val="0094021A"/>
    <w:rsid w:val="00997976"/>
    <w:rsid w:val="009A4BDE"/>
    <w:rsid w:val="009C6A0B"/>
    <w:rsid w:val="009D2C3A"/>
    <w:rsid w:val="009F0C77"/>
    <w:rsid w:val="009F4DD1"/>
    <w:rsid w:val="00A41684"/>
    <w:rsid w:val="00A64E80"/>
    <w:rsid w:val="00A72BCD"/>
    <w:rsid w:val="00A741D9"/>
    <w:rsid w:val="00A833AB"/>
    <w:rsid w:val="00A9741D"/>
    <w:rsid w:val="00AA51E3"/>
    <w:rsid w:val="00AD4B17"/>
    <w:rsid w:val="00B412D4"/>
    <w:rsid w:val="00BD2DCF"/>
    <w:rsid w:val="00BE3C22"/>
    <w:rsid w:val="00C0345E"/>
    <w:rsid w:val="00C3483A"/>
    <w:rsid w:val="00C74E9D"/>
    <w:rsid w:val="00C76F61"/>
    <w:rsid w:val="00C82FD3"/>
    <w:rsid w:val="00C92819"/>
    <w:rsid w:val="00CC6B7B"/>
    <w:rsid w:val="00CD2089"/>
    <w:rsid w:val="00D73A67"/>
    <w:rsid w:val="00D970A9"/>
    <w:rsid w:val="00DF3845"/>
    <w:rsid w:val="00E41911"/>
    <w:rsid w:val="00E92EEF"/>
    <w:rsid w:val="00F24442"/>
    <w:rsid w:val="00F50AE3"/>
    <w:rsid w:val="00F67CF1"/>
    <w:rsid w:val="00F71F8F"/>
    <w:rsid w:val="00F840F0"/>
    <w:rsid w:val="00FB0D0D"/>
    <w:rsid w:val="00FB43B4"/>
    <w:rsid w:val="00FC72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234"/>
    <w:rPr>
      <w:rFonts w:ascii="Tahoma" w:hAnsi="Tahoma" w:cs="Tahoma"/>
      <w:sz w:val="16"/>
      <w:szCs w:val="16"/>
    </w:rPr>
  </w:style>
  <w:style w:type="character" w:customStyle="1" w:styleId="BalloonTextChar">
    <w:name w:val="Balloon Text Char"/>
    <w:basedOn w:val="DefaultParagraphFont"/>
    <w:link w:val="BalloonText"/>
    <w:uiPriority w:val="99"/>
    <w:semiHidden/>
    <w:rsid w:val="005742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D18D3-0265-4F9B-AB1E-0A6F3B088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1358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2011-04-28T14:14:00Z</cp:lastPrinted>
  <dcterms:created xsi:type="dcterms:W3CDTF">2011-04-28T17:05:00Z</dcterms:created>
  <dcterms:modified xsi:type="dcterms:W3CDTF">2011-04-28T17:05:00Z</dcterms:modified>
</cp:coreProperties>
</file>