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0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MANY ACCOMPLISHMENTS OF MR. STEVE C. WILLIAMS, JR., AND TO COMMEND THE DEPARTMENT OF TRANSPORTATION FOR NAMING ITS HEADQUARTERS BUILDING IN LANCASTER COUNTY IN HIS HONOR.</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 C. Williams, Jr., was born on February 9, 1923 in Lancaster County where he resided during his entire life and died on August 20, 2010;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Oak Ridge Military Academy where he studied engineering;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widow, Adele Hubbard Williams, were married for sixty</w:t>
      </w:r>
      <w:r>
        <w:noBreakHyphen/>
        <w:t>five years and together raised three children, Steve C. Williams III, Ben L. Williams, and Carl H. Williams;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Williams was a member of First Presbyterian Church in Lancaster where he served as an elder, trustee, and was instrumental in starting the men</w:t>
      </w:r>
      <w:r w:rsidRPr="0081485D">
        <w:t>’</w:t>
      </w:r>
      <w:r>
        <w:t>s prayer breakfast;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and distinction in the South Pacific Theater with the 25</w:t>
      </w:r>
      <w:r w:rsidRPr="004A25DF">
        <w:rPr>
          <w:vertAlign w:val="superscript"/>
        </w:rPr>
        <w:t>th</w:t>
      </w:r>
      <w:r>
        <w:t xml:space="preserve"> Infantry Division during World War II, and was awarded a Bronze Star and Purple Heart for his courage and bravery during combat;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1968 he served as </w:t>
      </w:r>
      <w:r w:rsidR="008431A0">
        <w:t>P</w:t>
      </w:r>
      <w:r>
        <w:t>resident of the Lancaster Chamber of Commerce, and Chairman of the Lancaster County Housing Authority from 1988</w:t>
      </w:r>
      <w:r>
        <w:noBreakHyphen/>
        <w:t>1995;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Williams was a fifty</w:t>
      </w:r>
      <w:r>
        <w:noBreakHyphen/>
        <w:t>year member of the Stafford Graham American Legion Post #31;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00BE6901">
        <w:t>commends</w:t>
      </w:r>
      <w:r>
        <w:t xml:space="preserve"> the South Carolina Department of Transportation in naming </w:t>
      </w:r>
      <w:r w:rsidR="00BE6901">
        <w:t xml:space="preserve">its headquarters </w:t>
      </w:r>
      <w:r>
        <w:t xml:space="preserve">building in Lancaster County in his honor. Now, therefore, </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036"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7308">
        <w:t xml:space="preserve"> the members of the House of Representatives recognize the many accomplishments of Mr. Steve C. Williams, Jr., and commend the Department of Transportation for naming its headquarters building in Lancaster County in his honor.</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6"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431A0">
        <w:t>presented</w:t>
      </w:r>
      <w:r>
        <w:t xml:space="preserve"> to the </w:t>
      </w:r>
      <w:r w:rsidR="008431A0">
        <w:t>family of Mr. Steve C. Williams, Jr</w:t>
      </w:r>
      <w:r>
        <w:t>.</w:t>
      </w:r>
    </w:p>
    <w:p w:rsidR="00E46E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6E9E" w:rsidRDefault="00E46E9E" w:rsidP="00E46E9E">
      <w:pPr>
        <w:suppressAutoHyphens/>
      </w:pPr>
    </w:p>
    <w:sectPr w:rsidR="00E46E9E" w:rsidSect="00E46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036" w:rsidRDefault="00757036" w:rsidP="009F0C77">
      <w:r>
        <w:separator/>
      </w:r>
    </w:p>
  </w:endnote>
  <w:endnote w:type="continuationSeparator" w:id="0">
    <w:p w:rsidR="00757036" w:rsidRDefault="007570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2F7E1F-B81C-4BCA-94C9-EB1A246BD9B6}"/>
    <w:embedBold r:id="rId2" w:fontKey="{19C7A9F9-5FEA-41BE-ABCD-8DC976C28B31}"/>
  </w:font>
  <w:font w:name="Calibri">
    <w:panose1 w:val="020F0502020204030204"/>
    <w:charset w:val="00"/>
    <w:family w:val="swiss"/>
    <w:pitch w:val="variable"/>
    <w:sig w:usb0="A00002EF" w:usb1="4000207B" w:usb2="00000000" w:usb3="00000000" w:csb0="0000009F" w:csb1="00000000"/>
    <w:embedRegular r:id="rId3" w:fontKey="{9930015F-A316-4D16-9D68-4D30F80C69C3}"/>
  </w:font>
  <w:font w:name="Tahoma">
    <w:panose1 w:val="020B0604030504040204"/>
    <w:charset w:val="00"/>
    <w:family w:val="swiss"/>
    <w:pitch w:val="variable"/>
    <w:sig w:usb0="61002A87" w:usb1="80000000" w:usb2="00000008" w:usb3="00000000" w:csb0="000101FF" w:csb1="00000000"/>
    <w:embedRegular r:id="rId4" w:fontKey="{7E1BC87C-EDDF-48FF-8584-10AA22BC1FB2}"/>
  </w:font>
  <w:font w:name="Cambria">
    <w:panose1 w:val="02040503050406030204"/>
    <w:charset w:val="00"/>
    <w:family w:val="roman"/>
    <w:pitch w:val="variable"/>
    <w:sig w:usb0="A00002EF" w:usb1="4000004B" w:usb2="00000000" w:usb3="00000000" w:csb0="0000009F" w:csb1="00000000"/>
    <w:embedRegular r:id="rId5" w:fontKey="{009A2E60-E878-45BD-8C8A-03BEEA4714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9B1" w:rsidRPr="00E46E9E" w:rsidRDefault="00E46E9E" w:rsidP="00E46E9E">
    <w:pPr>
      <w:pStyle w:val="Footer"/>
      <w:tabs>
        <w:tab w:val="clear" w:pos="4680"/>
        <w:tab w:val="clear" w:pos="9360"/>
        <w:tab w:val="center" w:pos="2995"/>
      </w:tabs>
      <w:spacing w:before="120"/>
    </w:pPr>
    <w:r>
      <w:t>[4322]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036" w:rsidRDefault="00757036" w:rsidP="009F0C77">
      <w:r>
        <w:separator/>
      </w:r>
    </w:p>
  </w:footnote>
  <w:footnote w:type="continuationSeparator" w:id="0">
    <w:p w:rsidR="00757036" w:rsidRDefault="007570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4CM11"/>
    <w:docVar w:name="CoverBillType" w:val="r"/>
    <w:docVar w:name="docpath" w:val="L:\Council\bills\SWB\6254CM11.DOCX"/>
    <w:docVar w:name="dvBillNumber" w:val="4322"/>
    <w:docVar w:name="dvBillNumberPrefix" w:val="H. "/>
    <w:docVar w:name="dvOriginalBody" w:val="House"/>
    <w:docVar w:name="dvSteno" w:val="SWB"/>
    <w:docVar w:name="NameofBody" w:val="h"/>
    <w:docVar w:name="vgroup2" w:val="Council"/>
  </w:docVars>
  <w:rsids>
    <w:rsidRoot w:val="0019277A"/>
    <w:rsid w:val="00011869"/>
    <w:rsid w:val="000E1785"/>
    <w:rsid w:val="000F40FA"/>
    <w:rsid w:val="0010776B"/>
    <w:rsid w:val="00133E66"/>
    <w:rsid w:val="001435A3"/>
    <w:rsid w:val="0019277A"/>
    <w:rsid w:val="001D08F2"/>
    <w:rsid w:val="001D525B"/>
    <w:rsid w:val="001D7F4F"/>
    <w:rsid w:val="00226FA3"/>
    <w:rsid w:val="002321B6"/>
    <w:rsid w:val="00250967"/>
    <w:rsid w:val="002543C8"/>
    <w:rsid w:val="00284AAE"/>
    <w:rsid w:val="002E5912"/>
    <w:rsid w:val="00325348"/>
    <w:rsid w:val="0032732C"/>
    <w:rsid w:val="00336AD0"/>
    <w:rsid w:val="0037079A"/>
    <w:rsid w:val="0038593B"/>
    <w:rsid w:val="003D01E8"/>
    <w:rsid w:val="003E5288"/>
    <w:rsid w:val="003F6D79"/>
    <w:rsid w:val="0041760A"/>
    <w:rsid w:val="00417C01"/>
    <w:rsid w:val="004809EE"/>
    <w:rsid w:val="004E7D54"/>
    <w:rsid w:val="00517626"/>
    <w:rsid w:val="005273C6"/>
    <w:rsid w:val="00530A69"/>
    <w:rsid w:val="00545593"/>
    <w:rsid w:val="00577C6C"/>
    <w:rsid w:val="005C2FE2"/>
    <w:rsid w:val="005E2BC9"/>
    <w:rsid w:val="00605102"/>
    <w:rsid w:val="006215AA"/>
    <w:rsid w:val="006913C9"/>
    <w:rsid w:val="0069470D"/>
    <w:rsid w:val="00734F00"/>
    <w:rsid w:val="00757036"/>
    <w:rsid w:val="00757308"/>
    <w:rsid w:val="007A70AE"/>
    <w:rsid w:val="007E5B62"/>
    <w:rsid w:val="008362E8"/>
    <w:rsid w:val="008431A0"/>
    <w:rsid w:val="008A1768"/>
    <w:rsid w:val="008F4429"/>
    <w:rsid w:val="0094021A"/>
    <w:rsid w:val="00947ECE"/>
    <w:rsid w:val="009C6A0B"/>
    <w:rsid w:val="009F0C77"/>
    <w:rsid w:val="009F4DD1"/>
    <w:rsid w:val="00A41684"/>
    <w:rsid w:val="00A64E80"/>
    <w:rsid w:val="00A72BCD"/>
    <w:rsid w:val="00A741D9"/>
    <w:rsid w:val="00A833AB"/>
    <w:rsid w:val="00A9741D"/>
    <w:rsid w:val="00AD4B17"/>
    <w:rsid w:val="00B412D4"/>
    <w:rsid w:val="00BE3C22"/>
    <w:rsid w:val="00BE6901"/>
    <w:rsid w:val="00C0345E"/>
    <w:rsid w:val="00C3483A"/>
    <w:rsid w:val="00C74E9D"/>
    <w:rsid w:val="00C82FD3"/>
    <w:rsid w:val="00C92819"/>
    <w:rsid w:val="00CC6B7B"/>
    <w:rsid w:val="00CD2089"/>
    <w:rsid w:val="00D409B1"/>
    <w:rsid w:val="00D73A67"/>
    <w:rsid w:val="00D970A9"/>
    <w:rsid w:val="00DF3845"/>
    <w:rsid w:val="00DF7CE5"/>
    <w:rsid w:val="00E41911"/>
    <w:rsid w:val="00E46E9E"/>
    <w:rsid w:val="00E67023"/>
    <w:rsid w:val="00E92EEF"/>
    <w:rsid w:val="00ED012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7308"/>
    <w:rPr>
      <w:rFonts w:ascii="Tahoma" w:hAnsi="Tahoma" w:cs="Tahoma"/>
      <w:sz w:val="16"/>
      <w:szCs w:val="16"/>
    </w:rPr>
  </w:style>
  <w:style w:type="character" w:customStyle="1" w:styleId="BalloonTextChar">
    <w:name w:val="Balloon Text Char"/>
    <w:basedOn w:val="DefaultParagraphFont"/>
    <w:link w:val="BalloonText"/>
    <w:uiPriority w:val="99"/>
    <w:semiHidden/>
    <w:rsid w:val="007573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72012-D1EA-4392-971A-67208087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Lines>13</Lines>
  <Paragraphs>3</Paragraphs>
  <ScaleCrop>false</ScaleCrop>
  <Company>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2011-06-01T15:21:00Z</cp:lastPrinted>
  <dcterms:created xsi:type="dcterms:W3CDTF">2011-06-01T19:52:00Z</dcterms:created>
  <dcterms:modified xsi:type="dcterms:W3CDTF">2011-06-01T19:52:00Z</dcterms:modified>
</cp:coreProperties>
</file>