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1E5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009" w:rsidRPr="004F2009" w:rsidRDefault="00132475" w:rsidP="004F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STUDENTS, FACULTY, AND PARENTS OF </w:t>
      </w:r>
      <w:r w:rsidR="009178B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 HIGH SCHOOL IN </w:t>
      </w:r>
      <w:r w:rsidR="009178B1">
        <w:rPr>
          <w:rFonts w:eastAsiaTheme="minorHAnsi"/>
          <w:color w:val="000000" w:themeColor="text1"/>
          <w:szCs w:val="22"/>
          <w:u w:color="000000" w:themeColor="text1"/>
        </w:rPr>
        <w:t>HORRY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 xml:space="preserve"> COUNTY FOR THEIR COMMITMENT TO EXCELLENCE AND TO CONGRATULATE THEM FOR THEIR HIGH ACADEMIC RANKING BY </w:t>
      </w:r>
      <w:r w:rsidR="004F2009" w:rsidRPr="004F20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9178B1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="004F2009" w:rsidRPr="004F2009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 </w:t>
      </w:r>
      <w:r w:rsidR="004F2009" w:rsidRPr="004F2009">
        <w:rPr>
          <w:rFonts w:eastAsiaTheme="minorHAnsi"/>
          <w:color w:val="000000" w:themeColor="text1"/>
          <w:szCs w:val="22"/>
          <w:u w:color="000000" w:themeColor="text1"/>
        </w:rPr>
        <w:t>MAGAZINE.</w:t>
      </w:r>
    </w:p>
    <w:p w:rsidR="00431E5F" w:rsidRDefault="00431E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6F4B" w:rsidRPr="000F6F4B" w:rsidRDefault="00431E5F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FB2A3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the annual list of the nation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s best high schools in </w:t>
      </w:r>
      <w:r w:rsidR="000F6F4B"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2E7075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="000F6F4B"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has ranked </w:t>
      </w:r>
      <w:r w:rsidR="002E7075">
        <w:rPr>
          <w:rFonts w:eastAsiaTheme="minorHAnsi"/>
          <w:color w:val="000000" w:themeColor="text1"/>
          <w:szCs w:val="22"/>
          <w:u w:color="000000" w:themeColor="text1"/>
        </w:rPr>
        <w:t>Horry County Schools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E7075">
        <w:rPr>
          <w:rFonts w:eastAsiaTheme="minorHAnsi"/>
          <w:color w:val="000000" w:themeColor="text1"/>
          <w:szCs w:val="22"/>
          <w:u w:color="000000" w:themeColor="text1"/>
        </w:rPr>
        <w:t xml:space="preserve">Aynor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High School as </w:t>
      </w:r>
      <w:r w:rsidR="002841B1">
        <w:rPr>
          <w:rFonts w:eastAsiaTheme="minorHAnsi"/>
          <w:color w:val="000000" w:themeColor="text1"/>
          <w:szCs w:val="22"/>
          <w:u w:color="000000" w:themeColor="text1"/>
        </w:rPr>
        <w:t xml:space="preserve">one of the </w:t>
      </w:r>
      <w:r w:rsidR="00080180">
        <w:rPr>
          <w:rFonts w:eastAsiaTheme="minorHAnsi"/>
          <w:color w:val="000000" w:themeColor="text1"/>
          <w:szCs w:val="22"/>
          <w:u w:color="000000" w:themeColor="text1"/>
        </w:rPr>
        <w:t>best</w:t>
      </w:r>
      <w:r w:rsidR="001A2D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in the </w:t>
      </w:r>
      <w:r w:rsidR="002841B1">
        <w:rPr>
          <w:rFonts w:eastAsiaTheme="minorHAnsi"/>
          <w:color w:val="000000" w:themeColor="text1"/>
          <w:szCs w:val="22"/>
          <w:u w:color="000000" w:themeColor="text1"/>
        </w:rPr>
        <w:t>Palmetto State</w:t>
      </w:r>
      <w:r w:rsidR="000F6F4B" w:rsidRPr="000F6F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Whereas, the 2012 online rankings</w:t>
      </w:r>
      <w:r w:rsidR="005329B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released Tuesday, May 8, 2012, included data on nearly twenty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two thousand public high schools from forty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nine states and the District of Columbia;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Whereas, schools were analyzed on how students performed on state assessments; then</w:t>
      </w:r>
      <w:r w:rsidR="00E61BC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through analysis of advanced</w:t>
      </w:r>
      <w:r w:rsidR="003D7E8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placement (AP) or International Baccalaureate (IB) programs, schools were ranked nationally in terms of college readiness;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ranked 1,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095t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 nationally and </w:t>
      </w:r>
      <w:r w:rsidR="00C87CA1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out of the more than two hundred high schools in South Carolina, earning the school a silver </w:t>
      </w:r>
      <w:r w:rsidR="00F34547">
        <w:rPr>
          <w:rFonts w:eastAsiaTheme="minorHAnsi"/>
          <w:color w:val="000000" w:themeColor="text1"/>
          <w:szCs w:val="22"/>
          <w:u w:color="000000" w:themeColor="text1"/>
        </w:rPr>
        <w:t>medal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Whereas, under the leadership of Principal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Daryl Brown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employs purposeful instruction, personalized support of students, and a schoolwide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caring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attitude that focuses on the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educational mission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, as well as </w:t>
      </w:r>
      <w:r w:rsidR="00BA5765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hard work </w:t>
      </w:r>
      <w:r w:rsidR="00001511">
        <w:rPr>
          <w:rFonts w:eastAsiaTheme="minorHAnsi"/>
          <w:color w:val="000000" w:themeColor="text1"/>
          <w:szCs w:val="22"/>
          <w:u w:color="000000" w:themeColor="text1"/>
        </w:rPr>
        <w:t xml:space="preserve">necessary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to enable students to succeed; and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</w:t>
      </w:r>
      <w:r w:rsidR="003B4B66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appreciate</w:t>
      </w:r>
      <w:r w:rsidR="003B4B6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the commitment to education and the standard of excellence that have set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 xml:space="preserve">apart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as an example for education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al success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in the Palmetto State, and they 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>look forward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to hear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of the school</w:t>
      </w:r>
      <w:r w:rsidR="003D7E8F" w:rsidRPr="003D7E8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s continued accomplishments in the days</w:t>
      </w:r>
      <w:r w:rsidR="00C26369">
        <w:rPr>
          <w:rFonts w:eastAsiaTheme="minorHAnsi"/>
          <w:color w:val="000000" w:themeColor="text1"/>
          <w:szCs w:val="22"/>
          <w:u w:color="000000" w:themeColor="text1"/>
        </w:rPr>
        <w:t xml:space="preserve"> and years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ahead. Now, therefore,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458FC" w:rsidRDefault="00E458FC" w:rsidP="00E45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E458FC">
        <w:rPr>
          <w:rFonts w:eastAsiaTheme="minorHAnsi"/>
          <w:color w:val="000000" w:themeColor="text1"/>
          <w:szCs w:val="22"/>
          <w:u w:color="000000" w:themeColor="text1"/>
        </w:rPr>
        <w:t xml:space="preserve">General Assembly, 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recognize and honor the students, faculty, and parents of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Aynor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High School in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Horry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County for their commitment to excellence and congratulate them for their high academic ranking by </w:t>
      </w:r>
      <w:r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U.S. News </w:t>
      </w:r>
      <w:r w:rsidR="008640CC">
        <w:rPr>
          <w:rFonts w:eastAsiaTheme="minorHAnsi"/>
          <w:i/>
          <w:color w:val="000000" w:themeColor="text1"/>
          <w:szCs w:val="22"/>
          <w:u w:color="000000" w:themeColor="text1"/>
        </w:rPr>
        <w:t>&amp;</w:t>
      </w:r>
      <w:r w:rsidRPr="000F6F4B">
        <w:rPr>
          <w:rFonts w:eastAsiaTheme="minorHAnsi"/>
          <w:i/>
          <w:color w:val="000000" w:themeColor="text1"/>
          <w:szCs w:val="22"/>
          <w:u w:color="000000" w:themeColor="text1"/>
        </w:rPr>
        <w:t xml:space="preserve"> World Report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magazine.</w:t>
      </w: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6F4B" w:rsidRPr="000F6F4B" w:rsidRDefault="000F6F4B" w:rsidP="000F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F6F4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 xml:space="preserve"> to Principal </w:t>
      </w:r>
      <w:r w:rsidR="008640CC">
        <w:rPr>
          <w:rFonts w:eastAsiaTheme="minorHAnsi"/>
          <w:color w:val="000000" w:themeColor="text1"/>
          <w:szCs w:val="22"/>
          <w:u w:color="000000" w:themeColor="text1"/>
        </w:rPr>
        <w:t>Daryl Brown</w:t>
      </w:r>
      <w:r w:rsidR="00C36FBB">
        <w:rPr>
          <w:rFonts w:eastAsiaTheme="minorHAnsi"/>
          <w:color w:val="000000" w:themeColor="text1"/>
          <w:szCs w:val="22"/>
          <w:u w:color="000000" w:themeColor="text1"/>
        </w:rPr>
        <w:t xml:space="preserve"> for the school</w:t>
      </w:r>
      <w:r w:rsidRPr="000F6F4B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43151" w:rsidRDefault="003D7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151" w:rsidRDefault="00943151" w:rsidP="00943151">
      <w:pPr>
        <w:suppressAutoHyphens/>
      </w:pPr>
    </w:p>
    <w:sectPr w:rsidR="00943151" w:rsidSect="009431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E5F" w:rsidRDefault="00431E5F" w:rsidP="009F0C77">
      <w:r>
        <w:separator/>
      </w:r>
    </w:p>
  </w:endnote>
  <w:endnote w:type="continuationSeparator" w:id="0">
    <w:p w:rsidR="00431E5F" w:rsidRDefault="00431E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BFEE4E-F1D7-4C47-A433-55986D23888B}"/>
    <w:embedBold r:id="rId2" w:fontKey="{7C5971B0-8995-4A77-8EA9-E6E2E38BD2CF}"/>
    <w:embedItalic r:id="rId3" w:fontKey="{66588167-0F67-4224-99C0-8EA384F395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4575FAD-0755-4ADE-BAA9-5E6C9C437B60}"/>
    <w:embedItalic r:id="rId5" w:fontKey="{057ECC8E-6D31-49A3-81C6-07301CD16E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01BE2E8D-64CC-40B6-A1BC-2E874FCBD3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E91451F-915A-4B9C-B794-9BA5AE8D2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6F" w:rsidRPr="00943151" w:rsidRDefault="00943151" w:rsidP="00943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E5F" w:rsidRDefault="00431E5F" w:rsidP="009F0C77">
      <w:r>
        <w:separator/>
      </w:r>
    </w:p>
  </w:footnote>
  <w:footnote w:type="continuationSeparator" w:id="0">
    <w:p w:rsidR="00431E5F" w:rsidRDefault="00431E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1AC12"/>
    <w:docVar w:name="CoverBillType" w:val="c"/>
    <w:docVar w:name="docpath" w:val="L:\Council\bills\RM\1601AC12.DOCX"/>
    <w:docVar w:name="dvBillNumber" w:val="5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0ECC"/>
    <w:rsid w:val="00001511"/>
    <w:rsid w:val="00011869"/>
    <w:rsid w:val="00080180"/>
    <w:rsid w:val="000E1785"/>
    <w:rsid w:val="000F40FA"/>
    <w:rsid w:val="000F6F4B"/>
    <w:rsid w:val="001003B8"/>
    <w:rsid w:val="0010776B"/>
    <w:rsid w:val="00132475"/>
    <w:rsid w:val="00133E66"/>
    <w:rsid w:val="001435A3"/>
    <w:rsid w:val="001A2D0D"/>
    <w:rsid w:val="001D08F2"/>
    <w:rsid w:val="001D525B"/>
    <w:rsid w:val="001D7F4F"/>
    <w:rsid w:val="002321B6"/>
    <w:rsid w:val="00250967"/>
    <w:rsid w:val="002543C8"/>
    <w:rsid w:val="002841B1"/>
    <w:rsid w:val="00284AAE"/>
    <w:rsid w:val="002E5912"/>
    <w:rsid w:val="002E7075"/>
    <w:rsid w:val="00325348"/>
    <w:rsid w:val="0032732C"/>
    <w:rsid w:val="00336AD0"/>
    <w:rsid w:val="003615EE"/>
    <w:rsid w:val="0037079A"/>
    <w:rsid w:val="003B4B66"/>
    <w:rsid w:val="003D01E8"/>
    <w:rsid w:val="003D7E8F"/>
    <w:rsid w:val="003E4ED1"/>
    <w:rsid w:val="003E5288"/>
    <w:rsid w:val="003F6D79"/>
    <w:rsid w:val="0041760A"/>
    <w:rsid w:val="00417C01"/>
    <w:rsid w:val="00431E5F"/>
    <w:rsid w:val="004809EE"/>
    <w:rsid w:val="004E7D54"/>
    <w:rsid w:val="004F2009"/>
    <w:rsid w:val="005273C6"/>
    <w:rsid w:val="00530A69"/>
    <w:rsid w:val="005329B2"/>
    <w:rsid w:val="00545593"/>
    <w:rsid w:val="00554ED2"/>
    <w:rsid w:val="0057046F"/>
    <w:rsid w:val="00577C6C"/>
    <w:rsid w:val="005C2FE2"/>
    <w:rsid w:val="005E2BC9"/>
    <w:rsid w:val="00605102"/>
    <w:rsid w:val="006215AA"/>
    <w:rsid w:val="00665C11"/>
    <w:rsid w:val="006913C9"/>
    <w:rsid w:val="0069470D"/>
    <w:rsid w:val="00734F00"/>
    <w:rsid w:val="00763AC1"/>
    <w:rsid w:val="00774593"/>
    <w:rsid w:val="007A70AE"/>
    <w:rsid w:val="00803FCD"/>
    <w:rsid w:val="00807B25"/>
    <w:rsid w:val="008362E8"/>
    <w:rsid w:val="008640CC"/>
    <w:rsid w:val="008A1768"/>
    <w:rsid w:val="008C5E7D"/>
    <w:rsid w:val="008F4429"/>
    <w:rsid w:val="009178B1"/>
    <w:rsid w:val="0094021A"/>
    <w:rsid w:val="00943151"/>
    <w:rsid w:val="009726D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765"/>
    <w:rsid w:val="00BE3C22"/>
    <w:rsid w:val="00C0345E"/>
    <w:rsid w:val="00C26369"/>
    <w:rsid w:val="00C3483A"/>
    <w:rsid w:val="00C36FBB"/>
    <w:rsid w:val="00C74E9D"/>
    <w:rsid w:val="00C82FD3"/>
    <w:rsid w:val="00C87CA1"/>
    <w:rsid w:val="00C92819"/>
    <w:rsid w:val="00CC6B7B"/>
    <w:rsid w:val="00CD2089"/>
    <w:rsid w:val="00D73A67"/>
    <w:rsid w:val="00D970A9"/>
    <w:rsid w:val="00DA4B5E"/>
    <w:rsid w:val="00DF3845"/>
    <w:rsid w:val="00E41911"/>
    <w:rsid w:val="00E458FC"/>
    <w:rsid w:val="00E56339"/>
    <w:rsid w:val="00E61BC7"/>
    <w:rsid w:val="00E80ECC"/>
    <w:rsid w:val="00E92EEF"/>
    <w:rsid w:val="00EA2A08"/>
    <w:rsid w:val="00ED2AFB"/>
    <w:rsid w:val="00F24442"/>
    <w:rsid w:val="00F34547"/>
    <w:rsid w:val="00F50AE3"/>
    <w:rsid w:val="00F67CF1"/>
    <w:rsid w:val="00F840F0"/>
    <w:rsid w:val="00FB0D0D"/>
    <w:rsid w:val="00FB2A3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B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B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45CE9-8C3A-479B-8DA2-A22C4612E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1885</Characters>
  <Application>Microsoft Office Word</Application>
  <DocSecurity>0</DocSecurity>
  <Lines>15</Lines>
  <Paragraphs>4</Paragraphs>
  <ScaleCrop>false</ScaleCrop>
  <Company> 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2012-05-23T14:56:00Z</cp:lastPrinted>
  <dcterms:created xsi:type="dcterms:W3CDTF">2012-05-23T17:46:00Z</dcterms:created>
  <dcterms:modified xsi:type="dcterms:W3CDTF">2012-05-23T17:46:00Z</dcterms:modified>
</cp:coreProperties>
</file>