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0D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REMEMBER THE SUPREME SACRIFICE MADE BY PRIVATE FIRST CLASS DAVID A. JEFFERSON OF THE UNITED STATES ARMY WHILE HE WAS SERVING A TOUR OF MILITARY DUTY IN AFGHANISTAN, AND TO EXPRESS TO HIS FAMILY THE PROFOUND APPRECIATION OF A GRATEFUL STATE AND NATION FOR HIS LIFE, SACRIFICE, AND SERVICE.</w:t>
      </w:r>
    </w:p>
    <w:p w:rsidR="00D30DDB" w:rsidRDefault="00D30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765F"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he great sacrifice that the men and women of the United States Armed Forces make for th</w:t>
      </w:r>
      <w:r>
        <w:rPr>
          <w:rFonts w:eastAsiaTheme="minorHAnsi"/>
          <w:color w:val="000000" w:themeColor="text1"/>
          <w:szCs w:val="22"/>
          <w:u w:color="000000" w:themeColor="text1"/>
        </w:rPr>
        <w:t xml:space="preserve">e ideals of liberty and justice </w:t>
      </w:r>
      <w:r w:rsidRPr="00994D2A">
        <w:rPr>
          <w:rFonts w:eastAsiaTheme="minorHAnsi"/>
          <w:color w:val="000000" w:themeColor="text1"/>
          <w:szCs w:val="22"/>
          <w:u w:color="000000" w:themeColor="text1"/>
        </w:rPr>
        <w:t>so richly enjoyed in this nation</w:t>
      </w:r>
      <w:r>
        <w:rPr>
          <w:rFonts w:eastAsiaTheme="minorHAnsi"/>
          <w:color w:val="000000" w:themeColor="text1"/>
          <w:szCs w:val="22"/>
          <w:u w:color="000000" w:themeColor="text1"/>
        </w:rPr>
        <w:t>; and</w:t>
      </w:r>
    </w:p>
    <w:p w:rsidR="00C0765F"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C0765F" w:rsidRDefault="00D30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765F">
        <w:t xml:space="preserve">the son of James M. Lyles </w:t>
      </w:r>
      <w:r w:rsidR="00FD54FA">
        <w:t xml:space="preserve">of Columbia </w:t>
      </w:r>
      <w:r w:rsidR="00C0765F">
        <w:t>and the late Annette Lyles, David A. Jefferson entered the United States Army in July 2008 and arrived in February 2009 at Fort Campbell, Kentucky; and</w:t>
      </w:r>
    </w:p>
    <w:p w:rsidR="00C0765F"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65F"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an Army combat medic assigned to Headquarters and Headquarters Company, 1</w:t>
      </w:r>
      <w:r w:rsidRPr="00C0765F">
        <w:rPr>
          <w:vertAlign w:val="superscript"/>
        </w:rPr>
        <w:t>st</w:t>
      </w:r>
      <w:r>
        <w:t xml:space="preserve"> Battalion, 502</w:t>
      </w:r>
      <w:r w:rsidRPr="00C0765F">
        <w:rPr>
          <w:vertAlign w:val="superscript"/>
        </w:rPr>
        <w:t>nd</w:t>
      </w:r>
      <w:r>
        <w:t xml:space="preserve"> Infantry Regiment, 2</w:t>
      </w:r>
      <w:r w:rsidRPr="00C0765F">
        <w:rPr>
          <w:vertAlign w:val="superscript"/>
        </w:rPr>
        <w:t>nd</w:t>
      </w:r>
      <w:r>
        <w:t xml:space="preserve"> Brigade Combat Team</w:t>
      </w:r>
      <w:r w:rsidR="00FD54FA">
        <w:t>, 101</w:t>
      </w:r>
      <w:r w:rsidR="00FD54FA" w:rsidRPr="00FD54FA">
        <w:rPr>
          <w:vertAlign w:val="superscript"/>
        </w:rPr>
        <w:t>st</w:t>
      </w:r>
      <w:r w:rsidR="00FD54FA">
        <w:t xml:space="preserve"> </w:t>
      </w:r>
      <w:r w:rsidR="006C0250">
        <w:t>Airborne</w:t>
      </w:r>
      <w:r w:rsidR="00FD54FA">
        <w:t xml:space="preserve"> Division (Air Assault)</w:t>
      </w:r>
      <w:r w:rsidR="00D540B5">
        <w:t>, Fort Campbell, Kentucky</w:t>
      </w:r>
      <w:r w:rsidR="00FD54FA">
        <w:t>; and</w:t>
      </w: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impressive military career earned hi</w:t>
      </w:r>
      <w:r w:rsidR="00D540B5">
        <w:t>m</w:t>
      </w:r>
      <w:r>
        <w:t xml:space="preserve"> numerous awards, including the National Defe</w:t>
      </w:r>
      <w:r w:rsidR="00D540B5">
        <w:t>nse Service Medal, Afghanistan Campaign</w:t>
      </w:r>
      <w:r>
        <w:t xml:space="preserve"> Medal, Global War on Terrorism Service Medal, Army Service Ribbon, Overseas Service Ribbon, and Weapons Qualification: M4</w:t>
      </w:r>
      <w:r w:rsidR="00D540B5">
        <w:t>,</w:t>
      </w:r>
      <w:r>
        <w:t xml:space="preserve"> expert; and</w:t>
      </w:r>
    </w:p>
    <w:p w:rsidR="00C0765F"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 2010, at the age of twenty</w:t>
      </w:r>
      <w:r w:rsidR="005871C5">
        <w:noBreakHyphen/>
      </w:r>
      <w:r>
        <w:t xml:space="preserve">three, Private First Class David A. Jefferson gave his life in Kandahar, Afghanistan, </w:t>
      </w:r>
      <w:r>
        <w:lastRenderedPageBreak/>
        <w:t>when insurgents attacked his unit using an improvised explosive device from which he sustained fatal injuries; and</w:t>
      </w: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behind his beloved wife, Darniece T. Melton</w:t>
      </w:r>
      <w:r w:rsidR="005871C5">
        <w:noBreakHyphen/>
      </w:r>
      <w:r>
        <w:t>Jefferson and a loving son</w:t>
      </w:r>
      <w:r w:rsidR="006C0250">
        <w:t>, Ian, as well as his father and brother, William; and</w:t>
      </w: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65F" w:rsidRDefault="00C0765F" w:rsidP="00C0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w:t>
      </w:r>
      <w:r w:rsidR="00AD0AB3">
        <w:t>;</w:t>
      </w:r>
      <w:r w:rsidR="00D540B5">
        <w:t xml:space="preserve"> </w:t>
      </w:r>
      <w:r w:rsidR="00AD0AB3">
        <w:t xml:space="preserve">therefore,  </w:t>
      </w:r>
      <w:r w:rsidR="00D540B5">
        <w:t>for his valor Private First Class David A. Jefferson received the Palmetto Patriot Award given by former Lieutenant Governor André Bauer</w:t>
      </w:r>
      <w:r>
        <w:t>; and</w:t>
      </w:r>
    </w:p>
    <w:p w:rsidR="00C0765F" w:rsidRDefault="00C0765F" w:rsidP="00C0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DB" w:rsidRDefault="00C0765F" w:rsidP="00C0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our nation</w:t>
      </w:r>
      <w:r w:rsidR="005871C5" w:rsidRPr="005871C5">
        <w:t>’</w:t>
      </w:r>
      <w:r>
        <w:t>s a brave sons and heroes</w:t>
      </w:r>
      <w:r w:rsidR="006C0250">
        <w:t>,</w:t>
      </w:r>
      <w:r>
        <w:t xml:space="preserve"> Private First Class David A. Jefferson</w:t>
      </w:r>
      <w:r w:rsidR="00D30DDB">
        <w:t xml:space="preserve">.  Now, therefore, </w:t>
      </w:r>
    </w:p>
    <w:p w:rsidR="00D30DDB" w:rsidRDefault="00D30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DB" w:rsidRDefault="00D30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30DDB" w:rsidRDefault="00D30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65F" w:rsidRDefault="00D30DDB" w:rsidP="00A0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C0765F">
        <w:t xml:space="preserve"> the members of the South Carolina General Assembly, by this resolution, honor and remember the supreme sacrifice made by Private First Class David A. Jefferson of the United States Army while he was serving a tour of military duty in Afghanistan, and express to his family the profound appreciation of a grateful State and nation for his life, sacrifice, and service.</w:t>
      </w:r>
    </w:p>
    <w:p w:rsidR="00C0765F" w:rsidRDefault="00C0765F" w:rsidP="00C0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765F" w:rsidP="00C0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w:t>
      </w:r>
      <w:r w:rsidR="00D540B5">
        <w:t xml:space="preserve"> of</w:t>
      </w:r>
      <w:r>
        <w:t xml:space="preserve"> Private First Class David A. Jefferson.</w:t>
      </w:r>
    </w:p>
    <w:p w:rsidR="00A06487" w:rsidRDefault="005871C5" w:rsidP="00B1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6487" w:rsidRDefault="00A06487" w:rsidP="00A06487">
      <w:pPr>
        <w:suppressAutoHyphens/>
      </w:pPr>
    </w:p>
    <w:sectPr w:rsidR="00A06487" w:rsidSect="00A064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1C5" w:rsidRDefault="005871C5" w:rsidP="009F0C77">
      <w:r>
        <w:separator/>
      </w:r>
    </w:p>
  </w:endnote>
  <w:endnote w:type="continuationSeparator" w:id="0">
    <w:p w:rsidR="005871C5" w:rsidRDefault="005871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F8D72C-A8D1-4C35-9BE1-042A2CAA4636}"/>
    <w:embedBold r:id="rId2" w:fontKey="{9F926631-A535-4515-B8D0-C9E51F680050}"/>
  </w:font>
  <w:font w:name="Calibri">
    <w:panose1 w:val="020F0502020204030204"/>
    <w:charset w:val="00"/>
    <w:family w:val="swiss"/>
    <w:pitch w:val="variable"/>
    <w:sig w:usb0="A00002EF" w:usb1="4000207B" w:usb2="00000000" w:usb3="00000000" w:csb0="0000009F" w:csb1="00000000"/>
    <w:embedRegular r:id="rId3" w:fontKey="{E55A89DD-C479-41F8-A1A2-A50CEFB7E613}"/>
  </w:font>
  <w:font w:name="Tahoma">
    <w:panose1 w:val="020B0604030504040204"/>
    <w:charset w:val="00"/>
    <w:family w:val="swiss"/>
    <w:pitch w:val="variable"/>
    <w:sig w:usb0="61002A87" w:usb1="80000000" w:usb2="00000008" w:usb3="00000000" w:csb0="000101FF" w:csb1="00000000"/>
    <w:embedRegular r:id="rId4" w:fontKey="{159F39D6-599F-45D8-A404-22454D7D2D8F}"/>
  </w:font>
  <w:font w:name="Cambria">
    <w:panose1 w:val="02040503050406030204"/>
    <w:charset w:val="00"/>
    <w:family w:val="roman"/>
    <w:pitch w:val="variable"/>
    <w:sig w:usb0="A00002EF" w:usb1="4000004B" w:usb2="00000000" w:usb3="00000000" w:csb0="0000009F" w:csb1="00000000"/>
    <w:embedRegular r:id="rId5" w:fontKey="{6C12FF96-0A83-4978-93B4-D6315F9730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162" w:rsidRPr="00A06487" w:rsidRDefault="00A06487" w:rsidP="00A06487">
    <w:pPr>
      <w:pStyle w:val="Footer"/>
      <w:tabs>
        <w:tab w:val="clear" w:pos="4680"/>
        <w:tab w:val="clear" w:pos="9360"/>
        <w:tab w:val="center" w:pos="2995"/>
      </w:tabs>
      <w:spacing w:before="120"/>
    </w:pPr>
    <w:r>
      <w:t>[663]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1C5" w:rsidRDefault="005871C5" w:rsidP="009F0C77">
      <w:r>
        <w:separator/>
      </w:r>
    </w:p>
  </w:footnote>
  <w:footnote w:type="continuationSeparator" w:id="0">
    <w:p w:rsidR="005871C5" w:rsidRDefault="005871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89ZW11"/>
    <w:docVar w:name="CoverBillType" w:val="c"/>
    <w:docVar w:name="docpath" w:val="L:\Council\bills\GM\24689ZW11.DOCX"/>
    <w:docVar w:name="dvBillNumber" w:val="663"/>
    <w:docVar w:name="dvBillNumberPrefix" w:val="S. "/>
    <w:docVar w:name="dvOriginalBody" w:val="Senate"/>
    <w:docVar w:name="dvSteno" w:val="GM"/>
    <w:docVar w:name="NameofBody" w:val="s"/>
    <w:docVar w:name="vgroup2" w:val="Council"/>
  </w:docVars>
  <w:rsids>
    <w:rsidRoot w:val="00E069C5"/>
    <w:rsid w:val="00026C9A"/>
    <w:rsid w:val="000965A1"/>
    <w:rsid w:val="000E1785"/>
    <w:rsid w:val="001023A4"/>
    <w:rsid w:val="0010776B"/>
    <w:rsid w:val="00133E66"/>
    <w:rsid w:val="00134ACF"/>
    <w:rsid w:val="00143C3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7162"/>
    <w:rsid w:val="002F520B"/>
    <w:rsid w:val="00325348"/>
    <w:rsid w:val="00393688"/>
    <w:rsid w:val="003D411E"/>
    <w:rsid w:val="003E3C1E"/>
    <w:rsid w:val="003E6148"/>
    <w:rsid w:val="00400EAA"/>
    <w:rsid w:val="0041760A"/>
    <w:rsid w:val="004747B0"/>
    <w:rsid w:val="004809EE"/>
    <w:rsid w:val="00511EE9"/>
    <w:rsid w:val="00521E00"/>
    <w:rsid w:val="0057792B"/>
    <w:rsid w:val="00577C6C"/>
    <w:rsid w:val="0058501B"/>
    <w:rsid w:val="005871C5"/>
    <w:rsid w:val="005A644D"/>
    <w:rsid w:val="006215AA"/>
    <w:rsid w:val="006340D9"/>
    <w:rsid w:val="00643B8E"/>
    <w:rsid w:val="00665EBC"/>
    <w:rsid w:val="0069470D"/>
    <w:rsid w:val="006A476C"/>
    <w:rsid w:val="006C0250"/>
    <w:rsid w:val="006C6A93"/>
    <w:rsid w:val="006E02F9"/>
    <w:rsid w:val="00753C04"/>
    <w:rsid w:val="00756946"/>
    <w:rsid w:val="00757F80"/>
    <w:rsid w:val="00771EEC"/>
    <w:rsid w:val="00786819"/>
    <w:rsid w:val="007A325A"/>
    <w:rsid w:val="007F1523"/>
    <w:rsid w:val="007F509E"/>
    <w:rsid w:val="007F5799"/>
    <w:rsid w:val="007F6947"/>
    <w:rsid w:val="00872729"/>
    <w:rsid w:val="008A2C3F"/>
    <w:rsid w:val="008E55B8"/>
    <w:rsid w:val="008F4429"/>
    <w:rsid w:val="009352BB"/>
    <w:rsid w:val="00990668"/>
    <w:rsid w:val="009F0C77"/>
    <w:rsid w:val="009F4DD1"/>
    <w:rsid w:val="00A0327C"/>
    <w:rsid w:val="00A06487"/>
    <w:rsid w:val="00A50F57"/>
    <w:rsid w:val="00A64E80"/>
    <w:rsid w:val="00A741D9"/>
    <w:rsid w:val="00A9741D"/>
    <w:rsid w:val="00AB2997"/>
    <w:rsid w:val="00AC27A9"/>
    <w:rsid w:val="00AD0AB3"/>
    <w:rsid w:val="00AD4B17"/>
    <w:rsid w:val="00B17F8D"/>
    <w:rsid w:val="00B26FA6"/>
    <w:rsid w:val="00B741CB"/>
    <w:rsid w:val="00B934F3"/>
    <w:rsid w:val="00BB6347"/>
    <w:rsid w:val="00BD2134"/>
    <w:rsid w:val="00C038D8"/>
    <w:rsid w:val="00C045DD"/>
    <w:rsid w:val="00C0765F"/>
    <w:rsid w:val="00C3136F"/>
    <w:rsid w:val="00C3483A"/>
    <w:rsid w:val="00C74E9D"/>
    <w:rsid w:val="00C82FD3"/>
    <w:rsid w:val="00CC6B7B"/>
    <w:rsid w:val="00CC7479"/>
    <w:rsid w:val="00CD3619"/>
    <w:rsid w:val="00CF4447"/>
    <w:rsid w:val="00D30DDB"/>
    <w:rsid w:val="00D405E7"/>
    <w:rsid w:val="00D41D56"/>
    <w:rsid w:val="00D540B5"/>
    <w:rsid w:val="00D6260D"/>
    <w:rsid w:val="00D6662B"/>
    <w:rsid w:val="00D95E2F"/>
    <w:rsid w:val="00D970A9"/>
    <w:rsid w:val="00DB3AC0"/>
    <w:rsid w:val="00DE68F0"/>
    <w:rsid w:val="00DF3845"/>
    <w:rsid w:val="00DF7E17"/>
    <w:rsid w:val="00E069C5"/>
    <w:rsid w:val="00EB00A2"/>
    <w:rsid w:val="00EB1BF3"/>
    <w:rsid w:val="00EF3EEE"/>
    <w:rsid w:val="00F149A7"/>
    <w:rsid w:val="00F50BAF"/>
    <w:rsid w:val="00F52C10"/>
    <w:rsid w:val="00F819E5"/>
    <w:rsid w:val="00F81FFD"/>
    <w:rsid w:val="00F85228"/>
    <w:rsid w:val="00FB6773"/>
    <w:rsid w:val="00FD54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71C5"/>
    <w:rPr>
      <w:rFonts w:ascii="Tahoma" w:hAnsi="Tahoma" w:cs="Tahoma"/>
      <w:sz w:val="16"/>
      <w:szCs w:val="16"/>
    </w:rPr>
  </w:style>
  <w:style w:type="character" w:customStyle="1" w:styleId="BalloonTextChar">
    <w:name w:val="Balloon Text Char"/>
    <w:basedOn w:val="DefaultParagraphFont"/>
    <w:link w:val="BalloonText"/>
    <w:uiPriority w:val="99"/>
    <w:semiHidden/>
    <w:rsid w:val="005871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B880B-71F1-4DC4-B73A-3788E6A12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2011-03-02T16:48:00Z</cp:lastPrinted>
  <dcterms:created xsi:type="dcterms:W3CDTF">2011-03-03T17:52:00Z</dcterms:created>
  <dcterms:modified xsi:type="dcterms:W3CDTF">2011-03-03T17:52:00Z</dcterms:modified>
</cp:coreProperties>
</file>