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E61D8">
      <w:pPr>
        <w:jc w:val="center"/>
        <w:rPr>
          <w:b/>
        </w:rPr>
      </w:pPr>
      <w:bookmarkStart w:id="0" w:name="_GoBack"/>
      <w:bookmarkEnd w:id="0"/>
      <w:r>
        <w:rPr>
          <w:b/>
        </w:rPr>
        <w:t>Thursday, March 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E4D8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869DB" w:rsidRDefault="00F869DB" w:rsidP="00F869DB">
      <w:r>
        <w:t>We recall how God instructed Abraham, saying to him:</w:t>
      </w:r>
    </w:p>
    <w:p w:rsidR="00F869DB" w:rsidRDefault="00F869DB" w:rsidP="00F869DB">
      <w:r>
        <w:tab/>
        <w:t xml:space="preserve">“ ‘Take your son, your only son, Isaac, whom you love, and go to the region of </w:t>
      </w:r>
      <w:r>
        <w:tab/>
        <w:t xml:space="preserve">Moriah.  Sacrifice him there as a burnt offering on one of the mountains I will </w:t>
      </w:r>
      <w:r>
        <w:tab/>
        <w:t>tell you about</w:t>
      </w:r>
      <w:r w:rsidR="00515697">
        <w:t>’</w:t>
      </w:r>
      <w:r>
        <w:t>. ”</w:t>
      </w:r>
      <w:r>
        <w:tab/>
        <w:t xml:space="preserve">  </w:t>
      </w:r>
      <w:r>
        <w:tab/>
      </w:r>
      <w:r>
        <w:tab/>
      </w:r>
      <w:r>
        <w:tab/>
        <w:t>(Genesis 22:2)</w:t>
      </w:r>
    </w:p>
    <w:p w:rsidR="00F869DB" w:rsidRDefault="00F869DB" w:rsidP="00F869DB">
      <w:r>
        <w:tab/>
        <w:t>Let us unite our hearts together in prayer:</w:t>
      </w:r>
    </w:p>
    <w:p w:rsidR="00F869DB" w:rsidRDefault="00F869DB" w:rsidP="00F869DB">
      <w:r>
        <w:tab/>
        <w:t>Holy God, we remember the story about how You tested Abraham.  Certainly many of Your servants here in this Chamber also feel themselves “tested” again and again by the demands of their roles and by the needs of the people they serve.  We pray, O Lord, that You will bless each Senator and every staff member in ways that remind them of the rewards that do come to those who serve You faithfully.  Moreover, be with our servants in uniform</w:t>
      </w:r>
      <w:r w:rsidR="004F54C2">
        <w:t xml:space="preserve"> -- </w:t>
      </w:r>
      <w:r>
        <w:t>wherever they serve</w:t>
      </w:r>
      <w:r w:rsidR="004F54C2">
        <w:t xml:space="preserve"> -- </w:t>
      </w:r>
      <w:r>
        <w:t xml:space="preserve">that they, too, will experience Your blessings. In Your loving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66F31" w:rsidRPr="005804FD" w:rsidRDefault="00066F31" w:rsidP="00066F31">
      <w:pPr>
        <w:jc w:val="center"/>
        <w:rPr>
          <w:b/>
        </w:rPr>
      </w:pPr>
      <w:r w:rsidRPr="005804FD">
        <w:rPr>
          <w:b/>
        </w:rPr>
        <w:t>MESSAGE FROM THE GOVERNOR</w:t>
      </w:r>
    </w:p>
    <w:p w:rsidR="00066F31" w:rsidRPr="005804FD" w:rsidRDefault="00066F31" w:rsidP="00B348EF">
      <w:pPr>
        <w:ind w:firstLine="216"/>
      </w:pPr>
      <w:r w:rsidRPr="005804FD">
        <w:t>The following appointment was transmitted by the Honorable Nikki Randhawa Haley:</w:t>
      </w:r>
    </w:p>
    <w:p w:rsidR="00066F31" w:rsidRPr="005804FD" w:rsidRDefault="00066F31" w:rsidP="00B348EF">
      <w:pPr>
        <w:ind w:firstLine="216"/>
      </w:pPr>
    </w:p>
    <w:p w:rsidR="00066F31" w:rsidRPr="005804FD" w:rsidRDefault="00066F31" w:rsidP="00066F31">
      <w:pPr>
        <w:jc w:val="center"/>
        <w:rPr>
          <w:b/>
        </w:rPr>
      </w:pPr>
      <w:r w:rsidRPr="005804FD">
        <w:rPr>
          <w:b/>
        </w:rPr>
        <w:t>Statewide Appointment</w:t>
      </w:r>
    </w:p>
    <w:p w:rsidR="00066F31" w:rsidRPr="005804FD" w:rsidRDefault="00066F31" w:rsidP="00066F31">
      <w:pPr>
        <w:keepNext/>
        <w:ind w:firstLine="216"/>
        <w:rPr>
          <w:u w:val="single"/>
        </w:rPr>
      </w:pPr>
      <w:r w:rsidRPr="005804FD">
        <w:rPr>
          <w:u w:val="single"/>
        </w:rPr>
        <w:t>Initial Appointment, Director of Deparment of Labor, Licensing and Regulation, with term coterminous with Governor</w:t>
      </w:r>
    </w:p>
    <w:p w:rsidR="00066F31" w:rsidRDefault="00066F31" w:rsidP="00066F31">
      <w:pPr>
        <w:ind w:firstLine="216"/>
      </w:pPr>
      <w:r>
        <w:t>Holly G. Pisarik, 4762 Fernwood Rd., Columbia, SC 29206</w:t>
      </w:r>
    </w:p>
    <w:p w:rsidR="00066F31" w:rsidRDefault="00066F31" w:rsidP="00066F31">
      <w:pPr>
        <w:ind w:firstLine="216"/>
      </w:pPr>
    </w:p>
    <w:p w:rsidR="00066F31" w:rsidRDefault="00066F31" w:rsidP="00066F31">
      <w:pPr>
        <w:ind w:firstLine="216"/>
      </w:pPr>
      <w:r>
        <w:t>Referred to the Committee on Labor, Commerce and Industry.</w:t>
      </w:r>
    </w:p>
    <w:p w:rsidR="00066F31" w:rsidRDefault="00066F31" w:rsidP="00066F31">
      <w:pPr>
        <w:ind w:firstLine="216"/>
      </w:pPr>
    </w:p>
    <w:p w:rsidR="008C5DE8" w:rsidRPr="008C5DE8" w:rsidRDefault="008C5DE8" w:rsidP="008C5DE8">
      <w:pPr>
        <w:pStyle w:val="Header"/>
        <w:tabs>
          <w:tab w:val="clear" w:pos="8640"/>
          <w:tab w:val="left" w:pos="4320"/>
        </w:tabs>
        <w:jc w:val="center"/>
      </w:pPr>
      <w:r>
        <w:rPr>
          <w:b/>
        </w:rPr>
        <w:t>Doctor of the Day</w:t>
      </w:r>
    </w:p>
    <w:p w:rsidR="008C5DE8" w:rsidRDefault="008C5DE8">
      <w:pPr>
        <w:pStyle w:val="Header"/>
        <w:tabs>
          <w:tab w:val="clear" w:pos="8640"/>
          <w:tab w:val="left" w:pos="4320"/>
        </w:tabs>
      </w:pPr>
      <w:r>
        <w:tab/>
        <w:t>Senator LEATHERMAN introduced Dr. Coy Irvin of Florence, S.C., Doctor of the Day.</w:t>
      </w:r>
    </w:p>
    <w:p w:rsidR="008E4D25" w:rsidRPr="008E4D25" w:rsidRDefault="008E4D25" w:rsidP="008E4D25">
      <w:pPr>
        <w:pStyle w:val="Header"/>
        <w:tabs>
          <w:tab w:val="clear" w:pos="8640"/>
          <w:tab w:val="left" w:pos="4320"/>
        </w:tabs>
        <w:jc w:val="center"/>
      </w:pPr>
      <w:r>
        <w:rPr>
          <w:b/>
        </w:rPr>
        <w:lastRenderedPageBreak/>
        <w:t>Leave of Absence</w:t>
      </w:r>
    </w:p>
    <w:p w:rsidR="008E4D25" w:rsidRDefault="008E4D25">
      <w:pPr>
        <w:pStyle w:val="Header"/>
        <w:tabs>
          <w:tab w:val="clear" w:pos="8640"/>
          <w:tab w:val="left" w:pos="4320"/>
        </w:tabs>
      </w:pPr>
      <w:r>
        <w:tab/>
        <w:t>On motion of Senator MASSEY, at 11:05 A.M., Senator SHEHEEN was granted a leave of absence for today.</w:t>
      </w:r>
    </w:p>
    <w:p w:rsidR="008E4D25" w:rsidRDefault="008E4D25">
      <w:pPr>
        <w:pStyle w:val="Header"/>
        <w:tabs>
          <w:tab w:val="clear" w:pos="8640"/>
          <w:tab w:val="left" w:pos="4320"/>
        </w:tabs>
      </w:pPr>
    </w:p>
    <w:p w:rsidR="008E4D25" w:rsidRPr="008E4D25" w:rsidRDefault="008E4D25" w:rsidP="008E4D25">
      <w:pPr>
        <w:pStyle w:val="Header"/>
        <w:tabs>
          <w:tab w:val="clear" w:pos="8640"/>
          <w:tab w:val="left" w:pos="4320"/>
        </w:tabs>
        <w:jc w:val="center"/>
      </w:pPr>
      <w:r>
        <w:rPr>
          <w:b/>
        </w:rPr>
        <w:t>Leave of Absence</w:t>
      </w:r>
    </w:p>
    <w:p w:rsidR="008E4D25" w:rsidRDefault="008E4D25">
      <w:pPr>
        <w:pStyle w:val="Header"/>
        <w:tabs>
          <w:tab w:val="clear" w:pos="8640"/>
          <w:tab w:val="left" w:pos="4320"/>
        </w:tabs>
      </w:pPr>
      <w:r>
        <w:tab/>
        <w:t>On motion of Senator CAMPSEN, at 11:05 A.M., Senator CAMPBELL was granted a leave of absence for today.</w:t>
      </w:r>
    </w:p>
    <w:p w:rsidR="008E4D25" w:rsidRDefault="008E4D25">
      <w:pPr>
        <w:pStyle w:val="Header"/>
        <w:tabs>
          <w:tab w:val="clear" w:pos="8640"/>
          <w:tab w:val="left" w:pos="4320"/>
        </w:tabs>
      </w:pPr>
    </w:p>
    <w:p w:rsidR="00066F31" w:rsidRPr="007D51D9" w:rsidRDefault="00066F31" w:rsidP="00066F31">
      <w:pPr>
        <w:pStyle w:val="Header"/>
        <w:tabs>
          <w:tab w:val="clear" w:pos="8640"/>
          <w:tab w:val="left" w:pos="4320"/>
        </w:tabs>
        <w:jc w:val="center"/>
        <w:rPr>
          <w:b/>
          <w:bCs/>
        </w:rPr>
      </w:pPr>
      <w:r w:rsidRPr="007D51D9">
        <w:rPr>
          <w:b/>
          <w:bCs/>
        </w:rPr>
        <w:t>Privilege of the Chamber</w:t>
      </w:r>
    </w:p>
    <w:p w:rsidR="00066F31" w:rsidRDefault="00066F31" w:rsidP="00066F31">
      <w:pPr>
        <w:pStyle w:val="Header"/>
        <w:tabs>
          <w:tab w:val="clear" w:pos="8640"/>
          <w:tab w:val="left" w:pos="4320"/>
        </w:tabs>
        <w:rPr>
          <w:bCs/>
        </w:rPr>
      </w:pPr>
      <w:r>
        <w:rPr>
          <w:bCs/>
        </w:rPr>
        <w:tab/>
        <w:t xml:space="preserve">On motion of Senator LAND, with unanimous consent, the Privilege of the Chamber, to that area behind the rail, was extended to Mr. Jim Davenport, widely respected Associated Press news reporter, and his wife and daughter, and to thank and commend him for his distinguished service to the State of South Carolina.    </w:t>
      </w:r>
    </w:p>
    <w:p w:rsidR="00066F31" w:rsidRDefault="00066F31" w:rsidP="00066F31">
      <w:pPr>
        <w:pStyle w:val="Header"/>
        <w:tabs>
          <w:tab w:val="clear" w:pos="8640"/>
          <w:tab w:val="left" w:pos="4320"/>
        </w:tabs>
        <w:rPr>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66F31" w:rsidRDefault="00066F31" w:rsidP="00066F31">
      <w:pPr>
        <w:pStyle w:val="Header"/>
        <w:tabs>
          <w:tab w:val="clear" w:pos="8640"/>
          <w:tab w:val="left" w:pos="4320"/>
        </w:tabs>
        <w:rPr>
          <w:bCs/>
        </w:rPr>
      </w:pPr>
      <w:r>
        <w:rPr>
          <w:bCs/>
        </w:rPr>
        <w:t>S. 102</w:t>
      </w:r>
      <w:r>
        <w:rPr>
          <w:bCs/>
        </w:rPr>
        <w:tab/>
      </w:r>
      <w:r>
        <w:rPr>
          <w:bCs/>
        </w:rPr>
        <w:tab/>
      </w:r>
      <w:r>
        <w:rPr>
          <w:bCs/>
        </w:rPr>
        <w:tab/>
        <w:t>Sen. Campsen</w:t>
      </w:r>
    </w:p>
    <w:p w:rsidR="00066F31" w:rsidRDefault="00066F31" w:rsidP="00066F31">
      <w:pPr>
        <w:pStyle w:val="Header"/>
        <w:tabs>
          <w:tab w:val="clear" w:pos="8640"/>
          <w:tab w:val="left" w:pos="4320"/>
        </w:tabs>
        <w:rPr>
          <w:bCs/>
        </w:rPr>
      </w:pPr>
      <w:r>
        <w:rPr>
          <w:bCs/>
        </w:rPr>
        <w:t>S. 1250</w:t>
      </w:r>
      <w:r>
        <w:rPr>
          <w:bCs/>
        </w:rPr>
        <w:tab/>
      </w:r>
      <w:r>
        <w:rPr>
          <w:bCs/>
        </w:rPr>
        <w:tab/>
        <w:t>Sen. Thomas</w:t>
      </w:r>
    </w:p>
    <w:p w:rsidR="00DB74A4" w:rsidRDefault="00DB74A4">
      <w:pPr>
        <w:pStyle w:val="Header"/>
        <w:tabs>
          <w:tab w:val="clear" w:pos="8640"/>
          <w:tab w:val="left" w:pos="4320"/>
        </w:tabs>
      </w:pPr>
    </w:p>
    <w:p w:rsidR="00CF0E32" w:rsidRDefault="00CF0E32" w:rsidP="00CF0E32">
      <w:pPr>
        <w:jc w:val="center"/>
        <w:rPr>
          <w:b/>
        </w:rPr>
      </w:pPr>
      <w:r w:rsidRPr="00670986">
        <w:rPr>
          <w:b/>
        </w:rPr>
        <w:t>RECALLED</w:t>
      </w:r>
    </w:p>
    <w:p w:rsidR="00CF0E32" w:rsidRPr="00505BCB" w:rsidRDefault="00CF0E32" w:rsidP="00CF0E32">
      <w:pPr>
        <w:suppressAutoHyphens/>
        <w:outlineLvl w:val="0"/>
      </w:pPr>
      <w:r>
        <w:rPr>
          <w:b/>
        </w:rPr>
        <w:tab/>
      </w:r>
      <w:r w:rsidRPr="00505BCB">
        <w:t>S. 1122</w:t>
      </w:r>
      <w:r w:rsidR="00E453CB" w:rsidRPr="00505BCB">
        <w:fldChar w:fldCharType="begin"/>
      </w:r>
      <w:r w:rsidRPr="00505BCB">
        <w:instrText xml:space="preserve"> XE "S. 1122" \b </w:instrText>
      </w:r>
      <w:r w:rsidR="00E453CB" w:rsidRPr="00505BCB">
        <w:fldChar w:fldCharType="end"/>
      </w:r>
      <w:r w:rsidRPr="00505BCB">
        <w:t xml:space="preserve"> -- Senator Gregory:  </w:t>
      </w:r>
      <w:r w:rsidRPr="00505BCB">
        <w:rPr>
          <w:szCs w:val="30"/>
        </w:rPr>
        <w:t xml:space="preserve">A BILL </w:t>
      </w:r>
      <w:r w:rsidRPr="00505BCB">
        <w:t>TO AMEND SECTION 7</w:t>
      </w:r>
      <w:r w:rsidRPr="00505BCB">
        <w:noBreakHyphen/>
        <w:t>7</w:t>
      </w:r>
      <w:r w:rsidRPr="00505BCB">
        <w:noBreakHyphen/>
        <w:t>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CF0E32" w:rsidRDefault="00CF0E32" w:rsidP="00CF0E32">
      <w:r>
        <w:tab/>
        <w:t>Senator REESE asked unanimous consent to make a motion to recall the Bill from the Committee on Judiciary.</w:t>
      </w:r>
    </w:p>
    <w:p w:rsidR="00CF0E32" w:rsidRDefault="00CF0E32" w:rsidP="00CF0E32">
      <w:r>
        <w:tab/>
      </w:r>
    </w:p>
    <w:p w:rsidR="00CF0E32" w:rsidRDefault="00CF0E32" w:rsidP="00CF0E32">
      <w:r>
        <w:tab/>
        <w:t xml:space="preserve">The Bill was recalled from the Committee on Judiciary and ordered placed on the Calendar for consideration tomorrow.  </w:t>
      </w:r>
    </w:p>
    <w:p w:rsidR="00CF0E32" w:rsidRDefault="00CF0E32" w:rsidP="00CF0E32"/>
    <w:p w:rsidR="00CF0E32" w:rsidRDefault="00CF0E32" w:rsidP="00CF0E32">
      <w:pPr>
        <w:jc w:val="center"/>
        <w:rPr>
          <w:b/>
        </w:rPr>
      </w:pPr>
      <w:r w:rsidRPr="002B3DB6">
        <w:rPr>
          <w:b/>
        </w:rPr>
        <w:t>RECALLED AND COMMITTED</w:t>
      </w:r>
    </w:p>
    <w:p w:rsidR="00CF0E32" w:rsidRPr="00416F36" w:rsidRDefault="00CF0E32" w:rsidP="00CF0E32">
      <w:r>
        <w:tab/>
      </w:r>
      <w:r w:rsidRPr="00416F36">
        <w:t>S. 1310</w:t>
      </w:r>
      <w:r w:rsidR="00E453CB" w:rsidRPr="00416F36">
        <w:fldChar w:fldCharType="begin"/>
      </w:r>
      <w:r w:rsidRPr="00416F36">
        <w:instrText xml:space="preserve"> XE "S. 1310" \b </w:instrText>
      </w:r>
      <w:r w:rsidR="00E453CB" w:rsidRPr="00416F36">
        <w:fldChar w:fldCharType="end"/>
      </w:r>
      <w:r w:rsidRPr="00416F36">
        <w:t xml:space="preserve"> -- Senator Rose:  </w:t>
      </w:r>
      <w:r w:rsidRPr="00416F36">
        <w:rPr>
          <w:szCs w:val="30"/>
        </w:rPr>
        <w:t xml:space="preserve">A BILL </w:t>
      </w:r>
      <w:r w:rsidRPr="00416F36">
        <w:t>TO AMEND SECTION 30</w:t>
      </w:r>
      <w:r w:rsidRPr="00416F36">
        <w:noBreakHyphen/>
        <w:t>4</w:t>
      </w:r>
      <w:r w:rsidRPr="00416F36">
        <w:noBreakHyphen/>
        <w:t xml:space="preserve">40 OF THE 1976 CODE, RELATING TO MATTERS EXEMPT FROM DISCLOSURE, TO PROVIDE FOR THE RELEASE OF CERTAIN BENEFIT INFORMATION FOR BENEFICIARIES OF STATE </w:t>
      </w:r>
      <w:r w:rsidRPr="00416F36">
        <w:lastRenderedPageBreak/>
        <w:t>RETIREMENT SYSTEMS TO REQUESTS MADE UNDER THE FREEDOM OF INFORMATION ACT; AND TO AMEND SECTIONS 9</w:t>
      </w:r>
      <w:r w:rsidRPr="00416F36">
        <w:noBreakHyphen/>
        <w:t>1</w:t>
      </w:r>
      <w:r w:rsidRPr="00416F36">
        <w:noBreakHyphen/>
        <w:t>320, 9</w:t>
      </w:r>
      <w:r w:rsidRPr="00416F36">
        <w:noBreakHyphen/>
        <w:t>8</w:t>
      </w:r>
      <w:r w:rsidRPr="00416F36">
        <w:noBreakHyphen/>
        <w:t>35, 9</w:t>
      </w:r>
      <w:r w:rsidRPr="00416F36">
        <w:noBreakHyphen/>
        <w:t>9</w:t>
      </w:r>
      <w:r w:rsidRPr="00416F36">
        <w:noBreakHyphen/>
        <w:t>31, AND 9</w:t>
      </w:r>
      <w:r w:rsidRPr="00416F36">
        <w:noBreakHyphen/>
        <w:t>11</w:t>
      </w:r>
      <w:r w:rsidRPr="00416F36">
        <w:noBreakHyphen/>
        <w:t>35 TO PROVIDE CERTAIN BENEFIT INFORMATION AS AN EXEMPTION TO THE CONFIDENTIAL RECORDS CLASSIFICATION.</w:t>
      </w:r>
    </w:p>
    <w:p w:rsidR="00CF0E32" w:rsidRDefault="00CF0E32" w:rsidP="00CF0E32">
      <w:r>
        <w:tab/>
        <w:t>Senator LEATHERMAN asked unanimous consent to make a motion to recall the Bill from the Committee on Finance.</w:t>
      </w:r>
    </w:p>
    <w:p w:rsidR="00CF0E32" w:rsidRDefault="00CF0E32" w:rsidP="00CF0E32">
      <w:r>
        <w:tab/>
      </w:r>
    </w:p>
    <w:p w:rsidR="00CF0E32" w:rsidRDefault="00CF0E32" w:rsidP="00CF0E32">
      <w:r>
        <w:tab/>
        <w:t>The Bill was recalled from the Committee on Finance.</w:t>
      </w:r>
    </w:p>
    <w:p w:rsidR="00CF0E32" w:rsidRDefault="00CF0E32" w:rsidP="00CF0E32"/>
    <w:p w:rsidR="00CF0E32" w:rsidRDefault="00CF0E32" w:rsidP="00CF0E32">
      <w:r>
        <w:tab/>
        <w:t>On motion of Senator LEATHERMAN, with unanimous consent, the Bill was taken up for immediate consideration.</w:t>
      </w:r>
    </w:p>
    <w:p w:rsidR="00CF0E32" w:rsidRDefault="00CF0E32" w:rsidP="00CF0E32"/>
    <w:p w:rsidR="00CF0E32" w:rsidRDefault="00CF0E32" w:rsidP="00CF0E32">
      <w:r>
        <w:tab/>
        <w:t xml:space="preserve">On motion of Senator LEATHERMAN, the Bill was committed to the Committee on Judiciary.  </w:t>
      </w:r>
    </w:p>
    <w:p w:rsidR="00CF0E32" w:rsidRDefault="00CF0E32" w:rsidP="00CF0E32"/>
    <w:p w:rsidR="00CF0E32" w:rsidRDefault="00CF0E32" w:rsidP="00CF0E32">
      <w:pPr>
        <w:jc w:val="center"/>
        <w:rPr>
          <w:b/>
        </w:rPr>
      </w:pPr>
      <w:r w:rsidRPr="00670986">
        <w:rPr>
          <w:b/>
        </w:rPr>
        <w:t>RECALLED</w:t>
      </w:r>
      <w:r>
        <w:rPr>
          <w:b/>
        </w:rPr>
        <w:t xml:space="preserve"> </w:t>
      </w:r>
    </w:p>
    <w:p w:rsidR="00CF0E32" w:rsidRPr="003431D8" w:rsidRDefault="00CF0E32" w:rsidP="00CF0E32">
      <w:pPr>
        <w:suppressAutoHyphens/>
        <w:outlineLvl w:val="0"/>
      </w:pPr>
      <w:r>
        <w:rPr>
          <w:b/>
        </w:rPr>
        <w:tab/>
      </w:r>
      <w:r w:rsidRPr="003431D8">
        <w:t>H. 4146</w:t>
      </w:r>
      <w:r w:rsidR="00E453CB" w:rsidRPr="003431D8">
        <w:fldChar w:fldCharType="begin"/>
      </w:r>
      <w:r w:rsidRPr="003431D8">
        <w:instrText xml:space="preserve"> XE "H. 4146" \b </w:instrText>
      </w:r>
      <w:r w:rsidR="00E453CB" w:rsidRPr="003431D8">
        <w:fldChar w:fldCharType="end"/>
      </w:r>
      <w:r w:rsidRPr="003431D8">
        <w:t xml:space="preserve"> -- Reps. Pinson, Parks and Pitts:  </w:t>
      </w:r>
      <w:r w:rsidRPr="003431D8">
        <w:rPr>
          <w:szCs w:val="30"/>
        </w:rPr>
        <w:t xml:space="preserve">A CONCURRENT RESOLUTION </w:t>
      </w:r>
      <w:r w:rsidRPr="003431D8">
        <w:t xml:space="preserve">TO REQUEST THAT THE DEPARTMENT OF TRANSPORTATION NAME THE BRIDGE ON WEST CAMBRIDGE STREET IN THE CITY OF GREENWOOD </w:t>
      </w:r>
      <w:r>
        <w:t>“</w:t>
      </w:r>
      <w:r w:rsidRPr="003431D8">
        <w:t>CARL JULIEN BRIDGE</w:t>
      </w:r>
      <w:r>
        <w:t>”</w:t>
      </w:r>
      <w:r w:rsidRPr="003431D8">
        <w:t xml:space="preserve"> AND ERECT APPROPRIATE MARKERS OR SIGNS AT THIS BRIDGE THAT CONTAIN THE WORDS </w:t>
      </w:r>
      <w:r>
        <w:t>“</w:t>
      </w:r>
      <w:r w:rsidRPr="003431D8">
        <w:t>CARL JULIEN BRIDGE</w:t>
      </w:r>
      <w:r>
        <w:t>”</w:t>
      </w:r>
      <w:r w:rsidRPr="003431D8">
        <w:t>.</w:t>
      </w:r>
    </w:p>
    <w:p w:rsidR="00CF0E32" w:rsidRDefault="00CF0E32" w:rsidP="00CF0E32">
      <w:r>
        <w:tab/>
        <w:t xml:space="preserve">Senator GROOMS asked unanimous consent to make a motion to recall the </w:t>
      </w:r>
      <w:r w:rsidR="00D64DB2">
        <w:t>Concurrent Resolution</w:t>
      </w:r>
      <w:r>
        <w:t xml:space="preserve"> from the Committee on Transportation.</w:t>
      </w:r>
    </w:p>
    <w:p w:rsidR="00CF0E32" w:rsidRDefault="00CF0E32" w:rsidP="00CF0E32">
      <w:r>
        <w:tab/>
      </w:r>
    </w:p>
    <w:p w:rsidR="00CF0E32" w:rsidRDefault="00CF0E32" w:rsidP="00CF0E32">
      <w:r>
        <w:tab/>
        <w:t xml:space="preserve">The </w:t>
      </w:r>
      <w:r w:rsidR="00D64DB2">
        <w:t>Concurrent Resolution</w:t>
      </w:r>
      <w:r>
        <w:t xml:space="preserve"> was recalled from the Committee on Transportation and ordered placed on the Calendar for consideration tomorrow.  </w:t>
      </w:r>
    </w:p>
    <w:p w:rsidR="00CF0E32" w:rsidRDefault="00CF0E32" w:rsidP="00CF0E32"/>
    <w:p w:rsidR="00CF0E32" w:rsidRDefault="00CF0E32" w:rsidP="00CF0E32">
      <w:pPr>
        <w:jc w:val="center"/>
        <w:rPr>
          <w:b/>
        </w:rPr>
      </w:pPr>
      <w:r w:rsidRPr="00670986">
        <w:rPr>
          <w:b/>
        </w:rPr>
        <w:t>RECALLED</w:t>
      </w:r>
      <w:r>
        <w:rPr>
          <w:b/>
        </w:rPr>
        <w:t xml:space="preserve"> </w:t>
      </w:r>
    </w:p>
    <w:p w:rsidR="00CF0E32" w:rsidRPr="002D6F20" w:rsidRDefault="00CF0E32" w:rsidP="00CF0E32">
      <w:pPr>
        <w:suppressAutoHyphens/>
        <w:outlineLvl w:val="0"/>
      </w:pPr>
      <w:r>
        <w:tab/>
      </w:r>
      <w:r w:rsidRPr="002D6F20">
        <w:t>H. 4803</w:t>
      </w:r>
      <w:r w:rsidR="00E453CB" w:rsidRPr="002D6F20">
        <w:fldChar w:fldCharType="begin"/>
      </w:r>
      <w:r w:rsidRPr="002D6F20">
        <w:instrText xml:space="preserve"> XE "H. 4803" \b </w:instrText>
      </w:r>
      <w:r w:rsidR="00E453CB" w:rsidRPr="002D6F20">
        <w:fldChar w:fldCharType="end"/>
      </w:r>
      <w:r w:rsidRPr="002D6F20">
        <w:t xml:space="preserve"> -- Reps. Pinson, Parks and Pitts:  </w:t>
      </w:r>
      <w:r w:rsidRPr="002D6F20">
        <w:rPr>
          <w:szCs w:val="30"/>
        </w:rPr>
        <w:t xml:space="preserve">A CONCURRENT RESOLUTION </w:t>
      </w:r>
      <w:r w:rsidRPr="002D6F20">
        <w:t xml:space="preserve">TO REQUEST THAT THE DEPARTMENT OF TRANSPORTATION NAME THE INTERSECTION OF SOUTH CAROLINA HIGHWAY 72 AND WILLARD ROAD IN GREENWOOD COUNTY </w:t>
      </w:r>
      <w:r>
        <w:t>“</w:t>
      </w:r>
      <w:r w:rsidRPr="002D6F20">
        <w:t>JIMMY BRITT INTERSECTION</w:t>
      </w:r>
      <w:r>
        <w:t>”</w:t>
      </w:r>
      <w:r w:rsidRPr="002D6F20">
        <w:t xml:space="preserve"> AND ERECT APPROPRIATE MARKERS OR SIGNS AT THIS INTERSECTION THAT CONTAIN THE WORDS </w:t>
      </w:r>
      <w:r>
        <w:t>“</w:t>
      </w:r>
      <w:r w:rsidRPr="002D6F20">
        <w:t>JIMMY BRITT INTERSECTION</w:t>
      </w:r>
      <w:r>
        <w:t>”</w:t>
      </w:r>
      <w:r w:rsidRPr="002D6F20">
        <w:t>.</w:t>
      </w:r>
    </w:p>
    <w:p w:rsidR="00CF0E32" w:rsidRDefault="00CF0E32" w:rsidP="00CF0E32">
      <w:r>
        <w:tab/>
        <w:t xml:space="preserve">Senator GROOMS asked unanimous consent to make a motion to recall the </w:t>
      </w:r>
      <w:r w:rsidR="002A1645">
        <w:t>Concurrent Resolution</w:t>
      </w:r>
      <w:r>
        <w:t xml:space="preserve"> from the Committee on Transportation.</w:t>
      </w:r>
    </w:p>
    <w:p w:rsidR="00CF0E32" w:rsidRDefault="00CF0E32" w:rsidP="00CF0E32">
      <w:r>
        <w:tab/>
      </w:r>
    </w:p>
    <w:p w:rsidR="00CF0E32" w:rsidRDefault="00CF0E32" w:rsidP="00CF0E32">
      <w:r>
        <w:tab/>
        <w:t xml:space="preserve">The </w:t>
      </w:r>
      <w:r w:rsidR="002A1645">
        <w:t>Concurrent Resolution</w:t>
      </w:r>
      <w:r>
        <w:t xml:space="preserve"> was recalled from the Committee on Transportation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F0E32" w:rsidRDefault="00CF0E32" w:rsidP="00CF0E32"/>
    <w:p w:rsidR="00CF0E32" w:rsidRDefault="00CF0E32" w:rsidP="00CF0E32">
      <w:r>
        <w:tab/>
        <w:t>S. 1324</w:t>
      </w:r>
      <w:r w:rsidR="00E453CB">
        <w:fldChar w:fldCharType="begin"/>
      </w:r>
      <w:r>
        <w:instrText xml:space="preserve"> XE "</w:instrText>
      </w:r>
      <w:r>
        <w:tab/>
        <w:instrText>S. 1324" \b</w:instrText>
      </w:r>
      <w:r w:rsidR="00E453CB">
        <w:fldChar w:fldCharType="end"/>
      </w:r>
      <w:r>
        <w:t xml:space="preserve"> -- Senator Ryberg:  A BILL TO AMEND SECTION 40-57-40, RELATING TO THE SOUTH CAROLINA REAL ESTATE COMMISSION, TO ADD A COMMISSIONER TO BE APPOINTED FROM THE SEVENTH CONGRESSIONAL DISTRICT; TO AMEND SECTION 40-59-10, RELATING TO THE SOUTH CAROLINA RESIDENTIAL BUILDERS COMMISSION, TO ADD A MEMBER TO BE APPOINTED FROM THE SEVENTH CONGRESSIONAL DISTRICT; TO AMEND SECTION 40-81-50, RELATING TO THE STATE ATHLETIC COMMISSION, TO ADD A COMMISSIONER TO BE APPOINTED FROM THE SEVENTH CONGRESSIONAL DISTRICT; AND TO AMEND SECTION 41-43-30, RELATING TO THE SOUTH CAROLINA JOBS ECONOMIC DEVELOPMENT AUTHORITY, TO ADD A COMMISSIONER TO BE APPOINTED FROM THE SEVENTH CONGRESSIONAL DISTRICT.</w:t>
      </w:r>
    </w:p>
    <w:p w:rsidR="00CF0E32" w:rsidRDefault="00CF0E32" w:rsidP="00CF0E32">
      <w:r>
        <w:t>l:\s-res\wgr\005comm.rem.wgr.docx</w:t>
      </w:r>
    </w:p>
    <w:p w:rsidR="00CF0E32" w:rsidRDefault="00CF0E32" w:rsidP="00CF0E32">
      <w:r>
        <w:tab/>
        <w:t>Read the first time and referred to the Committee on Labor, Commerce and Industry.</w:t>
      </w:r>
    </w:p>
    <w:p w:rsidR="00CF0E32" w:rsidRDefault="00CF0E32" w:rsidP="00CF0E32"/>
    <w:p w:rsidR="00CF0E32" w:rsidRDefault="00CF0E32" w:rsidP="00CF0E32">
      <w:r>
        <w:tab/>
        <w:t>S. 1325</w:t>
      </w:r>
      <w:r w:rsidR="00E453CB">
        <w:fldChar w:fldCharType="begin"/>
      </w:r>
      <w:r>
        <w:instrText xml:space="preserve"> XE "</w:instrText>
      </w:r>
      <w:r>
        <w:tab/>
        <w:instrText>S. 1325" \b</w:instrText>
      </w:r>
      <w:r w:rsidR="00E453CB">
        <w:fldChar w:fldCharType="end"/>
      </w:r>
      <w:r>
        <w:t xml:space="preserve"> -- Senators Grooms, Thomas, Ford, Gregory, Bryant, Cleary, Fair, McConnell, Shoopman, Verdin, Bright, Davis, Campbell, Campsen, Peeler and Ryberg:  A BILL TO AMEND THE CODE OF LAWS OF SOUTH CAROLINA, 1976, BY ADDING SECTION 12-6-1145 SO AS TO AUTHORIZE A DEDUCTION IN COMPUTING STATE OF SOUTH CAROLINA TAXABLE INCOME UP TO SPECIFIED AMOUNTS FOR TUITION PAID BY A PARENT OR LEGAL GUARDIAN FOR THEIR CHILD OR WARD TO ATTEND AN INDEPENDENT SCHOOL OR A PUBLIC SC</w:t>
      </w:r>
      <w:r w:rsidR="00D501BE">
        <w:t>HOOL OUTSIDE THE CHILD’S OR WARD’</w:t>
      </w:r>
      <w:r>
        <w:t xml:space="preserve">S SCHOOL DISTRICT OF RESIDENCE, AND ALSO TO AUTHORIZE A SIMILAR INCOME TAX DEDUCTION UP TO A SPECIFIED AMOUNT TO A PARENT OR LEGAL GUARDIAN FOR HOME SCHOOL EXPENDITURES; AND BY ADDING SECTION 12-6-1146 SO AS TO AUTHORIZE A </w:t>
      </w:r>
      <w:r w:rsidR="00D501BE">
        <w:t>CREDIT AGAINST A TAXPAYER’</w:t>
      </w:r>
      <w:r>
        <w:t xml:space="preserve">S SOUTH CAROLINA INCOME TAX LIABILITY OR CERTAIN OTHER TAX LIABILITY FOR CONTRIBUTIONS MADE TO NONPROFIT SCHOLARSHIP FUNDING ORGANIZATIONS THAT PROVIDE GRANTS FOR CHILDREN WHO ARE ELIGIBLE FOR THE FEDERAL FREE OR REDUCED SCHOOL LUNCH PROGRAM, WHO ARE </w:t>
      </w:r>
      <w:r w:rsidR="00D501BE">
        <w:t>“</w:t>
      </w:r>
      <w:r>
        <w:t>EXCEPTIONAL NEEDS</w:t>
      </w:r>
      <w:r w:rsidR="00D501BE">
        <w:t>”</w:t>
      </w:r>
      <w:r>
        <w:t xml:space="preserve"> CHILDREN, OR WHOSE FAMILIES MEET THE REQUIREMENTS FOR FEDERAL MEDICAID BENEFITS TO ATTEND INDEPENDENT SCHOOLS OF THEIR CHOICE, AND TO PROVIDE THE PROCEDURES FOR, AND CONDITIONS AND LIMITATIONS OF THESE TAX CREDITS.</w:t>
      </w:r>
    </w:p>
    <w:p w:rsidR="00CF0E32" w:rsidRDefault="00CF0E32" w:rsidP="00CF0E32">
      <w:r>
        <w:t>l:\council\bills\dka\4007sd12.docx</w:t>
      </w:r>
    </w:p>
    <w:p w:rsidR="00CF0E32" w:rsidRDefault="00CF0E32" w:rsidP="00CF0E32">
      <w:r>
        <w:tab/>
        <w:t>Senator GROOMS spoke on the Bill.</w:t>
      </w:r>
    </w:p>
    <w:p w:rsidR="00890C70" w:rsidRDefault="00890C70" w:rsidP="00CF0E32"/>
    <w:p w:rsidR="00CF0E32" w:rsidRDefault="00CF0E32" w:rsidP="00CF0E32">
      <w:r>
        <w:tab/>
        <w:t>Read the first time and referred to the Committee on Finance.</w:t>
      </w:r>
    </w:p>
    <w:p w:rsidR="00CF0E32" w:rsidRDefault="00CF0E32" w:rsidP="00CF0E32"/>
    <w:p w:rsidR="00CF0E32" w:rsidRDefault="00CF0E32" w:rsidP="00CF0E32">
      <w:r>
        <w:tab/>
        <w:t>S. 1326</w:t>
      </w:r>
      <w:r w:rsidR="00E453CB">
        <w:fldChar w:fldCharType="begin"/>
      </w:r>
      <w:r>
        <w:instrText xml:space="preserve"> XE "</w:instrText>
      </w:r>
      <w:r>
        <w:tab/>
        <w:instrText>S. 1326" \b</w:instrText>
      </w:r>
      <w:r w:rsidR="00E453CB">
        <w:fldChar w:fldCharType="end"/>
      </w:r>
      <w:r>
        <w:t xml:space="preserve"> -- Senators Jackson, Sheheen, Setzler and Knotts:  A BILL TO AMEND THE CODE OF LAWS OF SOUTH CAROLINA, 1976, BY ADDING ARTICLE 8 TO CHAPTER 5, TITLE 43 SO AS TO ESTABLISH THE SOUTH CAROLINA FOOD BANK FINANCING FUND TO RECEIVE CONTRIBUTIONS TO BE DISTRIBUTED TO FOOD BANKS ACCORDING TO THE DESIGNATION OF THE CONTRIBUTOR; TO PROVIDE FOR DISTRIBUTION OF FUNDS NOT DESIGNATED FOR A SPECIFIC FOOD BANK; TO PROVIDE THAT A FOOD BANK MUST BE A MEMBER IN GOOD STANDING WITH THE SOUTH CAROLINA FOOD BANK ASSOCIATION OR FEEDING AMERICA TO BE ELIGIBLE TO RECEIVE THESE FUNDS; AND TO AMEND SECTION 12-6-5060, AS AMENDED, RELATING TO CONTRIBUTIONS TO VARIOUS FUNDS AS DESIGNATED BY AN INDIVIDUAL ON AN INCOME TAX RETURN, SO AS TO AUTHORIZE CONTRIBUTIONS TO THE SOUTH CAROLINA FOOD BANK FINANCING FUND.</w:t>
      </w:r>
    </w:p>
    <w:p w:rsidR="00CF0E32" w:rsidRDefault="00CF0E32" w:rsidP="00CF0E32">
      <w:r>
        <w:t>l:\council\bills\nbd\12177ac12.docx</w:t>
      </w:r>
    </w:p>
    <w:p w:rsidR="00CF0E32" w:rsidRDefault="00CF0E32" w:rsidP="00CF0E32">
      <w:r>
        <w:tab/>
        <w:t>Read the first time and referred to the Committee on Finance.</w:t>
      </w:r>
    </w:p>
    <w:p w:rsidR="00CF0E32" w:rsidRDefault="00CF0E32" w:rsidP="00CF0E32"/>
    <w:p w:rsidR="00DB74A4" w:rsidRDefault="000A7610">
      <w:pPr>
        <w:pStyle w:val="Header"/>
        <w:tabs>
          <w:tab w:val="clear" w:pos="8640"/>
          <w:tab w:val="left" w:pos="4320"/>
        </w:tabs>
        <w:jc w:val="center"/>
      </w:pPr>
      <w:r>
        <w:rPr>
          <w:b/>
        </w:rPr>
        <w:t>REPORTS OF STANDING COMMITTEES</w:t>
      </w:r>
    </w:p>
    <w:p w:rsidR="006A4A60" w:rsidRDefault="006A4A60">
      <w:pPr>
        <w:pStyle w:val="Header"/>
        <w:tabs>
          <w:tab w:val="clear" w:pos="8640"/>
          <w:tab w:val="left" w:pos="4320"/>
        </w:tabs>
      </w:pPr>
      <w:r>
        <w:tab/>
        <w:t>Senator CROMER from the Committee on Fish, Game and Forestry submitted a favorable with amendment report on:</w:t>
      </w:r>
    </w:p>
    <w:p w:rsidR="006A4A60" w:rsidRPr="00032EB4" w:rsidRDefault="006A4A60" w:rsidP="006A4A60">
      <w:pPr>
        <w:suppressAutoHyphens/>
      </w:pPr>
      <w:r>
        <w:tab/>
      </w:r>
      <w:r w:rsidRPr="00032EB4">
        <w:t>S. 1059</w:t>
      </w:r>
      <w:r w:rsidR="00E453CB" w:rsidRPr="00032EB4">
        <w:fldChar w:fldCharType="begin"/>
      </w:r>
      <w:r w:rsidRPr="00032EB4">
        <w:instrText xml:space="preserve"> XE "S. 1059" \b </w:instrText>
      </w:r>
      <w:r w:rsidR="00E453CB" w:rsidRPr="00032EB4">
        <w:fldChar w:fldCharType="end"/>
      </w:r>
      <w:r w:rsidRPr="00032EB4">
        <w:t xml:space="preserve"> -- </w:t>
      </w:r>
      <w:r>
        <w:t>Senators Cromer and Elliott</w:t>
      </w:r>
      <w:r w:rsidRPr="00032EB4">
        <w:t xml:space="preserve">:  </w:t>
      </w:r>
      <w:r w:rsidRPr="00032EB4">
        <w:rPr>
          <w:szCs w:val="30"/>
        </w:rPr>
        <w:t xml:space="preserve">A BILL </w:t>
      </w:r>
      <w:r w:rsidRPr="00032EB4">
        <w:t>TO AMEND SECTION 48</w:t>
      </w:r>
      <w:r w:rsidRPr="00032EB4">
        <w:noBreakHyphen/>
        <w:t>4</w:t>
      </w:r>
      <w:r w:rsidRPr="00032EB4">
        <w:noBreakHyphen/>
        <w:t>30 OF THE 1976 CODE, RELATING TO THE COMPOSITION OF THE GOVERNING BOARD OF THE DEPARTMENT OF NATURAL RESOURCES, TO INCREASE THE NUMBER OF BOARD MEMBERS TO REFLECT THE ADDITION OF THE NEW CONGRESSIONAL DISTRICT, AND TO DESIGNATE THE AT</w:t>
      </w:r>
      <w:r w:rsidRPr="00032EB4">
        <w:noBreakHyphen/>
        <w:t>LARGE BOARD MEMBER AS CHAIRMAN.</w:t>
      </w:r>
    </w:p>
    <w:p w:rsidR="006A4A60" w:rsidRDefault="006A4A60">
      <w:pPr>
        <w:pStyle w:val="Header"/>
        <w:tabs>
          <w:tab w:val="clear" w:pos="8640"/>
          <w:tab w:val="left" w:pos="4320"/>
        </w:tabs>
      </w:pPr>
      <w:r>
        <w:tab/>
        <w:t>Ordered for consideration tomorrow.</w:t>
      </w:r>
    </w:p>
    <w:p w:rsidR="006A4A60" w:rsidRDefault="006A4A60">
      <w:pPr>
        <w:pStyle w:val="Header"/>
        <w:tabs>
          <w:tab w:val="clear" w:pos="8640"/>
          <w:tab w:val="left" w:pos="4320"/>
        </w:tabs>
      </w:pPr>
    </w:p>
    <w:p w:rsidR="00F57401" w:rsidRDefault="00F57401">
      <w:pPr>
        <w:pStyle w:val="Header"/>
        <w:tabs>
          <w:tab w:val="clear" w:pos="8640"/>
          <w:tab w:val="left" w:pos="4320"/>
        </w:tabs>
      </w:pPr>
      <w:r>
        <w:tab/>
        <w:t>Senator KNOTTS from the Committee on Invitations polled out S. 1303 favorable:</w:t>
      </w:r>
    </w:p>
    <w:p w:rsidR="00F57401" w:rsidRPr="006C102C" w:rsidRDefault="00F57401" w:rsidP="0004412A">
      <w:r>
        <w:tab/>
      </w:r>
      <w:r w:rsidRPr="006C102C">
        <w:t>S. 1303</w:t>
      </w:r>
      <w:r w:rsidR="00E453CB" w:rsidRPr="006C102C">
        <w:fldChar w:fldCharType="begin"/>
      </w:r>
      <w:r w:rsidRPr="006C102C">
        <w:instrText xml:space="preserve"> XE "S. 1303" \b </w:instrText>
      </w:r>
      <w:r w:rsidR="00E453CB" w:rsidRPr="006C102C">
        <w:fldChar w:fldCharType="end"/>
      </w:r>
      <w:r w:rsidRPr="006C102C">
        <w:t xml:space="preserve"> -- Senator Courson:  </w:t>
      </w:r>
      <w:r w:rsidRPr="006C102C">
        <w:rPr>
          <w:szCs w:val="30"/>
        </w:rPr>
        <w:t xml:space="preserve">A CONCURRENT RESOLUTION </w:t>
      </w:r>
      <w:r w:rsidRPr="006C102C">
        <w:rPr>
          <w:color w:val="000000" w:themeColor="text1"/>
          <w:u w:color="000000" w:themeColor="text1"/>
        </w:rPr>
        <w:t>TO AUTHORIZE PALMETTO GIRLS STATE TO USE THE CHAMBERS OF THE SENATE AND THE HOUSE OF REPRESENTATIVES ON FRIDAY, JUNE 15, 2012.</w:t>
      </w:r>
    </w:p>
    <w:p w:rsidR="00F57401" w:rsidRDefault="00F57401">
      <w:pPr>
        <w:pStyle w:val="Header"/>
        <w:tabs>
          <w:tab w:val="clear" w:pos="8640"/>
          <w:tab w:val="left" w:pos="4320"/>
        </w:tabs>
      </w:pPr>
    </w:p>
    <w:p w:rsidR="00F57401" w:rsidRDefault="00F57401" w:rsidP="0004412A">
      <w:pPr>
        <w:pStyle w:val="Header"/>
        <w:tabs>
          <w:tab w:val="clear" w:pos="8640"/>
          <w:tab w:val="left" w:pos="4320"/>
        </w:tabs>
        <w:jc w:val="center"/>
        <w:rPr>
          <w:b/>
        </w:rPr>
      </w:pPr>
      <w:r>
        <w:rPr>
          <w:b/>
        </w:rPr>
        <w:t>Poll of the Invitations Committee</w:t>
      </w:r>
    </w:p>
    <w:p w:rsidR="00F57401" w:rsidRDefault="00F57401" w:rsidP="0004412A">
      <w:pPr>
        <w:pStyle w:val="Header"/>
        <w:tabs>
          <w:tab w:val="clear" w:pos="8640"/>
          <w:tab w:val="left" w:pos="4320"/>
        </w:tabs>
        <w:jc w:val="center"/>
        <w:rPr>
          <w:b/>
        </w:rPr>
      </w:pPr>
      <w:r>
        <w:rPr>
          <w:b/>
        </w:rPr>
        <w:t>Polled 11; Ayes 11; Nays 0; Not Voting 0</w:t>
      </w:r>
    </w:p>
    <w:p w:rsidR="00F57401" w:rsidRDefault="00F57401" w:rsidP="0004412A">
      <w:pPr>
        <w:pStyle w:val="Header"/>
        <w:tabs>
          <w:tab w:val="clear" w:pos="8640"/>
          <w:tab w:val="left" w:pos="4320"/>
        </w:tabs>
        <w:jc w:val="center"/>
        <w:rPr>
          <w:b/>
        </w:rPr>
      </w:pPr>
    </w:p>
    <w:p w:rsidR="00F57401" w:rsidRDefault="00F57401" w:rsidP="0004412A">
      <w:pPr>
        <w:pStyle w:val="Header"/>
        <w:tabs>
          <w:tab w:val="clear" w:pos="8640"/>
          <w:tab w:val="left" w:pos="4320"/>
        </w:tabs>
        <w:jc w:val="center"/>
        <w:rPr>
          <w:b/>
        </w:rPr>
      </w:pPr>
      <w:r>
        <w:rPr>
          <w:b/>
        </w:rPr>
        <w:t>AYES</w:t>
      </w:r>
    </w:p>
    <w:p w:rsidR="00F57401" w:rsidRDefault="00F57401" w:rsidP="0004412A">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F57401" w:rsidRDefault="00F57401" w:rsidP="0004412A">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F57401" w:rsidRDefault="00F57401" w:rsidP="0004412A">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F57401" w:rsidRDefault="00F57401" w:rsidP="0004412A">
      <w:pPr>
        <w:pStyle w:val="Header"/>
        <w:tabs>
          <w:tab w:val="clear" w:pos="8640"/>
          <w:tab w:val="left" w:pos="4320"/>
        </w:tabs>
        <w:jc w:val="left"/>
      </w:pPr>
      <w:r>
        <w:t>Reese</w:t>
      </w:r>
      <w:r>
        <w:tab/>
      </w:r>
      <w:r>
        <w:tab/>
      </w:r>
      <w:r>
        <w:tab/>
      </w:r>
      <w:r>
        <w:tab/>
      </w:r>
      <w:r>
        <w:tab/>
      </w:r>
      <w:r>
        <w:tab/>
      </w:r>
      <w:r>
        <w:tab/>
      </w:r>
      <w:r>
        <w:tab/>
      </w:r>
      <w:r>
        <w:tab/>
      </w:r>
      <w:r>
        <w:tab/>
      </w:r>
      <w:r>
        <w:tab/>
        <w:t>Verdin</w:t>
      </w:r>
    </w:p>
    <w:p w:rsidR="00F57401" w:rsidRPr="00457CD2" w:rsidRDefault="00F57401" w:rsidP="0004412A">
      <w:pPr>
        <w:pStyle w:val="Header"/>
        <w:tabs>
          <w:tab w:val="clear" w:pos="8640"/>
          <w:tab w:val="left" w:pos="4320"/>
        </w:tabs>
        <w:jc w:val="left"/>
      </w:pPr>
    </w:p>
    <w:p w:rsidR="00F57401" w:rsidRDefault="00F57401" w:rsidP="0004412A">
      <w:pPr>
        <w:pStyle w:val="Header"/>
        <w:tabs>
          <w:tab w:val="clear" w:pos="8640"/>
          <w:tab w:val="left" w:pos="4320"/>
        </w:tabs>
        <w:jc w:val="center"/>
        <w:rPr>
          <w:b/>
        </w:rPr>
      </w:pPr>
      <w:r>
        <w:rPr>
          <w:b/>
        </w:rPr>
        <w:t>Total--11</w:t>
      </w:r>
    </w:p>
    <w:p w:rsidR="00F57401" w:rsidRDefault="00F57401" w:rsidP="0004412A">
      <w:pPr>
        <w:pStyle w:val="Header"/>
        <w:tabs>
          <w:tab w:val="clear" w:pos="8640"/>
          <w:tab w:val="left" w:pos="4320"/>
        </w:tabs>
        <w:jc w:val="center"/>
        <w:rPr>
          <w:b/>
        </w:rPr>
      </w:pPr>
    </w:p>
    <w:p w:rsidR="00F57401" w:rsidRDefault="00F57401" w:rsidP="0004412A">
      <w:pPr>
        <w:pStyle w:val="Header"/>
        <w:tabs>
          <w:tab w:val="clear" w:pos="8640"/>
          <w:tab w:val="left" w:pos="4320"/>
        </w:tabs>
        <w:jc w:val="center"/>
        <w:rPr>
          <w:b/>
        </w:rPr>
      </w:pPr>
      <w:r>
        <w:rPr>
          <w:b/>
        </w:rPr>
        <w:t>NAYS</w:t>
      </w:r>
    </w:p>
    <w:p w:rsidR="00F57401" w:rsidRDefault="00F57401" w:rsidP="0004412A">
      <w:pPr>
        <w:pStyle w:val="Header"/>
        <w:tabs>
          <w:tab w:val="clear" w:pos="8640"/>
          <w:tab w:val="left" w:pos="4320"/>
        </w:tabs>
        <w:jc w:val="center"/>
        <w:rPr>
          <w:b/>
        </w:rPr>
      </w:pPr>
    </w:p>
    <w:p w:rsidR="00F57401" w:rsidRPr="00457CD2" w:rsidRDefault="00F57401" w:rsidP="0004412A">
      <w:pPr>
        <w:pStyle w:val="Header"/>
        <w:tabs>
          <w:tab w:val="clear" w:pos="8640"/>
          <w:tab w:val="left" w:pos="4320"/>
        </w:tabs>
        <w:jc w:val="center"/>
      </w:pPr>
      <w:r>
        <w:rPr>
          <w:b/>
        </w:rPr>
        <w:t>Total--0</w:t>
      </w:r>
    </w:p>
    <w:p w:rsidR="00F57401" w:rsidRDefault="00F57401" w:rsidP="0004412A">
      <w:pPr>
        <w:pStyle w:val="Header"/>
        <w:tabs>
          <w:tab w:val="clear" w:pos="8640"/>
          <w:tab w:val="left" w:pos="4320"/>
        </w:tabs>
        <w:jc w:val="center"/>
        <w:rPr>
          <w:b/>
        </w:rPr>
      </w:pPr>
    </w:p>
    <w:p w:rsidR="00F57401" w:rsidRDefault="00F57401" w:rsidP="00F57401">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1524B1" w:rsidRPr="0045427C" w:rsidRDefault="001524B1" w:rsidP="001524B1">
      <w:pPr>
        <w:pStyle w:val="Header"/>
        <w:tabs>
          <w:tab w:val="clear" w:pos="8640"/>
          <w:tab w:val="left" w:pos="4320"/>
        </w:tabs>
        <w:jc w:val="center"/>
        <w:rPr>
          <w:bCs/>
        </w:rPr>
      </w:pPr>
      <w:r>
        <w:rPr>
          <w:b/>
          <w:bCs/>
        </w:rPr>
        <w:t>ACTING PRESIDENT PRESIDES</w:t>
      </w:r>
    </w:p>
    <w:p w:rsidR="001524B1" w:rsidRDefault="001524B1" w:rsidP="001524B1">
      <w:pPr>
        <w:pStyle w:val="Header"/>
        <w:tabs>
          <w:tab w:val="clear" w:pos="8640"/>
          <w:tab w:val="left" w:pos="4320"/>
        </w:tabs>
        <w:rPr>
          <w:bCs/>
        </w:rPr>
      </w:pPr>
      <w:r>
        <w:rPr>
          <w:bCs/>
        </w:rPr>
        <w:tab/>
        <w:t>At 11:37 A.M., Senator LARRY MARTIN assumed the Chair.</w:t>
      </w:r>
    </w:p>
    <w:p w:rsidR="001524B1" w:rsidRDefault="001524B1" w:rsidP="001524B1">
      <w:pPr>
        <w:pStyle w:val="Header"/>
        <w:tabs>
          <w:tab w:val="clear" w:pos="8640"/>
          <w:tab w:val="left" w:pos="4320"/>
        </w:tabs>
        <w:rPr>
          <w:bCs/>
        </w:rPr>
      </w:pPr>
    </w:p>
    <w:p w:rsidR="00DB74A4" w:rsidRDefault="000A7610">
      <w:pPr>
        <w:pStyle w:val="Header"/>
        <w:tabs>
          <w:tab w:val="clear" w:pos="8640"/>
          <w:tab w:val="left" w:pos="4320"/>
        </w:tabs>
        <w:jc w:val="center"/>
      </w:pPr>
      <w:r>
        <w:rPr>
          <w:b/>
        </w:rPr>
        <w:t>HOUSE CONCURRENCE</w:t>
      </w:r>
      <w:r w:rsidR="00AF6A39">
        <w:rPr>
          <w:b/>
        </w:rPr>
        <w:t>S</w:t>
      </w:r>
    </w:p>
    <w:p w:rsidR="00F305CC" w:rsidRPr="00923655" w:rsidRDefault="000D429C" w:rsidP="00F305CC">
      <w:pPr>
        <w:suppressAutoHyphens/>
      </w:pPr>
      <w:r>
        <w:tab/>
      </w:r>
      <w:r w:rsidR="00F305CC">
        <w:tab/>
      </w:r>
      <w:r w:rsidR="00F305CC" w:rsidRPr="00923655">
        <w:t>S. 1313</w:t>
      </w:r>
      <w:r w:rsidR="00E453CB" w:rsidRPr="00923655">
        <w:fldChar w:fldCharType="begin"/>
      </w:r>
      <w:r w:rsidR="00F305CC" w:rsidRPr="00923655">
        <w:instrText xml:space="preserve"> XE "S. 1313" \b </w:instrText>
      </w:r>
      <w:r w:rsidR="00E453CB" w:rsidRPr="00923655">
        <w:fldChar w:fldCharType="end"/>
      </w:r>
      <w:r w:rsidR="00F305CC" w:rsidRPr="00923655">
        <w:t xml:space="preserve"> -- Senator Ryberg:  </w:t>
      </w:r>
      <w:r w:rsidR="00F305CC" w:rsidRPr="00923655">
        <w:rPr>
          <w:szCs w:val="30"/>
        </w:rPr>
        <w:t xml:space="preserve">A CONCURRENT RESOLUTION </w:t>
      </w:r>
      <w:r w:rsidR="00F305CC" w:rsidRPr="00923655">
        <w:t>TO PROCLAIM THE WEEK OF MARCH 10-16, 2012, AS JULLIARD IN AIKEN WEEK AND TO WELCOME THE PERFORMERS AND PARTNERS WITH THE JULLIARD SCHOOL.</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F305CC" w:rsidRPr="00F71C6C" w:rsidRDefault="00F305CC" w:rsidP="00F305CC">
      <w:pPr>
        <w:suppressAutoHyphens/>
      </w:pPr>
      <w:r>
        <w:tab/>
      </w:r>
      <w:r w:rsidRPr="00F71C6C">
        <w:t>S. 1322</w:t>
      </w:r>
      <w:r w:rsidR="00E453CB" w:rsidRPr="00F71C6C">
        <w:fldChar w:fldCharType="begin"/>
      </w:r>
      <w:r w:rsidRPr="00F71C6C">
        <w:instrText xml:space="preserve"> XE "S. 1322" \b </w:instrText>
      </w:r>
      <w:r w:rsidR="00E453CB" w:rsidRPr="00F71C6C">
        <w:fldChar w:fldCharType="end"/>
      </w:r>
      <w:r w:rsidRPr="00F71C6C">
        <w:t xml:space="preserve"> -- Senator Ryberg:  </w:t>
      </w:r>
      <w:r w:rsidRPr="00F71C6C">
        <w:rPr>
          <w:szCs w:val="30"/>
        </w:rPr>
        <w:t xml:space="preserve">A CONCURRENT RESOLUTION </w:t>
      </w:r>
      <w:r w:rsidRPr="00F71C6C">
        <w:t>TO CONGRATULATE DR. JOSEPH W. POLISI, PRESIDENT OF THE JUILLIARD SCHOOL, FOR HIS WORK, TO WELCOME HIM TO SOUTH CAROLINA, AND TO THANK HIM FOR HIS COLLABORATION AND VISION IN PARTNERSHIP WITH THE JUILLIARD IN AIKEN PERFORMING ARTS FESTIVAL.</w:t>
      </w:r>
    </w:p>
    <w:p w:rsidR="00F305CC" w:rsidRDefault="00F305CC" w:rsidP="00F305CC">
      <w:pPr>
        <w:pStyle w:val="Header"/>
        <w:tabs>
          <w:tab w:val="clear" w:pos="8640"/>
          <w:tab w:val="left" w:pos="4320"/>
        </w:tabs>
      </w:pPr>
      <w:r>
        <w:tab/>
        <w:t>Returned with concurrence.</w:t>
      </w:r>
    </w:p>
    <w:p w:rsidR="00F305CC" w:rsidRDefault="00F305CC" w:rsidP="00F305CC">
      <w:pPr>
        <w:pStyle w:val="Header"/>
        <w:tabs>
          <w:tab w:val="clear" w:pos="8640"/>
          <w:tab w:val="left" w:pos="4320"/>
        </w:tabs>
      </w:pPr>
      <w:r>
        <w:tab/>
        <w:t>Received as information.</w:t>
      </w:r>
    </w:p>
    <w:p w:rsidR="00F305CC" w:rsidRDefault="00F305CC">
      <w:pPr>
        <w:pStyle w:val="Header"/>
        <w:tabs>
          <w:tab w:val="clear" w:pos="8640"/>
          <w:tab w:val="left" w:pos="4320"/>
        </w:tabs>
      </w:pPr>
    </w:p>
    <w:p w:rsidR="001524B1" w:rsidRPr="002B3DB6" w:rsidRDefault="001524B1" w:rsidP="001524B1">
      <w:pPr>
        <w:pStyle w:val="Header"/>
        <w:tabs>
          <w:tab w:val="clear" w:pos="8640"/>
          <w:tab w:val="left" w:pos="4320"/>
        </w:tabs>
        <w:jc w:val="center"/>
      </w:pPr>
      <w:r>
        <w:rPr>
          <w:b/>
        </w:rPr>
        <w:t>PRESIDENT PRESIDES</w:t>
      </w:r>
    </w:p>
    <w:p w:rsidR="001524B1" w:rsidRDefault="001524B1" w:rsidP="001524B1">
      <w:pPr>
        <w:pStyle w:val="Header"/>
        <w:tabs>
          <w:tab w:val="clear" w:pos="8640"/>
          <w:tab w:val="left" w:pos="4320"/>
        </w:tabs>
      </w:pPr>
      <w:r>
        <w:tab/>
        <w:t>At 11:42 A.M., the PRESIDENT assumed the Chair.</w:t>
      </w:r>
    </w:p>
    <w:p w:rsidR="001524B1" w:rsidRDefault="001524B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664C6" w:rsidRDefault="00D664C6">
      <w:pPr>
        <w:pStyle w:val="Header"/>
        <w:tabs>
          <w:tab w:val="clear" w:pos="8640"/>
          <w:tab w:val="left" w:pos="4320"/>
        </w:tabs>
      </w:pPr>
    </w:p>
    <w:p w:rsidR="004B6DBD" w:rsidRPr="004B6DBD" w:rsidRDefault="004B6DBD" w:rsidP="004B6DBD">
      <w:pPr>
        <w:pStyle w:val="Header"/>
        <w:tabs>
          <w:tab w:val="clear" w:pos="8640"/>
          <w:tab w:val="left" w:pos="4320"/>
        </w:tabs>
        <w:jc w:val="center"/>
      </w:pPr>
      <w:r>
        <w:rPr>
          <w:b/>
        </w:rPr>
        <w:t>HOUSE BILL RETURNED</w:t>
      </w:r>
    </w:p>
    <w:p w:rsidR="004B6DBD" w:rsidRDefault="004B6DBD">
      <w:pPr>
        <w:pStyle w:val="Header"/>
        <w:tabs>
          <w:tab w:val="clear" w:pos="8640"/>
          <w:tab w:val="left" w:pos="4320"/>
        </w:tabs>
      </w:pPr>
      <w:r>
        <w:tab/>
        <w:t>The following House Bill was read the third time and ordered returned to the House with amendments:</w:t>
      </w:r>
    </w:p>
    <w:p w:rsidR="004B6DBD" w:rsidRDefault="004B6DBD">
      <w:pPr>
        <w:pStyle w:val="Header"/>
        <w:tabs>
          <w:tab w:val="clear" w:pos="8640"/>
          <w:tab w:val="left" w:pos="4320"/>
        </w:tabs>
      </w:pPr>
    </w:p>
    <w:p w:rsidR="004B6DBD" w:rsidRPr="007951E0" w:rsidRDefault="004B6DBD" w:rsidP="004B6DBD">
      <w:pPr>
        <w:suppressAutoHyphens/>
        <w:outlineLvl w:val="0"/>
      </w:pPr>
      <w:r>
        <w:tab/>
      </w:r>
      <w:r w:rsidRPr="007951E0">
        <w:t>H. 3333</w:t>
      </w:r>
      <w:r w:rsidR="00E453CB" w:rsidRPr="007951E0">
        <w:fldChar w:fldCharType="begin"/>
      </w:r>
      <w:r w:rsidRPr="007951E0">
        <w:instrText xml:space="preserve"> XE "H. 3333" \b </w:instrText>
      </w:r>
      <w:r w:rsidR="00E453CB"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4B6DBD" w:rsidRDefault="004B6DBD">
      <w:pPr>
        <w:pStyle w:val="Header"/>
        <w:tabs>
          <w:tab w:val="clear" w:pos="8640"/>
          <w:tab w:val="left" w:pos="4320"/>
        </w:tabs>
      </w:pPr>
    </w:p>
    <w:p w:rsidR="000D429C" w:rsidRPr="00222C50" w:rsidRDefault="000D429C" w:rsidP="000D429C">
      <w:pPr>
        <w:pStyle w:val="Header"/>
        <w:tabs>
          <w:tab w:val="clear" w:pos="8640"/>
          <w:tab w:val="left" w:pos="4320"/>
        </w:tabs>
        <w:jc w:val="center"/>
      </w:pPr>
      <w:r>
        <w:rPr>
          <w:b/>
        </w:rPr>
        <w:t>THIRD READING BILLS</w:t>
      </w:r>
    </w:p>
    <w:p w:rsidR="000D429C" w:rsidRPr="0076210A" w:rsidRDefault="000D429C" w:rsidP="00B348EF">
      <w:pPr>
        <w:pStyle w:val="Header"/>
        <w:tabs>
          <w:tab w:val="clear" w:pos="8640"/>
          <w:tab w:val="left" w:pos="4320"/>
        </w:tabs>
      </w:pPr>
      <w:r>
        <w:rPr>
          <w:b/>
        </w:rPr>
        <w:tab/>
      </w:r>
      <w:r w:rsidRPr="0076210A">
        <w:t>The following Bills and Joint Resolution were read the third time and ordered sent to the House of Representatives:</w:t>
      </w:r>
    </w:p>
    <w:p w:rsidR="000D429C" w:rsidRDefault="000D429C" w:rsidP="00B348EF">
      <w:pPr>
        <w:pStyle w:val="Header"/>
        <w:tabs>
          <w:tab w:val="clear" w:pos="8640"/>
          <w:tab w:val="left" w:pos="4320"/>
        </w:tabs>
        <w:rPr>
          <w:b/>
        </w:rPr>
      </w:pPr>
    </w:p>
    <w:p w:rsidR="000D429C" w:rsidRPr="009A0669" w:rsidRDefault="000D429C" w:rsidP="000D429C">
      <w:r>
        <w:rPr>
          <w:b/>
        </w:rPr>
        <w:tab/>
      </w:r>
      <w:r w:rsidRPr="009A0669">
        <w:t>S. 1298</w:t>
      </w:r>
      <w:r w:rsidR="00E453CB" w:rsidRPr="009A0669">
        <w:fldChar w:fldCharType="begin"/>
      </w:r>
      <w:r w:rsidRPr="009A0669">
        <w:instrText xml:space="preserve"> XE "S. 1298" \b </w:instrText>
      </w:r>
      <w:r w:rsidR="00E453CB" w:rsidRPr="009A0669">
        <w:fldChar w:fldCharType="end"/>
      </w:r>
      <w:r w:rsidRPr="009A0669">
        <w:t xml:space="preserve"> -- Senator McGill:  </w:t>
      </w:r>
      <w:r w:rsidRPr="009A0669">
        <w:rPr>
          <w:szCs w:val="30"/>
        </w:rPr>
        <w:t xml:space="preserve">A BILL </w:t>
      </w:r>
      <w:r w:rsidRPr="009A0669">
        <w:rPr>
          <w:color w:val="000000" w:themeColor="text1"/>
          <w:u w:color="000000" w:themeColor="text1"/>
        </w:rPr>
        <w:t>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0D429C" w:rsidRDefault="000D429C" w:rsidP="000D429C">
      <w:pPr>
        <w:pStyle w:val="Header"/>
        <w:tabs>
          <w:tab w:val="clear" w:pos="8640"/>
          <w:tab w:val="left" w:pos="4320"/>
        </w:tabs>
        <w:jc w:val="left"/>
      </w:pPr>
      <w:r w:rsidRPr="00CD2C87">
        <w:tab/>
        <w:t>On motion of Senator M</w:t>
      </w:r>
      <w:r>
        <w:t>c</w:t>
      </w:r>
      <w:r w:rsidRPr="00CD2C87">
        <w:t>GILL</w:t>
      </w:r>
    </w:p>
    <w:p w:rsidR="000D429C" w:rsidRDefault="000D429C" w:rsidP="000D429C">
      <w:pPr>
        <w:pStyle w:val="Header"/>
        <w:tabs>
          <w:tab w:val="clear" w:pos="8640"/>
          <w:tab w:val="left" w:pos="4320"/>
        </w:tabs>
        <w:jc w:val="left"/>
      </w:pPr>
    </w:p>
    <w:p w:rsidR="000D429C" w:rsidRPr="00D2394E" w:rsidRDefault="000D429C" w:rsidP="00890C70">
      <w:pPr>
        <w:pStyle w:val="Header"/>
        <w:tabs>
          <w:tab w:val="clear" w:pos="8640"/>
          <w:tab w:val="left" w:pos="4320"/>
        </w:tabs>
      </w:pPr>
      <w:r>
        <w:rPr>
          <w:b/>
        </w:rPr>
        <w:tab/>
      </w:r>
      <w:r w:rsidRPr="00D2394E">
        <w:t>S. 1270</w:t>
      </w:r>
      <w:r w:rsidR="00E453CB" w:rsidRPr="00D2394E">
        <w:fldChar w:fldCharType="begin"/>
      </w:r>
      <w:r w:rsidRPr="00D2394E">
        <w:instrText xml:space="preserve"> XE "S. 1270" \b </w:instrText>
      </w:r>
      <w:r w:rsidR="00E453CB" w:rsidRPr="00D2394E">
        <w:fldChar w:fldCharType="end"/>
      </w:r>
      <w:r w:rsidRPr="00D2394E">
        <w:t xml:space="preserve"> -- Judiciary Committee:  </w:t>
      </w:r>
      <w:r w:rsidRPr="00D2394E">
        <w:rPr>
          <w:szCs w:val="30"/>
        </w:rPr>
        <w:t xml:space="preserve">A JOINT RESOLUTION </w:t>
      </w:r>
      <w:r w:rsidRPr="00D2394E">
        <w:rPr>
          <w:color w:val="000000" w:themeColor="text1"/>
          <w:u w:color="000000" w:themeColor="text1"/>
        </w:rPr>
        <w:t>TO APPROVE REGULATIONS OF THE DEPARTMENT OF HEALTH AND ENVIRONMENTAL CONTROL, RELATING TO ACCESS OF RESTRICTED INFORMATION PURSUANT TO THE STATE</w:t>
      </w:r>
      <w:r>
        <w:rPr>
          <w:color w:val="000000" w:themeColor="text1"/>
          <w:u w:color="000000" w:themeColor="text1"/>
        </w:rPr>
        <w:t>’</w:t>
      </w:r>
      <w:r w:rsidRPr="00D2394E">
        <w:rPr>
          <w:color w:val="000000" w:themeColor="text1"/>
          <w:u w:color="000000" w:themeColor="text1"/>
        </w:rPr>
        <w:t>S FREEDOM OF INFORMATION ACT, DESIGNATED AS REGULATION DOCUMENT NUMBER 4197, PURSUANT TO THE PROVISIONS OF ARTICLE 1, CHAPTER 23, TITLE 1 OF THE 1976 CODE.</w:t>
      </w:r>
    </w:p>
    <w:p w:rsidR="000D429C" w:rsidRDefault="000D429C" w:rsidP="000D429C">
      <w:pPr>
        <w:pStyle w:val="Header"/>
        <w:tabs>
          <w:tab w:val="clear" w:pos="8640"/>
          <w:tab w:val="left" w:pos="4320"/>
        </w:tabs>
        <w:jc w:val="left"/>
        <w:rPr>
          <w:b/>
        </w:rPr>
      </w:pPr>
    </w:p>
    <w:p w:rsidR="000D429C" w:rsidRPr="00B2416E" w:rsidRDefault="000D429C" w:rsidP="000D429C">
      <w:pPr>
        <w:suppressAutoHyphens/>
        <w:outlineLvl w:val="0"/>
      </w:pPr>
      <w:r>
        <w:rPr>
          <w:b/>
        </w:rPr>
        <w:tab/>
      </w:r>
      <w:r w:rsidRPr="00B2416E">
        <w:t>S. 1099</w:t>
      </w:r>
      <w:r w:rsidR="00E453CB" w:rsidRPr="00B2416E">
        <w:fldChar w:fldCharType="begin"/>
      </w:r>
      <w:r w:rsidRPr="00B2416E">
        <w:instrText xml:space="preserve"> XE "S. 1099" \b </w:instrText>
      </w:r>
      <w:r w:rsidR="00E453CB"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0D429C" w:rsidRDefault="000D429C" w:rsidP="000D429C">
      <w:pPr>
        <w:pStyle w:val="Header"/>
        <w:tabs>
          <w:tab w:val="clear" w:pos="8640"/>
          <w:tab w:val="left" w:pos="4320"/>
        </w:tabs>
        <w:jc w:val="left"/>
        <w:rPr>
          <w:b/>
        </w:rPr>
      </w:pPr>
    </w:p>
    <w:p w:rsidR="000D429C" w:rsidRPr="00987907" w:rsidRDefault="000D429C" w:rsidP="000D429C">
      <w:pPr>
        <w:suppressAutoHyphens/>
      </w:pPr>
      <w:r>
        <w:rPr>
          <w:b/>
        </w:rPr>
        <w:tab/>
      </w:r>
      <w:r w:rsidRPr="00987907">
        <w:t>S. 105</w:t>
      </w:r>
      <w:r w:rsidR="00E453CB"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E453CB"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0D429C" w:rsidRDefault="000D429C">
      <w:pPr>
        <w:pStyle w:val="Header"/>
        <w:tabs>
          <w:tab w:val="clear" w:pos="8640"/>
          <w:tab w:val="left" w:pos="4320"/>
        </w:tabs>
      </w:pPr>
    </w:p>
    <w:p w:rsidR="000D429C" w:rsidRPr="00737E6E" w:rsidRDefault="000D429C" w:rsidP="000D429C">
      <w:pPr>
        <w:suppressAutoHyphens/>
      </w:pPr>
      <w:r>
        <w:rPr>
          <w:b/>
        </w:rPr>
        <w:tab/>
      </w:r>
      <w:r w:rsidRPr="00737E6E">
        <w:t>S. 1285</w:t>
      </w:r>
      <w:r w:rsidR="00E453CB" w:rsidRPr="00737E6E">
        <w:fldChar w:fldCharType="begin"/>
      </w:r>
      <w:r w:rsidRPr="00737E6E">
        <w:instrText xml:space="preserve"> XE "S. 1285" \b </w:instrText>
      </w:r>
      <w:r w:rsidR="00E453CB" w:rsidRPr="00737E6E">
        <w:fldChar w:fldCharType="end"/>
      </w:r>
      <w:r w:rsidRPr="00737E6E">
        <w:t xml:space="preserve"> -- Senators Knotts, Cromer, Anderson, McConnell, Campsen, Land, Campbell, Grooms, Verdin, Rose, Thomas and Cleary:  </w:t>
      </w:r>
      <w:r w:rsidRPr="00737E6E">
        <w:rPr>
          <w:szCs w:val="30"/>
        </w:rPr>
        <w:t xml:space="preserve">A BILL </w:t>
      </w:r>
      <w:r w:rsidRPr="00737E6E">
        <w:t>TO AMEND SECTION 22</w:t>
      </w:r>
      <w:r w:rsidRPr="00737E6E">
        <w:noBreakHyphen/>
        <w:t>5</w:t>
      </w:r>
      <w:r w:rsidRPr="00737E6E">
        <w:noBreakHyphen/>
        <w:t>190 OF THE 1976 CODE, RELATING TO ENDORSEMENT AND EXECUTION OF WARRANTS ISSUED IN OTHER COUNTIES OR BY MUNICIPAL AUTHORITIES, TO PROVIDE THAT A WARRANT IS NOT REQUIRED TO BE ENDORSED BY A MAGISTRATE IN THE COUNTY WHERE A PERSON CHARGED WITH A CRIME RESIDES OR IS LOCATED, TO PROVIDE PROCEDURES FOR SERVING A WARRANT, AND TO MAKE CONFORMING CHANGES.</w:t>
      </w:r>
    </w:p>
    <w:p w:rsidR="001524B1" w:rsidRDefault="001524B1">
      <w:pPr>
        <w:pStyle w:val="Header"/>
        <w:tabs>
          <w:tab w:val="clear" w:pos="8640"/>
          <w:tab w:val="left" w:pos="4320"/>
        </w:tabs>
      </w:pPr>
    </w:p>
    <w:p w:rsidR="001524B1" w:rsidRPr="00D66D2F" w:rsidRDefault="001524B1" w:rsidP="001524B1">
      <w:pPr>
        <w:pStyle w:val="Header"/>
        <w:tabs>
          <w:tab w:val="clear" w:pos="8640"/>
          <w:tab w:val="left" w:pos="4320"/>
        </w:tabs>
        <w:jc w:val="center"/>
      </w:pPr>
      <w:r>
        <w:rPr>
          <w:b/>
        </w:rPr>
        <w:t>ACTING PRESIDENT PRESIDES</w:t>
      </w:r>
    </w:p>
    <w:p w:rsidR="001524B1" w:rsidRDefault="001524B1" w:rsidP="001524B1">
      <w:pPr>
        <w:pStyle w:val="Header"/>
        <w:tabs>
          <w:tab w:val="clear" w:pos="8640"/>
          <w:tab w:val="left" w:pos="4320"/>
        </w:tabs>
      </w:pPr>
      <w:r>
        <w:tab/>
        <w:t>At 11:59 A.M., Senator LARRY MARTIN assumed the Chair.</w:t>
      </w:r>
    </w:p>
    <w:p w:rsidR="001524B1" w:rsidRDefault="001524B1" w:rsidP="001524B1">
      <w:pPr>
        <w:pStyle w:val="Header"/>
        <w:tabs>
          <w:tab w:val="clear" w:pos="8640"/>
          <w:tab w:val="left" w:pos="4320"/>
        </w:tabs>
      </w:pPr>
    </w:p>
    <w:p w:rsidR="000866F2" w:rsidRPr="009A6235" w:rsidRDefault="000866F2" w:rsidP="000866F2">
      <w:pPr>
        <w:pStyle w:val="Header"/>
        <w:tabs>
          <w:tab w:val="clear" w:pos="8640"/>
          <w:tab w:val="left" w:pos="4320"/>
        </w:tabs>
        <w:jc w:val="center"/>
      </w:pPr>
      <w:r>
        <w:rPr>
          <w:b/>
        </w:rPr>
        <w:t>READ THE SECOND TIME</w:t>
      </w:r>
    </w:p>
    <w:p w:rsidR="000866F2" w:rsidRPr="00AF4472" w:rsidRDefault="000866F2" w:rsidP="000866F2">
      <w:r>
        <w:tab/>
      </w:r>
      <w:r w:rsidRPr="00AF4472">
        <w:t>S. 1227</w:t>
      </w:r>
      <w:r w:rsidR="00E453CB" w:rsidRPr="00AF4472">
        <w:fldChar w:fldCharType="begin"/>
      </w:r>
      <w:r w:rsidRPr="00AF4472">
        <w:instrText xml:space="preserve"> XE "S. 1227" \b </w:instrText>
      </w:r>
      <w:r w:rsidR="00E453CB" w:rsidRPr="00AF4472">
        <w:fldChar w:fldCharType="end"/>
      </w:r>
      <w:r w:rsidRPr="00AF4472">
        <w:t xml:space="preserve"> -- Senator Peeler:  </w:t>
      </w:r>
      <w:r w:rsidRPr="00AF4472">
        <w:rPr>
          <w:szCs w:val="30"/>
        </w:rPr>
        <w:t xml:space="preserve">A BILL </w:t>
      </w:r>
      <w:r w:rsidRPr="00AF4472">
        <w:rPr>
          <w:color w:val="000000" w:themeColor="text1"/>
          <w:u w:color="000000" w:themeColor="text1"/>
        </w:rPr>
        <w:t>TO AMEND THE CODE OF LAWS OF SOUTH CAROLINA, 1976, BY ADDING SECTION 10</w:t>
      </w:r>
      <w:r w:rsidRPr="00AF4472">
        <w:rPr>
          <w:color w:val="000000" w:themeColor="text1"/>
          <w:u w:color="000000" w:themeColor="text1"/>
        </w:rPr>
        <w:noBreakHyphen/>
        <w:t>1</w:t>
      </w:r>
      <w:r w:rsidRPr="00AF4472">
        <w:rPr>
          <w:color w:val="000000" w:themeColor="text1"/>
          <w:u w:color="000000" w:themeColor="text1"/>
        </w:rPr>
        <w:noBreakHyphen/>
        <w:t>35 SO AS TO PROHIBIT CAMPING, SLEEPING, OR USE OF THE STATE HOUSE GROUNDS AND ALL BUILDINGS LOCATED ON THE GROUNDS FOR LIVING ACCOMMODATIONS PURPOSES.</w:t>
      </w:r>
    </w:p>
    <w:p w:rsidR="000866F2" w:rsidRDefault="000866F2" w:rsidP="000866F2">
      <w:pPr>
        <w:pStyle w:val="Header"/>
        <w:tabs>
          <w:tab w:val="clear" w:pos="8640"/>
          <w:tab w:val="left" w:pos="4320"/>
        </w:tabs>
      </w:pPr>
      <w:r>
        <w:tab/>
        <w:t>The Senate proceeded to a consideration of the Bill, the question being the second reading of the Bill.</w:t>
      </w:r>
    </w:p>
    <w:p w:rsidR="000866F2" w:rsidRDefault="000866F2" w:rsidP="000866F2">
      <w:pPr>
        <w:pStyle w:val="Header"/>
        <w:tabs>
          <w:tab w:val="clear" w:pos="8640"/>
          <w:tab w:val="left" w:pos="4320"/>
        </w:tabs>
      </w:pPr>
    </w:p>
    <w:p w:rsidR="000866F2" w:rsidRDefault="000866F2" w:rsidP="000866F2">
      <w:pPr>
        <w:pStyle w:val="Header"/>
        <w:tabs>
          <w:tab w:val="clear" w:pos="8640"/>
          <w:tab w:val="left" w:pos="4320"/>
        </w:tabs>
      </w:pPr>
      <w:r>
        <w:tab/>
        <w:t>The "ayes" and "nays" were demanded and taken, resulting as follows:</w:t>
      </w:r>
    </w:p>
    <w:p w:rsidR="000866F2" w:rsidRPr="000866F2" w:rsidRDefault="000866F2" w:rsidP="000866F2">
      <w:pPr>
        <w:pStyle w:val="Header"/>
        <w:tabs>
          <w:tab w:val="clear" w:pos="8640"/>
          <w:tab w:val="left" w:pos="4320"/>
        </w:tabs>
        <w:jc w:val="center"/>
        <w:rPr>
          <w:b/>
        </w:rPr>
      </w:pPr>
      <w:r w:rsidRPr="000866F2">
        <w:rPr>
          <w:b/>
        </w:rPr>
        <w:t>Ayes 35; Nays 0</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6F2">
        <w:rPr>
          <w:b/>
        </w:rPr>
        <w:t>AYES</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Alexander</w:t>
      </w:r>
      <w:r>
        <w:tab/>
      </w:r>
      <w:r w:rsidRPr="000866F2">
        <w:t>Anderson</w:t>
      </w:r>
      <w:r>
        <w:tab/>
      </w:r>
      <w:r w:rsidRPr="000866F2">
        <w:t>Bright</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Bryant</w:t>
      </w:r>
      <w:r>
        <w:tab/>
      </w:r>
      <w:r w:rsidRPr="000866F2">
        <w:t>Campsen</w:t>
      </w:r>
      <w:r>
        <w:tab/>
      </w:r>
      <w:r w:rsidRPr="000866F2">
        <w:t>Cleary</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Courson</w:t>
      </w:r>
      <w:r>
        <w:tab/>
      </w:r>
      <w:r w:rsidRPr="000866F2">
        <w:t>Cromer</w:t>
      </w:r>
      <w:r>
        <w:tab/>
      </w:r>
      <w:r w:rsidRPr="000866F2">
        <w:t>Davis</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Fair</w:t>
      </w:r>
      <w:r>
        <w:tab/>
      </w:r>
      <w:r w:rsidRPr="000866F2">
        <w:t>Gregory</w:t>
      </w:r>
      <w:r>
        <w:tab/>
      </w:r>
      <w:r w:rsidRPr="000866F2">
        <w:t>Grooms</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Hutto</w:t>
      </w:r>
      <w:r>
        <w:tab/>
      </w:r>
      <w:r w:rsidRPr="000866F2">
        <w:t>Knotts</w:t>
      </w:r>
      <w:r>
        <w:tab/>
      </w:r>
      <w:r w:rsidRPr="000866F2">
        <w:t>Land</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Leatherman</w:t>
      </w:r>
      <w:r>
        <w:tab/>
      </w:r>
      <w:r w:rsidRPr="000866F2">
        <w:t>Leventis</w:t>
      </w:r>
      <w:r>
        <w:tab/>
      </w:r>
      <w:r w:rsidRPr="000866F2">
        <w:t>Lourie</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66F2">
        <w:t>Malloy</w:t>
      </w:r>
      <w:r>
        <w:tab/>
      </w:r>
      <w:r w:rsidRPr="000866F2">
        <w:rPr>
          <w:i/>
        </w:rPr>
        <w:t>Martin, Larry</w:t>
      </w:r>
      <w:r>
        <w:rPr>
          <w:i/>
        </w:rPr>
        <w:tab/>
      </w:r>
      <w:r w:rsidRPr="000866F2">
        <w:rPr>
          <w:i/>
        </w:rPr>
        <w:t>Martin, Shane</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Massey</w:t>
      </w:r>
      <w:r>
        <w:tab/>
      </w:r>
      <w:r w:rsidRPr="000866F2">
        <w:t>McGill</w:t>
      </w:r>
      <w:r>
        <w:tab/>
      </w:r>
      <w:r w:rsidRPr="000866F2">
        <w:t>Nicholson</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O'Dell</w:t>
      </w:r>
      <w:r>
        <w:tab/>
      </w:r>
      <w:r w:rsidRPr="000866F2">
        <w:t>Peeler</w:t>
      </w:r>
      <w:r>
        <w:tab/>
      </w:r>
      <w:r w:rsidRPr="000866F2">
        <w:t>Pinckney</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Reese</w:t>
      </w:r>
      <w:r>
        <w:tab/>
      </w:r>
      <w:r w:rsidRPr="000866F2">
        <w:t>Rose</w:t>
      </w:r>
      <w:r>
        <w:tab/>
      </w:r>
      <w:r w:rsidRPr="000866F2">
        <w:t>Ryberg</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Scott</w:t>
      </w:r>
      <w:r>
        <w:tab/>
      </w:r>
      <w:r w:rsidRPr="000866F2">
        <w:t>Setzler</w:t>
      </w:r>
      <w:r>
        <w:tab/>
      </w:r>
      <w:r w:rsidRPr="000866F2">
        <w:t>Shoopman</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6F2">
        <w:t>Thomas</w:t>
      </w:r>
      <w:r>
        <w:tab/>
      </w:r>
      <w:r w:rsidRPr="000866F2">
        <w:t>Williams</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66F2" w:rsidRP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66F2">
        <w:rPr>
          <w:b/>
        </w:rPr>
        <w:t>Total--35</w:t>
      </w:r>
    </w:p>
    <w:p w:rsidR="000866F2" w:rsidRPr="000866F2" w:rsidRDefault="000866F2" w:rsidP="000866F2">
      <w:pPr>
        <w:pStyle w:val="Header"/>
        <w:tabs>
          <w:tab w:val="clear" w:pos="8640"/>
          <w:tab w:val="left" w:pos="4320"/>
        </w:tabs>
      </w:pP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6F2">
        <w:rPr>
          <w:b/>
        </w:rPr>
        <w:t>NAYS</w:t>
      </w:r>
    </w:p>
    <w:p w:rsid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866F2" w:rsidRPr="000866F2" w:rsidRDefault="000866F2" w:rsidP="000866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6F2">
        <w:rPr>
          <w:b/>
        </w:rPr>
        <w:t>Total--0</w:t>
      </w:r>
    </w:p>
    <w:p w:rsidR="000866F2" w:rsidRPr="000866F2" w:rsidRDefault="000866F2" w:rsidP="000866F2">
      <w:pPr>
        <w:pStyle w:val="Header"/>
        <w:tabs>
          <w:tab w:val="clear" w:pos="8640"/>
          <w:tab w:val="left" w:pos="4320"/>
        </w:tabs>
      </w:pPr>
    </w:p>
    <w:p w:rsidR="000866F2" w:rsidRPr="009A6235" w:rsidRDefault="000866F2" w:rsidP="00890C70">
      <w:pPr>
        <w:pStyle w:val="Header"/>
        <w:tabs>
          <w:tab w:val="clear" w:pos="8640"/>
          <w:tab w:val="left" w:pos="4320"/>
        </w:tabs>
      </w:pPr>
      <w:r>
        <w:tab/>
        <w:t xml:space="preserve">The Bill was read the second time and ordered placed on the </w:t>
      </w:r>
      <w:r w:rsidR="00B348EF">
        <w:t>T</w:t>
      </w:r>
      <w:r>
        <w:t xml:space="preserve">hird </w:t>
      </w:r>
      <w:r w:rsidR="00B348EF">
        <w:t>R</w:t>
      </w:r>
      <w:r>
        <w:t>eading Calendar.</w:t>
      </w:r>
    </w:p>
    <w:p w:rsidR="000866F2" w:rsidRDefault="000866F2">
      <w:pPr>
        <w:pStyle w:val="Header"/>
        <w:tabs>
          <w:tab w:val="clear" w:pos="8640"/>
          <w:tab w:val="left" w:pos="4320"/>
        </w:tabs>
      </w:pPr>
    </w:p>
    <w:p w:rsidR="006971A5" w:rsidRPr="009A6235" w:rsidRDefault="006971A5" w:rsidP="006971A5">
      <w:pPr>
        <w:pStyle w:val="Header"/>
        <w:tabs>
          <w:tab w:val="clear" w:pos="8640"/>
          <w:tab w:val="left" w:pos="4320"/>
        </w:tabs>
        <w:jc w:val="center"/>
      </w:pPr>
      <w:r>
        <w:rPr>
          <w:b/>
        </w:rPr>
        <w:t>READ THE SECOND TIME</w:t>
      </w:r>
    </w:p>
    <w:p w:rsidR="006971A5" w:rsidRPr="00800017" w:rsidRDefault="006971A5" w:rsidP="006971A5">
      <w:pPr>
        <w:suppressAutoHyphens/>
        <w:outlineLvl w:val="0"/>
      </w:pPr>
      <w:r>
        <w:tab/>
      </w:r>
      <w:r w:rsidRPr="00800017">
        <w:t>H. 4295</w:t>
      </w:r>
      <w:r w:rsidR="00E453CB" w:rsidRPr="00800017">
        <w:fldChar w:fldCharType="begin"/>
      </w:r>
      <w:r w:rsidRPr="00800017">
        <w:instrText xml:space="preserve"> XE "H. 4295" \b </w:instrText>
      </w:r>
      <w:r w:rsidR="00E453CB" w:rsidRPr="00800017">
        <w:fldChar w:fldCharType="end"/>
      </w:r>
      <w:r w:rsidRPr="00800017">
        <w:t xml:space="preserve"> -- Reps. Bowers and Brantley:  </w:t>
      </w:r>
      <w:r w:rsidRPr="00800017">
        <w:rPr>
          <w:szCs w:val="30"/>
        </w:rPr>
        <w:t xml:space="preserve">A BILL </w:t>
      </w:r>
      <w:r w:rsidRPr="00800017">
        <w:t>TO AMEND SECTION 7</w:t>
      </w:r>
      <w:r w:rsidRPr="00800017">
        <w:noBreakHyphen/>
        <w:t>7</w:t>
      </w:r>
      <w:r w:rsidRPr="00800017">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6971A5" w:rsidRDefault="006971A5" w:rsidP="006971A5">
      <w:pPr>
        <w:pStyle w:val="Header"/>
        <w:tabs>
          <w:tab w:val="clear" w:pos="8640"/>
          <w:tab w:val="left" w:pos="4320"/>
        </w:tabs>
      </w:pPr>
      <w:r>
        <w:tab/>
        <w:t>The Senate proceeded to a consideration of the Bill, the question being the second reading of the Bill.</w:t>
      </w:r>
    </w:p>
    <w:p w:rsidR="006971A5" w:rsidRDefault="006971A5" w:rsidP="006971A5">
      <w:pPr>
        <w:pStyle w:val="Header"/>
        <w:tabs>
          <w:tab w:val="clear" w:pos="8640"/>
          <w:tab w:val="left" w:pos="4320"/>
        </w:tabs>
      </w:pPr>
      <w:r>
        <w:tab/>
        <w:t>The "ayes" and "nays" were demanded and taken, resulting as follows:</w:t>
      </w:r>
    </w:p>
    <w:p w:rsidR="006971A5" w:rsidRPr="006971A5" w:rsidRDefault="006971A5" w:rsidP="006971A5">
      <w:pPr>
        <w:pStyle w:val="Header"/>
        <w:tabs>
          <w:tab w:val="clear" w:pos="8640"/>
          <w:tab w:val="left" w:pos="4320"/>
        </w:tabs>
        <w:jc w:val="center"/>
        <w:rPr>
          <w:b/>
        </w:rPr>
      </w:pPr>
      <w:r w:rsidRPr="006971A5">
        <w:rPr>
          <w:b/>
        </w:rPr>
        <w:t>Ayes 36; Nays 0</w:t>
      </w:r>
    </w:p>
    <w:p w:rsidR="006971A5" w:rsidRDefault="006971A5" w:rsidP="006971A5">
      <w:pPr>
        <w:pStyle w:val="Header"/>
        <w:tabs>
          <w:tab w:val="clear" w:pos="8640"/>
          <w:tab w:val="left" w:pos="4320"/>
        </w:tabs>
      </w:pP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71A5">
        <w:rPr>
          <w:b/>
        </w:rPr>
        <w:t>AYES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Alexander</w:t>
      </w:r>
      <w:r>
        <w:tab/>
      </w:r>
      <w:r w:rsidRPr="006971A5">
        <w:t>Anderson</w:t>
      </w:r>
      <w:r>
        <w:tab/>
      </w:r>
      <w:r w:rsidRPr="006971A5">
        <w:t>Bright</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Bryant</w:t>
      </w:r>
      <w:r>
        <w:tab/>
      </w:r>
      <w:r w:rsidRPr="006971A5">
        <w:t>Campsen</w:t>
      </w:r>
      <w:r>
        <w:tab/>
      </w:r>
      <w:r w:rsidRPr="006971A5">
        <w:t>Cleary</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Coleman</w:t>
      </w:r>
      <w:r>
        <w:tab/>
      </w:r>
      <w:r w:rsidRPr="006971A5">
        <w:t>Courson</w:t>
      </w:r>
      <w:r>
        <w:tab/>
      </w:r>
      <w:r w:rsidRPr="006971A5">
        <w:t>Davis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Fair</w:t>
      </w:r>
      <w:r>
        <w:tab/>
      </w:r>
      <w:r w:rsidRPr="006971A5">
        <w:t>Ford</w:t>
      </w:r>
      <w:r>
        <w:tab/>
      </w:r>
      <w:r w:rsidRPr="006971A5">
        <w:t>Gregory</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Grooms</w:t>
      </w:r>
      <w:r>
        <w:tab/>
      </w:r>
      <w:r w:rsidRPr="006971A5">
        <w:t>Hutto</w:t>
      </w:r>
      <w:r>
        <w:tab/>
      </w:r>
      <w:r w:rsidRPr="006971A5">
        <w:t>Knotts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Land</w:t>
      </w:r>
      <w:r>
        <w:tab/>
      </w:r>
      <w:r w:rsidRPr="006971A5">
        <w:t>Leatherman</w:t>
      </w:r>
      <w:r>
        <w:tab/>
      </w:r>
      <w:r w:rsidRPr="006971A5">
        <w:t>Leventis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971A5">
        <w:t>Lourie</w:t>
      </w:r>
      <w:r>
        <w:tab/>
      </w:r>
      <w:r w:rsidRPr="006971A5">
        <w:t>Malloy</w:t>
      </w:r>
      <w:r>
        <w:tab/>
      </w:r>
      <w:r w:rsidRPr="006971A5">
        <w:rPr>
          <w:i/>
        </w:rPr>
        <w:t>Martin, Larry</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rPr>
          <w:i/>
        </w:rPr>
        <w:t>Martin, Shane</w:t>
      </w:r>
      <w:r>
        <w:rPr>
          <w:i/>
        </w:rPr>
        <w:tab/>
      </w:r>
      <w:r w:rsidRPr="006971A5">
        <w:t>Massey</w:t>
      </w:r>
      <w:r>
        <w:tab/>
      </w:r>
      <w:r w:rsidRPr="006971A5">
        <w:t>McGill</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Nicholson</w:t>
      </w:r>
      <w:r>
        <w:tab/>
      </w:r>
      <w:r w:rsidRPr="006971A5">
        <w:t>O'Dell</w:t>
      </w:r>
      <w:r>
        <w:tab/>
      </w:r>
      <w:r w:rsidRPr="006971A5">
        <w:t>Peeler</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Pinckney</w:t>
      </w:r>
      <w:r>
        <w:tab/>
      </w:r>
      <w:r w:rsidRPr="006971A5">
        <w:t>Reese</w:t>
      </w:r>
      <w:r>
        <w:tab/>
      </w:r>
      <w:r w:rsidRPr="006971A5">
        <w:t>Rose</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Ryberg</w:t>
      </w:r>
      <w:r>
        <w:tab/>
      </w:r>
      <w:r w:rsidRPr="006971A5">
        <w:t>Scott</w:t>
      </w:r>
      <w:r>
        <w:tab/>
      </w:r>
      <w:r w:rsidRPr="006971A5">
        <w:t>Setzler</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71A5">
        <w:t>Shoopman</w:t>
      </w:r>
      <w:r>
        <w:tab/>
      </w:r>
      <w:r w:rsidRPr="006971A5">
        <w:t>Thomas</w:t>
      </w:r>
      <w:r>
        <w:tab/>
      </w:r>
      <w:r w:rsidRPr="006971A5">
        <w:t>Williams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71A5" w:rsidRP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971A5">
        <w:rPr>
          <w:b/>
        </w:rPr>
        <w:t>Total--36</w:t>
      </w:r>
    </w:p>
    <w:p w:rsidR="006971A5" w:rsidRPr="006971A5" w:rsidRDefault="006971A5" w:rsidP="006971A5">
      <w:pPr>
        <w:pStyle w:val="Header"/>
        <w:tabs>
          <w:tab w:val="clear" w:pos="8640"/>
          <w:tab w:val="left" w:pos="4320"/>
        </w:tabs>
      </w:pP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71A5">
        <w:rPr>
          <w:b/>
        </w:rPr>
        <w:t>NAYS</w:t>
      </w:r>
    </w:p>
    <w:p w:rsid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971A5" w:rsidRPr="006971A5" w:rsidRDefault="006971A5" w:rsidP="006971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71A5">
        <w:rPr>
          <w:b/>
        </w:rPr>
        <w:t>Total--0</w:t>
      </w:r>
    </w:p>
    <w:p w:rsidR="006971A5" w:rsidRPr="006971A5" w:rsidRDefault="006971A5" w:rsidP="006971A5">
      <w:pPr>
        <w:pStyle w:val="Header"/>
        <w:tabs>
          <w:tab w:val="clear" w:pos="8640"/>
          <w:tab w:val="left" w:pos="4320"/>
        </w:tabs>
      </w:pPr>
    </w:p>
    <w:p w:rsidR="006971A5" w:rsidRPr="009A6235" w:rsidRDefault="006971A5" w:rsidP="00890C70">
      <w:pPr>
        <w:pStyle w:val="Header"/>
        <w:tabs>
          <w:tab w:val="clear" w:pos="8640"/>
          <w:tab w:val="left" w:pos="4320"/>
        </w:tabs>
      </w:pPr>
      <w:r>
        <w:tab/>
        <w:t xml:space="preserve">The Bill was read the second time and ordered placed on the </w:t>
      </w:r>
      <w:r w:rsidR="00B348EF">
        <w:t>T</w:t>
      </w:r>
      <w:r>
        <w:t xml:space="preserve">hird </w:t>
      </w:r>
      <w:r w:rsidR="00B348EF">
        <w:t>R</w:t>
      </w:r>
      <w:r>
        <w:t>eading Calendar.</w:t>
      </w:r>
    </w:p>
    <w:p w:rsidR="001524B1" w:rsidRDefault="001524B1" w:rsidP="00CB031D">
      <w:pPr>
        <w:pStyle w:val="Header"/>
        <w:tabs>
          <w:tab w:val="clear" w:pos="8640"/>
          <w:tab w:val="left" w:pos="4320"/>
        </w:tabs>
        <w:jc w:val="center"/>
      </w:pPr>
    </w:p>
    <w:p w:rsidR="001524B1" w:rsidRPr="00D66D2F" w:rsidRDefault="001524B1" w:rsidP="001524B1">
      <w:pPr>
        <w:pStyle w:val="Header"/>
        <w:tabs>
          <w:tab w:val="clear" w:pos="8640"/>
          <w:tab w:val="left" w:pos="4320"/>
        </w:tabs>
        <w:jc w:val="center"/>
      </w:pPr>
      <w:r>
        <w:rPr>
          <w:b/>
        </w:rPr>
        <w:t>PRESIDENT PRESIDES</w:t>
      </w:r>
    </w:p>
    <w:p w:rsidR="001524B1" w:rsidRDefault="001524B1" w:rsidP="001524B1">
      <w:pPr>
        <w:pStyle w:val="Header"/>
        <w:tabs>
          <w:tab w:val="clear" w:pos="8640"/>
          <w:tab w:val="left" w:pos="4320"/>
        </w:tabs>
      </w:pPr>
      <w:r>
        <w:tab/>
        <w:t>At 12:06 P.M., the PRESIDENT assumed the Chair.</w:t>
      </w:r>
    </w:p>
    <w:p w:rsidR="001524B1" w:rsidRDefault="001524B1" w:rsidP="001524B1">
      <w:pPr>
        <w:pStyle w:val="Header"/>
        <w:tabs>
          <w:tab w:val="clear" w:pos="8640"/>
          <w:tab w:val="left" w:pos="4320"/>
        </w:tabs>
      </w:pPr>
    </w:p>
    <w:p w:rsidR="00CB031D" w:rsidRDefault="00CB031D" w:rsidP="00CB031D">
      <w:pPr>
        <w:pStyle w:val="Header"/>
        <w:tabs>
          <w:tab w:val="clear" w:pos="8640"/>
          <w:tab w:val="left" w:pos="4320"/>
        </w:tabs>
        <w:jc w:val="center"/>
        <w:rPr>
          <w:b/>
        </w:rPr>
      </w:pPr>
      <w:r>
        <w:rPr>
          <w:b/>
        </w:rPr>
        <w:t>PREVIOUSLY PROPOSED AMENDMENT WITHDRAWN</w:t>
      </w:r>
    </w:p>
    <w:p w:rsidR="00CB031D" w:rsidRDefault="00CB031D" w:rsidP="00CB031D">
      <w:pPr>
        <w:pStyle w:val="Header"/>
        <w:tabs>
          <w:tab w:val="clear" w:pos="8640"/>
          <w:tab w:val="left" w:pos="4320"/>
        </w:tabs>
        <w:jc w:val="center"/>
        <w:rPr>
          <w:b/>
        </w:rPr>
      </w:pPr>
      <w:r>
        <w:rPr>
          <w:b/>
        </w:rPr>
        <w:t>COMMITTEE AMENDMENT AMENDED AND</w:t>
      </w:r>
      <w:r w:rsidR="00890C70">
        <w:rPr>
          <w:b/>
        </w:rPr>
        <w:t xml:space="preserve"> </w:t>
      </w:r>
      <w:r>
        <w:rPr>
          <w:b/>
        </w:rPr>
        <w:t>ADOPTED</w:t>
      </w:r>
    </w:p>
    <w:p w:rsidR="00CB031D" w:rsidRPr="0032308C" w:rsidRDefault="00CB031D" w:rsidP="00CB031D">
      <w:pPr>
        <w:pStyle w:val="Header"/>
        <w:tabs>
          <w:tab w:val="clear" w:pos="8640"/>
          <w:tab w:val="left" w:pos="4320"/>
        </w:tabs>
        <w:jc w:val="center"/>
      </w:pPr>
      <w:r>
        <w:rPr>
          <w:b/>
        </w:rPr>
        <w:t>READ THE SECOND TIME</w:t>
      </w:r>
    </w:p>
    <w:p w:rsidR="00CB031D" w:rsidRPr="003B3DD1" w:rsidRDefault="00CB031D" w:rsidP="00CB031D">
      <w:pPr>
        <w:suppressAutoHyphens/>
        <w:outlineLvl w:val="0"/>
      </w:pPr>
      <w:r>
        <w:tab/>
      </w:r>
      <w:r w:rsidRPr="003B3DD1">
        <w:t>H. 3527</w:t>
      </w:r>
      <w:r w:rsidR="00E453CB" w:rsidRPr="003B3DD1">
        <w:fldChar w:fldCharType="begin"/>
      </w:r>
      <w:r w:rsidRPr="003B3DD1">
        <w:instrText xml:space="preserve"> XE "H. 3527" \b </w:instrText>
      </w:r>
      <w:r w:rsidR="00E453CB"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CB031D" w:rsidRDefault="00CB031D" w:rsidP="00CB031D">
      <w:pPr>
        <w:pStyle w:val="Header"/>
        <w:tabs>
          <w:tab w:val="clear" w:pos="8640"/>
          <w:tab w:val="left" w:pos="4320"/>
        </w:tabs>
      </w:pPr>
      <w:r>
        <w:tab/>
        <w:t>The Senate proceeded to a consideration of the Bill, the question being the adoption of the previously proposed amendment as follows.</w:t>
      </w:r>
    </w:p>
    <w:p w:rsidR="00CB031D" w:rsidRDefault="00CB031D" w:rsidP="00CB031D">
      <w:pPr>
        <w:pStyle w:val="Header"/>
        <w:tabs>
          <w:tab w:val="clear" w:pos="8640"/>
          <w:tab w:val="left" w:pos="4320"/>
        </w:tabs>
      </w:pPr>
    </w:p>
    <w:p w:rsidR="00CB031D" w:rsidRDefault="00CB031D" w:rsidP="00CB031D">
      <w:pPr>
        <w:rPr>
          <w:snapToGrid w:val="0"/>
        </w:rPr>
      </w:pPr>
      <w:r>
        <w:rPr>
          <w:snapToGrid w:val="0"/>
        </w:rPr>
        <w:tab/>
        <w:t>Senator HUTTO proposed the following amendment (MS\</w:t>
      </w:r>
      <w:r>
        <w:rPr>
          <w:snapToGrid w:val="0"/>
        </w:rPr>
        <w:br/>
        <w:t>7723AHB12), which was withdrawn:</w:t>
      </w:r>
    </w:p>
    <w:p w:rsidR="00CB031D" w:rsidRPr="00F702DF" w:rsidRDefault="00CB031D" w:rsidP="00CB031D">
      <w:pPr>
        <w:rPr>
          <w:snapToGrid w:val="0"/>
          <w:color w:val="auto"/>
        </w:rPr>
      </w:pPr>
      <w:r w:rsidRPr="00F702DF">
        <w:rPr>
          <w:snapToGrid w:val="0"/>
          <w:color w:val="auto"/>
        </w:rPr>
        <w:tab/>
        <w:t xml:space="preserve">Amend the </w:t>
      </w:r>
      <w:r w:rsidR="000919F8">
        <w:rPr>
          <w:snapToGrid w:val="0"/>
          <w:color w:val="auto"/>
        </w:rPr>
        <w:t>c</w:t>
      </w:r>
      <w:r w:rsidRPr="00F702DF">
        <w:rPr>
          <w:snapToGrid w:val="0"/>
          <w:color w:val="auto"/>
        </w:rPr>
        <w:t xml:space="preserve">ommittee </w:t>
      </w:r>
      <w:r w:rsidR="000919F8">
        <w:rPr>
          <w:snapToGrid w:val="0"/>
          <w:color w:val="auto"/>
        </w:rPr>
        <w:t>r</w:t>
      </w:r>
      <w:r w:rsidRPr="00F702DF">
        <w:rPr>
          <w:snapToGrid w:val="0"/>
          <w:color w:val="auto"/>
        </w:rPr>
        <w:t>eport, as and if amended, by striking all after the enacting words and inserting:</w:t>
      </w:r>
    </w:p>
    <w:p w:rsidR="00CB031D" w:rsidRPr="00F702DF" w:rsidRDefault="00CB031D" w:rsidP="00CB031D">
      <w:pPr>
        <w:rPr>
          <w:snapToGrid w:val="0"/>
          <w:color w:val="auto"/>
        </w:rPr>
      </w:pPr>
      <w:r>
        <w:rPr>
          <w:snapToGrid w:val="0"/>
        </w:rPr>
        <w:tab/>
      </w:r>
      <w:r w:rsidRPr="00F702DF">
        <w:rPr>
          <w:snapToGrid w:val="0"/>
          <w:color w:val="auto"/>
        </w:rPr>
        <w:t>/ SECTION</w:t>
      </w:r>
      <w:r w:rsidRPr="00F702DF">
        <w:rPr>
          <w:snapToGrid w:val="0"/>
          <w:color w:val="auto"/>
        </w:rPr>
        <w:tab/>
        <w:t>1.</w:t>
      </w:r>
      <w:r w:rsidRPr="00F702DF">
        <w:rPr>
          <w:snapToGrid w:val="0"/>
          <w:color w:val="auto"/>
        </w:rPr>
        <w:tab/>
        <w:t>Article 9, Chapter 3, Title 24 of the 1976 Code is amended by adding:</w:t>
      </w:r>
    </w:p>
    <w:p w:rsidR="00CB031D" w:rsidRPr="00F702DF" w:rsidRDefault="00CB031D" w:rsidP="00CB031D">
      <w:pPr>
        <w:rPr>
          <w:color w:val="auto"/>
        </w:rPr>
      </w:pPr>
      <w:r w:rsidRPr="00F702DF">
        <w:rPr>
          <w:snapToGrid w:val="0"/>
          <w:color w:val="auto"/>
        </w:rPr>
        <w:tab/>
      </w:r>
      <w:r w:rsidRPr="00F702DF">
        <w:rPr>
          <w:color w:val="auto"/>
        </w:rPr>
        <w:t>“Section 24</w:t>
      </w:r>
      <w:r w:rsidRPr="00F702DF">
        <w:rPr>
          <w:color w:val="auto"/>
        </w:rPr>
        <w:noBreakHyphen/>
        <w:t>3</w:t>
      </w:r>
      <w:r w:rsidRPr="00F702DF">
        <w:rPr>
          <w:color w:val="auto"/>
        </w:rPr>
        <w:noBreakHyphen/>
        <w:t>970.</w:t>
      </w:r>
      <w:r w:rsidRPr="00F702DF">
        <w:rPr>
          <w:color w:val="auto"/>
        </w:rPr>
        <w:tab/>
      </w:r>
      <w:r w:rsidRPr="00F702DF">
        <w:rPr>
          <w:color w:val="auto"/>
        </w:rPr>
        <w:tab/>
        <w:t>(A)</w:t>
      </w:r>
      <w:r w:rsidRPr="00F702DF">
        <w:rPr>
          <w:color w:val="auto"/>
        </w:rPr>
        <w:tab/>
        <w:t>It is unlawful for an inmate, or a person acting on behalf of or enabling an inmate,  to be a member of any internet</w:t>
      </w:r>
      <w:r w:rsidRPr="00F702DF">
        <w:rPr>
          <w:color w:val="auto"/>
        </w:rPr>
        <w:noBreakHyphen/>
        <w:t>based social networking website such as Facebook, Myspace, and Classmates.  An inmate who joins an internet</w:t>
      </w:r>
      <w:r w:rsidRPr="00F702DF">
        <w:rPr>
          <w:color w:val="auto"/>
        </w:rPr>
        <w:noBreakHyphen/>
        <w:t>based social networking website or a person who establishes an account with an internet</w:t>
      </w:r>
      <w:r w:rsidRPr="00F702DF">
        <w:rPr>
          <w:color w:val="auto"/>
        </w:rPr>
        <w:noBreakHyphen/>
        <w:t>based social network website for an inmate is guilty of a misdemeanor and, upon conviction, must be fined not more than five hundred dollars, or imprisoned not more than thirty days, or both.</w:t>
      </w:r>
    </w:p>
    <w:p w:rsidR="00CB031D" w:rsidRPr="00F702DF" w:rsidRDefault="00CB031D" w:rsidP="00CB031D">
      <w:pPr>
        <w:rPr>
          <w:color w:val="auto"/>
        </w:rPr>
      </w:pPr>
      <w:r w:rsidRPr="00F702DF">
        <w:rPr>
          <w:color w:val="auto"/>
        </w:rPr>
        <w:tab/>
        <w:t>(B)</w:t>
      </w:r>
      <w:r w:rsidRPr="00F702DF">
        <w:rPr>
          <w:color w:val="auto"/>
        </w:rPr>
        <w:tab/>
        <w:t xml:space="preserve">The provisions of this section apply only to inmates incarcerated for more than ninety days.” </w:t>
      </w:r>
    </w:p>
    <w:p w:rsidR="00CB031D" w:rsidRPr="00F702DF" w:rsidRDefault="00CB031D" w:rsidP="00CB031D">
      <w:pPr>
        <w:rPr>
          <w:snapToGrid w:val="0"/>
          <w:color w:val="auto"/>
        </w:rPr>
      </w:pPr>
      <w:r>
        <w:rPr>
          <w:snapToGrid w:val="0"/>
        </w:rPr>
        <w:tab/>
      </w:r>
      <w:r w:rsidRPr="00F702DF">
        <w:rPr>
          <w:snapToGrid w:val="0"/>
          <w:color w:val="auto"/>
        </w:rPr>
        <w:t>SECTION</w:t>
      </w:r>
      <w:r w:rsidRPr="00F702DF">
        <w:rPr>
          <w:snapToGrid w:val="0"/>
          <w:color w:val="auto"/>
        </w:rPr>
        <w:tab/>
        <w:t>2.</w:t>
      </w:r>
      <w:r w:rsidRPr="00F702DF">
        <w:rPr>
          <w:snapToGrid w:val="0"/>
          <w:color w:val="auto"/>
        </w:rPr>
        <w:tab/>
        <w:t>The act takes effect upon the approval by the Governor. /</w:t>
      </w:r>
    </w:p>
    <w:p w:rsidR="00CB031D" w:rsidRPr="00F702DF" w:rsidRDefault="00CB031D" w:rsidP="00CB031D">
      <w:pPr>
        <w:rPr>
          <w:snapToGrid w:val="0"/>
          <w:color w:val="auto"/>
        </w:rPr>
      </w:pPr>
      <w:r w:rsidRPr="00F702DF">
        <w:rPr>
          <w:snapToGrid w:val="0"/>
          <w:color w:val="auto"/>
        </w:rPr>
        <w:tab/>
        <w:t>Renumber sections to conform.</w:t>
      </w:r>
    </w:p>
    <w:p w:rsidR="00CB031D" w:rsidRDefault="00CB031D" w:rsidP="00CB031D">
      <w:pPr>
        <w:rPr>
          <w:snapToGrid w:val="0"/>
        </w:rPr>
      </w:pPr>
      <w:r w:rsidRPr="00F702DF">
        <w:rPr>
          <w:snapToGrid w:val="0"/>
          <w:color w:val="auto"/>
        </w:rPr>
        <w:tab/>
        <w:t>Amend title to conform.</w:t>
      </w:r>
    </w:p>
    <w:p w:rsidR="00CB031D" w:rsidRDefault="00CB031D" w:rsidP="00CB031D">
      <w:pPr>
        <w:pStyle w:val="Header"/>
        <w:tabs>
          <w:tab w:val="clear" w:pos="8640"/>
          <w:tab w:val="left" w:pos="4320"/>
        </w:tabs>
      </w:pPr>
    </w:p>
    <w:p w:rsidR="00CB031D" w:rsidRDefault="00CB031D" w:rsidP="00CB031D">
      <w:pPr>
        <w:pStyle w:val="Header"/>
        <w:tabs>
          <w:tab w:val="clear" w:pos="8640"/>
          <w:tab w:val="left" w:pos="4320"/>
        </w:tabs>
      </w:pPr>
      <w:r>
        <w:tab/>
        <w:t>Senator HUTTO asked unanimous consent to withdraw the previously proprosed amendment.</w:t>
      </w:r>
    </w:p>
    <w:p w:rsidR="00CA6B93" w:rsidRDefault="00CA6B93">
      <w:pPr>
        <w:pStyle w:val="Header"/>
        <w:tabs>
          <w:tab w:val="clear" w:pos="8640"/>
          <w:tab w:val="left" w:pos="4320"/>
        </w:tabs>
      </w:pPr>
      <w:r>
        <w:tab/>
        <w:t>There was no objection and the amendment was withdrawn.</w:t>
      </w:r>
    </w:p>
    <w:p w:rsidR="00CB031D" w:rsidRDefault="00CB031D" w:rsidP="00CB031D">
      <w:pPr>
        <w:pStyle w:val="Header"/>
        <w:tabs>
          <w:tab w:val="clear" w:pos="8640"/>
          <w:tab w:val="left" w:pos="4320"/>
        </w:tabs>
      </w:pPr>
    </w:p>
    <w:p w:rsidR="00CA6B93" w:rsidRDefault="00CA6B93" w:rsidP="00CA6B93">
      <w:pPr>
        <w:rPr>
          <w:snapToGrid w:val="0"/>
        </w:rPr>
      </w:pPr>
      <w:r>
        <w:rPr>
          <w:snapToGrid w:val="0"/>
        </w:rPr>
        <w:tab/>
        <w:t>Senators HUTTO and FAIR proposed the following amendment (MS\7728AHB12)</w:t>
      </w:r>
      <w:r w:rsidRPr="00E86A55">
        <w:rPr>
          <w:snapToGrid w:val="0"/>
        </w:rPr>
        <w:t>, which was adopted</w:t>
      </w:r>
      <w:r>
        <w:rPr>
          <w:snapToGrid w:val="0"/>
        </w:rPr>
        <w:t>:</w:t>
      </w:r>
    </w:p>
    <w:p w:rsidR="00CA6B93" w:rsidRPr="00E86A55" w:rsidRDefault="00CA6B93" w:rsidP="00CA6B93">
      <w:pPr>
        <w:rPr>
          <w:snapToGrid w:val="0"/>
          <w:color w:val="auto"/>
        </w:rPr>
      </w:pPr>
      <w:r w:rsidRPr="00E86A55">
        <w:rPr>
          <w:snapToGrid w:val="0"/>
          <w:color w:val="auto"/>
        </w:rPr>
        <w:tab/>
        <w:t xml:space="preserve">Amend the </w:t>
      </w:r>
      <w:r w:rsidR="000919F8">
        <w:rPr>
          <w:snapToGrid w:val="0"/>
          <w:color w:val="auto"/>
        </w:rPr>
        <w:t>c</w:t>
      </w:r>
      <w:r w:rsidRPr="00E86A55">
        <w:rPr>
          <w:snapToGrid w:val="0"/>
          <w:color w:val="auto"/>
        </w:rPr>
        <w:t xml:space="preserve">ommittee </w:t>
      </w:r>
      <w:r w:rsidR="000919F8">
        <w:rPr>
          <w:snapToGrid w:val="0"/>
          <w:color w:val="auto"/>
        </w:rPr>
        <w:t>r</w:t>
      </w:r>
      <w:r w:rsidRPr="00E86A55">
        <w:rPr>
          <w:snapToGrid w:val="0"/>
          <w:color w:val="auto"/>
        </w:rPr>
        <w:t>eport, as and if amended, by striking all after the enacting words and inserting:</w:t>
      </w:r>
    </w:p>
    <w:p w:rsidR="00CA6B93" w:rsidRPr="00E86A55" w:rsidRDefault="00CA6B93" w:rsidP="00CA6B93">
      <w:pPr>
        <w:rPr>
          <w:snapToGrid w:val="0"/>
          <w:color w:val="auto"/>
        </w:rPr>
      </w:pPr>
      <w:r>
        <w:rPr>
          <w:snapToGrid w:val="0"/>
        </w:rPr>
        <w:tab/>
      </w:r>
      <w:r w:rsidRPr="00E86A55">
        <w:rPr>
          <w:snapToGrid w:val="0"/>
          <w:color w:val="auto"/>
        </w:rPr>
        <w:t>/ SECTION</w:t>
      </w:r>
      <w:r w:rsidRPr="00E86A55">
        <w:rPr>
          <w:snapToGrid w:val="0"/>
          <w:color w:val="auto"/>
        </w:rPr>
        <w:tab/>
        <w:t>1.</w:t>
      </w:r>
      <w:r w:rsidRPr="00E86A55">
        <w:rPr>
          <w:snapToGrid w:val="0"/>
          <w:color w:val="auto"/>
        </w:rPr>
        <w:tab/>
        <w:t>Article 9, Chapter 3, Title 24 of the 1976 Code is amended by adding:</w:t>
      </w:r>
    </w:p>
    <w:p w:rsidR="00CA6B93" w:rsidRPr="00E86A55" w:rsidRDefault="00CA6B93" w:rsidP="00CA6B93">
      <w:pPr>
        <w:rPr>
          <w:color w:val="auto"/>
        </w:rPr>
      </w:pPr>
      <w:r w:rsidRPr="00E86A55">
        <w:rPr>
          <w:snapToGrid w:val="0"/>
          <w:color w:val="auto"/>
        </w:rPr>
        <w:tab/>
      </w:r>
      <w:r w:rsidRPr="00E86A55">
        <w:rPr>
          <w:color w:val="auto"/>
        </w:rPr>
        <w:t>“Section 24</w:t>
      </w:r>
      <w:r w:rsidRPr="00E86A55">
        <w:rPr>
          <w:color w:val="auto"/>
        </w:rPr>
        <w:noBreakHyphen/>
        <w:t>3</w:t>
      </w:r>
      <w:r w:rsidRPr="00E86A55">
        <w:rPr>
          <w:color w:val="auto"/>
        </w:rPr>
        <w:noBreakHyphen/>
        <w:t>970.</w:t>
      </w:r>
      <w:r w:rsidRPr="00E86A55">
        <w:rPr>
          <w:color w:val="auto"/>
        </w:rPr>
        <w:tab/>
      </w:r>
      <w:r w:rsidRPr="00E86A55">
        <w:rPr>
          <w:color w:val="auto"/>
        </w:rPr>
        <w:tab/>
        <w:t>(A)</w:t>
      </w:r>
      <w:r w:rsidRPr="00E86A55">
        <w:rPr>
          <w:color w:val="auto"/>
        </w:rPr>
        <w:tab/>
        <w:t>It is unlawful for an inmate, or a person acting on behalf of or enabling an inmate,  to be a member of any internet</w:t>
      </w:r>
      <w:r w:rsidRPr="00E86A55">
        <w:rPr>
          <w:color w:val="auto"/>
        </w:rPr>
        <w:noBreakHyphen/>
        <w:t>based social networking website such as Facebook, Myspace, and Classmates.  An inmate who joins an internet</w:t>
      </w:r>
      <w:r w:rsidRPr="00E86A55">
        <w:rPr>
          <w:color w:val="auto"/>
        </w:rPr>
        <w:noBreakHyphen/>
        <w:t>based social networking website or a person who establishes an account with an internet</w:t>
      </w:r>
      <w:r w:rsidRPr="00E86A55">
        <w:rPr>
          <w:color w:val="auto"/>
        </w:rPr>
        <w:noBreakHyphen/>
        <w:t>based social network website for an inmate is guilty of a misdemeanor and, upon conviction, must be fined not more than five hundred dollars, or imprisoned not more than thirty days, or both.</w:t>
      </w:r>
    </w:p>
    <w:p w:rsidR="00CA6B93" w:rsidRPr="00E86A55" w:rsidRDefault="00CA6B93" w:rsidP="00CA6B93">
      <w:pPr>
        <w:rPr>
          <w:color w:val="auto"/>
        </w:rPr>
      </w:pPr>
      <w:r w:rsidRPr="00E86A55">
        <w:rPr>
          <w:color w:val="auto"/>
        </w:rPr>
        <w:tab/>
        <w:t>(B)</w:t>
      </w:r>
      <w:r w:rsidRPr="00E86A55">
        <w:rPr>
          <w:color w:val="auto"/>
        </w:rPr>
        <w:tab/>
        <w:t xml:space="preserve">The provisions of this section apply only to inmates incarcerated in a state Department of Corrections facility.” </w:t>
      </w:r>
    </w:p>
    <w:p w:rsidR="00CA6B93" w:rsidRPr="00E86A55" w:rsidRDefault="00CA6B93" w:rsidP="00CA6B93">
      <w:pPr>
        <w:rPr>
          <w:snapToGrid w:val="0"/>
          <w:color w:val="auto"/>
        </w:rPr>
      </w:pPr>
      <w:r>
        <w:rPr>
          <w:snapToGrid w:val="0"/>
        </w:rPr>
        <w:tab/>
      </w:r>
      <w:r w:rsidRPr="00E86A55">
        <w:rPr>
          <w:snapToGrid w:val="0"/>
          <w:color w:val="auto"/>
        </w:rPr>
        <w:t>SECTION</w:t>
      </w:r>
      <w:r w:rsidRPr="00E86A55">
        <w:rPr>
          <w:snapToGrid w:val="0"/>
          <w:color w:val="auto"/>
        </w:rPr>
        <w:tab/>
        <w:t>2.</w:t>
      </w:r>
      <w:r w:rsidRPr="00E86A55">
        <w:rPr>
          <w:snapToGrid w:val="0"/>
          <w:color w:val="auto"/>
        </w:rPr>
        <w:tab/>
        <w:t>The act takes effect upon the approval by the Governor. /</w:t>
      </w:r>
    </w:p>
    <w:p w:rsidR="00CA6B93" w:rsidRPr="00E86A55" w:rsidRDefault="00CA6B93" w:rsidP="00CA6B93">
      <w:pPr>
        <w:rPr>
          <w:snapToGrid w:val="0"/>
          <w:color w:val="auto"/>
        </w:rPr>
      </w:pPr>
      <w:r w:rsidRPr="00E86A55">
        <w:rPr>
          <w:snapToGrid w:val="0"/>
          <w:color w:val="auto"/>
        </w:rPr>
        <w:tab/>
        <w:t>Renumber sections to conform.</w:t>
      </w:r>
    </w:p>
    <w:p w:rsidR="00CA6B93" w:rsidRDefault="00CA6B93" w:rsidP="00CA6B93">
      <w:pPr>
        <w:rPr>
          <w:snapToGrid w:val="0"/>
        </w:rPr>
      </w:pPr>
      <w:r w:rsidRPr="00E86A55">
        <w:rPr>
          <w:snapToGrid w:val="0"/>
          <w:color w:val="auto"/>
        </w:rPr>
        <w:tab/>
        <w:t>Amend title to conform.</w:t>
      </w:r>
    </w:p>
    <w:p w:rsidR="00CA6B93" w:rsidRPr="00E86A55" w:rsidRDefault="00CA6B93" w:rsidP="00CA6B93">
      <w:pPr>
        <w:rPr>
          <w:snapToGrid w:val="0"/>
          <w:color w:val="auto"/>
        </w:rPr>
      </w:pPr>
    </w:p>
    <w:p w:rsidR="00CA6B93" w:rsidRDefault="00CA6B93" w:rsidP="00CB031D">
      <w:pPr>
        <w:pStyle w:val="Header"/>
        <w:tabs>
          <w:tab w:val="clear" w:pos="8640"/>
          <w:tab w:val="left" w:pos="4320"/>
        </w:tabs>
      </w:pPr>
      <w:r>
        <w:tab/>
        <w:t>Senator HUTTO explained the amendment.</w:t>
      </w:r>
    </w:p>
    <w:p w:rsidR="00CA6B93" w:rsidRDefault="00CA6B93" w:rsidP="00CB031D">
      <w:pPr>
        <w:pStyle w:val="Header"/>
        <w:tabs>
          <w:tab w:val="clear" w:pos="8640"/>
          <w:tab w:val="left" w:pos="4320"/>
        </w:tabs>
      </w:pPr>
    </w:p>
    <w:p w:rsidR="00CA6B93" w:rsidRDefault="00CA6B93">
      <w:r>
        <w:tab/>
        <w:t>The amendment was adopted.</w:t>
      </w:r>
    </w:p>
    <w:p w:rsidR="00CA6B93" w:rsidRDefault="00CA6B93" w:rsidP="00CB031D">
      <w:pPr>
        <w:pStyle w:val="Header"/>
        <w:tabs>
          <w:tab w:val="clear" w:pos="8640"/>
          <w:tab w:val="left" w:pos="4320"/>
        </w:tabs>
      </w:pPr>
    </w:p>
    <w:p w:rsidR="00CB031D" w:rsidRDefault="00CB031D" w:rsidP="00CB031D">
      <w:pPr>
        <w:rPr>
          <w:snapToGrid w:val="0"/>
        </w:rPr>
      </w:pPr>
      <w:r>
        <w:rPr>
          <w:snapToGrid w:val="0"/>
        </w:rPr>
        <w:tab/>
        <w:t>The Committee on Corrections and Penology proposed the following amendment (SWB\5185CM12)</w:t>
      </w:r>
      <w:r w:rsidRPr="000F1562">
        <w:rPr>
          <w:snapToGrid w:val="0"/>
        </w:rPr>
        <w:t>, which was adopted</w:t>
      </w:r>
      <w:r>
        <w:rPr>
          <w:snapToGrid w:val="0"/>
        </w:rPr>
        <w:t>:</w:t>
      </w:r>
    </w:p>
    <w:p w:rsidR="00CB031D" w:rsidRPr="000F1562" w:rsidRDefault="00CB031D" w:rsidP="00CB031D">
      <w:pPr>
        <w:rPr>
          <w:snapToGrid w:val="0"/>
          <w:color w:val="auto"/>
        </w:rPr>
      </w:pPr>
      <w:r w:rsidRPr="000F1562">
        <w:rPr>
          <w:snapToGrid w:val="0"/>
          <w:color w:val="auto"/>
        </w:rPr>
        <w:tab/>
        <w:t>Amend the bill, as and if amended, Section 24-3-970, as contained in SECTION 1, page 1, by inserting after / inmate / on line 23 /, or a person acting on behalf of or enabling an inmate, /</w:t>
      </w:r>
    </w:p>
    <w:p w:rsidR="00CB031D" w:rsidRPr="000F1562" w:rsidRDefault="00CB031D" w:rsidP="00CB031D">
      <w:pPr>
        <w:rPr>
          <w:snapToGrid w:val="0"/>
          <w:color w:val="auto"/>
        </w:rPr>
      </w:pPr>
      <w:r>
        <w:rPr>
          <w:snapToGrid w:val="0"/>
        </w:rPr>
        <w:tab/>
      </w:r>
      <w:r w:rsidRPr="000F1562">
        <w:rPr>
          <w:snapToGrid w:val="0"/>
          <w:color w:val="auto"/>
        </w:rPr>
        <w:t>When amended the section shall read:</w:t>
      </w:r>
    </w:p>
    <w:p w:rsidR="00CB031D" w:rsidRPr="000F1562" w:rsidRDefault="00CB031D" w:rsidP="00CB031D">
      <w:pPr>
        <w:rPr>
          <w:color w:val="auto"/>
        </w:rPr>
      </w:pPr>
      <w:r>
        <w:rPr>
          <w:snapToGrid w:val="0"/>
        </w:rPr>
        <w:tab/>
      </w:r>
      <w:r w:rsidRPr="000F1562">
        <w:rPr>
          <w:snapToGrid w:val="0"/>
          <w:color w:val="auto"/>
        </w:rPr>
        <w:t xml:space="preserve">/ </w:t>
      </w:r>
      <w:r w:rsidRPr="000F1562">
        <w:rPr>
          <w:color w:val="auto"/>
        </w:rPr>
        <w:t>“Section 24</w:t>
      </w:r>
      <w:r w:rsidRPr="000F1562">
        <w:rPr>
          <w:color w:val="auto"/>
        </w:rPr>
        <w:noBreakHyphen/>
        <w:t>3</w:t>
      </w:r>
      <w:r w:rsidRPr="000F1562">
        <w:rPr>
          <w:color w:val="auto"/>
        </w:rPr>
        <w:noBreakHyphen/>
        <w:t>970.</w:t>
      </w:r>
      <w:r w:rsidRPr="000F1562">
        <w:rPr>
          <w:color w:val="auto"/>
        </w:rPr>
        <w:tab/>
        <w:t xml:space="preserve">  It is unlawful for an inmate, or a person acting on behalf of or enabling an inmate,  to be a member of any </w:t>
      </w:r>
      <w:r w:rsidR="000F5FEA">
        <w:rPr>
          <w:color w:val="auto"/>
        </w:rPr>
        <w:t>i</w:t>
      </w:r>
      <w:r w:rsidRPr="000F1562">
        <w:rPr>
          <w:color w:val="auto"/>
        </w:rPr>
        <w:t>nternet</w:t>
      </w:r>
      <w:r w:rsidRPr="000F1562">
        <w:rPr>
          <w:color w:val="auto"/>
        </w:rPr>
        <w:noBreakHyphen/>
        <w:t>based social networking website such as Facebook, Myspace, and Classmates.  An inmate who joins an</w:t>
      </w:r>
      <w:r w:rsidR="000F5FEA">
        <w:rPr>
          <w:color w:val="auto"/>
        </w:rPr>
        <w:t xml:space="preserve"> i</w:t>
      </w:r>
      <w:r w:rsidRPr="000F1562">
        <w:rPr>
          <w:color w:val="auto"/>
        </w:rPr>
        <w:t>nternet</w:t>
      </w:r>
      <w:r w:rsidRPr="000F1562">
        <w:rPr>
          <w:color w:val="auto"/>
        </w:rPr>
        <w:noBreakHyphen/>
        <w:t xml:space="preserve">based social networking website or a person who establishes an account with an </w:t>
      </w:r>
      <w:r w:rsidR="000F5FEA">
        <w:rPr>
          <w:color w:val="auto"/>
        </w:rPr>
        <w:t>i</w:t>
      </w:r>
      <w:r w:rsidRPr="000F1562">
        <w:rPr>
          <w:color w:val="auto"/>
        </w:rPr>
        <w:t>nternet</w:t>
      </w:r>
      <w:r w:rsidRPr="000F1562">
        <w:rPr>
          <w:color w:val="auto"/>
        </w:rPr>
        <w:noBreakHyphen/>
        <w:t>based social network website for an inmate is guilty of a misdemeanor and, upon conviction, must be fined not more than five hundred dollars, or imprisoned not more than thirty days, or both.” /</w:t>
      </w:r>
    </w:p>
    <w:p w:rsidR="00CB031D" w:rsidRPr="000F1562" w:rsidRDefault="00CB031D" w:rsidP="00CB031D">
      <w:pPr>
        <w:rPr>
          <w:snapToGrid w:val="0"/>
          <w:color w:val="auto"/>
        </w:rPr>
      </w:pPr>
      <w:r w:rsidRPr="000F1562">
        <w:rPr>
          <w:snapToGrid w:val="0"/>
          <w:color w:val="auto"/>
        </w:rPr>
        <w:tab/>
        <w:t>Renumber sections to conform.</w:t>
      </w:r>
    </w:p>
    <w:p w:rsidR="00CB031D" w:rsidRDefault="00CB031D" w:rsidP="00CB031D">
      <w:pPr>
        <w:rPr>
          <w:snapToGrid w:val="0"/>
        </w:rPr>
      </w:pPr>
      <w:r w:rsidRPr="000F1562">
        <w:rPr>
          <w:snapToGrid w:val="0"/>
          <w:color w:val="auto"/>
        </w:rPr>
        <w:tab/>
        <w:t>Amend title to conform.</w:t>
      </w:r>
    </w:p>
    <w:p w:rsidR="00CB031D" w:rsidRPr="000F1562" w:rsidRDefault="00CB031D" w:rsidP="00CB031D">
      <w:pPr>
        <w:rPr>
          <w:snapToGrid w:val="0"/>
          <w:color w:val="auto"/>
        </w:rPr>
      </w:pPr>
    </w:p>
    <w:p w:rsidR="00CB031D" w:rsidRDefault="00CB031D" w:rsidP="00CB031D">
      <w:pPr>
        <w:pStyle w:val="Header"/>
        <w:tabs>
          <w:tab w:val="clear" w:pos="8640"/>
          <w:tab w:val="left" w:pos="4320"/>
        </w:tabs>
      </w:pPr>
      <w:r>
        <w:tab/>
        <w:t>Senator FAIR explained the committee amendment.</w:t>
      </w:r>
    </w:p>
    <w:p w:rsidR="00CB031D" w:rsidRDefault="00CB031D" w:rsidP="00CB031D">
      <w:pPr>
        <w:pStyle w:val="Header"/>
        <w:tabs>
          <w:tab w:val="clear" w:pos="8640"/>
          <w:tab w:val="left" w:pos="4320"/>
        </w:tabs>
      </w:pPr>
    </w:p>
    <w:p w:rsidR="00CB031D" w:rsidRDefault="00CB031D" w:rsidP="00CB031D">
      <w:pPr>
        <w:pStyle w:val="Header"/>
        <w:tabs>
          <w:tab w:val="clear" w:pos="8640"/>
          <w:tab w:val="left" w:pos="4320"/>
        </w:tabs>
      </w:pPr>
      <w:r>
        <w:tab/>
        <w:t xml:space="preserve">The committee amendment was adopted. </w:t>
      </w:r>
    </w:p>
    <w:p w:rsidR="00CB031D" w:rsidRDefault="00CB031D" w:rsidP="00CB031D">
      <w:pPr>
        <w:pStyle w:val="Header"/>
        <w:tabs>
          <w:tab w:val="clear" w:pos="8640"/>
          <w:tab w:val="left" w:pos="4320"/>
        </w:tabs>
      </w:pPr>
    </w:p>
    <w:p w:rsidR="00CB031D" w:rsidRDefault="00CB031D" w:rsidP="00CB031D">
      <w:pPr>
        <w:pStyle w:val="Header"/>
        <w:tabs>
          <w:tab w:val="clear" w:pos="8640"/>
          <w:tab w:val="left" w:pos="4320"/>
        </w:tabs>
      </w:pPr>
      <w:r>
        <w:tab/>
        <w:t>The question then was second reading of the Bill.</w:t>
      </w:r>
    </w:p>
    <w:p w:rsidR="00CB031D" w:rsidRDefault="00CB031D" w:rsidP="00CB031D">
      <w:pPr>
        <w:pStyle w:val="Header"/>
        <w:tabs>
          <w:tab w:val="clear" w:pos="8640"/>
          <w:tab w:val="left" w:pos="4320"/>
        </w:tabs>
      </w:pPr>
    </w:p>
    <w:p w:rsidR="00CB031D" w:rsidRDefault="00CB031D" w:rsidP="00CB031D">
      <w:pPr>
        <w:pStyle w:val="Header"/>
        <w:tabs>
          <w:tab w:val="clear" w:pos="8640"/>
          <w:tab w:val="left" w:pos="4320"/>
        </w:tabs>
      </w:pPr>
      <w:r>
        <w:tab/>
        <w:t>The "ayes" and "nays" were demanded and taken, resulting as follows:</w:t>
      </w:r>
    </w:p>
    <w:p w:rsidR="00CB031D" w:rsidRPr="00CB031D" w:rsidRDefault="00CB031D" w:rsidP="00CB031D">
      <w:pPr>
        <w:pStyle w:val="Header"/>
        <w:tabs>
          <w:tab w:val="clear" w:pos="8640"/>
          <w:tab w:val="left" w:pos="4320"/>
        </w:tabs>
        <w:jc w:val="center"/>
        <w:rPr>
          <w:b/>
        </w:rPr>
      </w:pPr>
      <w:r w:rsidRPr="00CB031D">
        <w:rPr>
          <w:b/>
        </w:rPr>
        <w:t>Ayes 37; Nays 0</w:t>
      </w:r>
    </w:p>
    <w:p w:rsidR="00CB031D" w:rsidRDefault="00CB031D" w:rsidP="00CB031D">
      <w:pPr>
        <w:pStyle w:val="Header"/>
        <w:tabs>
          <w:tab w:val="clear" w:pos="8640"/>
          <w:tab w:val="left" w:pos="4320"/>
        </w:tabs>
      </w:pP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031D">
        <w:rPr>
          <w:b/>
        </w:rPr>
        <w:t>AYES</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Alexander</w:t>
      </w:r>
      <w:r>
        <w:tab/>
      </w:r>
      <w:r w:rsidRPr="00CB031D">
        <w:t>Anderson</w:t>
      </w:r>
      <w:r>
        <w:tab/>
      </w:r>
      <w:r w:rsidRPr="00CB031D">
        <w:t>Bright</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Bryant</w:t>
      </w:r>
      <w:r>
        <w:tab/>
      </w:r>
      <w:r w:rsidRPr="00CB031D">
        <w:t>Campsen</w:t>
      </w:r>
      <w:r>
        <w:tab/>
      </w:r>
      <w:r w:rsidRPr="00CB031D">
        <w:t>Cleary</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Courson</w:t>
      </w:r>
      <w:r>
        <w:tab/>
      </w:r>
      <w:r w:rsidRPr="00CB031D">
        <w:t>Cromer</w:t>
      </w:r>
      <w:r>
        <w:tab/>
      </w:r>
      <w:r w:rsidRPr="00CB031D">
        <w:t>Davis</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Elliott</w:t>
      </w:r>
      <w:r>
        <w:tab/>
      </w:r>
      <w:r w:rsidRPr="00CB031D">
        <w:t>Fair</w:t>
      </w:r>
      <w:r>
        <w:tab/>
      </w:r>
      <w:r w:rsidRPr="00CB031D">
        <w:t>Gregory</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Grooms</w:t>
      </w:r>
      <w:r>
        <w:tab/>
      </w:r>
      <w:r w:rsidRPr="00CB031D">
        <w:t>Hutto</w:t>
      </w:r>
      <w:r>
        <w:tab/>
      </w:r>
      <w:r w:rsidRPr="00CB031D">
        <w:t>Jackson</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Knotts</w:t>
      </w:r>
      <w:r>
        <w:tab/>
      </w:r>
      <w:r w:rsidRPr="00CB031D">
        <w:t>Land</w:t>
      </w:r>
      <w:r>
        <w:tab/>
      </w:r>
      <w:r w:rsidRPr="00CB031D">
        <w:t>Leatherman</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Leventis</w:t>
      </w:r>
      <w:r>
        <w:tab/>
      </w:r>
      <w:r w:rsidRPr="00CB031D">
        <w:t>Lourie</w:t>
      </w:r>
      <w:r>
        <w:tab/>
      </w:r>
      <w:r w:rsidRPr="00CB031D">
        <w:t>Malloy</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rPr>
          <w:i/>
        </w:rPr>
        <w:t>Martin, Larry</w:t>
      </w:r>
      <w:r>
        <w:rPr>
          <w:i/>
        </w:rPr>
        <w:tab/>
      </w:r>
      <w:r w:rsidRPr="00CB031D">
        <w:rPr>
          <w:i/>
        </w:rPr>
        <w:t>Martin, Shane</w:t>
      </w:r>
      <w:r>
        <w:rPr>
          <w:i/>
        </w:rPr>
        <w:tab/>
      </w:r>
      <w:r w:rsidRPr="00CB031D">
        <w:t>Massey</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McGill</w:t>
      </w:r>
      <w:r>
        <w:tab/>
      </w:r>
      <w:r w:rsidRPr="00CB031D">
        <w:t>Nicholson</w:t>
      </w:r>
      <w:r>
        <w:tab/>
      </w:r>
      <w:r w:rsidRPr="00CB031D">
        <w:t>O'Dell</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Peeler</w:t>
      </w:r>
      <w:r>
        <w:tab/>
      </w:r>
      <w:r w:rsidRPr="00CB031D">
        <w:t>Pinckney</w:t>
      </w:r>
      <w:r>
        <w:tab/>
      </w:r>
      <w:r w:rsidRPr="00CB031D">
        <w:t>Reese</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Rose</w:t>
      </w:r>
      <w:r>
        <w:tab/>
      </w:r>
      <w:r w:rsidRPr="00CB031D">
        <w:t>Ryberg</w:t>
      </w:r>
      <w:r>
        <w:tab/>
      </w:r>
      <w:r w:rsidRPr="00CB031D">
        <w:t>Scott</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Setzler</w:t>
      </w:r>
      <w:r>
        <w:tab/>
      </w:r>
      <w:r w:rsidRPr="00CB031D">
        <w:t>Shoopman</w:t>
      </w:r>
      <w:r>
        <w:tab/>
      </w:r>
      <w:r w:rsidRPr="00CB031D">
        <w:t>Thomas</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031D">
        <w:t>Williams</w:t>
      </w:r>
    </w:p>
    <w:p w:rsidR="006E15DA" w:rsidRDefault="006E15DA"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B031D" w:rsidRP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031D">
        <w:rPr>
          <w:b/>
        </w:rPr>
        <w:t>Total--37</w:t>
      </w:r>
    </w:p>
    <w:p w:rsidR="00CB031D" w:rsidRPr="00CB031D" w:rsidRDefault="00CB031D" w:rsidP="00CB031D">
      <w:pPr>
        <w:pStyle w:val="Header"/>
        <w:tabs>
          <w:tab w:val="clear" w:pos="8640"/>
          <w:tab w:val="left" w:pos="4320"/>
        </w:tabs>
      </w:pP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031D">
        <w:rPr>
          <w:b/>
        </w:rPr>
        <w:t>NAYS</w:t>
      </w:r>
    </w:p>
    <w:p w:rsid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B031D" w:rsidRPr="00CB031D" w:rsidRDefault="00CB031D" w:rsidP="00CB03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031D">
        <w:rPr>
          <w:b/>
        </w:rPr>
        <w:t>Total--0</w:t>
      </w:r>
    </w:p>
    <w:p w:rsidR="00CB031D" w:rsidRPr="00CB031D" w:rsidRDefault="00CB031D" w:rsidP="00CB031D">
      <w:pPr>
        <w:pStyle w:val="Header"/>
        <w:tabs>
          <w:tab w:val="clear" w:pos="8640"/>
          <w:tab w:val="left" w:pos="4320"/>
        </w:tabs>
      </w:pPr>
    </w:p>
    <w:p w:rsidR="00CB031D" w:rsidRDefault="00CB031D" w:rsidP="00CB031D">
      <w:pPr>
        <w:pStyle w:val="Header"/>
        <w:tabs>
          <w:tab w:val="clear" w:pos="8640"/>
          <w:tab w:val="left" w:pos="4320"/>
        </w:tabs>
      </w:pPr>
      <w:r>
        <w:tab/>
        <w:t>There being no further amendments, the Bill was read the second time, passed and ordered to a third reading.</w:t>
      </w:r>
    </w:p>
    <w:p w:rsidR="00CB031D" w:rsidRPr="000F414C" w:rsidRDefault="00CB031D" w:rsidP="00CB031D">
      <w:pPr>
        <w:pStyle w:val="Header"/>
        <w:tabs>
          <w:tab w:val="clear" w:pos="8640"/>
          <w:tab w:val="left" w:pos="4320"/>
        </w:tabs>
        <w:jc w:val="left"/>
        <w:rPr>
          <w:b/>
          <w:szCs w:val="22"/>
        </w:rPr>
      </w:pPr>
    </w:p>
    <w:p w:rsidR="00F57401" w:rsidRPr="0032308C" w:rsidRDefault="00F57401" w:rsidP="0004412A">
      <w:pPr>
        <w:pStyle w:val="Header"/>
        <w:tabs>
          <w:tab w:val="clear" w:pos="8640"/>
          <w:tab w:val="left" w:pos="4320"/>
        </w:tabs>
        <w:jc w:val="center"/>
      </w:pPr>
      <w:r>
        <w:rPr>
          <w:b/>
        </w:rPr>
        <w:t xml:space="preserve">AMENDED, </w:t>
      </w:r>
      <w:r w:rsidR="0004412A">
        <w:rPr>
          <w:b/>
        </w:rPr>
        <w:t>OBJECTION TO FURTHER CONSIDERATION</w:t>
      </w:r>
    </w:p>
    <w:p w:rsidR="00F57401" w:rsidRPr="008A2C3A" w:rsidRDefault="00F57401" w:rsidP="00F57401">
      <w:r>
        <w:tab/>
      </w:r>
      <w:r w:rsidRPr="008A2C3A">
        <w:t>S. 1035</w:t>
      </w:r>
      <w:r w:rsidR="00E453CB" w:rsidRPr="008A2C3A">
        <w:fldChar w:fldCharType="begin"/>
      </w:r>
      <w:r w:rsidRPr="008A2C3A">
        <w:instrText xml:space="preserve"> XE "S. 1035" \b </w:instrText>
      </w:r>
      <w:r w:rsidR="00E453CB" w:rsidRPr="008A2C3A">
        <w:fldChar w:fldCharType="end"/>
      </w:r>
      <w:r w:rsidRPr="008A2C3A">
        <w:t xml:space="preserve"> -- Senators Massey, L. Martin and Verdin:  </w:t>
      </w:r>
      <w:r w:rsidRPr="008A2C3A">
        <w:rPr>
          <w:szCs w:val="30"/>
        </w:rPr>
        <w:t xml:space="preserve">A BILL </w:t>
      </w:r>
      <w:r w:rsidRPr="008A2C3A">
        <w:t xml:space="preserve">TO AMEND CHAPTER 1, TITLE 44 OF THE 1976 CODE, RELATING TO THE DEPARTMENT OF HEALTH AND ENVIRONMENTAL CONTROL, BY </w:t>
      </w:r>
      <w:r w:rsidRPr="008A2C3A">
        <w:rPr>
          <w:color w:val="000000" w:themeColor="text1"/>
          <w:u w:color="000000" w:themeColor="text1"/>
        </w:rPr>
        <w:t>ADDING SECTION 44</w:t>
      </w:r>
      <w:r w:rsidRPr="008A2C3A">
        <w:rPr>
          <w:color w:val="000000" w:themeColor="text1"/>
          <w:u w:color="000000" w:themeColor="text1"/>
        </w:rPr>
        <w:noBreakHyphen/>
        <w:t>1</w:t>
      </w:r>
      <w:r w:rsidRPr="008A2C3A">
        <w:rPr>
          <w:color w:val="000000" w:themeColor="text1"/>
          <w:u w:color="000000" w:themeColor="text1"/>
        </w:rPr>
        <w:noBreakHyphen/>
        <w:t xml:space="preserve">143 </w:t>
      </w:r>
      <w:r w:rsidRPr="008A2C3A">
        <w:t>TO PROVIDE FOR HOME</w:t>
      </w:r>
      <w:r w:rsidRPr="008A2C3A">
        <w:noBreakHyphen/>
        <w:t>BASED FOOD PRODUCTION OPERATIONS, TO PROVIDE FOR THE PROTECTION OF FOOD ITEMS PREPARED BY HOME</w:t>
      </w:r>
      <w:r w:rsidRPr="008A2C3A">
        <w:noBreakHyphen/>
        <w:t>BASED FOOD PRODUCTION OPERATIONS FOR SALE, TO PROVIDE HEALTH AND SANITARY REQUIREMENTS, TO PROVIDE FOR PACKAGING AND LABELS OF FOOD ITEMS, TO PROVIDE THAT HOME</w:t>
      </w:r>
      <w:r w:rsidRPr="008A2C3A">
        <w:noBreakHyphen/>
        <w:t>BASED FOOD PRODUCTION OPERATIONS MAY NOT SELL ITEMS PREPARED BY THE OPERATION AT WHOLESALE, TO PROVIDE THAT HOME</w:t>
      </w:r>
      <w:r w:rsidRPr="008A2C3A">
        <w:noBreakHyphen/>
        <w:t>BASED FOOD PRODUCTION OPERATIONS ARE NOT RETAIL FOOD ESTABLISHMENTS, TO PROVIDE FOR A PROCESS THROUGH WHICH THE DEPARTMENT OF HEALTH AND ENVIRONMENTAL CONTROL MAY INVESTIGATE COMPLAINTS, AND TO DEFINE NECESSARY TERMS.</w:t>
      </w:r>
    </w:p>
    <w:p w:rsidR="00F57401" w:rsidRDefault="00F57401" w:rsidP="0004412A">
      <w:pPr>
        <w:suppressAutoHyphens/>
      </w:pPr>
      <w:r>
        <w:tab/>
        <w:t>The Senate proceeded to a consideration of the Bill, the question being the second reading of the Bill.</w:t>
      </w:r>
    </w:p>
    <w:p w:rsidR="00F57401" w:rsidRDefault="00F57401" w:rsidP="0004412A">
      <w:pPr>
        <w:suppressAutoHyphens/>
      </w:pPr>
    </w:p>
    <w:p w:rsidR="008F15F0" w:rsidRDefault="008F15F0" w:rsidP="008F15F0">
      <w:pPr>
        <w:rPr>
          <w:snapToGrid w:val="0"/>
        </w:rPr>
      </w:pPr>
      <w:r>
        <w:rPr>
          <w:snapToGrid w:val="0"/>
        </w:rPr>
        <w:tab/>
        <w:t>Senators MASSEY and SHEHEEN proposed the following amendment (NBD\12176AC12)</w:t>
      </w:r>
      <w:r w:rsidRPr="008F15F0">
        <w:rPr>
          <w:snapToGrid w:val="0"/>
        </w:rPr>
        <w:t>, which was adopted</w:t>
      </w:r>
      <w:r>
        <w:rPr>
          <w:snapToGrid w:val="0"/>
        </w:rPr>
        <w:t>:</w:t>
      </w:r>
    </w:p>
    <w:p w:rsidR="008F15F0" w:rsidRPr="001934F2" w:rsidRDefault="008F15F0" w:rsidP="008F15F0">
      <w:pPr>
        <w:rPr>
          <w:snapToGrid w:val="0"/>
          <w:color w:val="auto"/>
        </w:rPr>
      </w:pPr>
      <w:r w:rsidRPr="001934F2">
        <w:rPr>
          <w:snapToGrid w:val="0"/>
          <w:color w:val="auto"/>
        </w:rPr>
        <w:tab/>
        <w:t>Amend the bill, as and if amended, Section 44-1-143(A)(2) on page 1035-1, lines 30-31 and inserting:</w:t>
      </w:r>
    </w:p>
    <w:p w:rsidR="008F15F0" w:rsidRPr="001934F2" w:rsidRDefault="008F15F0" w:rsidP="008F15F0">
      <w:pPr>
        <w:rPr>
          <w:snapToGrid w:val="0"/>
          <w:color w:val="auto"/>
        </w:rPr>
      </w:pPr>
      <w:r>
        <w:rPr>
          <w:snapToGrid w:val="0"/>
        </w:rPr>
        <w:tab/>
      </w:r>
      <w:r w:rsidRPr="001934F2">
        <w:rPr>
          <w:snapToGrid w:val="0"/>
          <w:color w:val="auto"/>
        </w:rPr>
        <w:t>/(2)</w:t>
      </w:r>
      <w:r w:rsidRPr="001934F2">
        <w:rPr>
          <w:snapToGrid w:val="0"/>
          <w:color w:val="auto"/>
        </w:rPr>
        <w:tab/>
        <w:t>‘Nonpotentially hazardous foods’ are candy and baked goods that are not potentially hazardous foods.</w:t>
      </w:r>
      <w:r w:rsidRPr="001934F2">
        <w:rPr>
          <w:snapToGrid w:val="0"/>
          <w:color w:val="auto"/>
        </w:rPr>
        <w:tab/>
        <w:t>/</w:t>
      </w:r>
    </w:p>
    <w:p w:rsidR="008F15F0" w:rsidRPr="001934F2" w:rsidRDefault="008F15F0" w:rsidP="008F15F0">
      <w:pPr>
        <w:rPr>
          <w:snapToGrid w:val="0"/>
          <w:color w:val="auto"/>
        </w:rPr>
      </w:pPr>
      <w:r w:rsidRPr="001934F2">
        <w:rPr>
          <w:snapToGrid w:val="0"/>
          <w:color w:val="auto"/>
        </w:rPr>
        <w:tab/>
        <w:t>Renumber sections to conform.</w:t>
      </w:r>
    </w:p>
    <w:p w:rsidR="008F15F0" w:rsidRDefault="008F15F0" w:rsidP="008F15F0">
      <w:pPr>
        <w:rPr>
          <w:snapToGrid w:val="0"/>
        </w:rPr>
      </w:pPr>
      <w:r w:rsidRPr="001934F2">
        <w:rPr>
          <w:snapToGrid w:val="0"/>
          <w:color w:val="auto"/>
        </w:rPr>
        <w:tab/>
        <w:t>Amend title to conform.</w:t>
      </w:r>
    </w:p>
    <w:p w:rsidR="00F57401" w:rsidRDefault="00F57401">
      <w:pPr>
        <w:pStyle w:val="Header"/>
        <w:tabs>
          <w:tab w:val="clear" w:pos="8640"/>
          <w:tab w:val="left" w:pos="4320"/>
        </w:tabs>
      </w:pPr>
    </w:p>
    <w:p w:rsidR="00F57401" w:rsidRDefault="00F57401">
      <w:pPr>
        <w:pStyle w:val="Header"/>
        <w:tabs>
          <w:tab w:val="clear" w:pos="8640"/>
          <w:tab w:val="left" w:pos="4320"/>
        </w:tabs>
      </w:pPr>
      <w:r>
        <w:tab/>
        <w:t xml:space="preserve">Senator </w:t>
      </w:r>
      <w:r w:rsidR="008F15F0">
        <w:t>MASSEY</w:t>
      </w:r>
      <w:r>
        <w:t xml:space="preserve"> explained the amendment.</w:t>
      </w:r>
    </w:p>
    <w:p w:rsidR="00F57401" w:rsidRDefault="00F57401">
      <w:pPr>
        <w:pStyle w:val="Header"/>
        <w:tabs>
          <w:tab w:val="clear" w:pos="8640"/>
          <w:tab w:val="left" w:pos="4320"/>
        </w:tabs>
      </w:pPr>
    </w:p>
    <w:p w:rsidR="00F57401" w:rsidRDefault="00F57401">
      <w:pPr>
        <w:pStyle w:val="Header"/>
        <w:tabs>
          <w:tab w:val="clear" w:pos="8640"/>
          <w:tab w:val="left" w:pos="4320"/>
        </w:tabs>
      </w:pPr>
      <w:r>
        <w:tab/>
        <w:t xml:space="preserve">The  amendment was adopted. </w:t>
      </w:r>
    </w:p>
    <w:p w:rsidR="00F57401" w:rsidRDefault="00F57401">
      <w:pPr>
        <w:pStyle w:val="Header"/>
        <w:tabs>
          <w:tab w:val="clear" w:pos="8640"/>
          <w:tab w:val="left" w:pos="4320"/>
        </w:tabs>
      </w:pPr>
    </w:p>
    <w:p w:rsidR="008F15F0" w:rsidRDefault="008F15F0" w:rsidP="008F15F0">
      <w:pPr>
        <w:rPr>
          <w:snapToGrid w:val="0"/>
        </w:rPr>
      </w:pPr>
      <w:r>
        <w:rPr>
          <w:snapToGrid w:val="0"/>
        </w:rPr>
        <w:tab/>
        <w:t>Senator BRIGHT proposed the following amendment (1035R003.LB)</w:t>
      </w:r>
      <w:r w:rsidRPr="0025265A">
        <w:rPr>
          <w:snapToGrid w:val="0"/>
        </w:rPr>
        <w:t>, which was adopted</w:t>
      </w:r>
      <w:r>
        <w:rPr>
          <w:snapToGrid w:val="0"/>
        </w:rPr>
        <w:t>:</w:t>
      </w:r>
    </w:p>
    <w:p w:rsidR="008F15F0" w:rsidRPr="0025265A" w:rsidRDefault="008F15F0" w:rsidP="008F15F0">
      <w:pPr>
        <w:rPr>
          <w:snapToGrid w:val="0"/>
          <w:color w:val="auto"/>
        </w:rPr>
      </w:pPr>
      <w:r w:rsidRPr="0025265A">
        <w:rPr>
          <w:snapToGrid w:val="0"/>
          <w:color w:val="auto"/>
        </w:rPr>
        <w:tab/>
        <w:t>Amend the bill, as and if amended, page 4, by striking Section 44-1-143(F) in its entirety.</w:t>
      </w:r>
    </w:p>
    <w:p w:rsidR="008F15F0" w:rsidRPr="0025265A" w:rsidRDefault="008F15F0" w:rsidP="008F15F0">
      <w:pPr>
        <w:rPr>
          <w:snapToGrid w:val="0"/>
          <w:color w:val="auto"/>
        </w:rPr>
      </w:pPr>
      <w:r w:rsidRPr="0025265A">
        <w:rPr>
          <w:snapToGrid w:val="0"/>
          <w:color w:val="auto"/>
        </w:rPr>
        <w:tab/>
        <w:t>Renumber sections to conform.</w:t>
      </w:r>
    </w:p>
    <w:p w:rsidR="008F15F0" w:rsidRDefault="008F15F0" w:rsidP="008F15F0">
      <w:pPr>
        <w:rPr>
          <w:snapToGrid w:val="0"/>
        </w:rPr>
      </w:pPr>
      <w:r w:rsidRPr="0025265A">
        <w:rPr>
          <w:snapToGrid w:val="0"/>
          <w:color w:val="auto"/>
        </w:rPr>
        <w:tab/>
        <w:t>Amend title to conform.</w:t>
      </w:r>
    </w:p>
    <w:p w:rsidR="008F15F0" w:rsidRDefault="008F15F0" w:rsidP="008F15F0">
      <w:pPr>
        <w:rPr>
          <w:snapToGrid w:val="0"/>
          <w:color w:val="auto"/>
        </w:rPr>
      </w:pPr>
    </w:p>
    <w:p w:rsidR="008F15F0" w:rsidRDefault="008F15F0" w:rsidP="008F15F0">
      <w:pPr>
        <w:pStyle w:val="Header"/>
        <w:tabs>
          <w:tab w:val="clear" w:pos="8640"/>
          <w:tab w:val="left" w:pos="4320"/>
        </w:tabs>
      </w:pPr>
      <w:r>
        <w:tab/>
        <w:t>Senator BRIGHT explained the amendment.</w:t>
      </w:r>
    </w:p>
    <w:p w:rsidR="008F15F0" w:rsidRDefault="008F15F0" w:rsidP="008F15F0">
      <w:pPr>
        <w:pStyle w:val="Header"/>
        <w:tabs>
          <w:tab w:val="clear" w:pos="8640"/>
          <w:tab w:val="left" w:pos="4320"/>
        </w:tabs>
      </w:pPr>
    </w:p>
    <w:p w:rsidR="008F15F0" w:rsidRDefault="008F15F0" w:rsidP="008F15F0">
      <w:pPr>
        <w:pStyle w:val="Header"/>
        <w:tabs>
          <w:tab w:val="clear" w:pos="8640"/>
          <w:tab w:val="left" w:pos="4320"/>
        </w:tabs>
      </w:pPr>
      <w:r>
        <w:tab/>
        <w:t xml:space="preserve">The  amendment was adopted. </w:t>
      </w:r>
    </w:p>
    <w:p w:rsidR="008F15F0" w:rsidRPr="0025265A" w:rsidRDefault="008F15F0" w:rsidP="008F15F0">
      <w:pPr>
        <w:rPr>
          <w:snapToGrid w:val="0"/>
          <w:color w:val="auto"/>
        </w:rPr>
      </w:pPr>
    </w:p>
    <w:p w:rsidR="000D429C" w:rsidRDefault="00F57401">
      <w:pPr>
        <w:pStyle w:val="Header"/>
        <w:tabs>
          <w:tab w:val="clear" w:pos="8640"/>
          <w:tab w:val="left" w:pos="4320"/>
        </w:tabs>
      </w:pPr>
      <w:r>
        <w:tab/>
      </w:r>
      <w:r w:rsidR="008F15F0">
        <w:t>Senator MALLOY objected to further consideration of the Bill, as amended.</w:t>
      </w:r>
    </w:p>
    <w:p w:rsidR="00445EB9" w:rsidRDefault="00445EB9">
      <w:pPr>
        <w:pStyle w:val="Header"/>
        <w:tabs>
          <w:tab w:val="clear" w:pos="8640"/>
          <w:tab w:val="left" w:pos="4320"/>
        </w:tabs>
      </w:pPr>
    </w:p>
    <w:p w:rsidR="000866F2" w:rsidRPr="000866F2" w:rsidRDefault="000866F2" w:rsidP="000866F2">
      <w:pPr>
        <w:pStyle w:val="Header"/>
        <w:tabs>
          <w:tab w:val="clear" w:pos="8640"/>
          <w:tab w:val="left" w:pos="4320"/>
        </w:tabs>
        <w:jc w:val="center"/>
      </w:pPr>
      <w:r>
        <w:rPr>
          <w:b/>
        </w:rPr>
        <w:t>OBJECTION</w:t>
      </w:r>
      <w:r w:rsidR="007D4687">
        <w:rPr>
          <w:b/>
        </w:rPr>
        <w:t>S</w:t>
      </w:r>
    </w:p>
    <w:p w:rsidR="000866F2" w:rsidRPr="00EC1FE5" w:rsidRDefault="000866F2" w:rsidP="000866F2">
      <w:pPr>
        <w:suppressAutoHyphens/>
        <w:outlineLvl w:val="0"/>
      </w:pPr>
      <w:r>
        <w:tab/>
      </w:r>
      <w:r w:rsidRPr="00EC1FE5">
        <w:t>H. 3059</w:t>
      </w:r>
      <w:r w:rsidR="00E453CB" w:rsidRPr="00EC1FE5">
        <w:fldChar w:fldCharType="begin"/>
      </w:r>
      <w:r w:rsidRPr="00EC1FE5">
        <w:instrText xml:space="preserve"> XE "H. 3059" \b </w:instrText>
      </w:r>
      <w:r w:rsidR="00E453CB"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0866F2" w:rsidRDefault="000866F2">
      <w:pPr>
        <w:pStyle w:val="Header"/>
        <w:tabs>
          <w:tab w:val="clear" w:pos="8640"/>
          <w:tab w:val="left" w:pos="4320"/>
        </w:tabs>
      </w:pPr>
      <w:r>
        <w:tab/>
        <w:t>Senator BRYANT objected to the Bill.</w:t>
      </w:r>
    </w:p>
    <w:p w:rsidR="00C952DC" w:rsidRPr="00C952DC" w:rsidRDefault="00C952DC" w:rsidP="00C952DC">
      <w:pPr>
        <w:pStyle w:val="Header"/>
        <w:tabs>
          <w:tab w:val="clear" w:pos="8640"/>
          <w:tab w:val="left" w:pos="4320"/>
        </w:tabs>
        <w:jc w:val="center"/>
      </w:pPr>
    </w:p>
    <w:p w:rsidR="00C952DC" w:rsidRPr="007B2B65" w:rsidRDefault="00C952DC" w:rsidP="00C952DC">
      <w:pPr>
        <w:suppressAutoHyphens/>
        <w:outlineLvl w:val="0"/>
      </w:pPr>
      <w:r>
        <w:tab/>
      </w:r>
      <w:r w:rsidRPr="007B2B65">
        <w:t>S. 1316</w:t>
      </w:r>
      <w:r w:rsidR="00E453CB" w:rsidRPr="007B2B65">
        <w:fldChar w:fldCharType="begin"/>
      </w:r>
      <w:r w:rsidRPr="007B2B65">
        <w:instrText xml:space="preserve"> XE "S. 1316" \b </w:instrText>
      </w:r>
      <w:r w:rsidR="00E453CB" w:rsidRPr="007B2B65">
        <w:fldChar w:fldCharType="end"/>
      </w:r>
      <w:r w:rsidRPr="007B2B65">
        <w:t xml:space="preserve"> -- Senator L. Martin:  </w:t>
      </w:r>
      <w:r w:rsidRPr="007B2B65">
        <w:rPr>
          <w:szCs w:val="30"/>
        </w:rPr>
        <w:t xml:space="preserve">A BILL </w:t>
      </w:r>
      <w:r w:rsidRPr="007B2B65">
        <w:t>TO AMEND SECTION 7</w:t>
      </w:r>
      <w:r w:rsidRPr="007B2B65">
        <w:noBreakHyphen/>
        <w:t>7</w:t>
      </w:r>
      <w:r w:rsidRPr="007B2B65">
        <w:noBreakHyphen/>
        <w:t>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C952DC" w:rsidRDefault="00C952DC">
      <w:pPr>
        <w:pStyle w:val="Header"/>
        <w:tabs>
          <w:tab w:val="clear" w:pos="8640"/>
          <w:tab w:val="left" w:pos="4320"/>
        </w:tabs>
      </w:pPr>
      <w:r>
        <w:tab/>
        <w:t>Senator LARRY MARTIN objected to the Bill.</w:t>
      </w:r>
    </w:p>
    <w:p w:rsidR="00445EB9" w:rsidRPr="00445EB9" w:rsidRDefault="00445EB9" w:rsidP="00445EB9">
      <w:pPr>
        <w:pStyle w:val="Header"/>
        <w:tabs>
          <w:tab w:val="clear" w:pos="8640"/>
          <w:tab w:val="left" w:pos="4320"/>
        </w:tabs>
        <w:jc w:val="center"/>
      </w:pPr>
    </w:p>
    <w:p w:rsidR="00445EB9" w:rsidRPr="00854491" w:rsidRDefault="00445EB9" w:rsidP="00445EB9">
      <w:pPr>
        <w:suppressAutoHyphens/>
        <w:outlineLvl w:val="0"/>
      </w:pPr>
      <w:r>
        <w:tab/>
      </w:r>
      <w:r w:rsidRPr="00854491">
        <w:t>S. 299</w:t>
      </w:r>
      <w:r w:rsidR="00E453CB" w:rsidRPr="00854491">
        <w:fldChar w:fldCharType="begin"/>
      </w:r>
      <w:r w:rsidRPr="00854491">
        <w:instrText xml:space="preserve"> XE </w:instrText>
      </w:r>
      <w:r>
        <w:instrText>“</w:instrText>
      </w:r>
      <w:r w:rsidRPr="00854491">
        <w:instrText>S. 299</w:instrText>
      </w:r>
      <w:r>
        <w:instrText>”</w:instrText>
      </w:r>
      <w:r w:rsidRPr="00854491">
        <w:instrText xml:space="preserve"> \b </w:instrText>
      </w:r>
      <w:r w:rsidR="00E453CB" w:rsidRPr="00854491">
        <w:fldChar w:fldCharType="end"/>
      </w:r>
      <w:r w:rsidRPr="00854491">
        <w:t xml:space="preserve"> -- </w:t>
      </w:r>
      <w:r>
        <w:t>Senators Fair, Hutto, Jackson, Ryberg, Knotts, Rankin and Ford</w:t>
      </w:r>
      <w:r w:rsidRPr="00854491">
        <w:t xml:space="preserve">:  </w:t>
      </w:r>
      <w:r w:rsidRPr="00854491">
        <w:rPr>
          <w:szCs w:val="30"/>
        </w:rPr>
        <w:t xml:space="preserve">A BILL </w:t>
      </w:r>
      <w:r w:rsidRPr="00854491">
        <w:t>TO AMEND SECTION 19</w:t>
      </w:r>
      <w:r w:rsidRPr="00854491">
        <w:noBreakHyphen/>
        <w:t>1</w:t>
      </w:r>
      <w:r w:rsidRPr="00854491">
        <w:noBreakHyphen/>
        <w:t>180, AS AMENDED, CODE OF LAWS OF SOUTH CAROLINA, 1976, RELATING TO THE ADMISSIBILITY OF OUT</w:t>
      </w:r>
      <w:r w:rsidRPr="00854491">
        <w:noBreakHyphen/>
        <w:t>OF</w:t>
      </w:r>
      <w:r w:rsidRPr="00854491">
        <w:noBreakHyphen/>
        <w:t>COURT STATEMENTS MADE BY CHILDREN UNDER CERTAIN CIRCUMSTANCES, SO AS TO ALLOW THE ADMISSIBILITY OF HEARSAY STATEMENTS MADE TO FORENSIC INTERVIEWERS.</w:t>
      </w:r>
    </w:p>
    <w:p w:rsidR="00445EB9" w:rsidRDefault="00445EB9">
      <w:pPr>
        <w:pStyle w:val="Header"/>
        <w:tabs>
          <w:tab w:val="clear" w:pos="8640"/>
          <w:tab w:val="left" w:pos="4320"/>
        </w:tabs>
      </w:pPr>
      <w:r>
        <w:tab/>
        <w:t>Senator MALLOY objected to the Bill.</w:t>
      </w:r>
    </w:p>
    <w:p w:rsidR="00445EB9" w:rsidRDefault="00445EB9">
      <w:pPr>
        <w:pStyle w:val="Header"/>
        <w:tabs>
          <w:tab w:val="clear" w:pos="8640"/>
          <w:tab w:val="left" w:pos="4320"/>
        </w:tabs>
      </w:pPr>
    </w:p>
    <w:p w:rsidR="001123E4" w:rsidRPr="001123E4" w:rsidRDefault="001123E4" w:rsidP="001123E4">
      <w:pPr>
        <w:pStyle w:val="Header"/>
        <w:tabs>
          <w:tab w:val="clear" w:pos="8640"/>
          <w:tab w:val="left" w:pos="4320"/>
        </w:tabs>
        <w:jc w:val="center"/>
      </w:pPr>
      <w:r>
        <w:rPr>
          <w:b/>
        </w:rPr>
        <w:t>CARRIED OVER</w:t>
      </w:r>
    </w:p>
    <w:p w:rsidR="001123E4" w:rsidRPr="008D2D17" w:rsidRDefault="001123E4" w:rsidP="001123E4">
      <w:pPr>
        <w:suppressAutoHyphens/>
        <w:outlineLvl w:val="0"/>
      </w:pPr>
      <w:r>
        <w:tab/>
      </w:r>
      <w:r w:rsidRPr="008D2D17">
        <w:t>S. 300</w:t>
      </w:r>
      <w:r w:rsidR="00E453CB"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E453CB"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1123E4" w:rsidRDefault="001123E4">
      <w:pPr>
        <w:pStyle w:val="Header"/>
        <w:tabs>
          <w:tab w:val="clear" w:pos="8640"/>
          <w:tab w:val="left" w:pos="4320"/>
        </w:tabs>
      </w:pPr>
      <w:r>
        <w:tab/>
        <w:t>On motion of Senator SETZLER, the Bill was carried over.</w:t>
      </w:r>
    </w:p>
    <w:p w:rsidR="001123E4" w:rsidRDefault="001123E4">
      <w:pPr>
        <w:pStyle w:val="Header"/>
        <w:tabs>
          <w:tab w:val="clear" w:pos="8640"/>
          <w:tab w:val="left" w:pos="4320"/>
        </w:tabs>
      </w:pPr>
    </w:p>
    <w:p w:rsidR="001123E4" w:rsidRPr="00AC7044" w:rsidRDefault="001123E4" w:rsidP="001123E4">
      <w:pPr>
        <w:suppressAutoHyphens/>
      </w:pPr>
      <w:r>
        <w:tab/>
      </w:r>
      <w:r w:rsidRPr="00AC7044">
        <w:t>S. 1101</w:t>
      </w:r>
      <w:r w:rsidR="00E453CB" w:rsidRPr="00AC7044">
        <w:fldChar w:fldCharType="begin"/>
      </w:r>
      <w:r w:rsidRPr="00AC7044">
        <w:instrText xml:space="preserve"> XE "S. 1101" \b </w:instrText>
      </w:r>
      <w:r w:rsidR="00E453CB" w:rsidRPr="00AC7044">
        <w:fldChar w:fldCharType="end"/>
      </w:r>
      <w:r w:rsidRPr="00AC7044">
        <w:t xml:space="preserve"> -- Senators Sheheen, Malloy, Land, Leventis, Scott, Hutto, Nicholson, McGill, Setzler, Ford, Matthews, Reese and Anderson:  </w:t>
      </w:r>
      <w:r w:rsidRPr="00AC7044">
        <w:rPr>
          <w:szCs w:val="30"/>
        </w:rPr>
        <w:t xml:space="preserve">A BILL </w:t>
      </w:r>
      <w:r w:rsidRPr="00AC7044">
        <w:t>TO AMEND CHAPTER 2, TITLE 12 OF THE 1976 CODE, RELATING TO GENERAL PROVISIONS CONCERNING TAXATION AND THE DEPARTMENT OF REVENUE, BY ADDING SECTION 12</w:t>
      </w:r>
      <w:r w:rsidRPr="00AC7044">
        <w:noBreakHyphen/>
        <w:t>2</w:t>
      </w:r>
      <w:r w:rsidRPr="00AC7044">
        <w:noBreakHyphen/>
        <w:t>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w:t>
      </w:r>
      <w:r w:rsidRPr="00AC7044">
        <w:noBreakHyphen/>
        <w:t>MAILS FOR INCOME TAX RETURNS FILED ELECTRONICALLY; AND TO AMEND CHAPTER 54, TITLE 12, RELATING TO THE UNIFORM METHOD OF COLLECTION AND ENFORCEMENT OF TAXES LEVIED AND ASSESSED BY THE SOUTH CAROLINA DEPARTMENT OF REVENUE, BY ADDING SECTION 12</w:t>
      </w:r>
      <w:r w:rsidRPr="00AC7044">
        <w:noBreakHyphen/>
        <w:t>54</w:t>
      </w:r>
      <w:r w:rsidRPr="00AC7044">
        <w:noBreakHyphen/>
        <w:t>255, TO REQUIRE THAT THE DEPARTMENT OF REVENUE SEND A CONFIRMATION E</w:t>
      </w:r>
      <w:r w:rsidRPr="00AC7044">
        <w:noBreakHyphen/>
        <w:t>MAIL FOR ALL INCOME TAX RETURNS FILED ELECTRONICALLY, AND TO REQUIRE THAT THE CONFIRMATION E</w:t>
      </w:r>
      <w:r w:rsidRPr="00AC7044">
        <w:noBreakHyphen/>
        <w:t>MAIL CONTAIN THE CHARTS REQUIRED BY SECTION 12</w:t>
      </w:r>
      <w:r w:rsidRPr="00AC7044">
        <w:noBreakHyphen/>
        <w:t>2</w:t>
      </w:r>
      <w:r w:rsidRPr="00AC7044">
        <w:noBreakHyphen/>
        <w:t>110.</w:t>
      </w:r>
    </w:p>
    <w:p w:rsidR="001123E4" w:rsidRDefault="001123E4">
      <w:pPr>
        <w:pStyle w:val="Header"/>
        <w:tabs>
          <w:tab w:val="clear" w:pos="8640"/>
          <w:tab w:val="left" w:pos="4320"/>
        </w:tabs>
      </w:pPr>
      <w:r>
        <w:tab/>
        <w:t>On motion of Senator SETZLER, the Bill was carried over.</w:t>
      </w:r>
    </w:p>
    <w:p w:rsidR="001123E4" w:rsidRDefault="001123E4">
      <w:pPr>
        <w:pStyle w:val="Header"/>
        <w:tabs>
          <w:tab w:val="clear" w:pos="8640"/>
          <w:tab w:val="left" w:pos="4320"/>
        </w:tabs>
      </w:pPr>
    </w:p>
    <w:p w:rsidR="00445EB9" w:rsidRPr="001B232E" w:rsidRDefault="00445EB9" w:rsidP="00445EB9">
      <w:pPr>
        <w:suppressAutoHyphens/>
        <w:outlineLvl w:val="0"/>
      </w:pPr>
      <w:r>
        <w:tab/>
      </w:r>
      <w:r w:rsidRPr="001B232E">
        <w:t>S. 1037</w:t>
      </w:r>
      <w:r w:rsidR="00E453CB" w:rsidRPr="001B232E">
        <w:fldChar w:fldCharType="begin"/>
      </w:r>
      <w:r w:rsidRPr="001B232E">
        <w:instrText xml:space="preserve"> XE "S. 1037" \b </w:instrText>
      </w:r>
      <w:r w:rsidR="00E453CB" w:rsidRPr="001B232E">
        <w:fldChar w:fldCharType="end"/>
      </w:r>
      <w:r w:rsidRPr="001B232E">
        <w:t xml:space="preserve"> -- </w:t>
      </w:r>
      <w:r>
        <w:t>Senators Anderson and Ford</w:t>
      </w:r>
      <w:r w:rsidRPr="001B232E">
        <w:t xml:space="preserve">:  </w:t>
      </w:r>
      <w:r w:rsidRPr="001B232E">
        <w:rPr>
          <w:szCs w:val="30"/>
        </w:rPr>
        <w:t xml:space="preserve">A BILL </w:t>
      </w:r>
      <w:r w:rsidRPr="001B232E">
        <w:t>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445EB9" w:rsidRDefault="00445EB9">
      <w:pPr>
        <w:pStyle w:val="Header"/>
        <w:tabs>
          <w:tab w:val="clear" w:pos="8640"/>
          <w:tab w:val="left" w:pos="4320"/>
        </w:tabs>
      </w:pPr>
      <w:r>
        <w:tab/>
        <w:t>On motion of Senator ROSE, the Bill was carried over.</w:t>
      </w:r>
    </w:p>
    <w:p w:rsidR="00445EB9" w:rsidRDefault="00445EB9">
      <w:pPr>
        <w:pStyle w:val="Header"/>
        <w:tabs>
          <w:tab w:val="clear" w:pos="8640"/>
          <w:tab w:val="left" w:pos="4320"/>
        </w:tabs>
      </w:pPr>
    </w:p>
    <w:p w:rsidR="004B1AA0" w:rsidRPr="00CD4084" w:rsidRDefault="004B1AA0" w:rsidP="004B1AA0">
      <w:pPr>
        <w:suppressAutoHyphens/>
        <w:outlineLvl w:val="0"/>
      </w:pPr>
      <w:r>
        <w:tab/>
      </w:r>
      <w:r w:rsidRPr="00CD4084">
        <w:t>H. 4475</w:t>
      </w:r>
      <w:r w:rsidR="00E453CB"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E453CB"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4B1AA0" w:rsidRDefault="004B1AA0" w:rsidP="004B1AA0">
      <w:pPr>
        <w:pStyle w:val="Header"/>
        <w:tabs>
          <w:tab w:val="clear" w:pos="8640"/>
          <w:tab w:val="left" w:pos="4320"/>
        </w:tabs>
      </w:pPr>
      <w:r>
        <w:tab/>
        <w:t>On motion of Senator MALLOY, the Bill was carried over.</w:t>
      </w:r>
    </w:p>
    <w:p w:rsidR="004B1AA0" w:rsidRDefault="004B1AA0">
      <w:pPr>
        <w:pStyle w:val="Header"/>
        <w:tabs>
          <w:tab w:val="clear" w:pos="8640"/>
          <w:tab w:val="left" w:pos="4320"/>
        </w:tabs>
      </w:pPr>
    </w:p>
    <w:p w:rsidR="00890C70" w:rsidRPr="00197C5C" w:rsidRDefault="00890C70" w:rsidP="00890C70">
      <w:pPr>
        <w:suppressAutoHyphens/>
        <w:outlineLvl w:val="0"/>
      </w:pPr>
      <w:r>
        <w:tab/>
      </w:r>
      <w:r w:rsidRPr="00197C5C">
        <w:t>S. 1301</w:t>
      </w:r>
      <w:r w:rsidR="00E453CB" w:rsidRPr="00197C5C">
        <w:fldChar w:fldCharType="begin"/>
      </w:r>
      <w:r w:rsidRPr="00197C5C">
        <w:instrText xml:space="preserve"> XE "S. 1301" \b </w:instrText>
      </w:r>
      <w:r w:rsidR="00E453CB" w:rsidRPr="00197C5C">
        <w:fldChar w:fldCharType="end"/>
      </w:r>
      <w:r w:rsidRPr="00197C5C">
        <w:t xml:space="preserve"> -- </w:t>
      </w:r>
      <w:r>
        <w:t>Senators Fair and Ford</w:t>
      </w:r>
      <w:r w:rsidRPr="00197C5C">
        <w:t xml:space="preserve">: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890C70" w:rsidRDefault="00890C70" w:rsidP="00890C70">
      <w:pPr>
        <w:pStyle w:val="Header"/>
        <w:tabs>
          <w:tab w:val="clear" w:pos="8640"/>
          <w:tab w:val="left" w:pos="4320"/>
        </w:tabs>
      </w:pPr>
      <w:r>
        <w:tab/>
        <w:t>On motion of Senator McCONNELL, the Bill was carried over.</w:t>
      </w:r>
    </w:p>
    <w:p w:rsidR="00890C70" w:rsidRDefault="00890C70">
      <w:pPr>
        <w:pStyle w:val="Header"/>
        <w:tabs>
          <w:tab w:val="clear" w:pos="8640"/>
          <w:tab w:val="left" w:pos="4320"/>
        </w:tabs>
      </w:pPr>
    </w:p>
    <w:p w:rsidR="00890C70" w:rsidRPr="00E91F6A" w:rsidRDefault="00890C70" w:rsidP="00890C70">
      <w:pPr>
        <w:suppressAutoHyphens/>
      </w:pPr>
      <w:r>
        <w:tab/>
      </w:r>
      <w:r>
        <w:tab/>
      </w:r>
      <w:r w:rsidRPr="00E91F6A">
        <w:t>S. 1062</w:t>
      </w:r>
      <w:r w:rsidR="00E453CB" w:rsidRPr="00E91F6A">
        <w:fldChar w:fldCharType="begin"/>
      </w:r>
      <w:r w:rsidRPr="00E91F6A">
        <w:instrText xml:space="preserve"> XE "S. 1062" \b </w:instrText>
      </w:r>
      <w:r w:rsidR="00E453CB" w:rsidRPr="00E91F6A">
        <w:fldChar w:fldCharType="end"/>
      </w:r>
      <w:r w:rsidRPr="00E91F6A">
        <w:t xml:space="preserve"> -- </w:t>
      </w:r>
      <w:r>
        <w:t>Senators Bryant, Verdin, Grooms, Bright, Shoopman and Rose</w:t>
      </w:r>
      <w:r w:rsidRPr="00E91F6A">
        <w:t xml:space="preserve">:  </w:t>
      </w:r>
      <w:r w:rsidRPr="00E91F6A">
        <w:rPr>
          <w:szCs w:val="30"/>
        </w:rPr>
        <w:t xml:space="preserve">A BILL </w:t>
      </w:r>
      <w:r w:rsidRPr="00E91F6A">
        <w:t>TO AMEND ARTICLE 1, CHAPTER 3, TITLE 24 OF THE 1976 CODE, RELATING TO THE STATE PRISON SYSTEM, BY ADDING SECTION 24</w:t>
      </w:r>
      <w:r w:rsidRPr="00E91F6A">
        <w:noBreakHyphen/>
        <w:t>3</w:t>
      </w:r>
      <w:r w:rsidRPr="00E91F6A">
        <w:noBreakHyphen/>
        <w:t>83 TO PROHIBIT THE DEPARTMENT OF CORRECTIONS FROM USING STATE FUNDS OR STATE RESOURCES TO PROVIDE A PRISONER WITH SEXUAL REASSIGNMENT SURGERY OR HORMONAL THERAPY.</w:t>
      </w:r>
    </w:p>
    <w:p w:rsidR="00890C70" w:rsidRDefault="00890C70" w:rsidP="00890C70">
      <w:pPr>
        <w:pStyle w:val="Header"/>
        <w:tabs>
          <w:tab w:val="clear" w:pos="8640"/>
          <w:tab w:val="left" w:pos="4320"/>
        </w:tabs>
      </w:pPr>
      <w:r>
        <w:tab/>
        <w:t>Senator LEVENTIS spoke on the Bill.</w:t>
      </w:r>
    </w:p>
    <w:p w:rsidR="00890C70" w:rsidRDefault="00890C70" w:rsidP="00890C70">
      <w:pPr>
        <w:pStyle w:val="Header"/>
        <w:tabs>
          <w:tab w:val="clear" w:pos="8640"/>
          <w:tab w:val="left" w:pos="4320"/>
        </w:tabs>
      </w:pPr>
    </w:p>
    <w:p w:rsidR="00890C70" w:rsidRDefault="00890C70" w:rsidP="00890C70">
      <w:pPr>
        <w:pStyle w:val="Header"/>
        <w:tabs>
          <w:tab w:val="clear" w:pos="8640"/>
          <w:tab w:val="left" w:pos="4320"/>
        </w:tabs>
      </w:pPr>
      <w:r>
        <w:tab/>
        <w:t>On motion of Senator FAIR, the Bill was carried over.</w:t>
      </w:r>
    </w:p>
    <w:p w:rsidR="00890C70" w:rsidRDefault="00890C7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F0E32" w:rsidRPr="009805F8" w:rsidRDefault="00CF0E32" w:rsidP="00CF0E32">
      <w:pPr>
        <w:pStyle w:val="Header"/>
        <w:tabs>
          <w:tab w:val="clear" w:pos="8640"/>
          <w:tab w:val="left" w:pos="4320"/>
        </w:tabs>
        <w:jc w:val="center"/>
        <w:rPr>
          <w:b/>
        </w:rPr>
      </w:pPr>
      <w:r w:rsidRPr="009805F8">
        <w:rPr>
          <w:b/>
        </w:rPr>
        <w:t>MOTION ADOPTED</w:t>
      </w:r>
    </w:p>
    <w:p w:rsidR="00CF0E32" w:rsidRDefault="00CF0E32" w:rsidP="00CF0E32">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CF0E32" w:rsidRDefault="00CF0E32" w:rsidP="00613CF9">
      <w:pPr>
        <w:pStyle w:val="Header"/>
        <w:rPr>
          <w:b/>
          <w:bCs/>
        </w:rPr>
      </w:pPr>
    </w:p>
    <w:p w:rsidR="00CF0E32" w:rsidRDefault="00383FE2" w:rsidP="00383FE2">
      <w:pPr>
        <w:keepNext/>
        <w:widowControl w:val="0"/>
        <w:autoSpaceDE w:val="0"/>
        <w:autoSpaceDN w:val="0"/>
        <w:adjustRightInd w:val="0"/>
        <w:jc w:val="center"/>
        <w:rPr>
          <w:rFonts w:cs="Arial"/>
          <w:b/>
          <w:bCs/>
          <w:szCs w:val="16"/>
        </w:rPr>
      </w:pPr>
      <w:r>
        <w:rPr>
          <w:rFonts w:cs="Arial"/>
          <w:b/>
          <w:bCs/>
          <w:szCs w:val="16"/>
        </w:rPr>
        <w:t xml:space="preserve">VETO </w:t>
      </w:r>
      <w:r w:rsidR="00CF0E32">
        <w:rPr>
          <w:rFonts w:cs="Arial"/>
          <w:b/>
          <w:bCs/>
          <w:szCs w:val="16"/>
        </w:rPr>
        <w:t>CARRIED OVER</w:t>
      </w:r>
    </w:p>
    <w:p w:rsidR="00CF0E32" w:rsidRPr="00330444" w:rsidRDefault="00CF0E32" w:rsidP="00383FE2">
      <w:pPr>
        <w:keepNext/>
        <w:suppressAutoHyphens/>
        <w:outlineLvl w:val="0"/>
        <w:rPr>
          <w:color w:val="000000" w:themeColor="text1"/>
        </w:rPr>
      </w:pPr>
      <w:r>
        <w:tab/>
        <w:t xml:space="preserve">(R135, </w:t>
      </w:r>
      <w:r w:rsidRPr="00330444">
        <w:t>H4723</w:t>
      </w:r>
      <w:r w:rsidR="00E453CB" w:rsidRPr="00330444">
        <w:fldChar w:fldCharType="begin"/>
      </w:r>
      <w:r w:rsidRPr="00330444">
        <w:instrText xml:space="preserve"> XE "H. 4723" \b </w:instrText>
      </w:r>
      <w:r w:rsidR="00E453CB"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CF0E32" w:rsidRDefault="00CF0E32" w:rsidP="00CF0E32">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CF0E32" w:rsidRPr="00B60885" w:rsidRDefault="00CF0E32" w:rsidP="00CF0E32">
      <w:pPr>
        <w:widowControl w:val="0"/>
        <w:autoSpaceDE w:val="0"/>
        <w:autoSpaceDN w:val="0"/>
        <w:adjustRightInd w:val="0"/>
        <w:rPr>
          <w:rFonts w:cs="Arial"/>
          <w:szCs w:val="22"/>
        </w:rPr>
      </w:pPr>
      <w:r>
        <w:rPr>
          <w:rFonts w:cs="Arial"/>
          <w:szCs w:val="22"/>
        </w:rPr>
        <w:t xml:space="preserve">                                                                                                                                                                                                                                                                                                                                                                                                                                                                                                                                                                                                                                                                                                                                                                                                                                                                                                                                                                                                                                                                                                                                                                                                                                                                                                                                                                                                                                                                                                                                                                                                                                                                                                                                                                          </w:t>
      </w:r>
    </w:p>
    <w:p w:rsidR="00CF0E32" w:rsidRDefault="00CF0E32" w:rsidP="00CF0E32">
      <w:pPr>
        <w:pStyle w:val="Header"/>
        <w:tabs>
          <w:tab w:val="clear" w:pos="8640"/>
          <w:tab w:val="left" w:pos="4320"/>
        </w:tabs>
      </w:pPr>
      <w:r>
        <w:tab/>
        <w:t xml:space="preserve">On motion of Senator LARRY MARTIN, the veto was carried over. </w:t>
      </w:r>
    </w:p>
    <w:p w:rsidR="00CF0E32" w:rsidRDefault="00CF0E32" w:rsidP="00CF0E32">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CF0E32" w:rsidRPr="00BF317E" w:rsidRDefault="00CF0E32" w:rsidP="00CF0E32">
      <w:pPr>
        <w:pStyle w:val="Header"/>
        <w:tabs>
          <w:tab w:val="clear" w:pos="8640"/>
          <w:tab w:val="left" w:pos="4320"/>
        </w:tabs>
        <w:jc w:val="center"/>
        <w:rPr>
          <w:b/>
        </w:rPr>
      </w:pPr>
      <w:r w:rsidRPr="00BF317E">
        <w:rPr>
          <w:b/>
        </w:rPr>
        <w:t>CARRIED OVER</w:t>
      </w:r>
    </w:p>
    <w:p w:rsidR="00CF0E32" w:rsidRPr="00FF583F" w:rsidRDefault="00CF0E32" w:rsidP="00CF0E32">
      <w:pPr>
        <w:suppressAutoHyphens/>
        <w:outlineLvl w:val="0"/>
      </w:pPr>
      <w:r>
        <w:tab/>
      </w:r>
      <w:r w:rsidRPr="00FF583F">
        <w:t>H. 3631</w:t>
      </w:r>
      <w:r w:rsidR="00E453CB" w:rsidRPr="00FF583F">
        <w:fldChar w:fldCharType="begin"/>
      </w:r>
      <w:r w:rsidRPr="00FF583F">
        <w:instrText xml:space="preserve"> XE "H. 3631" \b </w:instrText>
      </w:r>
      <w:r w:rsidR="00E453CB"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CF0E32" w:rsidRDefault="00CF0E32" w:rsidP="00CF0E32">
      <w:pPr>
        <w:pStyle w:val="Header"/>
        <w:tabs>
          <w:tab w:val="clear" w:pos="8640"/>
          <w:tab w:val="left" w:pos="4320"/>
        </w:tabs>
      </w:pPr>
      <w:r>
        <w:tab/>
        <w:t>The Senate proceeded to a consideration of the Bill, the question being the adoption of Amendment No. 1 (NBD\12173AC12) proposed by Senator MALLOY and previously printed in the Journal of March 7, 2012.</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Senator MALLOY was recognized to speak on the amendment.</w:t>
      </w:r>
    </w:p>
    <w:p w:rsidR="00CF0E32" w:rsidRDefault="00CF0E32" w:rsidP="00CF0E32">
      <w:pPr>
        <w:pStyle w:val="Header"/>
        <w:tabs>
          <w:tab w:val="clear" w:pos="8640"/>
          <w:tab w:val="left" w:pos="4320"/>
        </w:tabs>
      </w:pPr>
    </w:p>
    <w:p w:rsidR="00CF0E32" w:rsidRDefault="00CF0E32" w:rsidP="00161E3A">
      <w:pPr>
        <w:pStyle w:val="Header"/>
        <w:keepNext/>
        <w:tabs>
          <w:tab w:val="clear" w:pos="8640"/>
          <w:tab w:val="left" w:pos="4320"/>
        </w:tabs>
        <w:jc w:val="center"/>
        <w:rPr>
          <w:b/>
        </w:rPr>
      </w:pPr>
      <w:r w:rsidRPr="00A17319">
        <w:rPr>
          <w:b/>
        </w:rPr>
        <w:t>Motion Adopted</w:t>
      </w:r>
    </w:p>
    <w:p w:rsidR="00CF0E32" w:rsidRDefault="00CF0E32" w:rsidP="00161E3A">
      <w:pPr>
        <w:pStyle w:val="Header"/>
        <w:keepNext/>
        <w:tabs>
          <w:tab w:val="clear" w:pos="8640"/>
          <w:tab w:val="left" w:pos="4320"/>
        </w:tabs>
      </w:pPr>
      <w:r>
        <w:tab/>
        <w:t xml:space="preserve">On motion of Senator KNOTTS, with unanimous consent, Senators PEELER, KNOTTS, FORD, ALEXANDER and McGILL were granted leave to attend a meeting and were granted leave to vote from the balcony.  </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With Senator MALLOY retaining the floor, on motion of Senator LARRY MARTIN, with unanimous consent, the Bill was carried over.</w:t>
      </w:r>
    </w:p>
    <w:p w:rsidR="00CF0E32" w:rsidRDefault="00CF0E32" w:rsidP="00CF0E32">
      <w:pPr>
        <w:pStyle w:val="Header"/>
        <w:tabs>
          <w:tab w:val="clear" w:pos="8640"/>
          <w:tab w:val="left" w:pos="4320"/>
        </w:tabs>
      </w:pPr>
      <w:r>
        <w:t xml:space="preserve">                                                                                                                                                                                                                                                                                                                                                                                                                                                                                                                </w:t>
      </w:r>
    </w:p>
    <w:p w:rsidR="00CF0E32" w:rsidRDefault="00CF0E32" w:rsidP="00CF0E32">
      <w:pPr>
        <w:pStyle w:val="Header"/>
        <w:tabs>
          <w:tab w:val="clear" w:pos="8640"/>
          <w:tab w:val="left" w:pos="4320"/>
        </w:tabs>
        <w:jc w:val="center"/>
        <w:rPr>
          <w:b/>
        </w:rPr>
      </w:pPr>
      <w:r w:rsidRPr="00223CBD">
        <w:rPr>
          <w:b/>
        </w:rPr>
        <w:t>AMENDED, READ THE SECOND TIME</w:t>
      </w:r>
    </w:p>
    <w:p w:rsidR="00CF0E32" w:rsidRPr="00223CBD" w:rsidRDefault="00CF0E32" w:rsidP="00CF0E32">
      <w:pPr>
        <w:pStyle w:val="Header"/>
        <w:tabs>
          <w:tab w:val="clear" w:pos="8640"/>
          <w:tab w:val="left" w:pos="4320"/>
        </w:tabs>
        <w:jc w:val="center"/>
        <w:rPr>
          <w:b/>
        </w:rPr>
      </w:pPr>
      <w:r>
        <w:rPr>
          <w:b/>
        </w:rPr>
        <w:t>RETURNED TO THE STATUS OF SPECIAL ORDER</w:t>
      </w:r>
    </w:p>
    <w:p w:rsidR="00CF0E32" w:rsidRPr="008D4B65" w:rsidRDefault="00CF0E32" w:rsidP="00CF0E32">
      <w:pPr>
        <w:suppressAutoHyphens/>
      </w:pPr>
      <w:r>
        <w:tab/>
      </w:r>
      <w:r w:rsidRPr="008D4B65">
        <w:t>S. 102</w:t>
      </w:r>
      <w:r w:rsidR="00E453CB" w:rsidRPr="008D4B65">
        <w:fldChar w:fldCharType="begin"/>
      </w:r>
      <w:r w:rsidRPr="008D4B65">
        <w:instrText xml:space="preserve"> XE "S. 102" \b </w:instrText>
      </w:r>
      <w:r w:rsidR="00E453CB" w:rsidRPr="008D4B65">
        <w:fldChar w:fldCharType="end"/>
      </w:r>
      <w:r w:rsidRPr="008D4B65">
        <w:t xml:space="preserve"> -- </w:t>
      </w:r>
      <w:r>
        <w:t>Senators Grooms, Fair, Verdin and Campsen</w:t>
      </w:r>
      <w:r w:rsidRPr="008D4B65">
        <w:t xml:space="preserve">:  </w:t>
      </w:r>
      <w:r w:rsidRPr="008D4B65">
        <w:rPr>
          <w:szCs w:val="30"/>
        </w:rPr>
        <w:t xml:space="preserve">A BILL </w:t>
      </w:r>
      <w:r w:rsidRPr="008D4B65">
        <w:t>TO AMEND ARTICLE 1, CHAPTER 71, TITLE 38 OF THE 1976 CODE, RELATING TO ACCIDENT AND HEALTH INSURANCE, BY ADDING SECTION 38</w:t>
      </w:r>
      <w:r w:rsidRPr="008D4B65">
        <w:noBreakHyphen/>
        <w:t>71</w:t>
      </w:r>
      <w:r w:rsidRPr="008D4B65">
        <w:noBreakHyphen/>
        <w:t xml:space="preserve">238 TO PROHIBIT QUALIFIED HEALTH PLANS OFFERED THROUGH A HEALTH CARE EXCHANGE REQUIRED BY THE </w:t>
      </w:r>
      <w:r w:rsidRPr="008D4B65">
        <w:rPr>
          <w:color w:val="000000" w:themeColor="text1"/>
          <w:u w:color="000000" w:themeColor="text1"/>
        </w:rPr>
        <w:t xml:space="preserve">FEDERAL </w:t>
      </w:r>
      <w:r>
        <w:rPr>
          <w:color w:val="000000" w:themeColor="text1"/>
          <w:u w:color="000000" w:themeColor="text1"/>
        </w:rPr>
        <w:t>“</w:t>
      </w:r>
      <w:r w:rsidRPr="008D4B65">
        <w:rPr>
          <w:color w:val="000000" w:themeColor="text1"/>
          <w:u w:color="000000" w:themeColor="text1"/>
        </w:rPr>
        <w:t>PATIENT PROTECTION AND AFFORDABLE CARE ACT</w:t>
      </w:r>
      <w:r>
        <w:rPr>
          <w:color w:val="000000" w:themeColor="text1"/>
          <w:u w:color="000000" w:themeColor="text1"/>
        </w:rPr>
        <w:t>”</w:t>
      </w:r>
      <w:r w:rsidRPr="008D4B65">
        <w:rPr>
          <w:color w:val="000000" w:themeColor="text1"/>
          <w:u w:color="000000" w:themeColor="text1"/>
        </w:rPr>
        <w:t xml:space="preserve"> FROM OFFERING ABORTION COVERAGE, AND TO PROVIDE FOR CERTAIN EXCEPTIONS.</w:t>
      </w:r>
    </w:p>
    <w:p w:rsidR="00CF0E32" w:rsidRDefault="00CF0E32" w:rsidP="00CF0E32">
      <w:pPr>
        <w:pStyle w:val="Header"/>
        <w:tabs>
          <w:tab w:val="clear" w:pos="8640"/>
          <w:tab w:val="left" w:pos="4320"/>
        </w:tabs>
      </w:pPr>
      <w:r>
        <w:tab/>
        <w:t>The Senate proceeded to a consideration of the Bill, the question being the second reading of the Bill.</w:t>
      </w:r>
    </w:p>
    <w:p w:rsidR="00CF0E32" w:rsidRDefault="00CF0E32" w:rsidP="00CF0E32">
      <w:pPr>
        <w:pStyle w:val="Header"/>
        <w:tabs>
          <w:tab w:val="clear" w:pos="8640"/>
          <w:tab w:val="left" w:pos="4320"/>
        </w:tabs>
      </w:pPr>
    </w:p>
    <w:p w:rsidR="00CF0E32" w:rsidRPr="00223CBD" w:rsidRDefault="00CF0E32" w:rsidP="00CF0E32">
      <w:pPr>
        <w:pStyle w:val="Header"/>
        <w:tabs>
          <w:tab w:val="clear" w:pos="8640"/>
          <w:tab w:val="left" w:pos="4320"/>
        </w:tabs>
        <w:jc w:val="center"/>
      </w:pPr>
      <w:r>
        <w:rPr>
          <w:b/>
        </w:rPr>
        <w:t>Amendment No. 5</w:t>
      </w:r>
    </w:p>
    <w:p w:rsidR="00CF0E32" w:rsidRDefault="00CF0E32" w:rsidP="00CF0E32">
      <w:pPr>
        <w:rPr>
          <w:snapToGrid w:val="0"/>
        </w:rPr>
      </w:pPr>
      <w:r>
        <w:rPr>
          <w:snapToGrid w:val="0"/>
        </w:rPr>
        <w:tab/>
        <w:t>Senator HUTTO proposed the following Amendment No. 5 (102MW3)</w:t>
      </w:r>
      <w:r w:rsidRPr="000B3723">
        <w:rPr>
          <w:snapToGrid w:val="0"/>
        </w:rPr>
        <w:t>, which was adopted</w:t>
      </w:r>
      <w:r>
        <w:rPr>
          <w:snapToGrid w:val="0"/>
        </w:rPr>
        <w:t>:</w:t>
      </w:r>
    </w:p>
    <w:p w:rsidR="00CF0E32" w:rsidRPr="00773B24" w:rsidRDefault="00CF0E32" w:rsidP="00CF0E32">
      <w:pPr>
        <w:rPr>
          <w:snapToGrid w:val="0"/>
          <w:color w:val="auto"/>
        </w:rPr>
      </w:pPr>
      <w:r w:rsidRPr="00773B24">
        <w:rPr>
          <w:snapToGrid w:val="0"/>
          <w:color w:val="auto"/>
        </w:rPr>
        <w:tab/>
        <w:t>Amend the bill, as and if amended, by striking lines 37 through 38 and inserting the following</w:t>
      </w:r>
      <w:r w:rsidR="00161E3A">
        <w:rPr>
          <w:snapToGrid w:val="0"/>
          <w:color w:val="auto"/>
        </w:rPr>
        <w:t>:</w:t>
      </w:r>
    </w:p>
    <w:p w:rsidR="00CF0E32" w:rsidRPr="00773B24" w:rsidRDefault="00CF0E32" w:rsidP="00CF0E32">
      <w:pPr>
        <w:rPr>
          <w:snapToGrid w:val="0"/>
          <w:color w:val="auto"/>
        </w:rPr>
      </w:pPr>
      <w:r>
        <w:rPr>
          <w:snapToGrid w:val="0"/>
        </w:rPr>
        <w:tab/>
      </w:r>
      <w:r w:rsidRPr="00773B24">
        <w:rPr>
          <w:snapToGrid w:val="0"/>
          <w:color w:val="auto"/>
        </w:rPr>
        <w:t>/</w:t>
      </w:r>
      <w:r w:rsidRPr="00773B24">
        <w:rPr>
          <w:snapToGrid w:val="0"/>
          <w:color w:val="auto"/>
        </w:rPr>
        <w:tab/>
      </w:r>
      <w:r w:rsidRPr="00773B24">
        <w:rPr>
          <w:color w:val="auto"/>
          <w:u w:color="000000" w:themeColor="text1"/>
        </w:rPr>
        <w:t>physical condition caused or arising from the pregnancy, or when the pregnancy is the result of rape or incest.</w:t>
      </w:r>
      <w:r w:rsidRPr="00773B24">
        <w:rPr>
          <w:color w:val="auto"/>
          <w:u w:color="000000" w:themeColor="text1"/>
        </w:rPr>
        <w:tab/>
      </w:r>
      <w:r w:rsidRPr="00773B24">
        <w:rPr>
          <w:color w:val="auto"/>
          <w:u w:color="000000" w:themeColor="text1"/>
        </w:rPr>
        <w:tab/>
        <w:t>/</w:t>
      </w:r>
    </w:p>
    <w:p w:rsidR="00CF0E32" w:rsidRPr="00773B24" w:rsidRDefault="00CF0E32" w:rsidP="00CF0E32">
      <w:pPr>
        <w:rPr>
          <w:snapToGrid w:val="0"/>
          <w:color w:val="auto"/>
        </w:rPr>
      </w:pPr>
      <w:r w:rsidRPr="00773B24">
        <w:rPr>
          <w:snapToGrid w:val="0"/>
          <w:color w:val="auto"/>
        </w:rPr>
        <w:tab/>
        <w:t>Renumber sections to conform.</w:t>
      </w:r>
    </w:p>
    <w:p w:rsidR="00CF0E32" w:rsidRDefault="00CF0E32" w:rsidP="00CF0E32">
      <w:pPr>
        <w:rPr>
          <w:snapToGrid w:val="0"/>
        </w:rPr>
      </w:pPr>
      <w:r w:rsidRPr="00773B24">
        <w:rPr>
          <w:snapToGrid w:val="0"/>
          <w:color w:val="auto"/>
        </w:rPr>
        <w:tab/>
        <w:t>Amend title to conform.</w:t>
      </w:r>
    </w:p>
    <w:p w:rsidR="00CF0E32" w:rsidRPr="00773B24" w:rsidRDefault="00CF0E32" w:rsidP="00CF0E32">
      <w:pPr>
        <w:rPr>
          <w:snapToGrid w:val="0"/>
          <w:color w:val="auto"/>
        </w:rPr>
      </w:pPr>
    </w:p>
    <w:p w:rsidR="00CF0E32" w:rsidRDefault="00CF0E32" w:rsidP="00CF0E32">
      <w:pPr>
        <w:pStyle w:val="Header"/>
        <w:tabs>
          <w:tab w:val="clear" w:pos="8640"/>
          <w:tab w:val="left" w:pos="4320"/>
        </w:tabs>
      </w:pPr>
      <w:r>
        <w:tab/>
        <w:t xml:space="preserve">Senator HUTTO explained the amendment.  </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The amendment was adopted.</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 xml:space="preserve">The question then was the second reading of the Bill.  </w:t>
      </w:r>
    </w:p>
    <w:p w:rsidR="00CF0E32" w:rsidRDefault="00CF0E32" w:rsidP="00CF0E32">
      <w:pPr>
        <w:pStyle w:val="Header"/>
        <w:tabs>
          <w:tab w:val="clear" w:pos="8640"/>
          <w:tab w:val="left" w:pos="4320"/>
        </w:tabs>
      </w:pPr>
    </w:p>
    <w:p w:rsidR="00CF0E32" w:rsidRDefault="00CF0E32" w:rsidP="007D5E1E">
      <w:pPr>
        <w:pStyle w:val="Header"/>
        <w:keepNext/>
        <w:tabs>
          <w:tab w:val="clear" w:pos="8640"/>
          <w:tab w:val="left" w:pos="4320"/>
        </w:tabs>
      </w:pPr>
      <w:r>
        <w:tab/>
        <w:t>The "ayes" and "nays" were demanded and taken, resulting as follows:</w:t>
      </w:r>
    </w:p>
    <w:p w:rsidR="00CF0E32" w:rsidRPr="00223CBD" w:rsidRDefault="00CF0E32" w:rsidP="007D5E1E">
      <w:pPr>
        <w:pStyle w:val="Header"/>
        <w:keepNext/>
        <w:tabs>
          <w:tab w:val="clear" w:pos="8640"/>
          <w:tab w:val="left" w:pos="4320"/>
        </w:tabs>
        <w:jc w:val="center"/>
        <w:rPr>
          <w:b/>
        </w:rPr>
      </w:pPr>
      <w:r w:rsidRPr="00223CBD">
        <w:rPr>
          <w:b/>
        </w:rPr>
        <w:t>Ayes 38; Nays 1</w:t>
      </w:r>
    </w:p>
    <w:p w:rsidR="00CF0E32" w:rsidRDefault="00CF0E32" w:rsidP="007D5E1E">
      <w:pPr>
        <w:pStyle w:val="Header"/>
        <w:keepNext/>
        <w:tabs>
          <w:tab w:val="clear" w:pos="8640"/>
          <w:tab w:val="left" w:pos="4320"/>
        </w:tabs>
      </w:pPr>
    </w:p>
    <w:p w:rsidR="00CF0E32" w:rsidRDefault="00CF0E32" w:rsidP="007D5E1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CBD">
        <w:rPr>
          <w:b/>
        </w:rPr>
        <w:t>AYES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Alexander</w:t>
      </w:r>
      <w:r>
        <w:tab/>
      </w:r>
      <w:r w:rsidRPr="00223CBD">
        <w:t>Anderson</w:t>
      </w:r>
      <w:r>
        <w:tab/>
      </w:r>
      <w:r w:rsidRPr="00223CBD">
        <w:t>Bright</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Bryant</w:t>
      </w:r>
      <w:r>
        <w:tab/>
      </w:r>
      <w:r w:rsidRPr="00223CBD">
        <w:t>Campsen</w:t>
      </w:r>
      <w:r>
        <w:tab/>
      </w:r>
      <w:r w:rsidRPr="00223CBD">
        <w:t>Cleary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Coleman</w:t>
      </w:r>
      <w:r>
        <w:tab/>
      </w:r>
      <w:r w:rsidRPr="00223CBD">
        <w:t>Courson</w:t>
      </w:r>
      <w:r>
        <w:tab/>
      </w:r>
      <w:r w:rsidRPr="00223CBD">
        <w:t>Cromer</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Davis</w:t>
      </w:r>
      <w:r>
        <w:tab/>
      </w:r>
      <w:r w:rsidRPr="00223CBD">
        <w:t>Fair</w:t>
      </w:r>
      <w:r>
        <w:tab/>
      </w:r>
      <w:r w:rsidRPr="00223CBD">
        <w:t>Ford</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Gregory</w:t>
      </w:r>
      <w:r>
        <w:tab/>
      </w:r>
      <w:r w:rsidRPr="00223CBD">
        <w:t>Grooms</w:t>
      </w:r>
      <w:r>
        <w:tab/>
      </w:r>
      <w:r w:rsidRPr="00223CBD">
        <w:t>Hutto</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Jackson</w:t>
      </w:r>
      <w:r>
        <w:tab/>
      </w:r>
      <w:r w:rsidRPr="00223CBD">
        <w:t>Knotts</w:t>
      </w:r>
      <w:r>
        <w:tab/>
      </w:r>
      <w:r w:rsidRPr="00223CBD">
        <w:t>Land</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Leatherman</w:t>
      </w:r>
      <w:r>
        <w:tab/>
      </w:r>
      <w:r w:rsidRPr="00223CBD">
        <w:t>Lourie</w:t>
      </w:r>
      <w:r>
        <w:tab/>
      </w:r>
      <w:r w:rsidRPr="00223CBD">
        <w:t>Malloy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rPr>
          <w:i/>
        </w:rPr>
        <w:t>Martin, Larry</w:t>
      </w:r>
      <w:r>
        <w:rPr>
          <w:i/>
        </w:rPr>
        <w:tab/>
      </w:r>
      <w:r w:rsidRPr="00223CBD">
        <w:rPr>
          <w:i/>
        </w:rPr>
        <w:t>Martin, Shane</w:t>
      </w:r>
      <w:r>
        <w:rPr>
          <w:i/>
        </w:rPr>
        <w:tab/>
      </w:r>
      <w:r w:rsidRPr="00223CBD">
        <w:t>Massey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McGill</w:t>
      </w:r>
      <w:r>
        <w:tab/>
      </w:r>
      <w:r w:rsidRPr="00223CBD">
        <w:t>Nicholson</w:t>
      </w:r>
      <w:r>
        <w:tab/>
      </w:r>
      <w:r w:rsidRPr="00223CBD">
        <w:t>O'Dell</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Peeler</w:t>
      </w:r>
      <w:r>
        <w:tab/>
      </w:r>
      <w:r w:rsidRPr="00223CBD">
        <w:t>Pinckney</w:t>
      </w:r>
      <w:r>
        <w:tab/>
      </w:r>
      <w:r w:rsidRPr="00223CBD">
        <w:t>Rankin</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Reese</w:t>
      </w:r>
      <w:r>
        <w:tab/>
      </w:r>
      <w:r w:rsidRPr="00223CBD">
        <w:t>Rose</w:t>
      </w:r>
      <w:r>
        <w:tab/>
      </w:r>
      <w:r w:rsidRPr="00223CBD">
        <w:t>Ryberg</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Scott</w:t>
      </w:r>
      <w:r>
        <w:tab/>
      </w:r>
      <w:r w:rsidRPr="00223CBD">
        <w:t>Setzler</w:t>
      </w:r>
      <w:r>
        <w:tab/>
      </w:r>
      <w:r w:rsidRPr="00223CBD">
        <w:t>Shoopman</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Thomas</w:t>
      </w:r>
      <w:r>
        <w:tab/>
      </w:r>
      <w:r w:rsidRPr="00223CBD">
        <w:t>Williams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0E32" w:rsidRPr="00223CBD"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CBD">
        <w:rPr>
          <w:b/>
        </w:rPr>
        <w:t>Total--38</w:t>
      </w:r>
    </w:p>
    <w:p w:rsidR="00CF0E32" w:rsidRPr="00223CBD" w:rsidRDefault="00CF0E32" w:rsidP="00CF0E32">
      <w:pPr>
        <w:pStyle w:val="Header"/>
        <w:tabs>
          <w:tab w:val="clear" w:pos="8640"/>
          <w:tab w:val="left" w:pos="4320"/>
        </w:tabs>
      </w:pP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CBD">
        <w:rPr>
          <w:b/>
        </w:rPr>
        <w:t>NAYS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CBD">
        <w:t>Leventis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0E32" w:rsidRPr="00223CBD"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CBD">
        <w:rPr>
          <w:b/>
        </w:rPr>
        <w:t>Total--1</w:t>
      </w:r>
    </w:p>
    <w:p w:rsidR="00CF0E32" w:rsidRPr="00223CBD"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There being no further amendments, the Bill was read the second time, passed and ordered to a third reading.</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jc w:val="center"/>
        <w:rPr>
          <w:b/>
        </w:rPr>
      </w:pPr>
      <w:r w:rsidRPr="00F03F4D">
        <w:rPr>
          <w:b/>
        </w:rPr>
        <w:t>AMENDED, READ THE SECOND TIME</w:t>
      </w:r>
    </w:p>
    <w:p w:rsidR="00CF0E32" w:rsidRPr="00F03F4D" w:rsidRDefault="004C5A1A" w:rsidP="00CF0E32">
      <w:pPr>
        <w:pStyle w:val="Header"/>
        <w:tabs>
          <w:tab w:val="clear" w:pos="8640"/>
          <w:tab w:val="left" w:pos="4320"/>
        </w:tabs>
        <w:jc w:val="center"/>
        <w:rPr>
          <w:b/>
        </w:rPr>
      </w:pPr>
      <w:r>
        <w:rPr>
          <w:b/>
        </w:rPr>
        <w:t>RETURNED TO THE</w:t>
      </w:r>
      <w:r w:rsidR="00CF0E32">
        <w:rPr>
          <w:b/>
        </w:rPr>
        <w:t xml:space="preserve"> STATUS OF SPECIAL ORDER</w:t>
      </w:r>
    </w:p>
    <w:p w:rsidR="00CF0E32" w:rsidRPr="00FF583F" w:rsidRDefault="00CF0E32" w:rsidP="00CF0E32">
      <w:pPr>
        <w:suppressAutoHyphens/>
        <w:outlineLvl w:val="0"/>
      </w:pPr>
      <w:r>
        <w:tab/>
      </w:r>
      <w:r w:rsidRPr="00FF583F">
        <w:t>H. 3631</w:t>
      </w:r>
      <w:r w:rsidR="00E453CB" w:rsidRPr="00FF583F">
        <w:fldChar w:fldCharType="begin"/>
      </w:r>
      <w:r w:rsidRPr="00FF583F">
        <w:instrText xml:space="preserve"> XE "H. 3631" \b </w:instrText>
      </w:r>
      <w:r w:rsidR="00E453CB"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CF0E32" w:rsidRDefault="00CF0E32" w:rsidP="00CF0E32">
      <w:pPr>
        <w:pStyle w:val="Header"/>
        <w:tabs>
          <w:tab w:val="clear" w:pos="8640"/>
          <w:tab w:val="left" w:pos="4320"/>
        </w:tabs>
      </w:pPr>
      <w:r>
        <w:tab/>
        <w:t xml:space="preserve">The Senate resumed consideration of the Bill, the question being the adoption of Amendment No. </w:t>
      </w:r>
      <w:r w:rsidR="00C00E19">
        <w:t>1</w:t>
      </w:r>
      <w:r>
        <w:t xml:space="preserve"> (NBD\12173AC12) proposed by Senator MALLOY and previously printed in the Journal of March 7, 2012.</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Senator MALLOY was recognized to speak on the amendment.</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Senator LARRY MARTIN asked unanimous consent to take Amendment No. 3 up for immediate consideration.</w:t>
      </w:r>
    </w:p>
    <w:p w:rsidR="00CF0E32" w:rsidRDefault="00CF0E32" w:rsidP="00CF0E32">
      <w:pPr>
        <w:pStyle w:val="Header"/>
        <w:tabs>
          <w:tab w:val="clear" w:pos="8640"/>
          <w:tab w:val="left" w:pos="4320"/>
        </w:tabs>
      </w:pPr>
      <w:r>
        <w:tab/>
        <w:t>There was no objection.</w:t>
      </w:r>
    </w:p>
    <w:p w:rsidR="00CF0E32" w:rsidRDefault="00CF0E32" w:rsidP="00CF0E32">
      <w:pPr>
        <w:pStyle w:val="Header"/>
        <w:tabs>
          <w:tab w:val="clear" w:pos="8640"/>
          <w:tab w:val="left" w:pos="4320"/>
        </w:tabs>
      </w:pPr>
    </w:p>
    <w:p w:rsidR="00CF0E32" w:rsidRPr="001938A0" w:rsidRDefault="00CF0E32" w:rsidP="00CF0E32">
      <w:pPr>
        <w:pStyle w:val="Header"/>
        <w:tabs>
          <w:tab w:val="clear" w:pos="8640"/>
          <w:tab w:val="left" w:pos="4320"/>
        </w:tabs>
        <w:jc w:val="center"/>
      </w:pPr>
      <w:r>
        <w:rPr>
          <w:b/>
        </w:rPr>
        <w:t>Amendment No. 3</w:t>
      </w:r>
    </w:p>
    <w:p w:rsidR="00CF0E32" w:rsidRDefault="00CF0E32" w:rsidP="00CF0E32">
      <w:pPr>
        <w:rPr>
          <w:u w:color="000000" w:themeColor="text1"/>
        </w:rPr>
      </w:pPr>
      <w:r>
        <w:rPr>
          <w:u w:color="000000" w:themeColor="text1"/>
        </w:rPr>
        <w:tab/>
        <w:t>Senators CROMER and MALLOY proposed the following amendment (3631R006.RWC)</w:t>
      </w:r>
      <w:r w:rsidRPr="001938A0">
        <w:rPr>
          <w:u w:color="000000" w:themeColor="text1"/>
        </w:rPr>
        <w:t>, which was adopted</w:t>
      </w:r>
      <w:r>
        <w:rPr>
          <w:u w:color="000000" w:themeColor="text1"/>
        </w:rPr>
        <w:t>:</w:t>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Amend the bill, as and if amended</w:t>
      </w:r>
      <w:r w:rsidR="007D5E1E">
        <w:rPr>
          <w:color w:val="auto"/>
          <w:u w:color="000000" w:themeColor="text1"/>
        </w:rPr>
        <w:t>,</w:t>
      </w:r>
      <w:r w:rsidRPr="007A1F1E">
        <w:rPr>
          <w:color w:val="auto"/>
          <w:u w:color="000000" w:themeColor="text1"/>
        </w:rPr>
        <w:t xml:space="preserve"> by striking all after the enacting words and inserting:</w:t>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w:t>
      </w:r>
      <w:r w:rsidRPr="007A1F1E">
        <w:rPr>
          <w:color w:val="auto"/>
          <w:u w:color="000000" w:themeColor="text1"/>
        </w:rPr>
        <w:tab/>
        <w:t>SECTION</w:t>
      </w:r>
      <w:r w:rsidRPr="007A1F1E">
        <w:rPr>
          <w:color w:val="auto"/>
          <w:u w:color="000000" w:themeColor="text1"/>
        </w:rPr>
        <w:tab/>
        <w:t>1.</w:t>
      </w:r>
      <w:r w:rsidRPr="007A1F1E">
        <w:rPr>
          <w:color w:val="auto"/>
          <w:u w:color="000000" w:themeColor="text1"/>
        </w:rPr>
        <w:tab/>
        <w:t>Section 48</w:t>
      </w:r>
      <w:r w:rsidRPr="007A1F1E">
        <w:rPr>
          <w:color w:val="auto"/>
          <w:u w:color="000000" w:themeColor="text1"/>
        </w:rPr>
        <w:noBreakHyphen/>
        <w:t>34</w:t>
      </w:r>
      <w:r w:rsidRPr="007A1F1E">
        <w:rPr>
          <w:color w:val="auto"/>
          <w:u w:color="000000" w:themeColor="text1"/>
        </w:rPr>
        <w:noBreakHyphen/>
        <w:t>40 of the 1976 Code is amended to read:</w:t>
      </w:r>
    </w:p>
    <w:p w:rsidR="00CF0E32" w:rsidRPr="007A1F1E" w:rsidRDefault="00CF0E32" w:rsidP="00CF0E32">
      <w:pPr>
        <w:rPr>
          <w:color w:val="auto"/>
          <w:u w:val="single" w:color="000000" w:themeColor="text1"/>
        </w:rPr>
      </w:pPr>
      <w:r w:rsidRPr="007A1F1E">
        <w:rPr>
          <w:color w:val="auto"/>
          <w:u w:color="000000" w:themeColor="text1"/>
        </w:rPr>
        <w:tab/>
        <w:t>“Section 48</w:t>
      </w:r>
      <w:r w:rsidRPr="007A1F1E">
        <w:rPr>
          <w:color w:val="auto"/>
          <w:u w:color="000000" w:themeColor="text1"/>
        </w:rPr>
        <w:noBreakHyphen/>
        <w:t>34</w:t>
      </w:r>
      <w:r w:rsidRPr="007A1F1E">
        <w:rPr>
          <w:color w:val="auto"/>
          <w:u w:color="000000" w:themeColor="text1"/>
        </w:rPr>
        <w:noBreakHyphen/>
        <w:t>40.</w:t>
      </w:r>
      <w:r w:rsidRPr="007A1F1E">
        <w:rPr>
          <w:color w:val="auto"/>
          <w:u w:color="000000" w:themeColor="text1"/>
        </w:rPr>
        <w:tab/>
      </w:r>
      <w:r w:rsidRPr="007A1F1E">
        <w:rPr>
          <w:color w:val="auto"/>
          <w:u w:val="single" w:color="000000" w:themeColor="text1"/>
        </w:rPr>
        <w:t>(A)</w:t>
      </w:r>
      <w:r w:rsidRPr="007A1F1E">
        <w:rPr>
          <w:color w:val="auto"/>
          <w:u w:color="000000" w:themeColor="text1"/>
        </w:rPr>
        <w:tab/>
      </w:r>
      <w:r w:rsidRPr="007A1F1E">
        <w:rPr>
          <w:color w:val="auto"/>
          <w:u w:val="single" w:color="000000" w:themeColor="text1"/>
        </w:rPr>
        <w:t xml:space="preserve">For purposes of this section, ‘South Carolina Smoke Management Guidelines’ means smoke management guidelines for </w:t>
      </w:r>
      <w:r w:rsidRPr="007A1F1E">
        <w:rPr>
          <w:color w:val="auto"/>
          <w:u w:val="single"/>
        </w:rPr>
        <w:t xml:space="preserve">vegetative debris burning for forestry, agriculture, and wildlife purposes that are </w:t>
      </w:r>
      <w:r w:rsidRPr="007A1F1E">
        <w:rPr>
          <w:color w:val="auto"/>
          <w:u w:val="single" w:color="000000" w:themeColor="text1"/>
        </w:rPr>
        <w:t>promulgated as regulations by the State Commission of Forestry pursuant to the Administrative Procedures Act.</w:t>
      </w:r>
    </w:p>
    <w:p w:rsidR="00CF0E32" w:rsidRPr="007A1F1E" w:rsidRDefault="00CF0E32" w:rsidP="00CF0E32">
      <w:pPr>
        <w:rPr>
          <w:color w:val="auto"/>
          <w:u w:color="000000" w:themeColor="text1"/>
        </w:rPr>
      </w:pPr>
      <w:r w:rsidRPr="007A1F1E">
        <w:rPr>
          <w:color w:val="auto"/>
          <w:u w:color="000000" w:themeColor="text1"/>
        </w:rPr>
        <w:tab/>
      </w:r>
      <w:r w:rsidRPr="007D5E1E">
        <w:rPr>
          <w:color w:val="auto"/>
          <w:u w:val="single"/>
        </w:rPr>
        <w:t>(</w:t>
      </w:r>
      <w:r w:rsidRPr="007A1F1E">
        <w:rPr>
          <w:color w:val="auto"/>
          <w:u w:val="single" w:color="000000" w:themeColor="text1"/>
        </w:rPr>
        <w:t>B)</w:t>
      </w:r>
      <w:r w:rsidRPr="007A1F1E">
        <w:rPr>
          <w:color w:val="auto"/>
          <w:u w:color="000000" w:themeColor="text1"/>
        </w:rPr>
        <w:tab/>
        <w:t xml:space="preserve">Prescribed fires conducted pursuant to this chapter: </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t>(1)</w:t>
      </w:r>
      <w:r w:rsidRPr="007A1F1E">
        <w:rPr>
          <w:color w:val="auto"/>
          <w:u w:color="000000" w:themeColor="text1"/>
        </w:rPr>
        <w:tab/>
        <w:t xml:space="preserve">must have a </w:t>
      </w:r>
      <w:r w:rsidRPr="007A1F1E">
        <w:rPr>
          <w:color w:val="auto"/>
          <w:u w:val="single" w:color="000000" w:themeColor="text1"/>
        </w:rPr>
        <w:t>written</w:t>
      </w:r>
      <w:r w:rsidRPr="007A1F1E">
        <w:rPr>
          <w:color w:val="auto"/>
          <w:u w:color="000000" w:themeColor="text1"/>
        </w:rPr>
        <w:t xml:space="preserve"> prescribed fire plan </w:t>
      </w:r>
      <w:r w:rsidRPr="007A1F1E">
        <w:rPr>
          <w:color w:val="auto"/>
          <w:u w:val="single" w:color="000000" w:themeColor="text1"/>
        </w:rPr>
        <w:t>that:</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(a)</w:t>
      </w:r>
      <w:r w:rsidRPr="007A1F1E">
        <w:rPr>
          <w:color w:val="auto"/>
          <w:u w:color="000000" w:themeColor="text1"/>
        </w:rPr>
        <w:tab/>
      </w:r>
      <w:r w:rsidRPr="007A1F1E">
        <w:rPr>
          <w:color w:val="auto"/>
          <w:u w:val="single" w:color="000000" w:themeColor="text1"/>
        </w:rPr>
        <w:t>complies with the South Carolina Smoke Management Guidelines;</w:t>
      </w:r>
    </w:p>
    <w:p w:rsidR="00CF0E32" w:rsidRPr="007A1F1E" w:rsidRDefault="00CF0E32" w:rsidP="00CF0E32">
      <w:pPr>
        <w:rPr>
          <w:color w:val="auto"/>
          <w:u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(b)</w:t>
      </w:r>
      <w:r w:rsidRPr="007A1F1E">
        <w:rPr>
          <w:color w:val="auto"/>
          <w:u w:color="000000" w:themeColor="text1"/>
        </w:rPr>
        <w:tab/>
      </w:r>
      <w:r w:rsidRPr="007A1F1E">
        <w:rPr>
          <w:color w:val="auto"/>
          <w:u w:val="single" w:color="000000" w:themeColor="text1"/>
        </w:rPr>
        <w:t>is</w:t>
      </w:r>
      <w:r w:rsidRPr="007A1F1E">
        <w:rPr>
          <w:color w:val="auto"/>
          <w:u w:color="000000" w:themeColor="text1"/>
        </w:rPr>
        <w:t xml:space="preserve"> prepared before authorization to burn is </w:t>
      </w:r>
      <w:r w:rsidRPr="007A1F1E">
        <w:rPr>
          <w:strike/>
          <w:color w:val="auto"/>
          <w:u w:color="000000" w:themeColor="text1"/>
        </w:rPr>
        <w:t>given</w:t>
      </w:r>
      <w:r w:rsidRPr="007A1F1E">
        <w:rPr>
          <w:color w:val="auto"/>
          <w:u w:color="000000" w:themeColor="text1"/>
        </w:rPr>
        <w:t xml:space="preserve"> </w:t>
      </w:r>
      <w:r w:rsidRPr="007A1F1E">
        <w:rPr>
          <w:color w:val="auto"/>
          <w:u w:val="single" w:color="000000" w:themeColor="text1"/>
        </w:rPr>
        <w:t>issued</w:t>
      </w:r>
      <w:r w:rsidRPr="007A1F1E">
        <w:rPr>
          <w:color w:val="auto"/>
          <w:u w:color="000000" w:themeColor="text1"/>
        </w:rPr>
        <w:t xml:space="preserve"> by the State Commission of Forestry</w:t>
      </w:r>
      <w:r w:rsidRPr="007A1F1E">
        <w:rPr>
          <w:strike/>
          <w:color w:val="auto"/>
          <w:u w:color="000000" w:themeColor="text1"/>
        </w:rPr>
        <w:t>,</w:t>
      </w:r>
      <w:r w:rsidRPr="007A1F1E">
        <w:rPr>
          <w:color w:val="auto"/>
          <w:u w:val="single" w:color="000000" w:themeColor="text1"/>
        </w:rPr>
        <w:t>;</w:t>
      </w:r>
      <w:r w:rsidRPr="007A1F1E">
        <w:rPr>
          <w:color w:val="auto"/>
          <w:u w:color="000000" w:themeColor="text1"/>
        </w:rPr>
        <w:t xml:space="preserve"> and </w:t>
      </w:r>
      <w:r w:rsidRPr="007A1F1E">
        <w:rPr>
          <w:strike/>
          <w:color w:val="auto"/>
          <w:u w:color="000000" w:themeColor="text1"/>
        </w:rPr>
        <w:t>the plan must be</w:t>
      </w:r>
    </w:p>
    <w:p w:rsidR="00CF0E32" w:rsidRPr="007A1F1E" w:rsidRDefault="00CF0E32" w:rsidP="00CF0E32">
      <w:pPr>
        <w:rPr>
          <w:color w:val="auto"/>
          <w:u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(c)</w:t>
      </w:r>
      <w:r w:rsidRPr="007A1F1E">
        <w:rPr>
          <w:color w:val="auto"/>
          <w:u w:color="000000" w:themeColor="text1"/>
        </w:rPr>
        <w:tab/>
      </w:r>
      <w:r w:rsidRPr="007A1F1E">
        <w:rPr>
          <w:color w:val="auto"/>
          <w:u w:val="single" w:color="000000" w:themeColor="text1"/>
        </w:rPr>
        <w:t>is</w:t>
      </w:r>
      <w:r w:rsidRPr="007A1F1E">
        <w:rPr>
          <w:color w:val="auto"/>
          <w:u w:color="000000" w:themeColor="text1"/>
        </w:rPr>
        <w:t xml:space="preserve"> on site and followed during the burn;</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t>(2)</w:t>
      </w:r>
      <w:r w:rsidRPr="007A1F1E">
        <w:rPr>
          <w:color w:val="auto"/>
          <w:u w:color="000000" w:themeColor="text1"/>
        </w:rPr>
        <w:tab/>
        <w:t xml:space="preserve">must have </w:t>
      </w:r>
      <w:r w:rsidRPr="007A1F1E">
        <w:rPr>
          <w:color w:val="auto"/>
          <w:u w:val="single" w:color="000000" w:themeColor="text1"/>
        </w:rPr>
        <w:t>present</w:t>
      </w:r>
      <w:r w:rsidRPr="007A1F1E">
        <w:rPr>
          <w:color w:val="auto"/>
          <w:u w:color="000000" w:themeColor="text1"/>
        </w:rPr>
        <w:t xml:space="preserve"> at least one certified prescribed fire manager </w:t>
      </w:r>
      <w:r w:rsidRPr="007A1F1E">
        <w:rPr>
          <w:strike/>
          <w:color w:val="auto"/>
          <w:u w:color="000000" w:themeColor="text1"/>
        </w:rPr>
        <w:t>present and supervising</w:t>
      </w:r>
      <w:r w:rsidRPr="007A1F1E">
        <w:rPr>
          <w:color w:val="auto"/>
          <w:u w:color="000000" w:themeColor="text1"/>
        </w:rPr>
        <w:t xml:space="preserve"> </w:t>
      </w:r>
      <w:r w:rsidRPr="007A1F1E">
        <w:rPr>
          <w:color w:val="auto"/>
          <w:u w:val="single" w:color="000000" w:themeColor="text1"/>
        </w:rPr>
        <w:t>who must:</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(a)</w:t>
      </w:r>
      <w:r w:rsidRPr="007A1F1E">
        <w:rPr>
          <w:color w:val="auto"/>
          <w:u w:color="000000" w:themeColor="text1"/>
        </w:rPr>
        <w:tab/>
      </w:r>
      <w:r w:rsidRPr="007A1F1E">
        <w:rPr>
          <w:color w:val="auto"/>
          <w:u w:val="single" w:color="000000" w:themeColor="text1"/>
        </w:rPr>
        <w:t>be certified by the commission;</w:t>
      </w:r>
    </w:p>
    <w:p w:rsidR="00CF0E32" w:rsidRPr="007A1F1E" w:rsidRDefault="00CF0E32" w:rsidP="00CF0E32">
      <w:pPr>
        <w:rPr>
          <w:color w:val="auto"/>
          <w:u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(b)</w:t>
      </w:r>
      <w:r w:rsidRPr="007A1F1E">
        <w:rPr>
          <w:color w:val="auto"/>
          <w:u w:color="000000" w:themeColor="text1"/>
        </w:rPr>
        <w:tab/>
      </w:r>
      <w:r w:rsidRPr="007A1F1E">
        <w:rPr>
          <w:color w:val="auto"/>
          <w:u w:val="single" w:color="000000" w:themeColor="text1"/>
        </w:rPr>
        <w:t>personally supervise</w:t>
      </w:r>
      <w:r w:rsidRPr="007A1F1E">
        <w:rPr>
          <w:color w:val="auto"/>
          <w:u w:color="000000" w:themeColor="text1"/>
        </w:rPr>
        <w:t xml:space="preserve"> the burn from ignition until </w:t>
      </w:r>
      <w:r w:rsidRPr="007A1F1E">
        <w:rPr>
          <w:strike/>
          <w:color w:val="auto"/>
          <w:u w:color="000000" w:themeColor="text1"/>
        </w:rPr>
        <w:t>it is declared</w:t>
      </w:r>
      <w:r w:rsidRPr="007A1F1E">
        <w:rPr>
          <w:color w:val="auto"/>
          <w:u w:color="000000" w:themeColor="text1"/>
        </w:rPr>
        <w:t xml:space="preserve"> </w:t>
      </w:r>
      <w:r w:rsidRPr="007A1F1E">
        <w:rPr>
          <w:color w:val="auto"/>
          <w:u w:val="single" w:color="000000" w:themeColor="text1"/>
        </w:rPr>
        <w:t>the certified prescribed fire manager determines the burn to be</w:t>
      </w:r>
      <w:r w:rsidRPr="007A1F1E">
        <w:rPr>
          <w:color w:val="auto"/>
          <w:u w:color="000000" w:themeColor="text1"/>
        </w:rPr>
        <w:t xml:space="preserve"> safe </w:t>
      </w:r>
      <w:r w:rsidRPr="007A1F1E">
        <w:rPr>
          <w:strike/>
          <w:color w:val="auto"/>
          <w:u w:color="000000" w:themeColor="text1"/>
        </w:rPr>
        <w:t>according to certification guidelines</w:t>
      </w:r>
      <w:r w:rsidRPr="007A1F1E">
        <w:rPr>
          <w:color w:val="auto"/>
          <w:u w:color="000000" w:themeColor="text1"/>
        </w:rPr>
        <w:t xml:space="preserve">; </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(c)</w:t>
      </w:r>
      <w:r w:rsidRPr="007A1F1E">
        <w:rPr>
          <w:color w:val="auto"/>
          <w:u w:color="000000" w:themeColor="text1"/>
        </w:rPr>
        <w:tab/>
      </w:r>
      <w:r w:rsidRPr="007A1F1E">
        <w:rPr>
          <w:color w:val="auto"/>
          <w:u w:val="single" w:color="000000" w:themeColor="text1"/>
        </w:rPr>
        <w:t>fully consider both fire behavior and related smoke management issues during and after the burn;</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t>(3)</w:t>
      </w:r>
      <w:r w:rsidRPr="007A1F1E">
        <w:rPr>
          <w:color w:val="auto"/>
          <w:u w:color="000000" w:themeColor="text1"/>
        </w:rPr>
        <w:tab/>
        <w:t xml:space="preserve">are considered in the public interest and do not constitute a public or private nuisance when conducted pursuant to </w:t>
      </w:r>
      <w:r w:rsidRPr="007A1F1E">
        <w:rPr>
          <w:strike/>
          <w:color w:val="auto"/>
          <w:u w:color="000000" w:themeColor="text1"/>
        </w:rPr>
        <w:t>state air pollution statutes,</w:t>
      </w:r>
      <w:r w:rsidRPr="007A1F1E">
        <w:rPr>
          <w:color w:val="auto"/>
          <w:u w:color="000000" w:themeColor="text1"/>
        </w:rPr>
        <w:t xml:space="preserve"> </w:t>
      </w:r>
      <w:r w:rsidRPr="007A1F1E">
        <w:rPr>
          <w:color w:val="auto"/>
          <w:u w:val="single" w:color="000000" w:themeColor="text1"/>
        </w:rPr>
        <w:t>the South Carolina</w:t>
      </w:r>
      <w:r w:rsidRPr="007A1F1E">
        <w:rPr>
          <w:color w:val="auto"/>
          <w:u w:color="000000" w:themeColor="text1"/>
        </w:rPr>
        <w:t xml:space="preserve"> Smoke Management Guidelines, </w:t>
      </w:r>
      <w:r w:rsidRPr="007A1F1E">
        <w:rPr>
          <w:strike/>
          <w:color w:val="auto"/>
          <w:u w:color="000000" w:themeColor="text1"/>
        </w:rPr>
        <w:t>and</w:t>
      </w:r>
      <w:r w:rsidRPr="007A1F1E">
        <w:rPr>
          <w:color w:val="auto"/>
          <w:u w:color="000000" w:themeColor="text1"/>
        </w:rPr>
        <w:t xml:space="preserve"> </w:t>
      </w:r>
      <w:r w:rsidRPr="007A1F1E">
        <w:rPr>
          <w:strike/>
          <w:color w:val="auto"/>
          <w:u w:color="000000" w:themeColor="text1"/>
        </w:rPr>
        <w:t>regulations applicable to the use of prescribed fire</w:t>
      </w:r>
      <w:r w:rsidRPr="007A1F1E">
        <w:rPr>
          <w:color w:val="auto"/>
          <w:u w:color="000000" w:themeColor="text1"/>
        </w:rPr>
        <w:t xml:space="preserve"> </w:t>
      </w:r>
      <w:r w:rsidRPr="007A1F1E">
        <w:rPr>
          <w:color w:val="auto"/>
          <w:u w:val="single" w:color="000000" w:themeColor="text1"/>
        </w:rPr>
        <w:t>Chapters 1 and 35 of Title 48, and Chapter 2, Title 50; prescribed fires that are purposefully set in accordance with these chapters and the South Carolina Smoke Management Guidelines are exempt from the open fire prohibition pursuant to R. 61</w:t>
      </w:r>
      <w:r w:rsidRPr="007A1F1E">
        <w:rPr>
          <w:color w:val="auto"/>
          <w:u w:val="single" w:color="000000" w:themeColor="text1"/>
        </w:rPr>
        <w:noBreakHyphen/>
        <w:t>62.2 and are acceptable to the Department of Health and Environmental Control if the fire is for:</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(a)</w:t>
      </w:r>
      <w:r w:rsidRPr="007A1F1E">
        <w:rPr>
          <w:color w:val="auto"/>
          <w:u w:color="000000" w:themeColor="text1"/>
        </w:rPr>
        <w:tab/>
      </w:r>
      <w:r w:rsidRPr="007A1F1E">
        <w:rPr>
          <w:color w:val="auto"/>
          <w:u w:val="single" w:color="000000" w:themeColor="text1"/>
        </w:rPr>
        <w:t>burning forest lands for specific management practices;</w:t>
      </w:r>
    </w:p>
    <w:p w:rsidR="00CF0E32" w:rsidRPr="007A1F1E" w:rsidRDefault="00CF0E32" w:rsidP="00CF0E32">
      <w:pPr>
        <w:rPr>
          <w:color w:val="auto"/>
          <w:u w:val="single"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(b)</w:t>
      </w:r>
      <w:r w:rsidRPr="007A1F1E">
        <w:rPr>
          <w:color w:val="auto"/>
          <w:u w:color="000000" w:themeColor="text1"/>
        </w:rPr>
        <w:tab/>
      </w:r>
      <w:r w:rsidRPr="007A1F1E">
        <w:rPr>
          <w:color w:val="auto"/>
          <w:u w:val="single" w:color="000000" w:themeColor="text1"/>
        </w:rPr>
        <w:t>agricultural control of diseases, weeds, and pests and for other specific agricultural purposes; and</w:t>
      </w:r>
    </w:p>
    <w:p w:rsidR="00CF0E32" w:rsidRPr="007A1F1E" w:rsidRDefault="00CF0E32" w:rsidP="00CF0E32">
      <w:pPr>
        <w:rPr>
          <w:color w:val="auto"/>
          <w:u w:color="000000" w:themeColor="text1"/>
        </w:rPr>
      </w:pPr>
      <w:r w:rsidRPr="007A1F1E">
        <w:rPr>
          <w:color w:val="auto"/>
          <w:u w:color="000000" w:themeColor="text1"/>
        </w:rPr>
        <w:tab/>
      </w:r>
      <w:r w:rsidRPr="007A1F1E">
        <w:rPr>
          <w:color w:val="auto"/>
          <w:u w:color="000000" w:themeColor="text1"/>
        </w:rPr>
        <w:tab/>
      </w:r>
      <w:r w:rsidRPr="007A1F1E">
        <w:rPr>
          <w:color w:val="auto"/>
          <w:u w:color="000000" w:themeColor="text1"/>
        </w:rPr>
        <w:tab/>
      </w:r>
      <w:r w:rsidRPr="007A1F1E">
        <w:rPr>
          <w:color w:val="auto"/>
          <w:u w:val="single" w:color="000000" w:themeColor="text1"/>
        </w:rPr>
        <w:t>(c)</w:t>
      </w:r>
      <w:r w:rsidRPr="007A1F1E">
        <w:rPr>
          <w:color w:val="auto"/>
          <w:u w:color="000000" w:themeColor="text1"/>
        </w:rPr>
        <w:tab/>
      </w:r>
      <w:r w:rsidRPr="007A1F1E">
        <w:rPr>
          <w:color w:val="auto"/>
          <w:u w:val="single" w:color="000000" w:themeColor="text1"/>
        </w:rPr>
        <w:t>open burning of trees, brush, grass, and other vegetable matter for game management purposes</w:t>
      </w:r>
      <w:r w:rsidRPr="007A1F1E">
        <w:rPr>
          <w:color w:val="auto"/>
          <w:u w:color="000000" w:themeColor="text1"/>
        </w:rPr>
        <w:t>;</w:t>
      </w:r>
      <w:r w:rsidRPr="007A1F1E">
        <w:rPr>
          <w:color w:val="auto"/>
          <w:u w:val="single" w:color="000000" w:themeColor="text1"/>
        </w:rPr>
        <w:t xml:space="preserve"> </w:t>
      </w:r>
    </w:p>
    <w:p w:rsidR="00CF0E32" w:rsidRPr="007A1F1E" w:rsidRDefault="00CF0E32" w:rsidP="00CF0E32">
      <w:pPr>
        <w:rPr>
          <w:color w:val="auto"/>
          <w:u w:color="000000" w:themeColor="text1"/>
        </w:rPr>
      </w:pPr>
      <w:r w:rsidRPr="007A1F1E">
        <w:rPr>
          <w:color w:val="auto"/>
          <w:u w:color="000000" w:themeColor="text1"/>
        </w:rPr>
        <w:tab/>
      </w:r>
      <w:r w:rsidRPr="007A1F1E">
        <w:rPr>
          <w:color w:val="auto"/>
          <w:u w:color="000000" w:themeColor="text1"/>
        </w:rPr>
        <w:tab/>
        <w:t>(4)</w:t>
      </w:r>
      <w:r w:rsidRPr="007A1F1E">
        <w:rPr>
          <w:color w:val="auto"/>
          <w:u w:color="000000" w:themeColor="text1"/>
        </w:rPr>
        <w:tab/>
        <w:t>are considered a property right of the property owner.”</w:t>
      </w:r>
      <w:r w:rsidRPr="007A1F1E">
        <w:rPr>
          <w:color w:val="auto"/>
          <w:u w:color="000000" w:themeColor="text1"/>
        </w:rPr>
        <w:tab/>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SECTION</w:t>
      </w:r>
      <w:r w:rsidRPr="007A1F1E">
        <w:rPr>
          <w:color w:val="auto"/>
          <w:u w:color="000000" w:themeColor="text1"/>
        </w:rPr>
        <w:tab/>
        <w:t>2.</w:t>
      </w:r>
      <w:r w:rsidRPr="007A1F1E">
        <w:rPr>
          <w:color w:val="auto"/>
          <w:u w:color="000000" w:themeColor="text1"/>
        </w:rPr>
        <w:tab/>
        <w:t>Section 48</w:t>
      </w:r>
      <w:r w:rsidRPr="007A1F1E">
        <w:rPr>
          <w:color w:val="auto"/>
          <w:u w:color="000000" w:themeColor="text1"/>
        </w:rPr>
        <w:noBreakHyphen/>
        <w:t>34</w:t>
      </w:r>
      <w:r w:rsidRPr="007A1F1E">
        <w:rPr>
          <w:color w:val="auto"/>
          <w:u w:color="000000" w:themeColor="text1"/>
        </w:rPr>
        <w:noBreakHyphen/>
        <w:t>50 of the 1976 Code is amended to read:</w:t>
      </w:r>
    </w:p>
    <w:p w:rsidR="00CF0E32" w:rsidRPr="007A1F1E" w:rsidRDefault="00CF0E32" w:rsidP="00CF0E32">
      <w:pPr>
        <w:rPr>
          <w:color w:val="auto"/>
          <w:u w:color="000000" w:themeColor="text1"/>
        </w:rPr>
      </w:pPr>
      <w:r w:rsidRPr="007A1F1E">
        <w:rPr>
          <w:color w:val="auto"/>
          <w:u w:color="000000" w:themeColor="text1"/>
        </w:rPr>
        <w:tab/>
        <w:t>“Section 48</w:t>
      </w:r>
      <w:r w:rsidRPr="007A1F1E">
        <w:rPr>
          <w:color w:val="auto"/>
          <w:u w:color="000000" w:themeColor="text1"/>
        </w:rPr>
        <w:noBreakHyphen/>
        <w:t>34</w:t>
      </w:r>
      <w:r w:rsidRPr="007A1F1E">
        <w:rPr>
          <w:color w:val="auto"/>
          <w:u w:color="000000" w:themeColor="text1"/>
        </w:rPr>
        <w:noBreakHyphen/>
        <w:t>50.</w:t>
      </w:r>
      <w:r w:rsidRPr="007A1F1E">
        <w:rPr>
          <w:color w:val="auto"/>
          <w:u w:color="000000" w:themeColor="text1"/>
        </w:rPr>
        <w:tab/>
      </w:r>
      <w:r w:rsidRPr="007A1F1E">
        <w:rPr>
          <w:strike/>
          <w:color w:val="auto"/>
          <w:u w:color="000000" w:themeColor="text1"/>
        </w:rPr>
        <w:t>No</w:t>
      </w:r>
      <w:r w:rsidRPr="007A1F1E">
        <w:rPr>
          <w:color w:val="auto"/>
          <w:u w:color="000000" w:themeColor="text1"/>
        </w:rPr>
        <w:t xml:space="preserve"> </w:t>
      </w:r>
      <w:r w:rsidRPr="007A1F1E">
        <w:rPr>
          <w:color w:val="auto"/>
          <w:u w:val="single" w:color="000000" w:themeColor="text1"/>
        </w:rPr>
        <w:t>A</w:t>
      </w:r>
      <w:r w:rsidRPr="007A1F1E">
        <w:rPr>
          <w:color w:val="auto"/>
          <w:u w:color="000000" w:themeColor="text1"/>
        </w:rPr>
        <w:t xml:space="preserve"> property owner or lessee or his agent or employee conducting a prescribed fire pursuant to this chapter is </w:t>
      </w:r>
      <w:r w:rsidRPr="007A1F1E">
        <w:rPr>
          <w:color w:val="auto"/>
          <w:u w:val="single" w:color="000000" w:themeColor="text1"/>
        </w:rPr>
        <w:t>not</w:t>
      </w:r>
      <w:r w:rsidRPr="007A1F1E">
        <w:rPr>
          <w:color w:val="auto"/>
          <w:u w:color="000000" w:themeColor="text1"/>
        </w:rPr>
        <w:t xml:space="preserve"> liable for damage, injury, or loss caused by fire</w:t>
      </w:r>
      <w:r w:rsidRPr="007A1F1E">
        <w:rPr>
          <w:strike/>
          <w:color w:val="auto"/>
          <w:u w:color="000000" w:themeColor="text1"/>
        </w:rPr>
        <w:t>, resulting smoke,</w:t>
      </w:r>
      <w:r w:rsidRPr="007A1F1E">
        <w:rPr>
          <w:color w:val="auto"/>
          <w:u w:color="000000" w:themeColor="text1"/>
        </w:rPr>
        <w:t xml:space="preserve"> or other consequences of the prescribed fire</w:t>
      </w:r>
      <w:r w:rsidRPr="007A1F1E">
        <w:rPr>
          <w:color w:val="auto"/>
          <w:u w:val="single"/>
        </w:rPr>
        <w:t>, except for smoke,</w:t>
      </w:r>
      <w:r w:rsidRPr="007A1F1E">
        <w:rPr>
          <w:color w:val="auto"/>
          <w:u w:color="000000" w:themeColor="text1"/>
        </w:rPr>
        <w:t xml:space="preserve"> unless negligence is proven. </w:t>
      </w:r>
      <w:r w:rsidRPr="007A1F1E">
        <w:rPr>
          <w:color w:val="auto"/>
          <w:u w:val="single" w:color="000000" w:themeColor="text1"/>
        </w:rPr>
        <w:t>A property owner or lessee or his agent or employee conducting a prescribed fire pursuant to this chapter is not liable for damage, injury, or loss caused by the resulting smoke of a prescribed fire unless gross negligence or recklessness is proven.</w:t>
      </w:r>
      <w:r w:rsidRPr="007A1F1E">
        <w:rPr>
          <w:color w:val="auto"/>
          <w:u w:color="000000" w:themeColor="text1"/>
        </w:rPr>
        <w:t>”</w:t>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SECTION</w:t>
      </w:r>
      <w:r w:rsidRPr="007A1F1E">
        <w:rPr>
          <w:color w:val="auto"/>
          <w:u w:color="000000" w:themeColor="text1"/>
        </w:rPr>
        <w:tab/>
        <w:t>3.</w:t>
      </w:r>
      <w:r w:rsidRPr="007A1F1E">
        <w:rPr>
          <w:color w:val="auto"/>
          <w:u w:color="000000" w:themeColor="text1"/>
        </w:rPr>
        <w:tab/>
      </w:r>
      <w:r w:rsidRPr="007A1F1E">
        <w:rPr>
          <w:color w:val="auto"/>
        </w:rPr>
        <w:t>The guidelines published by the State Commission of Forestry in August 2006 entitled, ‘Smoke Management Guidelines for Vegetative Debris Burning for Forestry, Agriculture, and Wildlife purposes in the State of South Carolina’ are hereby considered promulgated by the State Commission of Forestry and approved by the General Assembly.  Any amendment, replacement, or revision of these guidelines must be promulgated by the State Commission of Forestry pursuant to the Administrative Procedures Act.</w:t>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SECTION</w:t>
      </w:r>
      <w:r w:rsidRPr="007A1F1E">
        <w:rPr>
          <w:color w:val="auto"/>
          <w:u w:color="000000" w:themeColor="text1"/>
        </w:rPr>
        <w:tab/>
        <w:t>4.</w:t>
      </w:r>
      <w:r w:rsidRPr="007A1F1E">
        <w:rPr>
          <w:color w:val="auto"/>
          <w:u w:color="000000" w:themeColor="text1"/>
        </w:rPr>
        <w:tab/>
        <w:t xml:space="preserve">This act takes effect upon approval by the Governor./ </w:t>
      </w:r>
    </w:p>
    <w:p w:rsidR="00CF0E32" w:rsidRPr="007A1F1E" w:rsidRDefault="00CF0E32" w:rsidP="00CF0E32">
      <w:pPr>
        <w:rPr>
          <w:color w:val="auto"/>
          <w:u w:color="000000" w:themeColor="text1"/>
        </w:rPr>
      </w:pPr>
      <w:r>
        <w:rPr>
          <w:u w:color="000000" w:themeColor="text1"/>
        </w:rPr>
        <w:tab/>
      </w:r>
      <w:r w:rsidRPr="007A1F1E">
        <w:rPr>
          <w:color w:val="auto"/>
          <w:u w:color="000000" w:themeColor="text1"/>
        </w:rPr>
        <w:t xml:space="preserve"> </w:t>
      </w:r>
      <w:r w:rsidRPr="007A1F1E">
        <w:rPr>
          <w:color w:val="auto"/>
          <w:u w:color="000000" w:themeColor="text1"/>
        </w:rPr>
        <w:tab/>
        <w:t>Renumber sections to conform.</w:t>
      </w:r>
    </w:p>
    <w:p w:rsidR="00CF0E32" w:rsidRDefault="00CF0E32" w:rsidP="00CF0E32">
      <w:pPr>
        <w:rPr>
          <w:u w:color="000000" w:themeColor="text1"/>
        </w:rPr>
      </w:pPr>
      <w:r w:rsidRPr="007A1F1E">
        <w:rPr>
          <w:color w:val="auto"/>
          <w:u w:color="000000" w:themeColor="text1"/>
        </w:rPr>
        <w:tab/>
      </w:r>
      <w:r>
        <w:rPr>
          <w:color w:val="auto"/>
          <w:u w:color="000000" w:themeColor="text1"/>
        </w:rPr>
        <w:tab/>
      </w:r>
      <w:r w:rsidRPr="007A1F1E">
        <w:rPr>
          <w:color w:val="auto"/>
          <w:u w:color="000000" w:themeColor="text1"/>
        </w:rPr>
        <w:t>Amend title to conform.</w:t>
      </w:r>
    </w:p>
    <w:p w:rsidR="00CF0E32" w:rsidRDefault="00CF0E32" w:rsidP="00CF0E32">
      <w:pPr>
        <w:pStyle w:val="Header"/>
        <w:tabs>
          <w:tab w:val="clear" w:pos="8640"/>
          <w:tab w:val="left" w:pos="4320"/>
        </w:tabs>
      </w:pPr>
      <w:r>
        <w:tab/>
        <w:t>Senator LARRY MARTIN explained the amendment.</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The amendment was adopted.</w:t>
      </w:r>
    </w:p>
    <w:p w:rsidR="00CF0E32" w:rsidRDefault="00CF0E32" w:rsidP="00CF0E32">
      <w:pPr>
        <w:pStyle w:val="Header"/>
        <w:tabs>
          <w:tab w:val="clear" w:pos="8640"/>
          <w:tab w:val="left" w:pos="4320"/>
        </w:tabs>
      </w:pPr>
    </w:p>
    <w:p w:rsidR="00CF0E32" w:rsidRPr="00223CBD" w:rsidRDefault="00CF0E32" w:rsidP="00CF0E32">
      <w:pPr>
        <w:pStyle w:val="Header"/>
        <w:tabs>
          <w:tab w:val="clear" w:pos="8640"/>
          <w:tab w:val="left" w:pos="4320"/>
        </w:tabs>
      </w:pPr>
      <w:r>
        <w:tab/>
        <w:t xml:space="preserve">On motion of Senator LARRY MARTIN, with unanimous consent, any remaining amendments were withdrawn.  </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The question then was the second reading of the Bill.</w:t>
      </w:r>
    </w:p>
    <w:p w:rsidR="00CF0E32" w:rsidRDefault="00CF0E32" w:rsidP="00CF0E32">
      <w:pPr>
        <w:pStyle w:val="Header"/>
        <w:tabs>
          <w:tab w:val="clear" w:pos="8640"/>
          <w:tab w:val="left" w:pos="4320"/>
        </w:tabs>
      </w:pPr>
    </w:p>
    <w:p w:rsidR="00CF0E32" w:rsidRDefault="00CF0E32" w:rsidP="00CF0E32">
      <w:pPr>
        <w:pStyle w:val="Header"/>
        <w:tabs>
          <w:tab w:val="clear" w:pos="8640"/>
          <w:tab w:val="left" w:pos="4320"/>
        </w:tabs>
      </w:pPr>
      <w:r>
        <w:tab/>
        <w:t>The "ayes" and "nays" were demanded and taken, resulting as follows:</w:t>
      </w:r>
    </w:p>
    <w:p w:rsidR="00CF0E32" w:rsidRPr="00722E5A" w:rsidRDefault="00CF0E32" w:rsidP="00CF0E32">
      <w:pPr>
        <w:pStyle w:val="Header"/>
        <w:tabs>
          <w:tab w:val="clear" w:pos="8640"/>
          <w:tab w:val="left" w:pos="4320"/>
        </w:tabs>
        <w:jc w:val="center"/>
        <w:rPr>
          <w:b/>
        </w:rPr>
      </w:pPr>
      <w:r w:rsidRPr="00722E5A">
        <w:rPr>
          <w:b/>
        </w:rPr>
        <w:t>Ayes 40; Nays 0</w:t>
      </w:r>
    </w:p>
    <w:p w:rsidR="00CF0E32" w:rsidRDefault="00CF0E32" w:rsidP="00CF0E32">
      <w:pPr>
        <w:pStyle w:val="Header"/>
        <w:tabs>
          <w:tab w:val="clear" w:pos="8640"/>
          <w:tab w:val="left" w:pos="4320"/>
        </w:tabs>
      </w:pP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E5A">
        <w:rPr>
          <w:b/>
        </w:rPr>
        <w:t>AYES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Alexander</w:t>
      </w:r>
      <w:r>
        <w:tab/>
      </w:r>
      <w:r w:rsidRPr="00722E5A">
        <w:t>Anderson</w:t>
      </w:r>
      <w:r>
        <w:tab/>
      </w:r>
      <w:r w:rsidRPr="00722E5A">
        <w:t>Bright</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Bryant</w:t>
      </w:r>
      <w:r>
        <w:tab/>
      </w:r>
      <w:r w:rsidRPr="00722E5A">
        <w:t>Campsen</w:t>
      </w:r>
      <w:r>
        <w:tab/>
      </w:r>
      <w:r w:rsidRPr="00722E5A">
        <w:t>Cleary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Coleman</w:t>
      </w:r>
      <w:r>
        <w:tab/>
      </w:r>
      <w:r w:rsidRPr="00722E5A">
        <w:t>Courson</w:t>
      </w:r>
      <w:r>
        <w:tab/>
      </w:r>
      <w:r w:rsidRPr="00722E5A">
        <w:t>Cromer</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Davis</w:t>
      </w:r>
      <w:r>
        <w:tab/>
      </w:r>
      <w:r w:rsidRPr="00722E5A">
        <w:t>Fair</w:t>
      </w:r>
      <w:r>
        <w:tab/>
      </w:r>
      <w:r w:rsidRPr="00722E5A">
        <w:t>Ford</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Gregory</w:t>
      </w:r>
      <w:r>
        <w:tab/>
      </w:r>
      <w:r w:rsidRPr="00722E5A">
        <w:t>Grooms</w:t>
      </w:r>
      <w:r>
        <w:tab/>
      </w:r>
      <w:r w:rsidRPr="00722E5A">
        <w:t>Hutto</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Jackson</w:t>
      </w:r>
      <w:r>
        <w:tab/>
      </w:r>
      <w:r w:rsidRPr="00722E5A">
        <w:t>Knotts</w:t>
      </w:r>
      <w:r>
        <w:tab/>
      </w:r>
      <w:r w:rsidRPr="00722E5A">
        <w:t>Leatherman</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Leventis</w:t>
      </w:r>
      <w:r>
        <w:tab/>
      </w:r>
      <w:r w:rsidRPr="00722E5A">
        <w:t>Lourie</w:t>
      </w:r>
      <w:r>
        <w:tab/>
      </w:r>
      <w:r w:rsidRPr="00722E5A">
        <w:t>Malloy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rPr>
          <w:i/>
        </w:rPr>
        <w:t>Martin, Larry</w:t>
      </w:r>
      <w:r>
        <w:rPr>
          <w:i/>
        </w:rPr>
        <w:tab/>
      </w:r>
      <w:r w:rsidRPr="00722E5A">
        <w:rPr>
          <w:i/>
        </w:rPr>
        <w:t>Martin, Shane</w:t>
      </w:r>
      <w:r>
        <w:rPr>
          <w:i/>
        </w:rPr>
        <w:tab/>
      </w:r>
      <w:r w:rsidRPr="00722E5A">
        <w:t>Massey</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Matthews</w:t>
      </w:r>
      <w:r>
        <w:tab/>
      </w:r>
      <w:r w:rsidRPr="00722E5A">
        <w:t>McConnell</w:t>
      </w:r>
      <w:r>
        <w:tab/>
      </w:r>
      <w:r w:rsidRPr="00722E5A">
        <w:t>McGill</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Nicholson</w:t>
      </w:r>
      <w:r>
        <w:tab/>
      </w:r>
      <w:r w:rsidRPr="00722E5A">
        <w:t>O'Dell</w:t>
      </w:r>
      <w:r>
        <w:tab/>
      </w:r>
      <w:r w:rsidRPr="00722E5A">
        <w:t>Peeler</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Pinckney</w:t>
      </w:r>
      <w:r>
        <w:tab/>
      </w:r>
      <w:r w:rsidRPr="00722E5A">
        <w:t>Rankin</w:t>
      </w:r>
      <w:r>
        <w:tab/>
      </w:r>
      <w:r w:rsidRPr="00722E5A">
        <w:t>Reese</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Rose</w:t>
      </w:r>
      <w:r>
        <w:tab/>
      </w:r>
      <w:r w:rsidRPr="00722E5A">
        <w:t>Ryberg</w:t>
      </w:r>
      <w:r>
        <w:tab/>
      </w:r>
      <w:r w:rsidRPr="00722E5A">
        <w:t>Scott</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Setzler</w:t>
      </w:r>
      <w:r>
        <w:tab/>
      </w:r>
      <w:r w:rsidRPr="00722E5A">
        <w:t>Shoopman</w:t>
      </w:r>
      <w:r>
        <w:tab/>
      </w:r>
      <w:r w:rsidRPr="00722E5A">
        <w:t>Thomas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5A">
        <w:t>Williams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0E32" w:rsidRPr="00722E5A"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2E5A">
        <w:rPr>
          <w:b/>
        </w:rPr>
        <w:t>Total--40</w:t>
      </w:r>
    </w:p>
    <w:p w:rsidR="00CF0E32" w:rsidRPr="00722E5A" w:rsidRDefault="00CF0E32" w:rsidP="00CF0E32">
      <w:pPr>
        <w:pStyle w:val="Header"/>
        <w:tabs>
          <w:tab w:val="clear" w:pos="8640"/>
          <w:tab w:val="left" w:pos="4320"/>
        </w:tabs>
      </w:pP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E5A">
        <w:rPr>
          <w:b/>
        </w:rPr>
        <w:t>NAYS</w:t>
      </w:r>
    </w:p>
    <w:p w:rsidR="00CF0E32"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F0E32" w:rsidRPr="00722E5A" w:rsidRDefault="00CF0E32" w:rsidP="00CF0E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E5A">
        <w:rPr>
          <w:b/>
        </w:rPr>
        <w:t>Total--0</w:t>
      </w:r>
    </w:p>
    <w:p w:rsidR="00CF0E32" w:rsidRPr="00722E5A" w:rsidRDefault="00CF0E32" w:rsidP="00CF0E32">
      <w:pPr>
        <w:pStyle w:val="Header"/>
        <w:tabs>
          <w:tab w:val="clear" w:pos="8640"/>
          <w:tab w:val="left" w:pos="4320"/>
        </w:tabs>
      </w:pPr>
    </w:p>
    <w:p w:rsidR="00CF0E32" w:rsidRPr="00722E5A" w:rsidRDefault="00CF0E32" w:rsidP="00CF0E32">
      <w:pPr>
        <w:pStyle w:val="Header"/>
        <w:tabs>
          <w:tab w:val="clear" w:pos="8640"/>
          <w:tab w:val="left" w:pos="4320"/>
        </w:tabs>
      </w:pPr>
      <w:r w:rsidRPr="00722E5A">
        <w:tab/>
      </w:r>
      <w:r>
        <w:t>T</w:t>
      </w:r>
      <w:r w:rsidRPr="00722E5A">
        <w:t>he Bill was read the second time, passed and ordered to a third reading.</w:t>
      </w:r>
    </w:p>
    <w:p w:rsidR="00CF0E32" w:rsidRDefault="00CF0E32" w:rsidP="00CF0E32">
      <w:pPr>
        <w:pStyle w:val="Header"/>
        <w:tabs>
          <w:tab w:val="clear" w:pos="8640"/>
          <w:tab w:val="left" w:pos="4320"/>
        </w:tabs>
        <w:jc w:val="left"/>
        <w:rPr>
          <w:b/>
        </w:rPr>
      </w:pPr>
    </w:p>
    <w:p w:rsidR="00B86DAF" w:rsidRDefault="00B86DAF" w:rsidP="00B86DAF"/>
    <w:p w:rsidR="0028592E" w:rsidRDefault="0028592E" w:rsidP="00B86DAF"/>
    <w:p w:rsidR="0028592E" w:rsidRDefault="0028592E" w:rsidP="00B86DAF"/>
    <w:p w:rsidR="00B86DAF" w:rsidRDefault="00B86DAF" w:rsidP="00B86D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86DAF" w:rsidRDefault="00B86DAF" w:rsidP="00B86D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McCONNELL, with unanimous consent, the Senate stood adjourned out of respect to the memory of Dr. Charles William Kisabeth, a prominent Charleston pediatrician.  </w:t>
      </w:r>
    </w:p>
    <w:p w:rsidR="00B86DAF" w:rsidRDefault="00B86DAF" w:rsidP="00B86DAF">
      <w:pPr>
        <w:ind w:firstLine="216"/>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86DAF">
        <w:t>12:46 P</w:t>
      </w:r>
      <w:r>
        <w:t xml:space="preserve">.M., on motion of Senator </w:t>
      </w:r>
      <w:r w:rsidR="00B86DAF">
        <w:t>LARRY MARTIN</w:t>
      </w:r>
      <w:r>
        <w:t>, the Senate adjourned to meet tomorrow at 11:00 A.M. under the provisions of Rule 1 for the purpose of taking up local matters and uncontested matters which have previously received unanimous consent to be taken up.</w:t>
      </w:r>
    </w:p>
    <w:p w:rsidR="0028592E" w:rsidRDefault="0028592E">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627788">
      <w:headerReference w:type="default" r:id="rId7"/>
      <w:footerReference w:type="default" r:id="rId8"/>
      <w:footerReference w:type="first" r:id="rId9"/>
      <w:type w:val="continuous"/>
      <w:pgSz w:w="12240" w:h="15840"/>
      <w:pgMar w:top="1008" w:right="4666" w:bottom="3499" w:left="1238" w:header="1008" w:footer="3499" w:gutter="0"/>
      <w:pgNumType w:start="13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C70" w:rsidRDefault="00890C70">
      <w:r>
        <w:separator/>
      </w:r>
    </w:p>
  </w:endnote>
  <w:endnote w:type="continuationSeparator" w:id="0">
    <w:p w:rsidR="00890C70" w:rsidRDefault="0089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2F7" w:rsidRDefault="000D72F7" w:rsidP="000D72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453CB">
      <w:rPr>
        <w:rStyle w:val="PageNumber"/>
      </w:rPr>
      <w:fldChar w:fldCharType="begin"/>
    </w:r>
    <w:r>
      <w:rPr>
        <w:rStyle w:val="PageNumber"/>
      </w:rPr>
      <w:instrText xml:space="preserve"> PAGE </w:instrText>
    </w:r>
    <w:r w:rsidR="00E453CB">
      <w:rPr>
        <w:rStyle w:val="PageNumber"/>
      </w:rPr>
      <w:fldChar w:fldCharType="separate"/>
    </w:r>
    <w:r w:rsidR="000456C1">
      <w:rPr>
        <w:rStyle w:val="PageNumber"/>
        <w:noProof/>
      </w:rPr>
      <w:t>1395</w:t>
    </w:r>
    <w:r w:rsidR="00E453C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2F7" w:rsidRDefault="000D72F7" w:rsidP="000D72F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453CB">
      <w:rPr>
        <w:rStyle w:val="PageNumber"/>
      </w:rPr>
      <w:fldChar w:fldCharType="begin"/>
    </w:r>
    <w:r>
      <w:rPr>
        <w:rStyle w:val="PageNumber"/>
      </w:rPr>
      <w:instrText xml:space="preserve"> PAGE </w:instrText>
    </w:r>
    <w:r w:rsidR="00E453CB">
      <w:rPr>
        <w:rStyle w:val="PageNumber"/>
      </w:rPr>
      <w:fldChar w:fldCharType="separate"/>
    </w:r>
    <w:r w:rsidR="000456C1">
      <w:rPr>
        <w:rStyle w:val="PageNumber"/>
        <w:noProof/>
      </w:rPr>
      <w:t>1394</w:t>
    </w:r>
    <w:r w:rsidR="00E453C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C70" w:rsidRDefault="00890C70">
      <w:r>
        <w:separator/>
      </w:r>
    </w:p>
  </w:footnote>
  <w:footnote w:type="continuationSeparator" w:id="0">
    <w:p w:rsidR="00890C70" w:rsidRDefault="0089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2F7" w:rsidRPr="000D72F7" w:rsidRDefault="000D72F7" w:rsidP="000D72F7">
    <w:pPr>
      <w:pStyle w:val="Header"/>
      <w:spacing w:after="120"/>
      <w:jc w:val="center"/>
      <w:rPr>
        <w:b/>
      </w:rPr>
    </w:pPr>
    <w:r>
      <w:rPr>
        <w:b/>
      </w:rPr>
      <w:t>THURSDAY, MARCH 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CA3C3E"/>
    <w:rsid w:val="000074E0"/>
    <w:rsid w:val="0001047D"/>
    <w:rsid w:val="00022CE8"/>
    <w:rsid w:val="0002352C"/>
    <w:rsid w:val="00030759"/>
    <w:rsid w:val="00042056"/>
    <w:rsid w:val="0004412A"/>
    <w:rsid w:val="000456C1"/>
    <w:rsid w:val="00050AAF"/>
    <w:rsid w:val="000566AC"/>
    <w:rsid w:val="0006162D"/>
    <w:rsid w:val="00066F31"/>
    <w:rsid w:val="0008217A"/>
    <w:rsid w:val="000866F2"/>
    <w:rsid w:val="000919F8"/>
    <w:rsid w:val="000A0425"/>
    <w:rsid w:val="000A7610"/>
    <w:rsid w:val="000B4BD8"/>
    <w:rsid w:val="000C7111"/>
    <w:rsid w:val="000D429C"/>
    <w:rsid w:val="000D72F7"/>
    <w:rsid w:val="000F2F25"/>
    <w:rsid w:val="000F5FEA"/>
    <w:rsid w:val="001001D1"/>
    <w:rsid w:val="00106BC4"/>
    <w:rsid w:val="001123E4"/>
    <w:rsid w:val="00114764"/>
    <w:rsid w:val="00116768"/>
    <w:rsid w:val="00136078"/>
    <w:rsid w:val="001462F5"/>
    <w:rsid w:val="001524B1"/>
    <w:rsid w:val="001541ED"/>
    <w:rsid w:val="00155775"/>
    <w:rsid w:val="00161E3A"/>
    <w:rsid w:val="00162528"/>
    <w:rsid w:val="00181C55"/>
    <w:rsid w:val="00183A04"/>
    <w:rsid w:val="00183ECB"/>
    <w:rsid w:val="001A5E0B"/>
    <w:rsid w:val="001D6026"/>
    <w:rsid w:val="001D663A"/>
    <w:rsid w:val="001E2AF7"/>
    <w:rsid w:val="001E68BA"/>
    <w:rsid w:val="00215E18"/>
    <w:rsid w:val="002303E1"/>
    <w:rsid w:val="002564BD"/>
    <w:rsid w:val="0028592E"/>
    <w:rsid w:val="00291DC0"/>
    <w:rsid w:val="002A1645"/>
    <w:rsid w:val="002B44D4"/>
    <w:rsid w:val="002B7EBD"/>
    <w:rsid w:val="002D49C0"/>
    <w:rsid w:val="002D6956"/>
    <w:rsid w:val="002E01BA"/>
    <w:rsid w:val="002E52AD"/>
    <w:rsid w:val="002E60B0"/>
    <w:rsid w:val="002F647B"/>
    <w:rsid w:val="003055CE"/>
    <w:rsid w:val="00310BD0"/>
    <w:rsid w:val="00334554"/>
    <w:rsid w:val="00337C23"/>
    <w:rsid w:val="00354207"/>
    <w:rsid w:val="003573AD"/>
    <w:rsid w:val="00364B8B"/>
    <w:rsid w:val="003737EA"/>
    <w:rsid w:val="0037670D"/>
    <w:rsid w:val="00383396"/>
    <w:rsid w:val="00383FE2"/>
    <w:rsid w:val="00390F72"/>
    <w:rsid w:val="003E1C83"/>
    <w:rsid w:val="004114EF"/>
    <w:rsid w:val="00412368"/>
    <w:rsid w:val="00426E5F"/>
    <w:rsid w:val="00445EB9"/>
    <w:rsid w:val="004465AD"/>
    <w:rsid w:val="00457427"/>
    <w:rsid w:val="00457AF6"/>
    <w:rsid w:val="004627E1"/>
    <w:rsid w:val="004746F3"/>
    <w:rsid w:val="00483532"/>
    <w:rsid w:val="00486D6C"/>
    <w:rsid w:val="00494996"/>
    <w:rsid w:val="004A2E06"/>
    <w:rsid w:val="004B1AA0"/>
    <w:rsid w:val="004B6DBD"/>
    <w:rsid w:val="004C5A1A"/>
    <w:rsid w:val="004D0F10"/>
    <w:rsid w:val="004D4DAE"/>
    <w:rsid w:val="004E545F"/>
    <w:rsid w:val="004F50DD"/>
    <w:rsid w:val="004F54C2"/>
    <w:rsid w:val="00500D37"/>
    <w:rsid w:val="00515697"/>
    <w:rsid w:val="00526742"/>
    <w:rsid w:val="00551016"/>
    <w:rsid w:val="00560D12"/>
    <w:rsid w:val="00563980"/>
    <w:rsid w:val="005659D2"/>
    <w:rsid w:val="005674BA"/>
    <w:rsid w:val="00567D6D"/>
    <w:rsid w:val="005769B1"/>
    <w:rsid w:val="00580847"/>
    <w:rsid w:val="00585E6B"/>
    <w:rsid w:val="005A3EB7"/>
    <w:rsid w:val="005B0124"/>
    <w:rsid w:val="005B2A00"/>
    <w:rsid w:val="005D031D"/>
    <w:rsid w:val="005D1A04"/>
    <w:rsid w:val="005F14C9"/>
    <w:rsid w:val="00613CF9"/>
    <w:rsid w:val="0062542A"/>
    <w:rsid w:val="00627788"/>
    <w:rsid w:val="00627DD3"/>
    <w:rsid w:val="00633FC1"/>
    <w:rsid w:val="00646049"/>
    <w:rsid w:val="0068752A"/>
    <w:rsid w:val="006971A5"/>
    <w:rsid w:val="006A4A60"/>
    <w:rsid w:val="006D57A6"/>
    <w:rsid w:val="006E15DA"/>
    <w:rsid w:val="006E61D8"/>
    <w:rsid w:val="006F3859"/>
    <w:rsid w:val="0070401E"/>
    <w:rsid w:val="0071509E"/>
    <w:rsid w:val="0073055F"/>
    <w:rsid w:val="00731C91"/>
    <w:rsid w:val="00747C7B"/>
    <w:rsid w:val="0076441B"/>
    <w:rsid w:val="00772F7B"/>
    <w:rsid w:val="007748E4"/>
    <w:rsid w:val="007B1315"/>
    <w:rsid w:val="007B46F3"/>
    <w:rsid w:val="007D4687"/>
    <w:rsid w:val="007D5E1E"/>
    <w:rsid w:val="007D60CC"/>
    <w:rsid w:val="007D7BF8"/>
    <w:rsid w:val="007E0008"/>
    <w:rsid w:val="007E4D87"/>
    <w:rsid w:val="00800C01"/>
    <w:rsid w:val="00833696"/>
    <w:rsid w:val="0085029C"/>
    <w:rsid w:val="00861F65"/>
    <w:rsid w:val="008661ED"/>
    <w:rsid w:val="00870DE2"/>
    <w:rsid w:val="0087373D"/>
    <w:rsid w:val="00880CCA"/>
    <w:rsid w:val="00890C70"/>
    <w:rsid w:val="00894203"/>
    <w:rsid w:val="008A32D8"/>
    <w:rsid w:val="008A7830"/>
    <w:rsid w:val="008C5DE8"/>
    <w:rsid w:val="008E2F04"/>
    <w:rsid w:val="008E4D25"/>
    <w:rsid w:val="008F07E4"/>
    <w:rsid w:val="008F15F0"/>
    <w:rsid w:val="00923E16"/>
    <w:rsid w:val="00926CC9"/>
    <w:rsid w:val="009535B1"/>
    <w:rsid w:val="00965D93"/>
    <w:rsid w:val="00974FC2"/>
    <w:rsid w:val="00977355"/>
    <w:rsid w:val="00980164"/>
    <w:rsid w:val="0098366A"/>
    <w:rsid w:val="009B46FD"/>
    <w:rsid w:val="009B705B"/>
    <w:rsid w:val="009D4316"/>
    <w:rsid w:val="009D48DB"/>
    <w:rsid w:val="009E78D5"/>
    <w:rsid w:val="009F6919"/>
    <w:rsid w:val="00A06C7E"/>
    <w:rsid w:val="00A447F5"/>
    <w:rsid w:val="00A45F58"/>
    <w:rsid w:val="00A627C2"/>
    <w:rsid w:val="00A66623"/>
    <w:rsid w:val="00A762DC"/>
    <w:rsid w:val="00A9737B"/>
    <w:rsid w:val="00AA4E53"/>
    <w:rsid w:val="00AB1303"/>
    <w:rsid w:val="00AD2376"/>
    <w:rsid w:val="00AD3288"/>
    <w:rsid w:val="00AE117A"/>
    <w:rsid w:val="00AE3E9F"/>
    <w:rsid w:val="00AE69FD"/>
    <w:rsid w:val="00AF6A39"/>
    <w:rsid w:val="00B071DF"/>
    <w:rsid w:val="00B109F5"/>
    <w:rsid w:val="00B319F1"/>
    <w:rsid w:val="00B348EF"/>
    <w:rsid w:val="00B70CF8"/>
    <w:rsid w:val="00B726FF"/>
    <w:rsid w:val="00B742C7"/>
    <w:rsid w:val="00B86DAF"/>
    <w:rsid w:val="00B92901"/>
    <w:rsid w:val="00BA37B0"/>
    <w:rsid w:val="00BA53A9"/>
    <w:rsid w:val="00BF66CA"/>
    <w:rsid w:val="00C00E19"/>
    <w:rsid w:val="00C00FB0"/>
    <w:rsid w:val="00C10C5E"/>
    <w:rsid w:val="00C129A5"/>
    <w:rsid w:val="00C14DEA"/>
    <w:rsid w:val="00C226FD"/>
    <w:rsid w:val="00C25EA9"/>
    <w:rsid w:val="00C626A8"/>
    <w:rsid w:val="00C66E93"/>
    <w:rsid w:val="00C75424"/>
    <w:rsid w:val="00C81078"/>
    <w:rsid w:val="00C86D86"/>
    <w:rsid w:val="00C952DC"/>
    <w:rsid w:val="00CA0486"/>
    <w:rsid w:val="00CA3C3E"/>
    <w:rsid w:val="00CA6B93"/>
    <w:rsid w:val="00CB031D"/>
    <w:rsid w:val="00CB7E2D"/>
    <w:rsid w:val="00CC19DB"/>
    <w:rsid w:val="00CC37C0"/>
    <w:rsid w:val="00CC4DB3"/>
    <w:rsid w:val="00CD63D0"/>
    <w:rsid w:val="00CF0706"/>
    <w:rsid w:val="00CF0E32"/>
    <w:rsid w:val="00CF18D5"/>
    <w:rsid w:val="00CF36FD"/>
    <w:rsid w:val="00D1058A"/>
    <w:rsid w:val="00D30D6F"/>
    <w:rsid w:val="00D3445A"/>
    <w:rsid w:val="00D40A56"/>
    <w:rsid w:val="00D43E8F"/>
    <w:rsid w:val="00D501BE"/>
    <w:rsid w:val="00D64DB2"/>
    <w:rsid w:val="00D664C6"/>
    <w:rsid w:val="00D66B41"/>
    <w:rsid w:val="00D7282B"/>
    <w:rsid w:val="00D90D45"/>
    <w:rsid w:val="00DB74A4"/>
    <w:rsid w:val="00DE2062"/>
    <w:rsid w:val="00E01FE7"/>
    <w:rsid w:val="00E267C2"/>
    <w:rsid w:val="00E42E95"/>
    <w:rsid w:val="00E45121"/>
    <w:rsid w:val="00E453CB"/>
    <w:rsid w:val="00E5410C"/>
    <w:rsid w:val="00E54B63"/>
    <w:rsid w:val="00E811D2"/>
    <w:rsid w:val="00E848CB"/>
    <w:rsid w:val="00EA457A"/>
    <w:rsid w:val="00ED2739"/>
    <w:rsid w:val="00ED5523"/>
    <w:rsid w:val="00ED62B8"/>
    <w:rsid w:val="00EE4810"/>
    <w:rsid w:val="00EE5E9B"/>
    <w:rsid w:val="00EE7FEF"/>
    <w:rsid w:val="00EF044D"/>
    <w:rsid w:val="00EF0CB9"/>
    <w:rsid w:val="00EF4D8E"/>
    <w:rsid w:val="00EF60FF"/>
    <w:rsid w:val="00F01451"/>
    <w:rsid w:val="00F02106"/>
    <w:rsid w:val="00F15E49"/>
    <w:rsid w:val="00F27DE7"/>
    <w:rsid w:val="00F305CC"/>
    <w:rsid w:val="00F32CA2"/>
    <w:rsid w:val="00F40F8D"/>
    <w:rsid w:val="00F44DD1"/>
    <w:rsid w:val="00F56161"/>
    <w:rsid w:val="00F5635C"/>
    <w:rsid w:val="00F57401"/>
    <w:rsid w:val="00F65760"/>
    <w:rsid w:val="00F678CA"/>
    <w:rsid w:val="00F704C8"/>
    <w:rsid w:val="00F71744"/>
    <w:rsid w:val="00F815D7"/>
    <w:rsid w:val="00F869DB"/>
    <w:rsid w:val="00F90CBC"/>
    <w:rsid w:val="00F91965"/>
    <w:rsid w:val="00F9753B"/>
    <w:rsid w:val="00FA230B"/>
    <w:rsid w:val="00FA3B5B"/>
    <w:rsid w:val="00FA7A37"/>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5:docId w15:val="{69B20570-09AD-4441-A8FB-D163AC98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00E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0D72F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D51-5BE4-4742-AA6B-4BDA25BC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TotalTime>
  <Pages>3</Pages>
  <Words>5915</Words>
  <Characters>31210</Characters>
  <Application>Microsoft Office Word</Application>
  <DocSecurity>0</DocSecurity>
  <Lines>991</Lines>
  <Paragraphs>351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8, 2012 - South Carolina Legislature Online</dc:title>
  <dc:creator>DarleneGriggs</dc:creator>
  <cp:lastModifiedBy>N Cumfer</cp:lastModifiedBy>
  <cp:revision>18</cp:revision>
  <cp:lastPrinted>2001-08-15T14:41:00Z</cp:lastPrinted>
  <dcterms:created xsi:type="dcterms:W3CDTF">2012-06-05T14:57:00Z</dcterms:created>
  <dcterms:modified xsi:type="dcterms:W3CDTF">2014-11-14T20:42:00Z</dcterms:modified>
</cp:coreProperties>
</file>