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0276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OFFICE OF INSPECTOR GENERAL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INSPECTOR GENERAL                  111,076     111,076     111,076     111,076     111,076     111,076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133,188     104,633     104,633     104,633     104,633     104,633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(3.00)      (2.60)      (3.00)      (3.00)      (3.00)      (3.00)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NEW POSITIONS:</w:t>
      </w:r>
    </w:p>
    <w:p w:rsidR="00CB177F" w:rsidRDefault="00CB177F" w:rsidP="00CB177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</w:t>
      </w:r>
      <w:r w:rsidRPr="0017520C">
        <w:rPr>
          <w:rFonts w:ascii="Letter Gothic" w:hAnsi="Letter Gothic"/>
          <w:i/>
          <w:sz w:val="18"/>
        </w:rPr>
        <w:t xml:space="preserve">    AUDITOR/INVESTIGATOR IV                                   304,671     304,671     304,671     304,671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                       (3.00)      (3.00)      (3.00)      (3.00)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  244,264     215,709     520,380     520,380     520,380     520,380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(4.00)      (3.60)      (7.00)      (7.00)      (7.00)      (7.00)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 25,073      25,073      25,073      25,073      25,073      25,073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SPECIAL ITEMS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FRAUD HOTLINE                        3,000       3,000       3,000       3,000       3,000       3,000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SPECIAL ITEMS                   3,000       3,000       3,000       3,000       3,000       3,000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TOTAL OFFICE OF INSPECTOR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GENERAL                             272,337     243,782     548,453     548,453     548,453     548,453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(4.00)      (3.60)      (7.00)      (7.00)      (7.00)      (7.00)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NEW POSITIONS: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II. EMPLOYEE BENEFITS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C. STATE EMPLOYER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CONTRIBUTIONS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EMPLOYER CONTRIBUTIONS             67,562      67,562      67,562      67,562      67,562      67,562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FRINGE BENEFITS               67,562      67,562      67,562      67,562      67,562      67,562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EMPLOYEE BENEFITS               67,562      67,562      67,562      67,562      67,562      67,562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OFFICE OF INSPECTOR GENERAL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FUNDS AVAILABLE                339,899     311,344     616,015     616,015     616,015     616,015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AUTHORIZED FTE POSITIONS        (4.00)      (3.60)      (7.00)      (7.00)      (7.00)      (7.00)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GOVERNOR'S OFFICE          115,102,915   9,081,089 108,326,185   9,385,760 108,326,185   9,385,760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AUTHORIZED FTE POSITIONS      (268.63)    (157.61)    (240.63)    (134.56)    (240.63)    (134.56)</w:t>
      </w:r>
    </w:p>
    <w:p w:rsidR="00CB177F" w:rsidRPr="0017520C" w:rsidRDefault="00CB177F" w:rsidP="00CB177F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177F" w:rsidRDefault="00CB177F" w:rsidP="00CB177F">
      <w:pPr>
        <w:spacing w:line="170" w:lineRule="exact"/>
        <w:rPr>
          <w:rFonts w:ascii="Letter Gothic" w:hAnsi="Letter Gothic"/>
          <w:sz w:val="18"/>
        </w:rPr>
      </w:pPr>
    </w:p>
    <w:sectPr w:rsidR="00CB177F" w:rsidSect="00CB17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024D5E-8B20-44A3-8ED4-825A2504E6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7C34864-D7D9-4979-8379-F825EA3834DD}"/>
    <w:embedItalic r:id="rId3" w:fontKey="{DAA233F6-F762-4A83-A43A-1132006D06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5FB1C2-D835-4F50-9E76-FC12C9CD8A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E722307-0F7D-44C3-990C-5F20B42199FE}"/>
    <w:embedItalic r:id="rId6" w:fontKey="{F2DAF085-509F-4FBC-9F48-628288B87C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5D5C1E-E357-442D-B69B-CA3EAEA6FB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177F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177F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682</Words>
  <Characters>3890</Characters>
  <Application>Microsoft Office Word</Application>
  <DocSecurity>0</DocSecurity>
  <Lines>32</Lines>
  <Paragraphs>9</Paragraphs>
  <ScaleCrop>false</ScaleCrop>
  <Company>LPITS</Company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