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0020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PRESIDENT                          110,219     110,219     110,219     110,219     110,219     110,219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1,206,942   1,120,680   1,206,942   1,120,680   1,206,942   1,120,680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(23.50)     (22.00)     (23.50)     (22.00)     (23.50)     (22.00)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UNCLASSIFIED POSITIONS              88,900                  88,900                  88,900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(1.00)                  (1.00)                  (1.00)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OTHER PERSONAL SERVICES            176,779     162,668     176,779     162,668     176,779     162,668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TOTAL PERSONAL SERVICE            1,582,840   1,393,567   1,582,840   1,393,567   1,582,840   1,393,567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(25.50)     (23.00)     (25.50)     (23.00)     (25.50)     (23.00)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OTHER OPERATING EXPENSES          3,576,775   3,497,586   3,576,775   3,497,586   3,576,775   3,497,586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SPECIAL ITEMS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SC ASSOCIATION FOR THE DEAF        138,256     138,256     138,256     138,256     138,256     138,256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TOTAL SPECIAL ITEMS                 138,256     138,256     138,256     138,256     138,256     138,256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DEBT SERVICE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PRINCIPAL                          110,000     110,000     110,000     110,000     110,000     110,000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INTEREST                            10,855      10,855      10,855      10,855      10,855      10,855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TOTAL DEBT SERVICE                  120,855     120,855     120,855     120,855     120,855     120,855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TOTAL ADMINISTRATION               5,418,726   5,150,264   5,418,726   5,150,264   5,418,726   5,150,264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(25.50)     (23.00)     (25.50)     (23.00)     (25.50)     (23.00)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II. EDUCATION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A. DEAF EDUCATION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PERSONAL SERVICE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CLASSIFIED POSITIONS              112,702     112,702     112,702     112,702     112,702     112,702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 (5.00)      (5.00)      (5.00)      (5.00)      (5.00)      (5.00)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UNCLASSIFIED POSITIONS            218,900     218,900     218,900     218,900     218,900     218,900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(14.00)      (4.20)     (14.00)      (4.20)     (14.00)      (4.20)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OTHER PERSONAL SERVICES            86,674      86,674      86,674      86,674      86,674      86,674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TOTAL PERSONAL SERVICE             418,276     418,276     418,276     418,276     418,276     418,276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(19.00)      (9.20)     (19.00)      (9.20)     (19.00)      (9.20)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OTHER OPERATING EXPENSES             6,471         656     339,805     333,990     339,805     333,990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TOTAL DEAF EDUCATION                424,747     418,932     758,081     752,266     758,081     752,266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 (19.00)      (9.20)     (19.00)      (9.20)     (19.00)      (9.20)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B. BLIND EDUCATION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PERSONAL SERVICE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0021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CLASSIFIED POSITIONS              100,741     100,741     100,741     100,741     100,741     100,741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 (4.00)      (4.00)      (4.00)      (4.00)      (4.00)      (4.00)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UNCLASSIFIED POSITIONS            199,292     199,292     199,292     199,292     199,292     199,292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(13.00)      (3.90)     (13.00)      (3.90)     (13.00)      (3.90)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OTHER PERSONAL SERVICES            87,649      87,649      87,649      87,649      87,649      87,649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TOTAL PERSONAL SERVICE             387,682     387,682     387,682     387,682     387,682     387,682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(17.00)      (7.90)     (17.00)      (7.90)     (17.00)      (7.90)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OTHER OPERATING EXPENSES            63,395      59,090     396,728     392,423     396,728     392,423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DISTRIBUTION TO SUBDIVISIONS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AID OTHER STATE AGENCIES           50,000      50,000      50,000      50,000      50,000      50,000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TOTAL DIST SUBDIVISIONS             50,000      50,000      50,000      50,000      50,000      50,000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TOTAL BLIND EDUCATION               501,077     496,772     834,410     830,105     834,410     830,105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(17.00)      (7.90)     (17.00)      (7.90)     (17.00)      (7.90)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C. MULTIHANDICAPPED EDUCATION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PERSONAL SERVICE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CLASSIFIED POSITIONS              278,586     278,586     278,586     278,586     278,586     278,586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(13.00)     (13.00)     (13.00)     (13.00)     (13.00)     (13.00)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UNCLASSIFIED POSITIONS            210,757     210,757     210,757     210,757     210,757     210,757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(14.00)      (4.20)     (14.00)      (4.20)     (14.00)      (4.20)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OTHER PERSONAL SERVICES            39,810      39,810      39,810      39,810      39,810      39,810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TOTAL PERSONAL SERVICE             529,153     529,153     529,153     529,153     529,153     529,153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(27.00)     (17.20)     (27.00)     (17.20)     (27.00)     (17.20)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OTHER OPERATING EXPENSES             4,967          88     338,300     333,421     338,300     333,421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TOTAL MULTIHANDICAPPED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EDUCATION                          534,120     529,241     867,453     862,574     867,453     862,574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(27.00)     (17.20)     (27.00)     (17.20)     (27.00)     (17.20)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TOTAL EDUCATION                    1,459,944   1,444,945   2,459,944   2,444,945   2,459,944   2,444,945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(63.00)     (34.30)     (63.00)     (34.30)     (63.00)     (34.30)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III. STUDENT SUPPORT SERVICES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PERSONAL SERVICE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CLASSIFIED POSITIONS               780,431     350,447   1,114,231     350,447   1,114,231     350,447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(16.02)      (8.69)     (16.02)      (8.69)     (16.02)      (8.69)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UNCLASSIFIED POSITIONS             600,377     549,205     780,458     549,205     780,458     549,205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(21.31)      (5.30)     (21.31)      (5.30)     (21.31)      (5.30)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OTHER PERSONAL SERVICES            799,721     115,633   1,019,721     115,633   1,019,721     115,633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TOTAL PERSONAL SERVICE            2,180,529   1,015,285   2,914,410   1,015,285   2,914,410   1,015,285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40                                      (37.33)     (13.99)     (37.33)     (13.99)     (37.33)     (13.99)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0022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OTHER OPERATING EXPENSES          3,436,152   1,440,462   3,436,152   1,440,462   3,436,152   1,440,462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TOTAL STUDENT SUPPORT SERVICES     5,616,681   2,455,747   6,350,562   2,455,747   6,350,562   2,455,747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(37.33)     (13.99)     (37.33)     (13.99)     (37.33)     (13.99)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IV. RESIDENTIAL LIFE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PERSONAL SERVICE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CLASSIFIED POSITIONS               632,415     632,415     632,415     632,415     632,415     632,415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(22.00)     (22.00)     (19.38)     (19.38)     (19.38)     (19.38)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NEW POSITIONS ADDED BY THE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BUDGET AND CONTROL BOARD</w:t>
      </w:r>
    </w:p>
    <w:p w:rsidR="006021F0" w:rsidRDefault="006021F0" w:rsidP="006021F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</w:t>
      </w:r>
      <w:r w:rsidRPr="00251C36">
        <w:rPr>
          <w:rFonts w:ascii="Letter Gothic" w:hAnsi="Letter Gothic"/>
          <w:i/>
          <w:sz w:val="18"/>
        </w:rPr>
        <w:t xml:space="preserve">    TEACHER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                         (30.00)</w:t>
      </w:r>
    </w:p>
    <w:p w:rsidR="006021F0" w:rsidRDefault="006021F0" w:rsidP="006021F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</w:t>
      </w:r>
      <w:r w:rsidRPr="00251C36">
        <w:rPr>
          <w:rFonts w:ascii="Letter Gothic" w:hAnsi="Letter Gothic"/>
          <w:i/>
          <w:sz w:val="18"/>
        </w:rPr>
        <w:t xml:space="preserve">    HUMAN SERVICES SPECIALIST I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                        (30.00)</w:t>
      </w:r>
    </w:p>
    <w:p w:rsidR="006021F0" w:rsidRDefault="006021F0" w:rsidP="006021F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</w:t>
      </w:r>
      <w:r w:rsidRPr="00251C36">
        <w:rPr>
          <w:rFonts w:ascii="Letter Gothic" w:hAnsi="Letter Gothic"/>
          <w:i/>
          <w:sz w:val="18"/>
        </w:rPr>
        <w:t xml:space="preserve">    ASSOCIATE TEACHER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                        (15.00)</w:t>
      </w:r>
    </w:p>
    <w:p w:rsidR="006021F0" w:rsidRDefault="006021F0" w:rsidP="006021F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</w:t>
      </w:r>
      <w:r w:rsidRPr="00251C36">
        <w:rPr>
          <w:rFonts w:ascii="Letter Gothic" w:hAnsi="Letter Gothic"/>
          <w:i/>
          <w:sz w:val="18"/>
        </w:rPr>
        <w:t xml:space="preserve">    PROGRAM COORDINATOR I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                        (14.00)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NEW POSITIONS:</w:t>
      </w:r>
    </w:p>
    <w:p w:rsidR="006021F0" w:rsidRDefault="006021F0" w:rsidP="006021F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</w:t>
      </w:r>
      <w:r w:rsidRPr="00251C36">
        <w:rPr>
          <w:rFonts w:ascii="Letter Gothic" w:hAnsi="Letter Gothic"/>
          <w:i/>
          <w:sz w:val="18"/>
        </w:rPr>
        <w:t xml:space="preserve">    TEACHER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                                                (30.00)     (30.00)</w:t>
      </w:r>
    </w:p>
    <w:p w:rsidR="006021F0" w:rsidRDefault="006021F0" w:rsidP="006021F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</w:t>
      </w:r>
      <w:r w:rsidRPr="00251C36">
        <w:rPr>
          <w:rFonts w:ascii="Letter Gothic" w:hAnsi="Letter Gothic"/>
          <w:i/>
          <w:sz w:val="18"/>
        </w:rPr>
        <w:t xml:space="preserve">    HUMAN SERVICES SPECIALIST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                                                (30.00)     (30.00)</w:t>
      </w:r>
    </w:p>
    <w:p w:rsidR="006021F0" w:rsidRDefault="006021F0" w:rsidP="006021F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</w:t>
      </w:r>
      <w:r w:rsidRPr="00251C36">
        <w:rPr>
          <w:rFonts w:ascii="Letter Gothic" w:hAnsi="Letter Gothic"/>
          <w:i/>
          <w:sz w:val="18"/>
        </w:rPr>
        <w:t xml:space="preserve">    ASSOCIATE TEACHER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                                                (15.00)     (15.00)</w:t>
      </w:r>
    </w:p>
    <w:p w:rsidR="006021F0" w:rsidRDefault="006021F0" w:rsidP="006021F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</w:t>
      </w:r>
      <w:r w:rsidRPr="00251C36">
        <w:rPr>
          <w:rFonts w:ascii="Letter Gothic" w:hAnsi="Letter Gothic"/>
          <w:i/>
          <w:sz w:val="18"/>
        </w:rPr>
        <w:t xml:space="preserve">    PROGRAM COORDINATOR I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                                                (14.00)     (14.00)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UNCLASSIFIED POSITIONS             102,906     102,906     102,906     102,906     102,906     102,906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 (6.30)      (2.10)      (6.30)      (2.10)      (6.30)      (2.10)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OTHER PERSONAL SERVICES          1,055,409   1,055,409   1,055,409   1,055,409   1,055,409   1,055,409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TOTAL PERSONAL SERVICE            1,790,730   1,790,730   1,790,730   1,790,730   1,790,730   1,790,730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(28.30)     (24.10)    (114.68)     (21.48)    (114.68)    (110.48)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OTHER OPERATING EXPENSES             63,897      16,245      63,897      16,245      63,897      16,245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TOTAL RESIDENTIAL LIFE             1,854,627   1,806,975   1,854,627   1,806,975   1,854,627   1,806,975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(28.30)     (24.10)    (114.68)     (21.48)    (114.68)    (110.48)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V. OUTREACH SERVICES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0023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PERSONAL SERVICE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CLASSIFIED POSITIONS               974,175                 974,175                 974,175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3                                      (24.00)                 (13.49)                 (13.49)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UNCLASSIFIED POSITIONS           1,079,157               1,079,157               1,079,157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(47.90)                 (45.45)                 (45.45)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OTHER PERSONAL SERVICES            268,135                 268,135                 268,135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TOTAL PERSONAL SERVICE            2,321,467               2,321,467               2,321,467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(71.90)                 (58.94)                 (58.94)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OTHER OPERATING EXPENSES          1,428,305               1,428,305               1,428,305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TOTAL OUTREACH SERVICES            3,749,772               3,749,772               3,749,772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 (71.90)                 (58.94)                 (58.94)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VI. PHYSICAL SUPPORT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PERSONAL SERVICE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CLASSIFIED POSITIONS               262,700     262,700     262,700     262,700     262,700     262,700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                                      (8.00)      (8.00)      (8.00)      (8.00)      (8.00)      (8.00)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OTHER PERSONAL SERVICES            226,780     226,780     226,780     226,780     226,780     226,780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TOTAL PERSONAL SERVICE              489,480     489,480     489,480     489,480     489,480     489,480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  (8.00)      (8.00)      (8.00)      (8.00)      (8.00)      (8.00)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OTHER OPERATING EXPENSES            937,096     703,176     937,096     703,176     937,096     703,176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TOTAL PHYSICAL SUPPORT             1,426,576   1,192,656   1,426,576   1,192,656   1,426,576   1,192,656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                                    (8.00)      (8.00)      (8.00)      (8.00)      (8.00)      (8.00)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VII. EMPLOYEE BENEFITS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EMPLOYER CONTRIBUTIONS            3,483,111   2,233,276   3,483,111   2,233,276   3,491,504   2,241,669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FRINGE BENEFITS              3,483,111   2,233,276   3,483,111   2,233,276   3,491,504   2,241,669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TOTAL EMPLOYEE BENEFITS            3,483,111   2,233,276   3,483,111   2,233,276   3,491,504   2,241,669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VIII. NON-RECURRING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APPROPRIATIONS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EARLY CHILDHOOD CENTER            2,135,000   2,135,000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DEFERRED MAINTENANCE                865,000     865,000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ROBERTSON HALL CONSTRUCTION       1,477,550   1,477,550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TOTAL NON-RECURRING APPRO.         4,477,550   4,477,550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 6-0005                                              SECTION   6                                                 PAGE 0024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NON-RECURRING                4,477,550   4,477,550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SCHOOL FOR THE DEAF AND THE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BLIND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TOTAL RECURRING BASE              23,009,437  14,283,863  24,743,318  15,283,863  24,751,711  15,292,256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TOTAL FUNDS AVAILABLE             27,486,987  18,761,413  24,743,318  15,283,863  24,751,711  15,292,256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TOTAL AUTHORIZED FTE POSITIONS      (234.03)    (103.39)    (307.45)    (100.77)    (307.45)    (189.77)</w:t>
      </w:r>
    </w:p>
    <w:p w:rsidR="006021F0" w:rsidRPr="00251C36" w:rsidRDefault="006021F0" w:rsidP="006021F0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021F0" w:rsidRDefault="006021F0" w:rsidP="006021F0">
      <w:pPr>
        <w:spacing w:line="170" w:lineRule="exact"/>
        <w:rPr>
          <w:rFonts w:ascii="Letter Gothic" w:hAnsi="Letter Gothic"/>
          <w:sz w:val="18"/>
        </w:rPr>
      </w:pPr>
    </w:p>
    <w:sectPr w:rsidR="006021F0" w:rsidSect="006021F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7E223F-B704-41DE-9171-2E2C832385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DF7B31C-48F3-4495-ACD5-1170C3E4D103}"/>
    <w:embedItalic r:id="rId3" w:fontKey="{4951386E-222B-4D2D-939D-E6C45F10351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FFB94C5-89EF-4A76-A08D-166BE6B3086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7991D509-2178-4181-910F-2605F608E8CB}"/>
    <w:embedItalic r:id="rId6" w:fontKey="{43AB4525-2FFD-4D2F-897E-E04B62C931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25A7F05-0D86-4666-9C5B-158096D7DD8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021F0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21F0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3110</Words>
  <Characters>17727</Characters>
  <Application>Microsoft Office Word</Application>
  <DocSecurity>0</DocSecurity>
  <Lines>147</Lines>
  <Paragraphs>41</Paragraphs>
  <ScaleCrop>false</ScaleCrop>
  <Company>LPITS</Company>
  <LinksUpToDate>false</LinksUpToDate>
  <CharactersWithSpaces>20796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2013-05-29T17:27:00Z</dcterms:created>
  <dcterms:modified xsi:type="dcterms:W3CDTF">2013-05-29T17:27:00Z</dcterms:modified>
</cp:coreProperties>
</file>